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github是什么东西我想不用再多说了吧，免费同步项目（必须开源）非常方便，在java开发过程中不可避免使用最流行的ide：eclipse（j2ee是myeclipse），在eclipse中安装github插件，随时同步项目当然很不错。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下面是相对具体的步骤，有点基础的同学们应该一看就懂：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1.设置本机的ssh协议：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11782425" cy="65532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82425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ssh协议用于github识别你的开发机器，只需一次设定，github以后就能自动识别你的电脑，在eclipse的属性栏中如图选择对应的标签，选择Generate RSA Key，看见生成了一些代码，点击Save Private Key，全部确定。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2.生成known host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drawing>
          <wp:inline distT="0" distB="0" distL="114300" distR="114300">
            <wp:extent cx="5324475" cy="17240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然后点击Export Via SFTP，在对话框中如图输入git@github.com，这时候在C盘用户对应ssh文件夹中会出现三个文件：分别是id_rsa，id_rsa.pub，known_hosts。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3.在github中添加本机ssh认证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5848350" cy="37433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打开id_rsa.pub，复制其中的内容，在github上个人信息修改一栏中添加ssh属性（前提是你有github帐号，很好注册的）。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4.验证本机是否被注册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6200775" cy="534352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重启eclipse，在属性栏中如图打开看到能够成功加载出known_host，说明认证成功。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5.进行github操作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13716000" cy="85725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在一个项目中点击右键，选择team-&gt;git，准备将项目同步到github之上，这里只需选择即可，第一次需要创建一下本机对应项目的git信息文件（很简单的）。完成之后，右击项目再选择team就可以看到github的各项操作选项，其中commit是提交，每次项目更新之后，必须进行提交才可以上传，而且要在github上创建和本机项目对应的资源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6.上传项目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remote中的push是上传，在github上对应资源库中赋值唯一的ssh地址，选择链接方式为ssh，添加一下要提交的内容，基本上是直接下一步到底。具体操作如图：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5924550" cy="67341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5924550" cy="67341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这个是看到上传最后的确认信息，可以看见刚才提交时写的备注信息。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这是上传的过程。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6343650" cy="44100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上传成功后会有一个反馈页面。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9029700" cy="158115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再到github上查看，发现已经成功更新。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7.下载项目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EDEDED"/>
        <w:spacing w:before="150" w:beforeAutospacing="0" w:after="150" w:afterAutospacing="0" w:line="360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shd w:val="clear" w:fill="EDEDED"/>
        </w:rPr>
        <w:t>git操作当中的pull就是从github上更新项目到本机，覆盖原有的项目，如果本机上原来没有该项目，需要导入项目，就在import中选择git，这里不再赘述。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A1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2017-09-23T09:34:39Z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