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5A64" w14:textId="33708B09" w:rsidR="00F87B81" w:rsidRDefault="005266DB">
      <w:r>
        <w:t>FLORENT Victor</w:t>
      </w:r>
    </w:p>
    <w:p w14:paraId="7F92A7EA" w14:textId="77777777" w:rsidR="005266DB" w:rsidRDefault="005266DB"/>
    <w:sectPr w:rsidR="00526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DB"/>
    <w:rsid w:val="005266DB"/>
    <w:rsid w:val="00F8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1B26"/>
  <w15:chartTrackingRefBased/>
  <w15:docId w15:val="{B6823103-CDDA-4E82-934A-274C23BB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Florent</dc:creator>
  <cp:keywords/>
  <dc:description/>
  <cp:lastModifiedBy>Victor Florent</cp:lastModifiedBy>
  <cp:revision>1</cp:revision>
  <dcterms:created xsi:type="dcterms:W3CDTF">2023-03-28T12:45:00Z</dcterms:created>
  <dcterms:modified xsi:type="dcterms:W3CDTF">2023-03-28T12:45:00Z</dcterms:modified>
</cp:coreProperties>
</file>