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3DE556DC" w:rsidR="001F4137" w:rsidRPr="004350C5" w:rsidRDefault="004350C5">
      <w:pPr>
        <w:rPr>
          <w:sz w:val="56"/>
          <w:szCs w:val="56"/>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3D185D74"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1EBC3E59" w14:textId="4536ADEF" w:rsidR="004350C5" w:rsidRDefault="00FB2851">
      <w:pPr>
        <w:rPr>
          <w:sz w:val="28"/>
          <w:szCs w:val="28"/>
        </w:rPr>
      </w:pPr>
      <w:r>
        <w:rPr>
          <w:sz w:val="28"/>
          <w:szCs w:val="28"/>
        </w:rPr>
        <w:t>Im Folgenden haben wir unsere Forschungsarbeit für Jugend Forscht in der Landesebene eingebunden.</w:t>
      </w:r>
      <w:r w:rsidR="00084A66">
        <w:rPr>
          <w:sz w:val="28"/>
          <w:szCs w:val="28"/>
        </w:rPr>
        <w:t xml:space="preserve"> Die Ergebnisse haben wir dann mit </w:t>
      </w:r>
      <w:r w:rsidR="00D03EAD">
        <w:rPr>
          <w:sz w:val="28"/>
          <w:szCs w:val="28"/>
        </w:rPr>
        <w:t xml:space="preserve">Ergebnissen der Finalisten des </w:t>
      </w:r>
      <w:proofErr w:type="spellStart"/>
      <w:r w:rsidR="00D03EAD">
        <w:rPr>
          <w:sz w:val="28"/>
          <w:szCs w:val="28"/>
        </w:rPr>
        <w:t>IYPT’s</w:t>
      </w:r>
      <w:proofErr w:type="spellEnd"/>
      <w:r w:rsidR="00D03EAD">
        <w:rPr>
          <w:sz w:val="28"/>
          <w:szCs w:val="28"/>
        </w:rPr>
        <w:t xml:space="preserve"> verglichen.</w:t>
      </w:r>
    </w:p>
    <w:p w14:paraId="5DBB8BAE" w14:textId="77777777" w:rsidR="00D03EAD" w:rsidRDefault="00D03EAD">
      <w:pPr>
        <w:rPr>
          <w:sz w:val="28"/>
          <w:szCs w:val="28"/>
        </w:rPr>
        <w:sectPr w:rsidR="00D03EAD"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43536E" w:rsidRDefault="002A75A3" w:rsidP="002A75A3">
      <w:pPr>
        <w:jc w:val="center"/>
        <w:rPr>
          <w:sz w:val="56"/>
          <w:szCs w:val="56"/>
        </w:rPr>
      </w:pPr>
      <w:r w:rsidRPr="0043536E">
        <w:rPr>
          <w:sz w:val="56"/>
          <w:szCs w:val="56"/>
        </w:rPr>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0E5FE8FE" w14:textId="2C1FEEA0" w:rsidR="003D5A40" w:rsidRPr="0043536E" w:rsidRDefault="00BB24DD" w:rsidP="003D5A40">
      <w:pPr>
        <w:rPr>
          <w:sz w:val="28"/>
          <w:szCs w:val="28"/>
          <w:u w:val="single"/>
        </w:rPr>
      </w:pPr>
      <w:r w:rsidRPr="0043536E">
        <w:rPr>
          <w:sz w:val="28"/>
          <w:szCs w:val="28"/>
          <w:u w:val="single"/>
        </w:rPr>
        <w:lastRenderedPageBreak/>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2D09EBA9" w14:textId="7E4B0F1E" w:rsidR="00D03EAD"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00EB663C">
        <w:rPr>
          <w:sz w:val="26"/>
          <w:szCs w:val="26"/>
        </w:rPr>
        <w:t>Frequenz untersuchen.</w:t>
      </w:r>
    </w:p>
    <w:p w14:paraId="208FF001" w14:textId="77777777" w:rsidR="00D03EAD" w:rsidRDefault="00D03EAD">
      <w:pPr>
        <w:rPr>
          <w:sz w:val="26"/>
          <w:szCs w:val="26"/>
        </w:rPr>
      </w:pPr>
      <w:r>
        <w:rPr>
          <w:sz w:val="26"/>
          <w:szCs w:val="26"/>
        </w:rPr>
        <w:br w:type="page"/>
      </w:r>
    </w:p>
    <w:p w14:paraId="4A07C030" w14:textId="4D6EC1B4" w:rsidR="00891E9C" w:rsidRPr="0043536E" w:rsidRDefault="00891E9C" w:rsidP="008C6EBD">
      <w:pPr>
        <w:rPr>
          <w:sz w:val="26"/>
          <w:szCs w:val="26"/>
        </w:rPr>
      </w:pPr>
    </w:p>
    <w:p w14:paraId="5E1A3C62" w14:textId="77777777" w:rsidR="00602D31" w:rsidRPr="0043536E" w:rsidRDefault="00602D31" w:rsidP="00602D31">
      <w:pPr>
        <w:rPr>
          <w:sz w:val="28"/>
          <w:szCs w:val="24"/>
          <w:u w:val="single"/>
        </w:rPr>
      </w:pPr>
      <w:r w:rsidRPr="0043536E">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Audacity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3CEB521C"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18.8pt" o:ole="">
            <v:imagedata r:id="rId16" o:title=""/>
          </v:shape>
          <o:OLEObject Type="Embed" ProgID="Equation.DSMT4" ShapeID="_x0000_i1025" DrawAspect="Content" ObjectID="_1479219958"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r w:rsidR="00D03EAD">
        <w:rPr>
          <w:sz w:val="26"/>
          <w:szCs w:val="26"/>
        </w:rPr>
        <w:br w:type="page"/>
      </w: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135B80BC" w:rsidR="00246E75" w:rsidRPr="0043536E" w:rsidRDefault="00EB663C"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EB663C"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EB663C"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0FF5A0EF"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67" type="#_x0000_t75" style="width:43.35pt;height:13.9pt" o:ole="">
            <v:imagedata r:id="rId23" o:title=""/>
          </v:shape>
          <o:OLEObject Type="Embed" ProgID="Equation.DSMT4" ShapeID="_x0000_i1067" DrawAspect="Content" ObjectID="_1479219959"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68" type="#_x0000_t75" style="width:19.65pt;height:18.8pt" o:ole="">
            <v:imagedata r:id="rId25" o:title=""/>
          </v:shape>
          <o:OLEObject Type="Embed" ProgID="Equation.DSMT4" ShapeID="_x0000_i1068" DrawAspect="Content" ObjectID="_1479219960"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69" type="#_x0000_t75" style="width:13.9pt;height:16.35pt" o:ole="">
            <v:imagedata r:id="rId27" o:title=""/>
          </v:shape>
          <o:OLEObject Type="Embed" ProgID="Equation.DSMT4" ShapeID="_x0000_i1069" DrawAspect="Content" ObjectID="_1479219961"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70" type="#_x0000_t75" style="width:56.45pt;height:19.65pt" o:ole="">
            <v:imagedata r:id="rId29" o:title=""/>
          </v:shape>
          <o:OLEObject Type="Embed" ProgID="Equation.DSMT4" ShapeID="_x0000_i1070" DrawAspect="Content" ObjectID="_1479219962"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71" type="#_x0000_t75" style="width:13.9pt;height:16.35pt" o:ole="">
            <v:imagedata r:id="rId31" o:title=""/>
          </v:shape>
          <o:OLEObject Type="Embed" ProgID="Equation.DSMT4" ShapeID="_x0000_i1071" DrawAspect="Content" ObjectID="_1479219963"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EB663C"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1" type="#_x0000_t75" style="width:27pt;height:15.55pt" o:ole="">
            <v:imagedata r:id="rId33" o:title=""/>
          </v:shape>
          <o:OLEObject Type="Embed" ProgID="Equation.DSMT4" ShapeID="_x0000_i1031" DrawAspect="Content" ObjectID="_1479219964"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pt;height:16.35pt" o:ole="">
            <v:imagedata r:id="rId35" o:title=""/>
          </v:shape>
          <o:OLEObject Type="Embed" ProgID="Equation.DSMT4" ShapeID="_x0000_i1032" DrawAspect="Content" ObjectID="_1479219965"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9.8pt;height:16.35pt" o:ole="">
            <v:imagedata r:id="rId37" o:title=""/>
          </v:shape>
          <o:OLEObject Type="Embed" ProgID="Equation.DSMT4" ShapeID="_x0000_i1033" DrawAspect="Content" ObjectID="_1479219966"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65pt;height:16.35pt" o:ole="">
            <v:imagedata r:id="rId39" o:title=""/>
          </v:shape>
          <o:OLEObject Type="Embed" ProgID="Equation.DSMT4" ShapeID="_x0000_i1034" DrawAspect="Content" ObjectID="_1479219967"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DEB6BF7"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6.1 Amplitude abhängig von der Zeit</w:t>
      </w:r>
    </w:p>
    <w:p w14:paraId="131C8494" w14:textId="77777777" w:rsidR="00D03EAD" w:rsidRDefault="00D03EAD">
      <w:pPr>
        <w:rPr>
          <w:sz w:val="16"/>
          <w:szCs w:val="16"/>
        </w:rPr>
      </w:pPr>
      <w:r>
        <w:rPr>
          <w:sz w:val="16"/>
          <w:szCs w:val="16"/>
        </w:rPr>
        <w:br w:type="page"/>
      </w: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EB663C"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EB663C"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EB663C"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EB663C"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EB663C"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80" type="#_x0000_t75" style="width:12.25pt;height:10.65pt" o:ole="">
            <v:imagedata r:id="rId42" o:title=""/>
          </v:shape>
          <o:OLEObject Type="Embed" ProgID="Equation.DSMT4" ShapeID="_x0000_i1080" DrawAspect="Content" ObjectID="_1479219968"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81" type="#_x0000_t75" style="width:12.25pt;height:10.65pt" o:ole="">
            <v:imagedata r:id="rId42" o:title=""/>
          </v:shape>
          <o:OLEObject Type="Embed" ProgID="Equation.DSMT4" ShapeID="_x0000_i1081" DrawAspect="Content" ObjectID="_1479219969"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8" type="#_x0000_t75" style="width:13.1pt;height:9.8pt" o:ole="">
            <v:imagedata r:id="rId45" o:title=""/>
          </v:shape>
          <o:OLEObject Type="Embed" ProgID="Equation.DSMT4" ShapeID="_x0000_i1038" DrawAspect="Content" ObjectID="_1479219970"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9" type="#_x0000_t75" style="width:15.55pt;height:15.55pt" o:ole="">
            <v:imagedata r:id="rId47" o:title=""/>
          </v:shape>
          <o:OLEObject Type="Embed" ProgID="Equation.DSMT4" ShapeID="_x0000_i1039" DrawAspect="Content" ObjectID="_1479219971"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40" type="#_x0000_t75" style="width:13.1pt;height:9.8pt" o:ole="">
            <v:imagedata r:id="rId49" o:title=""/>
          </v:shape>
          <o:OLEObject Type="Embed" ProgID="Equation.DSMT4" ShapeID="_x0000_i1040" DrawAspect="Content" ObjectID="_1479219972"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1" type="#_x0000_t75" style="width:15.55pt;height:15.55pt" o:ole="">
            <v:imagedata r:id="rId51" o:title=""/>
          </v:shape>
          <o:OLEObject Type="Embed" ProgID="Equation.DSMT4" ShapeID="_x0000_i1041" DrawAspect="Content" ObjectID="_1479219973"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54A92BE0" w14:textId="06509F18"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2" type="#_x0000_t75" style="width:13.1pt;height:15.55pt" o:ole="">
            <v:imagedata r:id="rId53" o:title=""/>
          </v:shape>
          <o:OLEObject Type="Embed" ProgID="Equation.DSMT4" ShapeID="_x0000_i1042" DrawAspect="Content" ObjectID="_1479219974" r:id="rId54"/>
        </w:object>
      </w:r>
      <w:r w:rsidRPr="0043536E">
        <w:rPr>
          <w:sz w:val="26"/>
          <w:szCs w:val="26"/>
        </w:rPr>
        <w:t xml:space="preserve"> proportional ist. Bei der Federkraft ist sie jeweils proportional zur Auslenkung</w:t>
      </w:r>
    </w:p>
    <w:p w14:paraId="51996F53" w14:textId="77777777" w:rsidR="00D03EAD" w:rsidRDefault="00D03EAD">
      <w:pPr>
        <w:rPr>
          <w:sz w:val="26"/>
          <w:szCs w:val="26"/>
        </w:rPr>
      </w:pPr>
      <w:r>
        <w:rPr>
          <w:sz w:val="26"/>
          <w:szCs w:val="26"/>
        </w:rPr>
        <w:br w:type="page"/>
      </w: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3" type="#_x0000_t75" style="width:12.25pt;height:15.55pt" o:ole="">
            <v:imagedata r:id="rId55" o:title=""/>
          </v:shape>
          <o:OLEObject Type="Embed" ProgID="Equation.DSMT4" ShapeID="_x0000_i1043" DrawAspect="Content" ObjectID="_1479219975"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4" type="#_x0000_t75" style="width:13.1pt;height:14.75pt" o:ole="">
            <v:imagedata r:id="rId57" o:title=""/>
          </v:shape>
          <o:OLEObject Type="Embed" ProgID="Equation.DSMT4" ShapeID="_x0000_i1044" DrawAspect="Content" ObjectID="_1479219976" r:id="rId58"/>
        </w:object>
      </w:r>
      <w:r w:rsidRPr="0043536E">
        <w:rPr>
          <w:sz w:val="26"/>
          <w:szCs w:val="26"/>
        </w:rPr>
        <w:t xml:space="preserve">  ab, das heißt mit </w:t>
      </w:r>
      <w:r w:rsidRPr="0043536E">
        <w:rPr>
          <w:position w:val="-6"/>
          <w:sz w:val="26"/>
          <w:szCs w:val="26"/>
        </w:rPr>
        <w:object w:dxaOrig="340" w:dyaOrig="320" w14:anchorId="49F1D486">
          <v:shape id="_x0000_i1045" type="#_x0000_t75" style="width:16.35pt;height:15.55pt" o:ole="">
            <v:imagedata r:id="rId59" o:title=""/>
          </v:shape>
          <o:OLEObject Type="Embed" ProgID="Equation.DSMT4" ShapeID="_x0000_i1045" DrawAspect="Content" ObjectID="_1479219977"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EB663C"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EB663C"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7777777" w:rsidR="00D03EAD" w:rsidRDefault="00D03EAD">
      <w:pPr>
        <w:rPr>
          <w:sz w:val="26"/>
          <w:szCs w:val="26"/>
        </w:rPr>
      </w:pPr>
      <w:r>
        <w:rPr>
          <w:sz w:val="26"/>
          <w:szCs w:val="26"/>
        </w:rPr>
        <w:br w:type="page"/>
      </w: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6" type="#_x0000_t75" style="width:21.25pt;height:15.55pt" o:ole="">
            <v:imagedata r:id="rId62" o:title=""/>
          </v:shape>
          <o:OLEObject Type="Embed" ProgID="Equation.DSMT4" ShapeID="_x0000_i1046" DrawAspect="Content" ObjectID="_1479219978" r:id="rId63"/>
        </w:object>
      </w:r>
      <w:r w:rsidRPr="0043536E">
        <w:rPr>
          <w:sz w:val="26"/>
          <w:szCs w:val="26"/>
        </w:rPr>
        <w:t xml:space="preserve"> , damit wäre es bei a=1: </w:t>
      </w:r>
      <w:r w:rsidRPr="0043536E">
        <w:rPr>
          <w:position w:val="-6"/>
        </w:rPr>
        <w:object w:dxaOrig="260" w:dyaOrig="320" w14:anchorId="3BA4AA1B">
          <v:shape id="_x0000_i1047" type="#_x0000_t75" style="width:13.1pt;height:15.55pt" o:ole="">
            <v:imagedata r:id="rId64" o:title=""/>
          </v:shape>
          <o:OLEObject Type="Embed" ProgID="Equation.DSMT4" ShapeID="_x0000_i1047" DrawAspect="Content" ObjectID="_1479219979"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8" type="#_x0000_t75" style="width:13.1pt;height:15.55pt" o:ole="">
            <v:imagedata r:id="rId66" o:title=""/>
          </v:shape>
          <o:OLEObject Type="Embed" ProgID="Equation.DSMT4" ShapeID="_x0000_i1048" DrawAspect="Content" ObjectID="_1479219980"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7777777" w:rsidR="00D03EAD" w:rsidRDefault="00D03EAD">
      <w:pPr>
        <w:rPr>
          <w:sz w:val="26"/>
          <w:szCs w:val="26"/>
        </w:rPr>
      </w:pPr>
      <w:r>
        <w:rPr>
          <w:sz w:val="26"/>
          <w:szCs w:val="26"/>
        </w:rPr>
        <w:br w:type="page"/>
      </w:r>
    </w:p>
    <w:p w14:paraId="45E82672" w14:textId="4E967547" w:rsidR="00F20437" w:rsidRPr="0043536E" w:rsidRDefault="00E541B5" w:rsidP="008C6EBD">
      <w:pPr>
        <w:rPr>
          <w:sz w:val="26"/>
          <w:szCs w:val="26"/>
        </w:rPr>
      </w:pPr>
      <w:r w:rsidRPr="0043536E">
        <w:rPr>
          <w:sz w:val="26"/>
          <w:szCs w:val="26"/>
        </w:rPr>
        <w:lastRenderedPageBreak/>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77777777" w:rsidR="00D03EAD" w:rsidRDefault="00D03EAD">
      <w:pPr>
        <w:rPr>
          <w:rFonts w:ascii="Calibri" w:eastAsia="Calibri" w:hAnsi="Calibri" w:cs="Calibri"/>
          <w:sz w:val="26"/>
          <w:szCs w:val="26"/>
        </w:rPr>
      </w:pPr>
      <w:r>
        <w:rPr>
          <w:rFonts w:ascii="Calibri" w:eastAsia="Calibri" w:hAnsi="Calibri" w:cs="Calibri"/>
          <w:sz w:val="26"/>
          <w:szCs w:val="26"/>
        </w:rPr>
        <w:br w:type="page"/>
      </w: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43536E" w:rsidRDefault="0004053B" w:rsidP="0004053B">
      <w:pPr>
        <w:rPr>
          <w:sz w:val="28"/>
          <w:szCs w:val="28"/>
          <w:u w:val="single"/>
        </w:rPr>
      </w:pPr>
      <w:r w:rsidRPr="0043536E">
        <w:rPr>
          <w:sz w:val="28"/>
          <w:szCs w:val="28"/>
          <w:u w:val="single"/>
        </w:rPr>
        <w:lastRenderedPageBreak/>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Metzler Physik, J. Grehn,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779265E0" w14:textId="77777777" w:rsidR="00D03EAD" w:rsidRPr="00D03EAD" w:rsidRDefault="00D03EAD" w:rsidP="00D03EAD">
      <w:pPr>
        <w:jc w:val="left"/>
        <w:rPr>
          <w:sz w:val="26"/>
          <w:szCs w:val="26"/>
        </w:rPr>
        <w:sectPr w:rsidR="00D03EAD" w:rsidRPr="00D03EAD" w:rsidSect="000A2C9C">
          <w:footerReference w:type="default" r:id="rId70"/>
          <w:type w:val="continuous"/>
          <w:pgSz w:w="11906" w:h="16838"/>
          <w:pgMar w:top="1417" w:right="1417" w:bottom="1134" w:left="1417" w:header="708" w:footer="708" w:gutter="0"/>
          <w:pgNumType w:fmt="numberInDash"/>
          <w:cols w:space="708"/>
          <w:docGrid w:linePitch="360"/>
        </w:sectPr>
      </w:pPr>
    </w:p>
    <w:p w14:paraId="5302FF71" w14:textId="77777777" w:rsidR="00683E3A" w:rsidRDefault="00683E3A">
      <w:pPr>
        <w:rPr>
          <w:sz w:val="28"/>
          <w:szCs w:val="28"/>
          <w:u w:val="single"/>
        </w:rPr>
      </w:pPr>
      <w:r w:rsidRPr="00683E3A">
        <w:rPr>
          <w:sz w:val="28"/>
          <w:szCs w:val="28"/>
          <w:u w:val="single"/>
        </w:rPr>
        <w:lastRenderedPageBreak/>
        <w:t>Auswertung des Wettbewerbs (Jugend Forscht)</w:t>
      </w:r>
    </w:p>
    <w:p w14:paraId="2054EE66" w14:textId="77777777" w:rsidR="00EB663C" w:rsidRDefault="00EB663C">
      <w:pPr>
        <w:rPr>
          <w:sz w:val="28"/>
          <w:szCs w:val="28"/>
          <w:u w:val="single"/>
        </w:rPr>
      </w:pPr>
    </w:p>
    <w:p w14:paraId="1152D154" w14:textId="77777777" w:rsidR="00EB663C" w:rsidRDefault="00EB663C" w:rsidP="00EB663C">
      <w:pPr>
        <w:rPr>
          <w:sz w:val="26"/>
          <w:szCs w:val="26"/>
        </w:rPr>
      </w:pPr>
      <w:r>
        <w:rPr>
          <w:sz w:val="26"/>
          <w:szCs w:val="26"/>
        </w:rPr>
        <w:t>Der Jugend Forscht Wettbewerb 2014 begann für uns mit dem Regional Wettbewerb Berlin Süd am 24. bis 25. Februar 2014. Dort stellten wir unsere erste Version des Versuchs vor bei der wir noch einen komplizierten Aufbau mit Gummis benutzten, der kompliziert und in ungenaue Messwerte resultierte. Schon bei dem Jury Gespräch am 24.02. hatten wir ein gutes Gefühl, vor allem weil ein Juror (Herr Alexander Gottberg) angeboten hat, dass wir uns nochmal im Nachhinein mit ihm über unser Projekt unterhalten. Am Nachmittag haben daraufhin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es jetzt der Fall ist. Weiterhin haben zur besseren Darstellung unsere Versuchsergebnisse die Graphen und deren Approximationen deutlich verbessert, indem wir ein anderes Programm zum approximieren verwenden.</w:t>
      </w:r>
    </w:p>
    <w:p w14:paraId="313542C2" w14:textId="77777777" w:rsidR="00EB663C" w:rsidRDefault="00EB663C" w:rsidP="00EB663C">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viele Gruppen aus unserer Schule erfolgreich am Regionalwettbewerb teilgenommen haben und es in verschiedenen Fachbereichen in den Landeswettbewerb geschafft haben.</w:t>
      </w:r>
    </w:p>
    <w:p w14:paraId="634ECBA4" w14:textId="77777777" w:rsidR="00EB663C" w:rsidRDefault="00EB663C" w:rsidP="00EB663C">
      <w:pPr>
        <w:rPr>
          <w:sz w:val="26"/>
          <w:szCs w:val="26"/>
        </w:rPr>
      </w:pPr>
      <w:r>
        <w:rPr>
          <w:sz w:val="26"/>
          <w:szCs w:val="26"/>
        </w:rPr>
        <w:t>Die Landesrunde in 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0E73123" w14:textId="77777777" w:rsidR="00EB663C" w:rsidRDefault="00EB663C" w:rsidP="00EB663C">
      <w:pPr>
        <w:rPr>
          <w:sz w:val="26"/>
          <w:szCs w:val="26"/>
        </w:rPr>
      </w:pPr>
      <w:r>
        <w:rPr>
          <w:sz w:val="26"/>
          <w:szCs w:val="26"/>
        </w:rPr>
        <w:t xml:space="preserve">Am 26. März stellte sich bei der Siegerehrung enttäuschend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nicht vollständig folgen konnte. </w:t>
      </w:r>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4E064A31" w14:textId="44F6DC50"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 xml:space="preserve">s wurden zwei Präsentationen freigegeben und diese war die des besseren Teams, weshalb </w:t>
      </w:r>
      <w:r w:rsidR="00D10096">
        <w:rPr>
          <w:sz w:val="26"/>
          <w:szCs w:val="26"/>
        </w:rPr>
        <w:t>wir uns auf diese Arbeit beziehen</w:t>
      </w:r>
      <w:r w:rsidR="0071265D">
        <w:rPr>
          <w:sz w:val="26"/>
          <w:szCs w:val="26"/>
        </w:rPr>
        <w:t xml:space="preserve"> Die Arbeit stammt von Jakub Chudík.</w:t>
      </w:r>
    </w:p>
    <w:p w14:paraId="0BCE7063" w14:textId="77777777" w:rsidR="0071265D" w:rsidRDefault="0071265D" w:rsidP="00084A66">
      <w:pPr>
        <w:rPr>
          <w:sz w:val="26"/>
          <w:szCs w:val="26"/>
        </w:rPr>
      </w:pPr>
    </w:p>
    <w:p w14:paraId="7246E945" w14:textId="77777777" w:rsidR="00D03EAD" w:rsidRDefault="0071265D" w:rsidP="00084A66">
      <w:pPr>
        <w:rPr>
          <w:sz w:val="26"/>
          <w:szCs w:val="26"/>
        </w:rPr>
      </w:pPr>
      <w:r>
        <w:rPr>
          <w:sz w:val="26"/>
          <w:szCs w:val="26"/>
        </w:rPr>
        <w:t xml:space="preserve">Als erstes </w:t>
      </w:r>
      <w:r w:rsidR="00ED7A30">
        <w:rPr>
          <w:sz w:val="26"/>
          <w:szCs w:val="26"/>
        </w:rPr>
        <w:t xml:space="preserve">ist </w:t>
      </w:r>
      <w:r>
        <w:rPr>
          <w:sz w:val="26"/>
          <w:szCs w:val="26"/>
        </w:rPr>
        <w:t>da das Thema der Eigenfrequenz.</w:t>
      </w:r>
      <w:r w:rsidR="000E206E">
        <w:rPr>
          <w:sz w:val="26"/>
          <w:szCs w:val="26"/>
        </w:rPr>
        <w:t xml:space="preserve"> Die Idee davon ist, dass sich stehende Wellen in der Kugel selbst oder auf ihrer Oberfläche bilden und diese dann den Ton</w:t>
      </w:r>
    </w:p>
    <w:p w14:paraId="09BA394B" w14:textId="17E599CD" w:rsidR="0071265D" w:rsidRDefault="00D03EAD" w:rsidP="00084A66">
      <w:pPr>
        <w:rPr>
          <w:sz w:val="26"/>
          <w:szCs w:val="26"/>
        </w:rPr>
      </w:pPr>
      <w:r>
        <w:rPr>
          <w:sz w:val="26"/>
          <w:szCs w:val="26"/>
        </w:rPr>
        <w:br w:type="page"/>
      </w:r>
      <w:r w:rsidR="000E206E">
        <w:rPr>
          <w:sz w:val="26"/>
          <w:szCs w:val="26"/>
        </w:rPr>
        <w:lastRenderedPageBreak/>
        <w:t>erzeugen. Diese Idee haben wir allerdings nach der ersten Berechnung bereits wieder verworfen, da unseren Ergebnissen entsprechend eine Frequenz von etwa 54.000 Hz entstehen würde und diese weder messbar noch hörbar ist</w:t>
      </w:r>
      <w:r w:rsidR="00D10096">
        <w:rPr>
          <w:sz w:val="26"/>
          <w:szCs w:val="26"/>
        </w:rPr>
        <w:t>.</w:t>
      </w:r>
      <w:r w:rsidR="000E206E">
        <w:rPr>
          <w:sz w:val="26"/>
          <w:szCs w:val="26"/>
        </w:rPr>
        <w:t xml:space="preserve"> </w:t>
      </w:r>
      <w:r w:rsidR="00D10096">
        <w:rPr>
          <w:sz w:val="26"/>
          <w:szCs w:val="26"/>
        </w:rPr>
        <w:t>D</w:t>
      </w:r>
      <w:r w:rsidR="000E206E">
        <w:rPr>
          <w:sz w:val="26"/>
          <w:szCs w:val="26"/>
        </w:rPr>
        <w:t xml:space="preserve">ementsprechend </w:t>
      </w:r>
      <w:r w:rsidR="00D10096">
        <w:rPr>
          <w:sz w:val="26"/>
          <w:szCs w:val="26"/>
        </w:rPr>
        <w:t>ist dies nicht die Frequenz die wir hören.</w:t>
      </w:r>
      <w:r w:rsidR="000E206E">
        <w:rPr>
          <w:sz w:val="26"/>
          <w:szCs w:val="26"/>
        </w:rPr>
        <w:t xml:space="preserve"> Zu demselben Schluss ist auch Chudík in seiner Ausarbeitung gekommen, obwohl hier seine Werte leicht abweichen, da er vermutlich eine Kugel </w:t>
      </w:r>
      <w:r w:rsidR="00D10096">
        <w:rPr>
          <w:sz w:val="26"/>
          <w:szCs w:val="26"/>
        </w:rPr>
        <w:t xml:space="preserve">mit einem anderen Durchmesser </w:t>
      </w:r>
      <w:r w:rsidR="000E206E">
        <w:rPr>
          <w:sz w:val="26"/>
          <w:szCs w:val="26"/>
        </w:rPr>
        <w:t>verwendet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5637DB3" w:rsidR="00EB04F8" w:rsidRDefault="00EB04F8" w:rsidP="00084A66">
      <w:pPr>
        <w:rPr>
          <w:sz w:val="26"/>
          <w:szCs w:val="26"/>
        </w:rPr>
      </w:pPr>
      <w:r>
        <w:rPr>
          <w:sz w:val="26"/>
          <w:szCs w:val="26"/>
        </w:rPr>
        <w:t xml:space="preserve">Eine weitere interessante Beobachtung, welche wir dann bei späteren Versuchen nachdem </w:t>
      </w:r>
      <w:r w:rsidR="00DE5934">
        <w:rPr>
          <w:sz w:val="26"/>
          <w:szCs w:val="26"/>
        </w:rPr>
        <w:t xml:space="preserve">wir seine Arbeit gelesen haben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0A2C9C">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64CF3828" w14:textId="77777777" w:rsidR="003D54EE" w:rsidRDefault="003D54EE">
      <w:pPr>
        <w:rPr>
          <w:sz w:val="28"/>
          <w:szCs w:val="28"/>
          <w:u w:val="single"/>
        </w:rPr>
      </w:pPr>
    </w:p>
    <w:p w14:paraId="7CAA3AA2" w14:textId="29984C78" w:rsidR="003D54EE" w:rsidRDefault="003D54EE">
      <w:pPr>
        <w:rPr>
          <w:sz w:val="28"/>
          <w:szCs w:val="28"/>
          <w:u w:val="single"/>
        </w:rPr>
      </w:pPr>
      <w:r>
        <w:rPr>
          <w:sz w:val="28"/>
          <w:szCs w:val="28"/>
          <w:u w:val="single"/>
        </w:rPr>
        <w:t>Beantworten der Problemfrage</w:t>
      </w:r>
      <w:bookmarkStart w:id="0" w:name="_GoBack"/>
      <w:bookmarkEnd w:id="0"/>
    </w:p>
    <w:p w14:paraId="0D16EA9D" w14:textId="77777777" w:rsidR="00683E3A" w:rsidRDefault="00683E3A">
      <w:pPr>
        <w:rPr>
          <w:sz w:val="28"/>
          <w:szCs w:val="28"/>
          <w:u w:val="single"/>
        </w:rPr>
      </w:pP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0B75B57E" w:rsidR="00BE3006" w:rsidRDefault="007B3B80" w:rsidP="00BE3006">
      <w:pPr>
        <w:pStyle w:val="Listenabsatz"/>
        <w:numPr>
          <w:ilvl w:val="0"/>
          <w:numId w:val="2"/>
        </w:numPr>
        <w:jc w:val="left"/>
        <w:rPr>
          <w:sz w:val="26"/>
          <w:szCs w:val="26"/>
          <w:lang w:val="en-US"/>
        </w:rPr>
      </w:pPr>
      <w:r w:rsidRPr="007B3B80">
        <w:rPr>
          <w:sz w:val="26"/>
          <w:szCs w:val="26"/>
          <w:lang w:val="en-US"/>
        </w:rPr>
        <w:t>1.1 Ellipsoiden:</w:t>
      </w:r>
      <w:r>
        <w:rPr>
          <w:sz w:val="26"/>
          <w:szCs w:val="26"/>
          <w:lang w:val="en-US"/>
        </w:rPr>
        <w:t xml:space="preserve"> </w:t>
      </w:r>
      <w:hyperlink r:id="rId72" w:history="1">
        <w:r w:rsidRPr="007B3B80">
          <w:rPr>
            <w:sz w:val="26"/>
            <w:szCs w:val="26"/>
            <w:lang w:val="en-US"/>
          </w:rPr>
          <w:t>http://</w:t>
        </w:r>
        <w:r w:rsidRPr="00420481">
          <w:rPr>
            <w:sz w:val="26"/>
            <w:szCs w:val="26"/>
          </w:rPr>
          <w:t>ecx</w:t>
        </w:r>
        <w:r w:rsidRPr="007B3B80">
          <w:rPr>
            <w:sz w:val="26"/>
            <w:szCs w:val="26"/>
            <w:lang w:val="en-US"/>
          </w:rPr>
          <w:t>.images-amazon.com/images/I/31rwfDrP2QL.jpg</w:t>
        </w:r>
      </w:hyperlink>
      <w:r w:rsidRPr="007B3B80">
        <w:rPr>
          <w:sz w:val="26"/>
          <w:szCs w:val="26"/>
          <w:lang w:val="en-US"/>
        </w:rPr>
        <w:t xml:space="preserve">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23C55F14" w14:textId="4DD23647" w:rsidR="00420481" w:rsidRPr="00697F07" w:rsidRDefault="00420481" w:rsidP="00420481">
      <w:pPr>
        <w:pStyle w:val="Listenabsatz"/>
        <w:numPr>
          <w:ilvl w:val="0"/>
          <w:numId w:val="2"/>
        </w:numPr>
        <w:jc w:val="left"/>
        <w:rPr>
          <w:sz w:val="26"/>
          <w:szCs w:val="26"/>
        </w:rPr>
      </w:pPr>
      <w:r>
        <w:rPr>
          <w:sz w:val="26"/>
          <w:szCs w:val="26"/>
        </w:rPr>
        <w:t xml:space="preserve">15.1 3D Darstellung der Tonausbreitung: </w:t>
      </w:r>
      <w:hyperlink r:id="rId73" w:history="1">
        <w:r w:rsidRPr="00420481">
          <w:rPr>
            <w:sz w:val="26"/>
            <w:szCs w:val="26"/>
          </w:rPr>
          <w:t>http://www.researchgate.net/profile/Mehrdad_Poursina/publication/225820012_Impact_noise_radiated_by_collision_of_two_spheres_Comparison_between_numerical_simulations_experiments_and_analytical_results/links/00463527e9e985bfd2000000</w:t>
        </w:r>
      </w:hyperlink>
      <w:r>
        <w:rPr>
          <w:sz w:val="26"/>
          <w:szCs w:val="26"/>
        </w:rPr>
        <w:t xml:space="preserve"> (04.12.2014 17:36)</w:t>
      </w:r>
    </w:p>
    <w:p w14:paraId="0E0DF2B7" w14:textId="77777777" w:rsidR="00084A66" w:rsidRPr="00084A66" w:rsidRDefault="00084A66" w:rsidP="00084A66">
      <w:pPr>
        <w:pStyle w:val="Listenabsatz"/>
        <w:ind w:left="360"/>
        <w:jc w:val="left"/>
        <w:rPr>
          <w:sz w:val="26"/>
          <w:szCs w:val="26"/>
        </w:rPr>
      </w:pPr>
    </w:p>
    <w:sectPr w:rsidR="00084A66" w:rsidRPr="00084A66"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EB663C" w:rsidRDefault="00EB663C" w:rsidP="00D34DE1">
      <w:r>
        <w:separator/>
      </w:r>
    </w:p>
  </w:endnote>
  <w:endnote w:type="continuationSeparator" w:id="0">
    <w:p w14:paraId="5344F827" w14:textId="77777777" w:rsidR="00EB663C" w:rsidRDefault="00EB663C"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0A2C9C" w:rsidRDefault="000A2C9C">
        <w:pPr>
          <w:pStyle w:val="Fuzeile"/>
          <w:jc w:val="right"/>
        </w:pPr>
        <w:r>
          <w:fldChar w:fldCharType="begin"/>
        </w:r>
        <w:r>
          <w:instrText>PAGE   \* MERGEFORMAT</w:instrText>
        </w:r>
        <w:r>
          <w:fldChar w:fldCharType="separate"/>
        </w:r>
        <w:r w:rsidR="00420481">
          <w:rPr>
            <w:noProof/>
          </w:rPr>
          <w:t>1</w:t>
        </w:r>
        <w:r>
          <w:fldChar w:fldCharType="end"/>
        </w:r>
      </w:p>
    </w:sdtContent>
  </w:sdt>
  <w:p w14:paraId="1F6FB714" w14:textId="6F79B69A" w:rsidR="00D03EAD" w:rsidRPr="000A2C9C" w:rsidRDefault="00D03EAD">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008711"/>
      <w:docPartObj>
        <w:docPartGallery w:val="Page Numbers (Bottom of Page)"/>
        <w:docPartUnique/>
      </w:docPartObj>
    </w:sdtPr>
    <w:sdtContent>
      <w:p w14:paraId="722DD699" w14:textId="717585CE" w:rsidR="00D03EAD" w:rsidRDefault="00D03EAD">
        <w:pPr>
          <w:pStyle w:val="Fuzeile"/>
          <w:jc w:val="right"/>
        </w:pPr>
        <w:r>
          <w:fldChar w:fldCharType="begin"/>
        </w:r>
        <w:r>
          <w:instrText>PAGE   \* MERGEFORMAT</w:instrText>
        </w:r>
        <w:r>
          <w:fldChar w:fldCharType="separate"/>
        </w:r>
        <w:r>
          <w:rPr>
            <w:noProof/>
          </w:rPr>
          <w:t>1</w:t>
        </w:r>
        <w:r>
          <w:fldChar w:fldCharType="end"/>
        </w:r>
      </w:p>
    </w:sdtContent>
  </w:sdt>
  <w:p w14:paraId="0A954B02" w14:textId="58D2101A" w:rsidR="004350C5" w:rsidRPr="004350C5" w:rsidRDefault="004350C5"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0A2C9C" w:rsidRDefault="000A2C9C">
        <w:pPr>
          <w:pStyle w:val="Fuzeile"/>
          <w:jc w:val="right"/>
        </w:pPr>
        <w:r>
          <w:fldChar w:fldCharType="begin"/>
        </w:r>
        <w:r>
          <w:instrText>PAGE   \* MERGEFORMAT</w:instrText>
        </w:r>
        <w:r>
          <w:fldChar w:fldCharType="separate"/>
        </w:r>
        <w:r w:rsidR="00420481">
          <w:rPr>
            <w:noProof/>
          </w:rPr>
          <w:t>- 7 -</w:t>
        </w:r>
        <w:r>
          <w:fldChar w:fldCharType="end"/>
        </w:r>
      </w:p>
    </w:sdtContent>
  </w:sdt>
  <w:p w14:paraId="4D9D1BD2" w14:textId="7E03B668" w:rsidR="004350C5" w:rsidRPr="004350C5" w:rsidRDefault="004350C5"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4350C5" w:rsidRPr="000A2C9C" w:rsidRDefault="004350C5"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0A2C9C" w:rsidRDefault="000A2C9C">
        <w:pPr>
          <w:pStyle w:val="Fuzeile"/>
          <w:jc w:val="right"/>
        </w:pPr>
        <w:r>
          <w:fldChar w:fldCharType="begin"/>
        </w:r>
        <w:r>
          <w:instrText>PAGE   \* MERGEFORMAT</w:instrText>
        </w:r>
        <w:r>
          <w:fldChar w:fldCharType="separate"/>
        </w:r>
        <w:r w:rsidR="003D54EE">
          <w:rPr>
            <w:noProof/>
          </w:rPr>
          <w:t>16</w:t>
        </w:r>
        <w:r>
          <w:fldChar w:fldCharType="end"/>
        </w:r>
      </w:p>
    </w:sdtContent>
  </w:sdt>
  <w:p w14:paraId="35F703FC" w14:textId="07B06AF2" w:rsidR="00EB663C" w:rsidRPr="004350C5" w:rsidRDefault="00EB663C"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EB663C" w:rsidRDefault="00EB663C" w:rsidP="00D34DE1">
      <w:r>
        <w:separator/>
      </w:r>
    </w:p>
  </w:footnote>
  <w:footnote w:type="continuationSeparator" w:id="0">
    <w:p w14:paraId="46148B9D" w14:textId="77777777" w:rsidR="00EB663C" w:rsidRDefault="00EB663C"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EB663C" w:rsidRDefault="00EB663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0A2C9C" w:rsidRDefault="000A2C9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D03EAD" w:rsidRDefault="00D03EA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4EE"/>
    <w:rsid w:val="003D5A40"/>
    <w:rsid w:val="003F6D4E"/>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03EAD"/>
    <w:rsid w:val="00D10096"/>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DE5934"/>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3.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16" Type="http://schemas.openxmlformats.org/officeDocument/2006/relationships/image" Target="media/image5.wmf"/><Relationship Id="rId11" Type="http://schemas.openxmlformats.org/officeDocument/2006/relationships/image" Target="media/image2.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hyperlink" Target="http://ecx.images-amazon.com/images/I/31rwfDrP2QL.jpg" TargetMode="External"/><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3.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5.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hyperlink" Target="http://www.researchgate.net/profile/Mehrdad_Poursina/publication/225820012_Impact_noise_radiated_by_collision_of_two_spheres_Comparison_between_numerical_simulations_experiments_and_analytical_results/links/00463527e9e985bfd2000000"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10.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4B1"/>
    <w:rsid w:val="00F45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80AC0E971F444698C178FC9F38F1521">
    <w:name w:val="580AC0E971F444698C178FC9F38F1521"/>
    <w:rsid w:val="00F454B1"/>
  </w:style>
  <w:style w:type="paragraph" w:customStyle="1" w:styleId="50FEE629E7BA410883BF8A50FE7CF215">
    <w:name w:val="50FEE629E7BA410883BF8A50FE7CF215"/>
    <w:rsid w:val="00F454B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80AC0E971F444698C178FC9F38F1521">
    <w:name w:val="580AC0E971F444698C178FC9F38F1521"/>
    <w:rsid w:val="00F454B1"/>
  </w:style>
  <w:style w:type="paragraph" w:customStyle="1" w:styleId="50FEE629E7BA410883BF8A50FE7CF215">
    <w:name w:val="50FEE629E7BA410883BF8A50FE7CF215"/>
    <w:rsid w:val="00F454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86DA4-D8AF-44E9-A41E-47DC70DC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3650</Words>
  <Characters>20811</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2</cp:revision>
  <cp:lastPrinted>2014-03-14T17:41:00Z</cp:lastPrinted>
  <dcterms:created xsi:type="dcterms:W3CDTF">2014-12-04T16:38:00Z</dcterms:created>
  <dcterms:modified xsi:type="dcterms:W3CDTF">2014-12-04T16:38:00Z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