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97797B" w:rsidRDefault="00A22216">
      <w:pPr>
        <w:pStyle w:val="Titel"/>
        <w:jc w:val="center"/>
        <w:rPr>
          <w:rFonts w:ascii="Ubuntu Mono" w:hAnsi="Ubuntu Mono"/>
          <w:sz w:val="80"/>
          <w:szCs w:val="80"/>
        </w:rPr>
      </w:pPr>
      <w:r>
        <w:rPr>
          <w:rFonts w:ascii="Ubuntu Mono" w:hAnsi="Ubuntu Mono"/>
          <w:sz w:val="80"/>
          <w:szCs w:val="80"/>
        </w:rPr>
        <w:t>The game „</w:t>
      </w:r>
      <w:proofErr w:type="spellStart"/>
      <w:r>
        <w:rPr>
          <w:rFonts w:ascii="Ubuntu Mono" w:hAnsi="Ubuntu Mono"/>
          <w:sz w:val="80"/>
          <w:szCs w:val="80"/>
        </w:rPr>
        <w:t>Mäxchen</w:t>
      </w:r>
      <w:proofErr w:type="spellEnd"/>
      <w:r>
        <w:rPr>
          <w:rFonts w:ascii="Ubuntu Mono" w:hAnsi="Ubuntu Mono"/>
          <w:sz w:val="80"/>
          <w:szCs w:val="80"/>
        </w:rPr>
        <w:t>“</w:t>
      </w:r>
    </w:p>
    <w:p w:rsidR="0097797B" w:rsidRDefault="0097797B">
      <w:pPr>
        <w:jc w:val="center"/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594D1D">
      <w:pPr>
        <w:pStyle w:val="berschrift1"/>
        <w:rPr>
          <w:rFonts w:ascii="Ubuntu Mono" w:hAnsi="Ubuntu Mono"/>
        </w:rPr>
      </w:pPr>
      <w:bookmarkStart w:id="0" w:name="_Toc27569643"/>
      <w:r>
        <w:t>Abstract</w:t>
      </w:r>
      <w:bookmarkEnd w:id="0"/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13488773"/>
        <w:docPartObj>
          <w:docPartGallery w:val="Table of Contents"/>
          <w:docPartUnique/>
        </w:docPartObj>
      </w:sdtPr>
      <w:sdtEndPr/>
      <w:sdtContent>
        <w:p w:rsidR="0097797B" w:rsidRDefault="00594D1D">
          <w:pPr>
            <w:pStyle w:val="RGV-berschrift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Contents</w:t>
          </w:r>
        </w:p>
        <w:p w:rsidR="00FF7B95" w:rsidRDefault="00594D1D">
          <w:pPr>
            <w:pStyle w:val="Verzeichnis1"/>
            <w:rPr>
              <w:rFonts w:eastAsiaTheme="minorEastAsia" w:cstheme="minorBidi"/>
              <w:noProof/>
              <w:lang w:eastAsia="de-DE"/>
            </w:rPr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Toc27569643" w:history="1">
            <w:r w:rsidR="00FF7B95" w:rsidRPr="003C223D">
              <w:rPr>
                <w:rStyle w:val="Hyperlink"/>
                <w:noProof/>
              </w:rPr>
              <w:t>Abstract</w:t>
            </w:r>
            <w:r w:rsidR="00FF7B95">
              <w:rPr>
                <w:noProof/>
              </w:rPr>
              <w:tab/>
            </w:r>
            <w:r w:rsidR="00FF7B95">
              <w:rPr>
                <w:noProof/>
              </w:rPr>
              <w:fldChar w:fldCharType="begin"/>
            </w:r>
            <w:r w:rsidR="00FF7B95">
              <w:rPr>
                <w:noProof/>
              </w:rPr>
              <w:instrText xml:space="preserve"> PAGEREF _Toc27569643 \h </w:instrText>
            </w:r>
            <w:r w:rsidR="00FF7B95">
              <w:rPr>
                <w:noProof/>
              </w:rPr>
            </w:r>
            <w:r w:rsidR="00FF7B95">
              <w:rPr>
                <w:noProof/>
              </w:rPr>
              <w:fldChar w:fldCharType="separate"/>
            </w:r>
            <w:r w:rsidR="00FF7B95">
              <w:rPr>
                <w:noProof/>
              </w:rPr>
              <w:t>1</w:t>
            </w:r>
            <w:r w:rsidR="00FF7B95">
              <w:rPr>
                <w:noProof/>
              </w:rPr>
              <w:fldChar w:fldCharType="end"/>
            </w:r>
          </w:hyperlink>
        </w:p>
        <w:p w:rsidR="00FF7B95" w:rsidRDefault="00FF7B95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69644" w:history="1">
            <w:r w:rsidRPr="003C223D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3C223D">
              <w:rPr>
                <w:rStyle w:val="Hyperlink"/>
                <w:noProof/>
              </w:rPr>
              <w:t>The Rules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_Toc27569644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FF7B95" w:rsidRDefault="00FF7B95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69645" w:history="1">
            <w:r w:rsidRPr="003C223D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3C223D">
              <w:rPr>
                <w:rStyle w:val="Hyperlink"/>
                <w:noProof/>
              </w:rPr>
              <w:t>Cheats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_Toc27569645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r>
            <w:rPr>
              <w:rStyle w:val="IndexLink"/>
            </w:rPr>
            <w:fldChar w:fldCharType="end"/>
          </w:r>
        </w:p>
      </w:sdtContent>
    </w:sdt>
    <w:p w:rsidR="0097797B" w:rsidRDefault="00A22216" w:rsidP="00A22216">
      <w:pPr>
        <w:pStyle w:val="berschrift1"/>
        <w:numPr>
          <w:ilvl w:val="0"/>
          <w:numId w:val="17"/>
        </w:numPr>
      </w:pPr>
      <w:bookmarkStart w:id="1" w:name="_Toc27569644"/>
      <w:r>
        <w:t>The Rules</w:t>
      </w:r>
      <w:bookmarkEnd w:id="1"/>
    </w:p>
    <w:p w:rsidR="00A22216" w:rsidRDefault="00A22216" w:rsidP="00A22216"/>
    <w:p w:rsidR="00A22216" w:rsidRDefault="00A22216" w:rsidP="00A22216">
      <w:r>
        <w:t>//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rules</w:t>
      </w:r>
      <w:proofErr w:type="spellEnd"/>
      <w:r>
        <w:t>?</w:t>
      </w:r>
    </w:p>
    <w:p w:rsidR="00A22216" w:rsidRDefault="00A22216" w:rsidP="00A22216"/>
    <w:p w:rsidR="00A22216" w:rsidRDefault="00A22216" w:rsidP="00A22216">
      <w:pPr>
        <w:pStyle w:val="berschrift1"/>
      </w:pPr>
    </w:p>
    <w:p w:rsidR="00A22216" w:rsidRDefault="00A22216" w:rsidP="00A22216">
      <w:pPr>
        <w:pStyle w:val="berschrift1"/>
        <w:numPr>
          <w:ilvl w:val="0"/>
          <w:numId w:val="17"/>
        </w:numPr>
      </w:pPr>
      <w:bookmarkStart w:id="2" w:name="_Toc27569645"/>
      <w:r>
        <w:t>Cheats</w:t>
      </w:r>
      <w:bookmarkEnd w:id="2"/>
    </w:p>
    <w:p w:rsidR="00A4102F" w:rsidRPr="00A4102F" w:rsidRDefault="00A4102F" w:rsidP="00A4102F"/>
    <w:p w:rsidR="00A22216" w:rsidRDefault="00A4102F" w:rsidP="00A22216">
      <w:r>
        <w:t xml:space="preserve">In </w:t>
      </w:r>
      <w:proofErr w:type="spellStart"/>
      <w:r>
        <w:t>this</w:t>
      </w:r>
      <w:proofErr w:type="spellEnd"/>
      <w:r>
        <w:t xml:space="preserve"> game,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at game 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just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 code in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name.The</w:t>
      </w:r>
      <w:proofErr w:type="spellEnd"/>
      <w:proofErr w:type="gramEnd"/>
      <w:r>
        <w:t xml:space="preserve">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will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code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sensitive.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code per game </w:t>
      </w:r>
      <w:proofErr w:type="spellStart"/>
      <w:r>
        <w:t>is</w:t>
      </w:r>
      <w:proofErr w:type="spellEnd"/>
      <w:r>
        <w:t xml:space="preserve"> possible.</w:t>
      </w:r>
    </w:p>
    <w:p w:rsidR="00A4102F" w:rsidRDefault="00A4102F" w:rsidP="00A4102F">
      <w:r>
        <w:t xml:space="preserve">The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are</w:t>
      </w:r>
      <w:proofErr w:type="spellEnd"/>
      <w:r>
        <w:t>:</w:t>
      </w:r>
    </w:p>
    <w:p w:rsidR="00A4102F" w:rsidRDefault="00A4102F" w:rsidP="00A4102F">
      <w:pPr>
        <w:pStyle w:val="Listenabsatz"/>
        <w:numPr>
          <w:ilvl w:val="0"/>
          <w:numId w:val="19"/>
        </w:numPr>
      </w:pPr>
      <w:proofErr w:type="spellStart"/>
      <w:r>
        <w:t>HamToTheBurger</w:t>
      </w:r>
      <w:proofErr w:type="spellEnd"/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dices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&lt;gezinkt&gt;.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50% </w:t>
      </w:r>
      <w:proofErr w:type="spellStart"/>
      <w:r>
        <w:t>you</w:t>
      </w:r>
      <w:proofErr w:type="spellEnd"/>
      <w:r>
        <w:t xml:space="preserve"> roll a Hamburger (Standard </w:t>
      </w:r>
      <w:proofErr w:type="spellStart"/>
      <w:r>
        <w:t>runles</w:t>
      </w:r>
      <w:proofErr w:type="spellEnd"/>
      <w:r>
        <w:t>: 42).</w:t>
      </w:r>
    </w:p>
    <w:p w:rsidR="00A4102F" w:rsidRDefault="00A4102F" w:rsidP="00A4102F">
      <w:pPr>
        <w:pStyle w:val="Listenabsatz"/>
        <w:numPr>
          <w:ilvl w:val="0"/>
          <w:numId w:val="19"/>
        </w:numPr>
      </w:pPr>
      <w:proofErr w:type="spellStart"/>
      <w:r>
        <w:t>MegaMax</w:t>
      </w:r>
      <w:proofErr w:type="spellEnd"/>
      <w:r>
        <w:t xml:space="preserve">: This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like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HamToTheBurger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a Hamburger, a </w:t>
      </w:r>
      <w:proofErr w:type="spellStart"/>
      <w:r>
        <w:t>Mäxchen</w:t>
      </w:r>
      <w:proofErr w:type="spellEnd"/>
      <w:r>
        <w:t xml:space="preserve"> (Standard </w:t>
      </w:r>
      <w:proofErr w:type="spellStart"/>
      <w:r>
        <w:t>rules</w:t>
      </w:r>
      <w:proofErr w:type="spellEnd"/>
      <w:r>
        <w:t xml:space="preserve">: 21)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50%.</w:t>
      </w:r>
    </w:p>
    <w:p w:rsidR="00A22216" w:rsidRPr="00A22216" w:rsidRDefault="00A4102F" w:rsidP="00A22216">
      <w:pPr>
        <w:pStyle w:val="Listenabsatz"/>
        <w:numPr>
          <w:ilvl w:val="0"/>
          <w:numId w:val="19"/>
        </w:numPr>
      </w:pPr>
      <w:proofErr w:type="spellStart"/>
      <w:r>
        <w:t>GodKing</w:t>
      </w:r>
      <w:proofErr w:type="spellEnd"/>
      <w:r>
        <w:t xml:space="preserve">: </w:t>
      </w:r>
      <w:r w:rsidR="00FF7B95">
        <w:t xml:space="preserve">The </w:t>
      </w:r>
      <w:proofErr w:type="spellStart"/>
      <w:r w:rsidR="00FF7B95">
        <w:t>user</w:t>
      </w:r>
      <w:proofErr w:type="spellEnd"/>
      <w:r w:rsidR="00FF7B95">
        <w:t xml:space="preserve"> </w:t>
      </w:r>
      <w:proofErr w:type="spellStart"/>
      <w:r w:rsidR="00FF7B95">
        <w:t>of</w:t>
      </w:r>
      <w:proofErr w:type="spellEnd"/>
      <w:r w:rsidR="00FF7B95">
        <w:t xml:space="preserve"> </w:t>
      </w:r>
      <w:proofErr w:type="spellStart"/>
      <w:r w:rsidR="00FF7B95">
        <w:t>this</w:t>
      </w:r>
      <w:proofErr w:type="spellEnd"/>
      <w:r w:rsidR="00FF7B95">
        <w:t xml:space="preserve"> </w:t>
      </w:r>
      <w:proofErr w:type="spellStart"/>
      <w:r w:rsidR="00FF7B95">
        <w:t>cheat</w:t>
      </w:r>
      <w:proofErr w:type="spellEnd"/>
      <w:r w:rsidR="00FF7B95">
        <w:t xml:space="preserve"> </w:t>
      </w:r>
      <w:proofErr w:type="spellStart"/>
      <w:r w:rsidR="00FF7B95">
        <w:t>becomes</w:t>
      </w:r>
      <w:proofErr w:type="spellEnd"/>
      <w:r w:rsidR="00FF7B95">
        <w:t xml:space="preserve"> </w:t>
      </w:r>
      <w:proofErr w:type="spellStart"/>
      <w:r w:rsidR="00FF7B95">
        <w:t>godlike</w:t>
      </w:r>
      <w:proofErr w:type="spellEnd"/>
      <w:r w:rsidR="00FF7B95">
        <w:t>. He/</w:t>
      </w:r>
      <w:proofErr w:type="spellStart"/>
      <w:r w:rsidR="00FF7B95">
        <w:t>She</w:t>
      </w:r>
      <w:proofErr w:type="spellEnd"/>
      <w:r w:rsidR="00FF7B95">
        <w:t xml:space="preserve"> </w:t>
      </w:r>
      <w:proofErr w:type="spellStart"/>
      <w:r w:rsidR="00FF7B95">
        <w:t>is</w:t>
      </w:r>
      <w:proofErr w:type="spellEnd"/>
      <w:r w:rsidR="00FF7B95">
        <w:t xml:space="preserve"> not </w:t>
      </w:r>
      <w:proofErr w:type="spellStart"/>
      <w:r w:rsidR="00FF7B95">
        <w:t>able</w:t>
      </w:r>
      <w:proofErr w:type="spellEnd"/>
      <w:r w:rsidR="00FF7B95">
        <w:t xml:space="preserve"> </w:t>
      </w:r>
      <w:proofErr w:type="spellStart"/>
      <w:r w:rsidR="00FF7B95">
        <w:t>to</w:t>
      </w:r>
      <w:proofErr w:type="spellEnd"/>
      <w:r w:rsidR="00FF7B95">
        <w:t xml:space="preserve"> lose </w:t>
      </w:r>
      <w:proofErr w:type="spellStart"/>
      <w:r w:rsidR="00FF7B95">
        <w:t>any</w:t>
      </w:r>
      <w:proofErr w:type="spellEnd"/>
      <w:r w:rsidR="00FF7B95">
        <w:t xml:space="preserve"> </w:t>
      </w:r>
      <w:proofErr w:type="spellStart"/>
      <w:r w:rsidR="00FF7B95">
        <w:t>points</w:t>
      </w:r>
      <w:proofErr w:type="spellEnd"/>
      <w:r w:rsidR="00FF7B95">
        <w:t xml:space="preserve">, </w:t>
      </w:r>
      <w:proofErr w:type="spellStart"/>
      <w:r w:rsidR="00FF7B95">
        <w:t>whatever</w:t>
      </w:r>
      <w:proofErr w:type="spellEnd"/>
      <w:r w:rsidR="00FF7B95">
        <w:t xml:space="preserve"> </w:t>
      </w:r>
      <w:proofErr w:type="spellStart"/>
      <w:r w:rsidR="00FF7B95">
        <w:t>happens</w:t>
      </w:r>
      <w:proofErr w:type="spellEnd"/>
      <w:r w:rsidR="00FF7B95">
        <w:t>.</w:t>
      </w:r>
      <w:bookmarkStart w:id="3" w:name="_GoBack"/>
      <w:bookmarkEnd w:id="3"/>
    </w:p>
    <w:sectPr w:rsidR="00A22216" w:rsidRPr="00A22216">
      <w:footerReference w:type="default" r:id="rId8"/>
      <w:pgSz w:w="11909" w:h="16834"/>
      <w:pgMar w:top="1417" w:right="1417" w:bottom="1682" w:left="1417" w:header="0" w:footer="113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7160" w:rsidRDefault="00467160">
      <w:pPr>
        <w:spacing w:after="0" w:line="240" w:lineRule="auto"/>
      </w:pPr>
      <w:r>
        <w:separator/>
      </w:r>
    </w:p>
  </w:endnote>
  <w:endnote w:type="continuationSeparator" w:id="0">
    <w:p w:rsidR="00467160" w:rsidRDefault="00467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35A8DD1C-2524-4E64-8106-5CD8A65E5A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58BFCA86-F788-4958-B18D-7547C2413410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9F32A97D-B7FB-419C-A99A-ECB38C0ACC88}"/>
    <w:embedBold r:id="rId4" w:fontKey="{103075B3-1328-402D-B8A9-D32F4FE50E04}"/>
    <w:embedItalic r:id="rId5" w:fontKey="{FE2DC500-B581-441D-8EC2-F1E036497951}"/>
  </w:font>
  <w:font w:name="Liberation Sans">
    <w:altName w:val="Arial"/>
    <w:charset w:val="01"/>
    <w:family w:val="roman"/>
    <w:pitch w:val="variable"/>
    <w:embedRegular r:id="rId6" w:fontKey="{7DB5B381-865B-437F-9A36-F71DD8C31FAA}"/>
    <w:embedBold r:id="rId7" w:fontKey="{B42A4FB6-4708-4221-8043-3E6000415755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Ubuntu Mono">
    <w:charset w:val="01"/>
    <w:family w:val="roman"/>
    <w:pitch w:val="variable"/>
    <w:embedRegular r:id="rId8" w:fontKey="{F8E43847-005E-4A44-B727-8D6A9F8EC8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4D1D" w:rsidRDefault="00594D1D">
    <w:pPr>
      <w:pStyle w:val="Fuzeile"/>
    </w:pPr>
    <w:r>
      <w:t>Oliver Theobald, 7146127</w:t>
    </w:r>
    <w:r>
      <w:tab/>
      <w:t>EPR16</w:t>
    </w:r>
    <w:r>
      <w:tab/>
      <w:t>Tristan Stadler, 6956404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7160" w:rsidRDefault="00467160">
      <w:pPr>
        <w:spacing w:after="0" w:line="240" w:lineRule="auto"/>
      </w:pPr>
      <w:r>
        <w:separator/>
      </w:r>
    </w:p>
  </w:footnote>
  <w:footnote w:type="continuationSeparator" w:id="0">
    <w:p w:rsidR="00467160" w:rsidRDefault="00467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23F"/>
    <w:multiLevelType w:val="multilevel"/>
    <w:tmpl w:val="E834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51B11EE"/>
    <w:multiLevelType w:val="multilevel"/>
    <w:tmpl w:val="129A243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C025324"/>
    <w:multiLevelType w:val="hybridMultilevel"/>
    <w:tmpl w:val="89643F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E2DEF"/>
    <w:multiLevelType w:val="hybridMultilevel"/>
    <w:tmpl w:val="AB1A9B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C18F1"/>
    <w:multiLevelType w:val="hybridMultilevel"/>
    <w:tmpl w:val="362E14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50D4C"/>
    <w:multiLevelType w:val="hybridMultilevel"/>
    <w:tmpl w:val="CC289D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E4B3F"/>
    <w:multiLevelType w:val="hybridMultilevel"/>
    <w:tmpl w:val="91001D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47887"/>
    <w:multiLevelType w:val="multilevel"/>
    <w:tmpl w:val="5E8212DC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CEC787F"/>
    <w:multiLevelType w:val="multilevel"/>
    <w:tmpl w:val="FC76DA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berschrift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berschrift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4A781D65"/>
    <w:multiLevelType w:val="hybridMultilevel"/>
    <w:tmpl w:val="B8785C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B574C3"/>
    <w:multiLevelType w:val="hybridMultilevel"/>
    <w:tmpl w:val="B322A4B0"/>
    <w:lvl w:ilvl="0" w:tplc="21180E5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EC001E"/>
    <w:multiLevelType w:val="multilevel"/>
    <w:tmpl w:val="60EA74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1920E3F"/>
    <w:multiLevelType w:val="multilevel"/>
    <w:tmpl w:val="6560A5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522C3986"/>
    <w:multiLevelType w:val="hybridMultilevel"/>
    <w:tmpl w:val="0D7CB7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84E18"/>
    <w:multiLevelType w:val="multilevel"/>
    <w:tmpl w:val="5C689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5442D00"/>
    <w:multiLevelType w:val="multilevel"/>
    <w:tmpl w:val="27D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692047AF"/>
    <w:multiLevelType w:val="multilevel"/>
    <w:tmpl w:val="80826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742B61C8"/>
    <w:multiLevelType w:val="hybridMultilevel"/>
    <w:tmpl w:val="1A58F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DF6C5D"/>
    <w:multiLevelType w:val="hybridMultilevel"/>
    <w:tmpl w:val="0BE6E1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1"/>
  </w:num>
  <w:num w:numId="5">
    <w:abstractNumId w:val="7"/>
  </w:num>
  <w:num w:numId="6">
    <w:abstractNumId w:val="1"/>
  </w:num>
  <w:num w:numId="7">
    <w:abstractNumId w:val="0"/>
  </w:num>
  <w:num w:numId="8">
    <w:abstractNumId w:val="16"/>
  </w:num>
  <w:num w:numId="9">
    <w:abstractNumId w:val="15"/>
  </w:num>
  <w:num w:numId="10">
    <w:abstractNumId w:val="4"/>
  </w:num>
  <w:num w:numId="11">
    <w:abstractNumId w:val="17"/>
  </w:num>
  <w:num w:numId="12">
    <w:abstractNumId w:val="18"/>
  </w:num>
  <w:num w:numId="13">
    <w:abstractNumId w:val="10"/>
  </w:num>
  <w:num w:numId="14">
    <w:abstractNumId w:val="5"/>
  </w:num>
  <w:num w:numId="15">
    <w:abstractNumId w:val="3"/>
  </w:num>
  <w:num w:numId="16">
    <w:abstractNumId w:val="9"/>
  </w:num>
  <w:num w:numId="17">
    <w:abstractNumId w:val="6"/>
  </w:num>
  <w:num w:numId="18">
    <w:abstractNumId w:val="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TrueTypeFonts/>
  <w:proofState w:spelling="clean" w:grammar="clean"/>
  <w:defaultTabStop w:val="643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97B"/>
    <w:rsid w:val="0022579F"/>
    <w:rsid w:val="00467160"/>
    <w:rsid w:val="00594D1D"/>
    <w:rsid w:val="0078715E"/>
    <w:rsid w:val="008937BE"/>
    <w:rsid w:val="0097797B"/>
    <w:rsid w:val="00A22216"/>
    <w:rsid w:val="00A4102F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5C079"/>
  <w15:docId w15:val="{E3AFFBE9-87F3-43E1-B7D3-5290A533C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uiPriority w:val="9"/>
    <w:qFormat/>
    <w:rsid w:val="00333A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qFormat/>
    <w:rsid w:val="00333A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erschrift1Zchn">
    <w:name w:val="Überschrift 1 Zchn"/>
    <w:basedOn w:val="Absatz-Standardschriftart"/>
    <w:uiPriority w:val="9"/>
    <w:qFormat/>
    <w:rsid w:val="00333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qFormat/>
    <w:rsid w:val="00354E0E"/>
    <w:rPr>
      <w:color w:val="808080"/>
    </w:rPr>
  </w:style>
  <w:style w:type="character" w:customStyle="1" w:styleId="InternetLink">
    <w:name w:val="Internet Link"/>
    <w:basedOn w:val="Absatz-Standardschriftart"/>
    <w:uiPriority w:val="99"/>
    <w:unhideWhenUsed/>
    <w:rsid w:val="0090046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900465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styleId="Titel">
    <w:name w:val="Title"/>
    <w:basedOn w:val="Standard"/>
    <w:next w:val="Standard"/>
    <w:link w:val="TitelZchn"/>
    <w:uiPriority w:val="10"/>
    <w:qFormat/>
    <w:rsid w:val="00333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KeinLeerraum">
    <w:name w:val="No Spacing"/>
    <w:uiPriority w:val="1"/>
    <w:qFormat/>
    <w:rsid w:val="00333A03"/>
    <w:rPr>
      <w:sz w:val="22"/>
    </w:r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4536"/>
        <w:tab w:val="right" w:pos="9072"/>
      </w:tabs>
    </w:pPr>
  </w:style>
  <w:style w:type="paragraph" w:styleId="Fuzeile">
    <w:name w:val="footer"/>
    <w:basedOn w:val="HeaderandFooter"/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Verzeichnis1">
    <w:name w:val="toc 1"/>
    <w:basedOn w:val="Index"/>
    <w:uiPriority w:val="39"/>
    <w:pPr>
      <w:tabs>
        <w:tab w:val="right" w:leader="dot" w:pos="9072"/>
      </w:tabs>
    </w:pPr>
  </w:style>
  <w:style w:type="paragraph" w:styleId="Verzeichnis2">
    <w:name w:val="toc 2"/>
    <w:basedOn w:val="Index"/>
    <w:pPr>
      <w:tabs>
        <w:tab w:val="right" w:leader="dot" w:pos="8789"/>
      </w:tabs>
      <w:ind w:left="283"/>
    </w:pPr>
  </w:style>
  <w:style w:type="paragraph" w:styleId="Verzeichnis3">
    <w:name w:val="toc 3"/>
    <w:basedOn w:val="Index"/>
    <w:pPr>
      <w:tabs>
        <w:tab w:val="right" w:leader="dot" w:pos="8506"/>
      </w:tabs>
      <w:ind w:left="566"/>
    </w:pPr>
  </w:style>
  <w:style w:type="table" w:styleId="Tabellenraster">
    <w:name w:val="Table Grid"/>
    <w:basedOn w:val="NormaleTabelle"/>
    <w:uiPriority w:val="39"/>
    <w:rsid w:val="00333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257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579F"/>
    <w:rPr>
      <w:sz w:val="22"/>
    </w:rPr>
  </w:style>
  <w:style w:type="character" w:styleId="Hyperlink">
    <w:name w:val="Hyperlink"/>
    <w:basedOn w:val="Absatz-Standardschriftart"/>
    <w:uiPriority w:val="99"/>
    <w:unhideWhenUsed/>
    <w:rsid w:val="00A22216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22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9A974-0479-4207-BB12-005DD0F36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</dc:creator>
  <dc:description/>
  <cp:lastModifiedBy>Tristan</cp:lastModifiedBy>
  <cp:revision>3</cp:revision>
  <dcterms:created xsi:type="dcterms:W3CDTF">2019-12-18T12:24:00Z</dcterms:created>
  <dcterms:modified xsi:type="dcterms:W3CDTF">2019-12-18T12:54:00Z</dcterms:modified>
  <dc:language>en-US</dc:language>
</cp:coreProperties>
</file>