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76C69">
      <w:pPr>
        <w:spacing w:before="120" w:after="120" w:line="312" w:lineRule="auto"/>
        <w:jc w:val="center"/>
      </w:pPr>
      <w:r>
        <w:rPr>
          <w:rFonts w:ascii="Times New Roman" w:hAnsi="Times New Roman" w:eastAsia="黑体"/>
          <w:b/>
          <w:sz w:val="44"/>
        </w:rPr>
        <w:t>OfferMind —— 可观测 Agentic RAG 驱动的</w:t>
      </w:r>
    </w:p>
    <w:p w14:paraId="5EEDA7DF">
      <w:pPr>
        <w:spacing w:before="120" w:after="120" w:line="312" w:lineRule="auto"/>
        <w:jc w:val="center"/>
      </w:pPr>
      <w:r>
        <w:rPr>
          <w:rFonts w:ascii="Times New Roman" w:hAnsi="Times New Roman" w:eastAsia="黑体"/>
          <w:b/>
          <w:sz w:val="44"/>
        </w:rPr>
        <w:t>AI 求职面试训练平台</w:t>
      </w:r>
    </w:p>
    <w:p w14:paraId="31DAB180">
      <w:pPr>
        <w:spacing w:before="0" w:after="40" w:line="360" w:lineRule="auto"/>
        <w:jc w:val="center"/>
      </w:pPr>
      <w:r>
        <w:rPr>
          <w:rFonts w:ascii="Times New Roman" w:hAnsi="Times New Roman" w:eastAsia="黑体"/>
          <w:b/>
          <w:sz w:val="28"/>
        </w:rPr>
        <w:t>项目选题报告</w:t>
      </w:r>
    </w:p>
    <w:p w14:paraId="0304E916">
      <w:pPr>
        <w:keepNext/>
        <w:spacing w:before="280" w:after="120" w:line="312" w:lineRule="auto"/>
      </w:pPr>
      <w:r>
        <w:rPr>
          <w:rFonts w:ascii="Times New Roman" w:hAnsi="Times New Roman" w:eastAsia="黑体"/>
          <w:b/>
          <w:sz w:val="32"/>
        </w:rPr>
        <w:t>一、项目题目名称</w:t>
      </w:r>
    </w:p>
    <w:p w14:paraId="6F315843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主标题：OfferMind —— 可观测 Agentic RAG 驱动的 AI 求职面试训练平台</w:t>
      </w:r>
    </w:p>
    <w:p w14:paraId="4D9233F5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英文名称：OfferMind · An Observable Agentic-RAG Platform for AI Interview Training</w:t>
      </w:r>
    </w:p>
    <w:p w14:paraId="551DEB03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题目释义：「Offer」直指求职目标，「Mind」隐喻可观测智能体的决策与记忆内核；副标题点明三大技术关键词——可观测、Agentic、RAG，凸显项目的创新差异化。</w:t>
      </w:r>
    </w:p>
    <w:p w14:paraId="3FF41DD3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备选题目：</w:t>
      </w:r>
    </w:p>
    <w:p w14:paraId="4154A100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「职面 Agent」—— 大模型驱动的可观测求职面试智能体（突出 Agent 概念）</w:t>
      </w:r>
    </w:p>
    <w:p w14:paraId="6BF19B62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JobMate —— 一站式 AI 求职训练多智能体系统（突出多智能体协同）</w:t>
      </w:r>
    </w:p>
    <w:p w14:paraId="127864D6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一句话概括：面向计算机方向求职者，以大语言模型 + Agentic RAG 为核心，提供「AI 定向刷题评测、AI 简历优化、AI 模拟面试」的一站式训练系统，全程可观测 Agent 执行过程，并输出能力画像与训练报告。</w:t>
      </w:r>
    </w:p>
    <w:p w14:paraId="606F24BA">
      <w:pPr>
        <w:keepNext/>
        <w:spacing w:before="280" w:after="120" w:line="312" w:lineRule="auto"/>
      </w:pPr>
      <w:r>
        <w:rPr>
          <w:rFonts w:ascii="Times New Roman" w:hAnsi="Times New Roman" w:eastAsia="黑体"/>
          <w:b/>
          <w:sz w:val="32"/>
        </w:rPr>
        <w:t>二、课程设计选题来源</w:t>
      </w:r>
    </w:p>
    <w:p w14:paraId="0BFCD652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2.1 来源类型</w:t>
      </w:r>
    </w:p>
    <w:p w14:paraId="4C6C6CC0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本选题来源于自身真实场景 + 身边同学的真实痛点。</w:t>
      </w:r>
    </w:p>
    <w:p w14:paraId="04232864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刷题靠海量刷，缺少「按方向、难度、个人薄弱点」的定向出题与个性化追问；</w:t>
      </w:r>
    </w:p>
    <w:p w14:paraId="25AF1DE6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简历写完不知道和目标岗位（JD）差在哪、怎么改；</w:t>
      </w:r>
    </w:p>
    <w:p w14:paraId="4409F0D8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面试缺乏真实反馈：不知道自己在「项目深挖、技术栈追问」下会暴露什么问题。</w:t>
      </w:r>
    </w:p>
    <w:p w14:paraId="3DBBDE61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这些问题在同专业同学中普遍存在，是本选题最直接的动机。</w:t>
      </w:r>
    </w:p>
    <w:p w14:paraId="57C4BB3E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2.2 佐证链接及内容</w:t>
      </w:r>
    </w:p>
    <w:p w14:paraId="7B7BCC70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（1）求职与刷题的刚需场景是真实且规模化的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A829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DEDED"/>
          </w:tcPr>
          <w:p w14:paraId="658C1A65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平台 / 链接</w:t>
            </w:r>
          </w:p>
        </w:tc>
        <w:tc>
          <w:tcPr>
            <w:tcW w:w="6520" w:type="dxa"/>
            <w:shd w:val="clear" w:color="auto" w:fill="EDEDED"/>
          </w:tcPr>
          <w:p w14:paraId="4529BC25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佐证内容</w:t>
            </w:r>
          </w:p>
        </w:tc>
      </w:tr>
      <w:tr w14:paraId="66D87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2180F77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牛客网 nowcoder.com</w:t>
            </w:r>
          </w:p>
        </w:tc>
        <w:tc>
          <w:tcPr>
            <w:tcW w:w="6520" w:type="dxa"/>
          </w:tcPr>
          <w:p w14:paraId="0B15373F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国内主流技术求职与面试平台，聚合题库、面经、笔试、AI 模拟面试，说明「刷题 + 面经 + 模拟面试」是求职者刚需。</w:t>
            </w:r>
          </w:p>
        </w:tc>
      </w:tr>
      <w:tr w14:paraId="38125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29A62A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力扣 leetcode.cn</w:t>
            </w:r>
          </w:p>
        </w:tc>
        <w:tc>
          <w:tcPr>
            <w:tcW w:w="6520" w:type="dxa"/>
          </w:tcPr>
          <w:p w14:paraId="5AED53A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主流算法刷题平台，印证「算法题训练」是计算机求职必备环节。</w:t>
            </w:r>
          </w:p>
        </w:tc>
      </w:tr>
      <w:tr w14:paraId="4E4CC5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A89E1F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BOSS直聘 zhipin.com</w:t>
            </w:r>
          </w:p>
        </w:tc>
        <w:tc>
          <w:tcPr>
            <w:tcW w:w="6520" w:type="dxa"/>
          </w:tcPr>
          <w:p w14:paraId="7EB4EDF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招聘平台，海量企业 JD，是「简历与 JD 匹配」这一功能的数据基础。</w:t>
            </w:r>
          </w:p>
        </w:tc>
      </w:tr>
      <w:tr w14:paraId="1B0D3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4BDB61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超级简历 wondercv.com</w:t>
            </w:r>
          </w:p>
        </w:tc>
        <w:tc>
          <w:tcPr>
            <w:tcW w:w="6520" w:type="dxa"/>
          </w:tcPr>
          <w:p w14:paraId="1B67FE5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主流简历优化工具，印证「简历优化」本身是被验证的付费需求。</w:t>
            </w:r>
          </w:p>
        </w:tc>
      </w:tr>
    </w:tbl>
    <w:p w14:paraId="715F2A1D">
      <w:pPr>
        <w:spacing w:after="80" w:line="240" w:lineRule="auto"/>
      </w:pPr>
    </w:p>
    <w:p w14:paraId="4C774A11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（2）AI 面试 / AI 校招已成为行业趋势，而非我们凭空设想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49EB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shd w:val="clear" w:color="auto" w:fill="EDEDED"/>
          </w:tcPr>
          <w:p w14:paraId="68843936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链接</w:t>
            </w:r>
          </w:p>
        </w:tc>
        <w:tc>
          <w:tcPr>
            <w:tcW w:w="4252" w:type="dxa"/>
            <w:shd w:val="clear" w:color="auto" w:fill="EDEDED"/>
          </w:tcPr>
          <w:p w14:paraId="4390BF27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佐证内容</w:t>
            </w:r>
          </w:p>
        </w:tc>
      </w:tr>
      <w:tr w14:paraId="27702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03161D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牛客 HR《2025 秋招破局：AI 面试如何重塑企业人才筛选逻辑》 hr.nowcoder.com/article/3678</w:t>
            </w:r>
          </w:p>
        </w:tc>
        <w:tc>
          <w:tcPr>
            <w:tcW w:w="4252" w:type="dxa"/>
          </w:tcPr>
          <w:p w14:paraId="6729CA9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 AI 面试已进入企业真实筛选流程，求职者「被 AI 面试」成为常态，反向催生「用 AI 练习面试」的需求。</w:t>
            </w:r>
          </w:p>
        </w:tc>
      </w:tr>
      <w:tr w14:paraId="540D8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1B41D6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牛客 HR《从简历海选到精准录用：牛客 AI 校招解决方案核心突破》 hr.nowcoder.com/article/2217</w:t>
            </w:r>
          </w:p>
        </w:tc>
        <w:tc>
          <w:tcPr>
            <w:tcW w:w="4252" w:type="dxa"/>
          </w:tcPr>
          <w:p w14:paraId="18307F9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说明简历筛选与面试正在被 AI 深度介入，求职侧需要对应的 AI 工具来准备。</w:t>
            </w:r>
          </w:p>
        </w:tc>
      </w:tr>
    </w:tbl>
    <w:p w14:paraId="40BAC587">
      <w:pPr>
        <w:spacing w:after="80" w:line="240" w:lineRule="auto"/>
      </w:pPr>
    </w:p>
    <w:p w14:paraId="2C7E921F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（3）该方向已有大量开源尝试，证明技术路线成熟、需求真实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E29F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shd w:val="clear" w:color="auto" w:fill="EDEDED"/>
          </w:tcPr>
          <w:p w14:paraId="269C2E42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链接</w:t>
            </w:r>
          </w:p>
        </w:tc>
        <w:tc>
          <w:tcPr>
            <w:tcW w:w="4252" w:type="dxa"/>
            <w:shd w:val="clear" w:color="auto" w:fill="EDEDED"/>
          </w:tcPr>
          <w:p w14:paraId="11DB0296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佐证内容</w:t>
            </w:r>
          </w:p>
        </w:tc>
      </w:tr>
      <w:tr w14:paraId="3453C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642D603F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牛客 AI 面试教练（开源，基于阿里百炼模型） github.com/G-LJH/niuke-ai-coach</w:t>
            </w:r>
          </w:p>
        </w:tc>
        <w:tc>
          <w:tcPr>
            <w:tcW w:w="4252" w:type="dxa"/>
          </w:tcPr>
          <w:p w14:paraId="3395E21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已有开发者围绕「牛客 + AI 面试辅导」做开源项目，印证选题方向可行。</w:t>
            </w:r>
          </w:p>
        </w:tc>
      </w:tr>
      <w:tr w14:paraId="470A9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7035B8ED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智能模拟面试评测系统（开源） github.com/ylyaixi/moss_interview</w:t>
            </w:r>
          </w:p>
        </w:tc>
        <w:tc>
          <w:tcPr>
            <w:tcW w:w="4252" w:type="dxa"/>
          </w:tcPr>
          <w:p w14:paraId="6FF23D4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印证「模拟面试 + 自动评测」是被广泛尝试的落地方向。</w:t>
            </w:r>
          </w:p>
        </w:tc>
      </w:tr>
    </w:tbl>
    <w:p w14:paraId="5121A0E3">
      <w:pPr>
        <w:spacing w:after="80" w:line="240" w:lineRule="auto"/>
      </w:pPr>
    </w:p>
    <w:p w14:paraId="3A7B2904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小结：本选题不是「技术驱动找场景」，而是先有真实求职痛点，再观察到大模型恰好能解决它——需求真实、方向成熟、有明确的差异化空间。</w:t>
      </w:r>
    </w:p>
    <w:p w14:paraId="32DCE842">
      <w:pPr>
        <w:keepNext/>
        <w:spacing w:before="280" w:after="120" w:line="312" w:lineRule="auto"/>
      </w:pPr>
      <w:r>
        <w:rPr>
          <w:rFonts w:ascii="Times New Roman" w:hAnsi="Times New Roman" w:eastAsia="黑体"/>
          <w:b/>
          <w:sz w:val="32"/>
        </w:rPr>
        <w:t>三、课程设计简介</w:t>
      </w:r>
    </w:p>
    <w:p w14:paraId="234171DA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3.1 我们做什么</w:t>
      </w:r>
    </w:p>
    <w:p w14:paraId="60A82165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一个面向求职者（用户端）的一站式系统，包含四个闭环：</w:t>
      </w:r>
    </w:p>
    <w:p w14:paraId="214FD50B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定向刷题：按「专业（计算机）+ 技术方向 + 难度 + 题型（八股 / 算法 / 业务）」由 AI 出题并去重；</w:t>
      </w:r>
    </w:p>
    <w:p w14:paraId="2E9FC7B1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作答评测与追问：作答后 AI 多维评分、给参考答案，并基于上下文连续追问；</w:t>
      </w:r>
    </w:p>
    <w:p w14:paraId="6686B20F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简历优化：上传 PDF 简历 + 企业 JD，AI 分析匹配度并给出可落地优化建议；</w:t>
      </w:r>
    </w:p>
    <w:p w14:paraId="1644765E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模拟面试：AI 针对简历中的项目 / 技术栈深挖提问与追问，实时评分并产出面试报告。</w:t>
      </w:r>
    </w:p>
    <w:p w14:paraId="7E48EB8E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四个闭环共享同一套长期能力画像（决定出题与追问策略）与可观测 Agent 执行面板（实时展示模型、工具、记忆、向量检索的调用过程）。</w:t>
      </w:r>
    </w:p>
    <w:p w14:paraId="237821B9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3.2 背景</w:t>
      </w:r>
    </w:p>
    <w:p w14:paraId="4D13F2FC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计算机求职的核心动作——刷题、写简历、面试——高度依赖个性化的领域知识与即时反馈，但现有工具普遍割裂：题库平台只出题不给个性化评价，简历工具只排版不深挖 JD，模拟面试少且反馈粗糙。求职者缺少一个「从刷题到面试」贯穿、且能随学习进度变聪明的系统。</w:t>
      </w:r>
    </w:p>
    <w:p w14:paraId="3E63B671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3.3 为什么必须用大模型（必要性）</w:t>
      </w:r>
    </w:p>
    <w:p w14:paraId="3050871E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本项目的每一个核心能力都非大模型不可，这是选题成立的关键：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FA9B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DEDED"/>
          </w:tcPr>
          <w:p w14:paraId="0B1484DF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能力</w:t>
            </w:r>
          </w:p>
        </w:tc>
        <w:tc>
          <w:tcPr>
            <w:tcW w:w="3175" w:type="dxa"/>
            <w:shd w:val="clear" w:color="auto" w:fill="EDEDED"/>
          </w:tcPr>
          <w:p w14:paraId="0C194685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为什么传统方法做不了</w:t>
            </w:r>
          </w:p>
        </w:tc>
        <w:tc>
          <w:tcPr>
            <w:tcW w:w="4422" w:type="dxa"/>
            <w:shd w:val="clear" w:color="auto" w:fill="EDEDED"/>
          </w:tcPr>
          <w:p w14:paraId="3412EAE0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为什么必须用大模型</w:t>
            </w:r>
          </w:p>
        </w:tc>
      </w:tr>
      <w:tr w14:paraId="0C998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DA48B9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出题</w:t>
            </w:r>
          </w:p>
        </w:tc>
        <w:tc>
          <w:tcPr>
            <w:tcW w:w="3175" w:type="dxa"/>
          </w:tcPr>
          <w:p w14:paraId="4909950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规则 / 模板只能生成固定题，无法按薄弱点个性化</w:t>
            </w:r>
          </w:p>
        </w:tc>
        <w:tc>
          <w:tcPr>
            <w:tcW w:w="4422" w:type="dxa"/>
          </w:tcPr>
          <w:p w14:paraId="5B8F909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理解方向、难度、用户画像，生成多样且带考点的题目</w:t>
            </w:r>
          </w:p>
        </w:tc>
      </w:tr>
      <w:tr w14:paraId="3907F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FAB5113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多维评分</w:t>
            </w:r>
          </w:p>
        </w:tc>
        <w:tc>
          <w:tcPr>
            <w:tcW w:w="3175" w:type="dxa"/>
          </w:tcPr>
          <w:p w14:paraId="577B14FE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关键词匹配无法评价「表达、深度、逻辑」</w:t>
            </w:r>
          </w:p>
        </w:tc>
        <w:tc>
          <w:tcPr>
            <w:tcW w:w="4422" w:type="dxa"/>
          </w:tcPr>
          <w:p w14:paraId="796D2A7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能做语义级评判，输出可解释的维度评分与理由</w:t>
            </w:r>
          </w:p>
        </w:tc>
      </w:tr>
      <w:tr w14:paraId="57186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932CD5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上下文追问</w:t>
            </w:r>
          </w:p>
        </w:tc>
        <w:tc>
          <w:tcPr>
            <w:tcW w:w="3175" w:type="dxa"/>
          </w:tcPr>
          <w:p w14:paraId="0776DA6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固定题库无法基于「上一次作答」动态提问</w:t>
            </w:r>
          </w:p>
        </w:tc>
        <w:tc>
          <w:tcPr>
            <w:tcW w:w="4422" w:type="dxa"/>
          </w:tcPr>
          <w:p w14:paraId="0BF2E4E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理解对话上下文，生成有针对性的追问</w:t>
            </w:r>
          </w:p>
        </w:tc>
      </w:tr>
      <w:tr w14:paraId="6D746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830AA4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简历优化</w:t>
            </w:r>
          </w:p>
        </w:tc>
        <w:tc>
          <w:tcPr>
            <w:tcW w:w="3175" w:type="dxa"/>
          </w:tcPr>
          <w:p w14:paraId="6096FF2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正则/词典只能做词频匹配，无法理解语义</w:t>
            </w:r>
          </w:p>
        </w:tc>
        <w:tc>
          <w:tcPr>
            <w:tcW w:w="4422" w:type="dxa"/>
          </w:tcPr>
          <w:p w14:paraId="3A6CF70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理解简历与 JD 语义，给出匹配度与改写建议</w:t>
            </w:r>
          </w:p>
        </w:tc>
      </w:tr>
      <w:tr w14:paraId="3FFBF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F474503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模拟面试</w:t>
            </w:r>
          </w:p>
        </w:tc>
        <w:tc>
          <w:tcPr>
            <w:tcW w:w="3175" w:type="dxa"/>
          </w:tcPr>
          <w:p w14:paraId="52A5AEC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脚本化问答死板、无反馈</w:t>
            </w:r>
          </w:p>
        </w:tc>
        <w:tc>
          <w:tcPr>
            <w:tcW w:w="4422" w:type="dxa"/>
          </w:tcPr>
          <w:p w14:paraId="22A81D23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扮演面试官，动态深挖项目与技术栈，实时评分</w:t>
            </w:r>
          </w:p>
        </w:tc>
      </w:tr>
    </w:tbl>
    <w:p w14:paraId="451DF20A">
      <w:pPr>
        <w:spacing w:after="80" w:line="240" w:lineRule="auto"/>
      </w:pPr>
    </w:p>
    <w:p w14:paraId="6BC5E404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简言之：本项目本质是「领域知识 + 推理 + 生成」的复合任务，是 LLM 的典型适用场景。</w:t>
      </w:r>
    </w:p>
    <w:p w14:paraId="31A2139D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3.4 可行性</w:t>
      </w:r>
    </w:p>
    <w:p w14:paraId="2BE741F0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技术可行：Agent 编排（LangGraph）、RAG、向量检索、结构化输出、流式交互均有成熟框架与开源模型支撑；评分、出题、追问等子任务均可用「提示词 + RAG + 结构化输出」实现，无需从零训练。</w:t>
      </w:r>
    </w:p>
    <w:p w14:paraId="7C8B59FE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算力可行：核心生成走 LLM API；Embedding（BGE-M3）、Rerank（bge-reranker-v2-m3）可本地部署；MVP 单机 Docker 即可跑通。</w:t>
      </w:r>
    </w:p>
    <w:p w14:paraId="4E8C1C1E"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· 数据可行：以开源题库 / 面经为种子语料，配合向量检索增强，无需昂贵标注数据。</w:t>
      </w:r>
    </w:p>
    <w:p w14:paraId="5016B402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3.5 已有方案对比与我们的优势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2A03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</w:tcPr>
          <w:p w14:paraId="179C085F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方案</w:t>
            </w:r>
          </w:p>
        </w:tc>
        <w:tc>
          <w:tcPr>
            <w:tcW w:w="2154" w:type="dxa"/>
            <w:shd w:val="clear" w:color="auto" w:fill="EDEDED"/>
          </w:tcPr>
          <w:p w14:paraId="104AA5A5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代表</w:t>
            </w:r>
          </w:p>
        </w:tc>
        <w:tc>
          <w:tcPr>
            <w:tcW w:w="2494" w:type="dxa"/>
            <w:shd w:val="clear" w:color="auto" w:fill="EDEDED"/>
          </w:tcPr>
          <w:p w14:paraId="384701EE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局限</w:t>
            </w:r>
          </w:p>
        </w:tc>
        <w:tc>
          <w:tcPr>
            <w:tcW w:w="2721" w:type="dxa"/>
            <w:shd w:val="clear" w:color="auto" w:fill="EDEDED"/>
          </w:tcPr>
          <w:p w14:paraId="134EF073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我们的优势</w:t>
            </w:r>
          </w:p>
        </w:tc>
      </w:tr>
      <w:tr w14:paraId="4590F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4C9C0D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通用刷题平台</w:t>
            </w:r>
          </w:p>
        </w:tc>
        <w:tc>
          <w:tcPr>
            <w:tcW w:w="2154" w:type="dxa"/>
          </w:tcPr>
          <w:p w14:paraId="1FE3E21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力扣、牛客题库</w:t>
            </w:r>
          </w:p>
        </w:tc>
        <w:tc>
          <w:tcPr>
            <w:tcW w:w="2494" w:type="dxa"/>
          </w:tcPr>
          <w:p w14:paraId="3B3374BE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题库静态、无 AI 出题、无个性化评价</w:t>
            </w:r>
          </w:p>
        </w:tc>
        <w:tc>
          <w:tcPr>
            <w:tcW w:w="2721" w:type="dxa"/>
          </w:tcPr>
          <w:p w14:paraId="09E6CD4E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按画像定向出题 + 多维评分 + 追问</w:t>
            </w:r>
          </w:p>
        </w:tc>
      </w:tr>
      <w:tr w14:paraId="0EB54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AF36E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简历工具</w:t>
            </w:r>
          </w:p>
        </w:tc>
        <w:tc>
          <w:tcPr>
            <w:tcW w:w="2154" w:type="dxa"/>
          </w:tcPr>
          <w:p w14:paraId="27073B0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超级简历等</w:t>
            </w:r>
          </w:p>
        </w:tc>
        <w:tc>
          <w:tcPr>
            <w:tcW w:w="2494" w:type="dxa"/>
          </w:tcPr>
          <w:p w14:paraId="0865173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仅排版美化，不深挖 JD、不与面试联动</w:t>
            </w:r>
          </w:p>
        </w:tc>
        <w:tc>
          <w:tcPr>
            <w:tcW w:w="2721" w:type="dxa"/>
          </w:tcPr>
          <w:p w14:paraId="150C481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简历诊断 + JD 匹配 + 模拟面试共用同一份简历画像</w:t>
            </w:r>
          </w:p>
        </w:tc>
      </w:tr>
      <w:tr w14:paraId="0742D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36BED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面试产品</w:t>
            </w:r>
          </w:p>
        </w:tc>
        <w:tc>
          <w:tcPr>
            <w:tcW w:w="2154" w:type="dxa"/>
          </w:tcPr>
          <w:p w14:paraId="02C02B0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牛客 AI 模拟面试、各类 AI 面试教练（开源 niuke-ai-coach 等）</w:t>
            </w:r>
          </w:p>
        </w:tc>
        <w:tc>
          <w:tcPr>
            <w:tcW w:w="2494" w:type="dxa"/>
          </w:tcPr>
          <w:p w14:paraId="6103FF2F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多为黑盒、功能单一、无记忆</w:t>
            </w:r>
          </w:p>
        </w:tc>
        <w:tc>
          <w:tcPr>
            <w:tcW w:w="2721" w:type="dxa"/>
          </w:tcPr>
          <w:p w14:paraId="4FEACE07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一站式四闭环 + Agentic 可观测 + 长期能力画像</w:t>
            </w:r>
          </w:p>
        </w:tc>
      </w:tr>
      <w:tr w14:paraId="7CDFD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69EA0F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直接问通用大模型</w:t>
            </w:r>
          </w:p>
        </w:tc>
        <w:tc>
          <w:tcPr>
            <w:tcW w:w="2154" w:type="dxa"/>
          </w:tcPr>
          <w:p w14:paraId="635B213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ChatGPT / 文心 / DeepSeek</w:t>
            </w:r>
          </w:p>
        </w:tc>
        <w:tc>
          <w:tcPr>
            <w:tcW w:w="2494" w:type="dxa"/>
          </w:tcPr>
          <w:p w14:paraId="0706C14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无领域知识库、易幻觉、无结构化评测、无可观测</w:t>
            </w:r>
          </w:p>
        </w:tc>
        <w:tc>
          <w:tcPr>
            <w:tcW w:w="2721" w:type="dxa"/>
          </w:tcPr>
          <w:p w14:paraId="7FFAA17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RAG 领域知识增强 + 可解释评分量表 + 执行过程透明</w:t>
            </w:r>
          </w:p>
        </w:tc>
      </w:tr>
    </w:tbl>
    <w:p w14:paraId="12CB38C4">
      <w:pPr>
        <w:spacing w:after="80" w:line="240" w:lineRule="auto"/>
      </w:pPr>
    </w:p>
    <w:p w14:paraId="1AEB73E2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核心差异化：① Agentic 可观测——用户能实时看到 AI 的工具、记忆、模型、向量检索调用过程（竞品多为黑盒）；② RAG 领域知识增强——降低幻觉、答案有据可依；③ 长期能力画像——系统随使用「变聪明」，出题与追问越来越个性化。</w:t>
      </w:r>
    </w:p>
    <w:p w14:paraId="62A0EF24">
      <w:pPr>
        <w:keepNext/>
        <w:spacing w:before="280" w:after="120" w:line="312" w:lineRule="auto"/>
      </w:pPr>
      <w:r>
        <w:rPr>
          <w:rFonts w:ascii="Times New Roman" w:hAnsi="Times New Roman" w:eastAsia="黑体"/>
          <w:b/>
          <w:sz w:val="32"/>
        </w:rPr>
        <w:t>四、课程设计解决思路</w:t>
      </w:r>
    </w:p>
    <w:p w14:paraId="527B50BA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4.1 总体技术方案</w:t>
      </w:r>
    </w:p>
    <w:p w14:paraId="3D87FDB8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 Agentic RAG 架构：以 LLM 为决策核心，通过 Agent 编排器调度工具与知识库，结合向量检索注入领域知识，并全程可观测。</w:t>
      </w:r>
    </w:p>
    <w:p w14:paraId="014BA4DF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整体链路：用户 → React/Next.js 前端 → FastAPI 服务层 → LangGraph 编排器（ReAct 循环 + checkpoint）→ 工具注册表 / RAG 检索器（LlamaIndex → Qdrant 向量库）/ 记忆系统（短期 Redis + 长期能力画像）/ 评分出题策略 → LiteLLM 网关 → LLM（可切换）；数据落 PostgreSQL，Embedding/Rerank 本地部署，全程 SSE 推执行面板 + Langfuse/OpenTelemetry 可观测。</w:t>
      </w:r>
    </w:p>
    <w:p w14:paraId="3E73D12D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4.2 模型选型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1B11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</w:tcPr>
          <w:p w14:paraId="28EB3818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w="3402" w:type="dxa"/>
            <w:shd w:val="clear" w:color="auto" w:fill="EDEDED"/>
          </w:tcPr>
          <w:p w14:paraId="645F389B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选型</w:t>
            </w:r>
          </w:p>
        </w:tc>
        <w:tc>
          <w:tcPr>
            <w:tcW w:w="3969" w:type="dxa"/>
            <w:shd w:val="clear" w:color="auto" w:fill="EDEDED"/>
          </w:tcPr>
          <w:p w14:paraId="5ABFDA7D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 w14:paraId="32103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7BA20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主生成模型</w:t>
            </w:r>
          </w:p>
        </w:tc>
        <w:tc>
          <w:tcPr>
            <w:tcW w:w="3402" w:type="dxa"/>
          </w:tcPr>
          <w:p w14:paraId="139B951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经 LiteLLM 网关接入 DeepSeek / Qwen / Claude 等</w:t>
            </w:r>
          </w:p>
        </w:tc>
        <w:tc>
          <w:tcPr>
            <w:tcW w:w="3969" w:type="dxa"/>
          </w:tcPr>
          <w:p w14:paraId="6C6C07E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网关统一接入、成本追踪、自动 fallback，不绑死单厂商</w:t>
            </w:r>
          </w:p>
        </w:tc>
      </w:tr>
      <w:tr w14:paraId="22C18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896FC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出题/评分</w:t>
            </w:r>
          </w:p>
        </w:tc>
        <w:tc>
          <w:tcPr>
            <w:tcW w:w="3402" w:type="dxa"/>
          </w:tcPr>
          <w:p w14:paraId="084B696E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主生成模型 + 结构化输出（JSON Schema）</w:t>
            </w:r>
          </w:p>
        </w:tc>
        <w:tc>
          <w:tcPr>
            <w:tcW w:w="3969" w:type="dxa"/>
          </w:tcPr>
          <w:p w14:paraId="61F7F9A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评分必须可解释、结构可控</w:t>
            </w:r>
          </w:p>
        </w:tc>
      </w:tr>
      <w:tr w14:paraId="5A8E9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C04E6B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检索 Embedding</w:t>
            </w:r>
          </w:p>
        </w:tc>
        <w:tc>
          <w:tcPr>
            <w:tcW w:w="3402" w:type="dxa"/>
          </w:tcPr>
          <w:p w14:paraId="0A56B39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BGE-M3（本地部署）</w:t>
            </w:r>
          </w:p>
        </w:tc>
        <w:tc>
          <w:tcPr>
            <w:tcW w:w="3969" w:type="dxa"/>
          </w:tcPr>
          <w:p w14:paraId="16202A0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中英双语、8192 上下文、dense+sparse 双路</w:t>
            </w:r>
          </w:p>
        </w:tc>
      </w:tr>
      <w:tr w14:paraId="6345E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A8EAA3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重排 Rerank</w:t>
            </w:r>
          </w:p>
        </w:tc>
        <w:tc>
          <w:tcPr>
            <w:tcW w:w="3402" w:type="dxa"/>
          </w:tcPr>
          <w:p w14:paraId="7FCC7EDF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bge-reranker-v2-m3（本地部署）</w:t>
            </w:r>
          </w:p>
        </w:tc>
        <w:tc>
          <w:tcPr>
            <w:tcW w:w="3969" w:type="dxa"/>
          </w:tcPr>
          <w:p w14:paraId="39A8476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召回后精排，提升命中质量</w:t>
            </w:r>
          </w:p>
        </w:tc>
      </w:tr>
      <w:tr w14:paraId="061CD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29414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向量检索</w:t>
            </w:r>
          </w:p>
        </w:tc>
        <w:tc>
          <w:tcPr>
            <w:tcW w:w="3402" w:type="dxa"/>
          </w:tcPr>
          <w:p w14:paraId="4E69A1A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Qdrant（MVP）→ Milvus（规模化）</w:t>
            </w:r>
          </w:p>
        </w:tc>
        <w:tc>
          <w:tcPr>
            <w:tcW w:w="3969" w:type="dxa"/>
          </w:tcPr>
          <w:p w14:paraId="2F30E44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标量 + 向量混合过滤（方向/难度 + 语义）</w:t>
            </w:r>
          </w:p>
        </w:tc>
      </w:tr>
    </w:tbl>
    <w:p w14:paraId="0B10595F">
      <w:pPr>
        <w:spacing w:after="80" w:line="240" w:lineRule="auto"/>
      </w:pPr>
    </w:p>
    <w:p w14:paraId="0A0F1B82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呼应课程主题：本项目既涉及大模型部署（BGE-M3 / reranker 本地推理、LiteLLM 网关、Docker 编排、流式与可观测），也预留微调空间（对评分任务做 LoRA 领域微调、对评分偏好做 RLHF/DPO 对齐），可作为课程微调实验的载体。</w:t>
      </w:r>
    </w:p>
    <w:p w14:paraId="56C43D7E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4.3 关键算法与技术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75D3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DEDED"/>
          </w:tcPr>
          <w:p w14:paraId="313E65F7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技术</w:t>
            </w:r>
          </w:p>
        </w:tc>
        <w:tc>
          <w:tcPr>
            <w:tcW w:w="2041" w:type="dxa"/>
            <w:shd w:val="clear" w:color="auto" w:fill="EDEDED"/>
          </w:tcPr>
          <w:p w14:paraId="110BCFE7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w="5216" w:type="dxa"/>
            <w:shd w:val="clear" w:color="auto" w:fill="EDEDED"/>
          </w:tcPr>
          <w:p w14:paraId="50A758D7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落地细节</w:t>
            </w:r>
          </w:p>
        </w:tc>
      </w:tr>
      <w:tr w14:paraId="78F1C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E6CB1D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RAG 检索增强</w:t>
            </w:r>
          </w:p>
        </w:tc>
        <w:tc>
          <w:tcPr>
            <w:tcW w:w="2041" w:type="dxa"/>
          </w:tcPr>
          <w:p w14:paraId="7A9CD7A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降低幻觉、答案有据</w:t>
            </w:r>
          </w:p>
        </w:tc>
        <w:tc>
          <w:tcPr>
            <w:tcW w:w="5216" w:type="dxa"/>
          </w:tcPr>
          <w:p w14:paraId="272575DD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三个知识库：题库库（出题/评分参照）、面经企业库（模拟面试真实性）、用户简历库（简历诊断/面试提问，按 user_id 隔离）；链路：结构化分块 → BGE-M3 向量化 → Qdrant 元数据过滤召回 → rerank → 注入上下文</w:t>
            </w:r>
          </w:p>
        </w:tc>
      </w:tr>
      <w:tr w14:paraId="02F6A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F9B294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Agent 编排（ReAct）</w:t>
            </w:r>
          </w:p>
        </w:tc>
        <w:tc>
          <w:tcPr>
            <w:tcW w:w="2041" w:type="dxa"/>
          </w:tcPr>
          <w:p w14:paraId="5E85C90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让 LLM 调用工具完成多步任务</w:t>
            </w:r>
          </w:p>
        </w:tc>
        <w:tc>
          <w:tcPr>
            <w:tcW w:w="5216" w:type="dxa"/>
          </w:tcPr>
          <w:p w14:paraId="11CAC6A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LangGraph 状态图建模，节点=模型/工具调用，边=条件路由；checkpoint 支持记忆与中断恢复</w:t>
            </w:r>
          </w:p>
        </w:tc>
      </w:tr>
      <w:tr w14:paraId="704CA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F26BA8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可解释评分</w:t>
            </w:r>
          </w:p>
        </w:tc>
        <w:tc>
          <w:tcPr>
            <w:tcW w:w="2041" w:type="dxa"/>
          </w:tcPr>
          <w:p w14:paraId="57E80A9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评分可审计、可学习</w:t>
            </w:r>
          </w:p>
        </w:tc>
        <w:tc>
          <w:tcPr>
            <w:tcW w:w="5216" w:type="dxa"/>
          </w:tcPr>
          <w:p w14:paraId="31CE851D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四维 rubric（正确性 0.40 / 完整性 0.30 / 表达 0.15 / 术语 0.15，各 0–5 分），结构化输出 score/dimensions/reason/suggestions/reference_answer</w:t>
            </w:r>
          </w:p>
        </w:tc>
      </w:tr>
      <w:tr w14:paraId="683C9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6D20ABE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记忆系统</w:t>
            </w:r>
          </w:p>
        </w:tc>
        <w:tc>
          <w:tcPr>
            <w:tcW w:w="2041" w:type="dxa"/>
          </w:tcPr>
          <w:p w14:paraId="55475EA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个性化</w:t>
            </w:r>
          </w:p>
        </w:tc>
        <w:tc>
          <w:tcPr>
            <w:tcW w:w="5216" w:type="dxa"/>
          </w:tcPr>
          <w:p w14:paraId="061D224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短期：会话滚动上下文 + 摘要压缩（Redis）；长期：能力画像（知识点掌握度、薄弱点，PostgreSQL + 向量）；知识：RAG 语料</w:t>
            </w:r>
          </w:p>
        </w:tc>
      </w:tr>
      <w:tr w14:paraId="272A1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65FAB3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追问策略</w:t>
            </w:r>
          </w:p>
        </w:tc>
        <w:tc>
          <w:tcPr>
            <w:tcW w:w="2041" w:type="dxa"/>
          </w:tcPr>
          <w:p w14:paraId="46918E2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模拟真实面试深挖</w:t>
            </w:r>
          </w:p>
        </w:tc>
        <w:tc>
          <w:tcPr>
            <w:tcW w:w="5216" w:type="dxa"/>
          </w:tcPr>
          <w:p w14:paraId="0787683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基于「上一问 + 作答差异」生成追问，注入画像，限定 1–3 轮，支持项目深挖（STAR）/ 技术栈深挖 / 压力测试</w:t>
            </w:r>
          </w:p>
        </w:tc>
      </w:tr>
    </w:tbl>
    <w:p w14:paraId="4DE5AB03">
      <w:pPr>
        <w:spacing w:after="80" w:line="240" w:lineRule="auto"/>
      </w:pPr>
    </w:p>
    <w:p w14:paraId="1CE6AC91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4.4 框架与技术栈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EED5C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DEDED"/>
          </w:tcPr>
          <w:p w14:paraId="4D1119E3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层</w:t>
            </w:r>
          </w:p>
        </w:tc>
        <w:tc>
          <w:tcPr>
            <w:tcW w:w="7087" w:type="dxa"/>
            <w:shd w:val="clear" w:color="auto" w:fill="EDEDED"/>
          </w:tcPr>
          <w:p w14:paraId="23E22F95">
            <w:pPr>
              <w:spacing w:before="40" w:after="40" w:line="276" w:lineRule="auto"/>
            </w:pPr>
            <w:r>
              <w:rPr>
                <w:rFonts w:ascii="Times New Roman" w:hAnsi="Times New Roman" w:eastAsia="黑体"/>
                <w:b/>
                <w:sz w:val="21"/>
              </w:rPr>
              <w:t>框架 / 组件</w:t>
            </w:r>
          </w:p>
        </w:tc>
      </w:tr>
      <w:tr w14:paraId="68504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472193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编排</w:t>
            </w:r>
          </w:p>
        </w:tc>
        <w:tc>
          <w:tcPr>
            <w:tcW w:w="7087" w:type="dxa"/>
          </w:tcPr>
          <w:p w14:paraId="245EF76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 + LangGraph</w:t>
            </w:r>
          </w:p>
        </w:tc>
      </w:tr>
      <w:tr w14:paraId="4CF33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E97E1F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RAG</w:t>
            </w:r>
          </w:p>
        </w:tc>
        <w:tc>
          <w:tcPr>
            <w:tcW w:w="7087" w:type="dxa"/>
          </w:tcPr>
          <w:p w14:paraId="7A94385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LlamaIndex</w:t>
            </w:r>
          </w:p>
        </w:tc>
      </w:tr>
      <w:tr w14:paraId="0CD86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355182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w="7087" w:type="dxa"/>
          </w:tcPr>
          <w:p w14:paraId="17248667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FastAPI（async、SSE 流式）</w:t>
            </w:r>
          </w:p>
        </w:tc>
      </w:tr>
      <w:tr w14:paraId="1D1AC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4907B2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接入</w:t>
            </w:r>
          </w:p>
        </w:tc>
        <w:tc>
          <w:tcPr>
            <w:tcW w:w="7087" w:type="dxa"/>
          </w:tcPr>
          <w:p w14:paraId="666BB35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LiteLLM Gateway</w:t>
            </w:r>
          </w:p>
        </w:tc>
      </w:tr>
      <w:tr w14:paraId="133E6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105281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w="7087" w:type="dxa"/>
          </w:tcPr>
          <w:p w14:paraId="1CE9CEA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PostgreSQL（事务）+ Redis（缓存/会话/短记忆）</w:t>
            </w:r>
          </w:p>
        </w:tc>
      </w:tr>
      <w:tr w14:paraId="13B94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012922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向量库</w:t>
            </w:r>
          </w:p>
        </w:tc>
        <w:tc>
          <w:tcPr>
            <w:tcW w:w="7087" w:type="dxa"/>
          </w:tcPr>
          <w:p w14:paraId="1DF6A8A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Qdrant / Milvus</w:t>
            </w:r>
          </w:p>
        </w:tc>
      </w:tr>
      <w:tr w14:paraId="0EF58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5D07477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对象存储</w:t>
            </w:r>
          </w:p>
        </w:tc>
        <w:tc>
          <w:tcPr>
            <w:tcW w:w="7087" w:type="dxa"/>
          </w:tcPr>
          <w:p w14:paraId="3A6BC5F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MinIO（简历 PDF）</w:t>
            </w:r>
          </w:p>
        </w:tc>
      </w:tr>
      <w:tr w14:paraId="7453C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0DD91B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异步任务</w:t>
            </w:r>
          </w:p>
        </w:tc>
        <w:tc>
          <w:tcPr>
            <w:tcW w:w="7087" w:type="dxa"/>
          </w:tcPr>
          <w:p w14:paraId="696263B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ARQ + Redis（简历解析、报告生成）</w:t>
            </w:r>
          </w:p>
        </w:tc>
      </w:tr>
      <w:tr w14:paraId="3FA7D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24F67C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可观测</w:t>
            </w:r>
          </w:p>
        </w:tc>
        <w:tc>
          <w:tcPr>
            <w:tcW w:w="7087" w:type="dxa"/>
          </w:tcPr>
          <w:p w14:paraId="4188B64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Langfuse + OpenTelemetry</w:t>
            </w:r>
          </w:p>
        </w:tc>
      </w:tr>
      <w:tr w14:paraId="43023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4A929F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w="7087" w:type="dxa"/>
          </w:tcPr>
          <w:p w14:paraId="6497065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React + Next.js + TypeScript（AI SDK 流式渲染）</w:t>
            </w:r>
          </w:p>
        </w:tc>
      </w:tr>
      <w:tr w14:paraId="0BFE3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C8574AF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部署</w:t>
            </w:r>
          </w:p>
        </w:tc>
        <w:tc>
          <w:tcPr>
            <w:tcW w:w="7087" w:type="dxa"/>
          </w:tcPr>
          <w:p w14:paraId="7AE47B67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Docker Compose → K8s</w:t>
            </w:r>
          </w:p>
        </w:tc>
      </w:tr>
    </w:tbl>
    <w:p w14:paraId="1A1AEACF">
      <w:pPr>
        <w:spacing w:after="80" w:line="240" w:lineRule="auto"/>
      </w:pPr>
    </w:p>
    <w:p w14:paraId="32EF5671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4.5 具体功能</w:t>
      </w:r>
    </w:p>
    <w:p w14:paraId="4F22AB04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功能一：定向刷题</w:t>
      </w:r>
    </w:p>
    <w:p w14:paraId="15C1A634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出题条件：专业（计算机）+ 技术方向（后端/前端/算法/测试/网络/OS/数据库）+ 难度 + 题型（八股/算法/业务）。落地：generate_question 工具 → 综合画像薄弱点 + 条件生成题目；算法题含输入输出样例、约束、测试点；新题与题库做向量相似度去重。</w:t>
      </w:r>
    </w:p>
    <w:p w14:paraId="46EBCFE4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功能二：作答评测与追问</w:t>
      </w:r>
    </w:p>
    <w:p w14:paraId="5677195A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作答（文本/代码块）→ grade_answer 工具输出四维评分 + 理由 + 参考答案 → generate_followup 基于上下文追问 1–3 轮逐轮评分。低分自动归入错题本，支持重做移除；所有答案/评分/追问链可回溯。</w:t>
      </w:r>
    </w:p>
    <w:p w14:paraId="0854481D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功能三：简历优化</w:t>
      </w:r>
    </w:p>
    <w:p w14:paraId="4E90BEA7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parse_resume 解析 PDF 为结构化文本（表格/项目/技能/经历分段，扫描件 OCR 兜底）→ parse_jd 解析 JD 岗位画像 → 输出匹配度、亮点、短板、缺失技能 → 分点优化建议（结构/措辞/量化/关键词/项目描述）→ 生成可导出优化草稿。</w:t>
      </w:r>
    </w:p>
    <w:p w14:paraId="72A11918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功能四：模拟面试</w:t>
      </w:r>
    </w:p>
    <w:p w14:paraId="3F9DCA15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面试配置（方向/难度/时长/是否压力面试）→ AI 开场 + 项目/技术栈深挖提问 → 每轮实时评分 + 追问 → 结束后输出总分、逐轮评价、改进建议、能力雷达对比。</w:t>
      </w:r>
    </w:p>
    <w:p w14:paraId="31DABED1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功能五：Agent 可观测（差异化卖点）</w:t>
      </w:r>
    </w:p>
    <w:p w14:paraId="1019D3AC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 Agent 步骤封装为结构化 step event，经 SSE 推给前端「执行面板」，实时展示模型调用（模型名/token/延迟）、工具调用（名/参数摘要/结果摘要）、记忆读写、向量检索（query/命中 top-k）；默认不暴露原始思维链，完整 trace 存 Langfuse 可回溯。</w:t>
      </w:r>
    </w:p>
    <w:p w14:paraId="79D0A3D8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功能六：训练报告与能力画像</w:t>
      </w:r>
    </w:p>
    <w:p w14:paraId="1D43C35D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单次训练报告（题目清单/得分/追问链/薄弱点/建议）+ 长期能力画像（知识点掌握度、维度得分趋势）+ 多维雷达图（方向 × 维度，支持历史对比）。</w:t>
      </w:r>
    </w:p>
    <w:p w14:paraId="60F6F3D6">
      <w:pPr>
        <w:keepNext/>
        <w:spacing w:before="200" w:after="120" w:line="312" w:lineRule="auto"/>
      </w:pPr>
      <w:r>
        <w:rPr>
          <w:rFonts w:ascii="Times New Roman" w:hAnsi="Times New Roman" w:eastAsia="黑体"/>
          <w:b/>
          <w:sz w:val="26"/>
        </w:rPr>
        <w:t>交付计划（MVP 里程碑）</w:t>
      </w:r>
    </w:p>
    <w:p w14:paraId="02DD6A52"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P0（MVP）先跑通核心闭环：① 认证 + 数据模型 → ② 题库 + RAG 检索 → ③ 出题/评分/追问 Agent → ④ 执行面板可观测 → ⑤ 简历解析 + 诊断 → ⑥ 模拟面试 → ⑦ 训练报告。P1 增强能力画像 + 雷达图 + JD 匹配度 + 代码判题；P2 扩展管理员端与多专业。</w:t>
      </w:r>
    </w:p>
    <w:p w14:paraId="054DE031">
      <w:pPr>
        <w:spacing w:before="0" w:after="120" w:line="360" w:lineRule="auto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614A68"/>
    <w:rsid w:val="465323BA"/>
    <w:rsid w:val="628C0C70"/>
    <w:rsid w:val="7B28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9"/>
    <w:qFormat/>
    <w:uiPriority w:val="0"/>
    <w:pPr>
      <w:keepNext/>
      <w:keepLines/>
      <w:spacing w:before="360" w:after="80"/>
      <w:outlineLvl w:val="0"/>
    </w:pPr>
    <w:rPr>
      <w:rFonts w:ascii="宋体" w:hAnsi="宋体" w:eastAsia="宋体" w:cstheme="majorBidi"/>
      <w:color w:val="000000" w:themeColor="text1"/>
      <w:sz w:val="48"/>
      <w:szCs w:val="40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3"/>
    <w:basedOn w:val="1"/>
    <w:qFormat/>
    <w:uiPriority w:val="0"/>
    <w:pPr>
      <w:spacing w:after="120" w:afterLines="0" w:afterAutospacing="0"/>
    </w:pPr>
    <w:rPr>
      <w:sz w:val="16"/>
    </w:rPr>
  </w:style>
  <w:style w:type="paragraph" w:styleId="6">
    <w:name w:val="Normal (Web)"/>
    <w:basedOn w:val="1"/>
    <w:qFormat/>
    <w:uiPriority w:val="0"/>
    <w:rPr>
      <w:sz w:val="24"/>
    </w:rPr>
  </w:style>
  <w:style w:type="character" w:customStyle="1" w:styleId="9">
    <w:name w:val="Heading 1 Char"/>
    <w:link w:val="2"/>
    <w:qFormat/>
    <w:uiPriority w:val="9"/>
    <w:rPr>
      <w:rFonts w:ascii="宋体" w:hAnsi="宋体" w:eastAsia="宋体" w:cstheme="majorBidi"/>
      <w:color w:val="000000" w:themeColor="text1"/>
      <w:sz w:val="48"/>
      <w:szCs w:val="40"/>
      <w:lang w:val="en-US" w:eastAsia="en-US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3979</Words>
  <Characters>5139</Characters>
  <Lines>0</Lines>
  <Paragraphs>0</Paragraphs>
  <TotalTime>1</TotalTime>
  <ScaleCrop>false</ScaleCrop>
  <LinksUpToDate>false</LinksUpToDate>
  <CharactersWithSpaces>5597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2025-10-31T14:44:00Z</dcterms:created>
  <dc:creator>28321</dc:creator>
  <cp:lastModifiedBy>WPS_1726667912</cp:lastModifiedBy>
  <dcterms:modified xsi:type="dcterms:W3CDTF">2026-09-19T15:33:01Z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74CCA72DDB4D4BF2B1B67EBD254C7A2F_12</vt:lpwstr>
  </property>
  <property fmtid="{D5CDD505-2E9C-101B-9397-08002B2CF9AE}" pid="4" name="KSOTemplateDocerSaveRecord">
    <vt:lpwstr>eyJoZGlkIjoiN2RlNjc0ZWIxZTRiZDNhMjQyYjAyNWQyOGZhZjYyNTEiLCJ1c2VySWQiOiIxNjM3ODQwMjgzIn0=</vt:lpwstr>
  </property>
</Properties>
</file>