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5BEE87D6" w:rsidR="007D3AEC" w:rsidRDefault="00A24358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A34BD">
        <w:t>Gaming-Bets</w:t>
      </w:r>
      <w:r>
        <w:fldChar w:fldCharType="end"/>
      </w:r>
    </w:p>
    <w:p w14:paraId="5606952D" w14:textId="34967FF8" w:rsidR="007D3AEC" w:rsidRDefault="00535D73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8A34BD">
        <w:t>Use-Case Specification: Login</w:t>
      </w:r>
      <w:r>
        <w:fldChar w:fldCharType="end"/>
      </w:r>
    </w:p>
    <w:p w14:paraId="5595C579" w14:textId="77777777" w:rsidR="007D3AEC" w:rsidRDefault="007D3AEC">
      <w:pPr>
        <w:pStyle w:val="Titel"/>
        <w:jc w:val="right"/>
      </w:pPr>
    </w:p>
    <w:p w14:paraId="6DC5A2E6" w14:textId="53DE5971" w:rsidR="007D3AEC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8C4A53">
        <w:rPr>
          <w:sz w:val="28"/>
        </w:rPr>
        <w:t>1.1</w:t>
      </w:r>
    </w:p>
    <w:p w14:paraId="520739A1" w14:textId="77777777" w:rsidR="007D3AEC" w:rsidRDefault="007D3AEC"/>
    <w:p w14:paraId="7A3ABADD" w14:textId="77777777" w:rsidR="007D3AEC" w:rsidRDefault="007D3AEC">
      <w:pPr>
        <w:pStyle w:val="Textkrper"/>
      </w:pPr>
    </w:p>
    <w:p w14:paraId="3A1FA746" w14:textId="77777777" w:rsidR="007D3AEC" w:rsidRDefault="007D3AEC">
      <w:pPr>
        <w:pStyle w:val="Textkrper"/>
      </w:pPr>
    </w:p>
    <w:p w14:paraId="6B60ECFD" w14:textId="77777777" w:rsidR="007D3AEC" w:rsidRDefault="007D3AEC">
      <w:pPr>
        <w:sectPr w:rsidR="007D3AE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7D3AEC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3AEC" w14:paraId="7C958704" w14:textId="77777777" w:rsidTr="00F62B92">
        <w:tc>
          <w:tcPr>
            <w:tcW w:w="2304" w:type="dxa"/>
          </w:tcPr>
          <w:p w14:paraId="7809CD3F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D3AEC" w14:paraId="22D95F54" w14:textId="77777777" w:rsidTr="00F62B92">
        <w:tc>
          <w:tcPr>
            <w:tcW w:w="2304" w:type="dxa"/>
          </w:tcPr>
          <w:p w14:paraId="0F6996F2" w14:textId="2B11BD79" w:rsidR="007D3AEC" w:rsidRDefault="00F62B92">
            <w:pPr>
              <w:pStyle w:val="Tabletext"/>
            </w:pPr>
            <w:r>
              <w:t>04.11</w:t>
            </w:r>
            <w:r w:rsidR="003948C2">
              <w:t>.2015</w:t>
            </w:r>
          </w:p>
        </w:tc>
        <w:tc>
          <w:tcPr>
            <w:tcW w:w="1152" w:type="dxa"/>
          </w:tcPr>
          <w:p w14:paraId="60D08A5E" w14:textId="77777777" w:rsidR="007D3AEC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7D3AEC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2E6E340B" w:rsidR="007D3AEC" w:rsidRDefault="00F62B92" w:rsidP="00F62B92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  <w:tr w:rsidR="007D3AEC" w14:paraId="663F0A08" w14:textId="77777777" w:rsidTr="00F62B92">
        <w:tc>
          <w:tcPr>
            <w:tcW w:w="2304" w:type="dxa"/>
          </w:tcPr>
          <w:p w14:paraId="4E1FA4DD" w14:textId="47F78979" w:rsidR="007D3AEC" w:rsidRDefault="00D75071">
            <w:pPr>
              <w:pStyle w:val="Tabletext"/>
            </w:pPr>
            <w:r>
              <w:t>20.12.2015</w:t>
            </w:r>
          </w:p>
        </w:tc>
        <w:tc>
          <w:tcPr>
            <w:tcW w:w="1152" w:type="dxa"/>
          </w:tcPr>
          <w:p w14:paraId="2F0486E1" w14:textId="7E61CA62" w:rsidR="007D3AEC" w:rsidRDefault="00D75071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5BB74259" w14:textId="089E133B" w:rsidR="007D3AEC" w:rsidRDefault="00D75071">
            <w:pPr>
              <w:pStyle w:val="Tabletext"/>
            </w:pPr>
            <w:r>
              <w:t>Revision</w:t>
            </w:r>
          </w:p>
        </w:tc>
        <w:tc>
          <w:tcPr>
            <w:tcW w:w="2304" w:type="dxa"/>
          </w:tcPr>
          <w:p w14:paraId="20793DA8" w14:textId="4B073948" w:rsidR="007D3AEC" w:rsidRDefault="00D75071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</w:tbl>
    <w:p w14:paraId="1B70B0FF" w14:textId="77777777" w:rsidR="007D3AEC" w:rsidRDefault="007D3AEC"/>
    <w:p w14:paraId="4D42E32E" w14:textId="77777777" w:rsidR="007D3AEC" w:rsidRDefault="00E15C9D">
      <w:pPr>
        <w:pStyle w:val="Titel"/>
      </w:pPr>
      <w:r>
        <w:br w:type="page"/>
      </w:r>
      <w:r>
        <w:lastRenderedPageBreak/>
        <w:t>Table of Contents</w:t>
      </w:r>
    </w:p>
    <w:p w14:paraId="54357D8C" w14:textId="77777777" w:rsidR="00A26C8D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A26C8D">
        <w:rPr>
          <w:noProof/>
        </w:rPr>
        <w:t>1.</w:t>
      </w:r>
      <w:r w:rsidR="00A26C8D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A26C8D">
        <w:rPr>
          <w:noProof/>
        </w:rPr>
        <w:t>Use-Case Name</w:t>
      </w:r>
      <w:r w:rsidR="00A26C8D">
        <w:rPr>
          <w:noProof/>
        </w:rPr>
        <w:tab/>
      </w:r>
      <w:r w:rsidR="00A26C8D">
        <w:rPr>
          <w:noProof/>
        </w:rPr>
        <w:fldChar w:fldCharType="begin"/>
      </w:r>
      <w:r w:rsidR="00A26C8D">
        <w:rPr>
          <w:noProof/>
        </w:rPr>
        <w:instrText xml:space="preserve"> PAGEREF _Toc452929845 \h </w:instrText>
      </w:r>
      <w:r w:rsidR="00A26C8D">
        <w:rPr>
          <w:noProof/>
        </w:rPr>
      </w:r>
      <w:r w:rsidR="00A26C8D">
        <w:rPr>
          <w:noProof/>
        </w:rPr>
        <w:fldChar w:fldCharType="separate"/>
      </w:r>
      <w:r w:rsidR="00A26C8D">
        <w:rPr>
          <w:noProof/>
        </w:rPr>
        <w:t>4</w:t>
      </w:r>
      <w:r w:rsidR="00A26C8D">
        <w:rPr>
          <w:noProof/>
        </w:rPr>
        <w:fldChar w:fldCharType="end"/>
      </w:r>
    </w:p>
    <w:p w14:paraId="231E3396" w14:textId="77777777" w:rsidR="00A26C8D" w:rsidRDefault="00A26C8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ADBF28" w14:textId="77777777" w:rsidR="00A26C8D" w:rsidRDefault="00A26C8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8B4E2E" w14:textId="77777777" w:rsidR="00A26C8D" w:rsidRDefault="00A26C8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42FCB9" w14:textId="77777777" w:rsidR="00A26C8D" w:rsidRDefault="00A26C8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E62005" w14:textId="77777777" w:rsidR="00A26C8D" w:rsidRDefault="00A26C8D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Data is not valid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673F5A" w14:textId="77777777" w:rsidR="00A26C8D" w:rsidRDefault="00A26C8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F629DF" w14:textId="77777777" w:rsidR="00A26C8D" w:rsidRDefault="00A26C8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B14978" w14:textId="77777777" w:rsidR="00A26C8D" w:rsidRDefault="00A26C8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5C6B5E" w14:textId="77777777" w:rsidR="00A26C8D" w:rsidRDefault="00A26C8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8FC8D8" w14:textId="77777777" w:rsidR="00A26C8D" w:rsidRDefault="00A26C8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18DC30" w14:textId="77777777" w:rsidR="00A26C8D" w:rsidRDefault="00A26C8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Redirected to Home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C3EF7D" w14:textId="77777777" w:rsidR="00A26C8D" w:rsidRDefault="00A26C8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C73DEA" w14:textId="77777777" w:rsidR="00A26C8D" w:rsidRDefault="00A26C8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CFFE2C7" w14:textId="77777777" w:rsidR="007D3AEC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535D73">
        <w:lastRenderedPageBreak/>
        <w:fldChar w:fldCharType="begin"/>
      </w:r>
      <w:r w:rsidR="00535D73">
        <w:instrText xml:space="preserve">title  \* Mergeformat </w:instrText>
      </w:r>
      <w:r w:rsidR="00535D73">
        <w:fldChar w:fldCharType="separate"/>
      </w:r>
      <w:r w:rsidR="008A34BD">
        <w:t>Use-Case Specification: Login</w:t>
      </w:r>
      <w:r w:rsidR="00535D73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14:paraId="3FABCBAD" w14:textId="77777777" w:rsidR="007D3AEC" w:rsidRDefault="007D3AEC">
      <w:pPr>
        <w:pStyle w:val="InfoBlue"/>
      </w:pPr>
    </w:p>
    <w:p w14:paraId="3CB18E74" w14:textId="77777777" w:rsidR="007D3AEC" w:rsidRDefault="00E15C9D">
      <w:pPr>
        <w:pStyle w:val="berschrift1"/>
      </w:pPr>
      <w:bookmarkStart w:id="3" w:name="_Toc423410238"/>
      <w:bookmarkStart w:id="4" w:name="_Toc425054504"/>
      <w:bookmarkStart w:id="5" w:name="_Toc452929845"/>
      <w:r>
        <w:t>Use-Case Name</w:t>
      </w:r>
      <w:bookmarkEnd w:id="5"/>
      <w:r>
        <w:t xml:space="preserve"> </w:t>
      </w:r>
    </w:p>
    <w:p w14:paraId="02B2D37B" w14:textId="77777777" w:rsidR="007D3AEC" w:rsidRDefault="00E15C9D">
      <w:pPr>
        <w:pStyle w:val="berschrift2"/>
      </w:pPr>
      <w:bookmarkStart w:id="6" w:name="_Toc452929846"/>
      <w:r>
        <w:t>Brief Description</w:t>
      </w:r>
      <w:bookmarkEnd w:id="3"/>
      <w:bookmarkEnd w:id="4"/>
      <w:bookmarkEnd w:id="6"/>
    </w:p>
    <w:p w14:paraId="2167D945" w14:textId="7242BF16" w:rsidR="007D3AEC" w:rsidRDefault="003948C2" w:rsidP="003948C2">
      <w:pPr>
        <w:ind w:left="720"/>
      </w:pPr>
      <w:r>
        <w:t xml:space="preserve">This Use-Case </w:t>
      </w:r>
      <w:r w:rsidR="00CA2492">
        <w:t>will provide the possibility for a user to log into our system using his username and password.</w:t>
      </w:r>
    </w:p>
    <w:p w14:paraId="2806FFC4" w14:textId="77777777" w:rsidR="007D3AEC" w:rsidRDefault="00E15C9D">
      <w:pPr>
        <w:pStyle w:val="berschrift1"/>
        <w:widowControl/>
      </w:pPr>
      <w:bookmarkStart w:id="7" w:name="_Toc423410239"/>
      <w:bookmarkStart w:id="8" w:name="_Toc425054505"/>
      <w:bookmarkStart w:id="9" w:name="_Toc452929847"/>
      <w:r>
        <w:t>Flow of Events</w:t>
      </w:r>
      <w:bookmarkEnd w:id="7"/>
      <w:bookmarkEnd w:id="8"/>
      <w:bookmarkEnd w:id="9"/>
    </w:p>
    <w:p w14:paraId="2F8EC890" w14:textId="77777777" w:rsidR="007D3AEC" w:rsidRDefault="00E15C9D">
      <w:pPr>
        <w:pStyle w:val="berschrift2"/>
        <w:widowControl/>
      </w:pPr>
      <w:bookmarkStart w:id="10" w:name="_Toc423410240"/>
      <w:bookmarkStart w:id="11" w:name="_Toc425054506"/>
      <w:bookmarkStart w:id="12" w:name="_Toc452929848"/>
      <w:r>
        <w:t>Basic Flow</w:t>
      </w:r>
      <w:bookmarkEnd w:id="10"/>
      <w:bookmarkEnd w:id="11"/>
      <w:bookmarkEnd w:id="12"/>
      <w:r>
        <w:t xml:space="preserve"> </w:t>
      </w:r>
    </w:p>
    <w:p w14:paraId="13B1054C" w14:textId="02455D64" w:rsidR="003948C2" w:rsidRDefault="00E1362C" w:rsidP="0080640A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A1C8983" wp14:editId="5B7D4877">
            <wp:extent cx="5943600" cy="557339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7403" w14:textId="16D00628" w:rsidR="00341870" w:rsidRDefault="00341870" w:rsidP="0080640A">
      <w:pPr>
        <w:jc w:val="center"/>
      </w:pPr>
    </w:p>
    <w:p w14:paraId="73FBB7EB" w14:textId="2EB66563" w:rsidR="00473F2B" w:rsidRDefault="00473F2B" w:rsidP="0080640A">
      <w:pPr>
        <w:jc w:val="center"/>
      </w:pPr>
      <w:r w:rsidRPr="00473F2B">
        <w:rPr>
          <w:noProof/>
          <w:lang w:val="en-GB" w:eastAsia="en-GB"/>
        </w:rPr>
        <w:lastRenderedPageBreak/>
        <w:drawing>
          <wp:inline distT="0" distB="0" distL="0" distR="0" wp14:anchorId="7FAFE149" wp14:editId="7F8490EC">
            <wp:extent cx="4171390" cy="7139381"/>
            <wp:effectExtent l="0" t="0" r="635" b="4445"/>
            <wp:docPr id="5" name="Grafik 5" descr="F:\Documents\GitHub\documents\Use Case\Login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GitHub\documents\Use Case\Login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384" cy="714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CF72" w14:textId="06D83281" w:rsidR="00341870" w:rsidRDefault="00341870" w:rsidP="0080640A">
      <w:pPr>
        <w:jc w:val="center"/>
      </w:pPr>
    </w:p>
    <w:p w14:paraId="675C5F3C" w14:textId="5F6432ED" w:rsidR="00B721A9" w:rsidRPr="000512B4" w:rsidRDefault="00B721A9" w:rsidP="00B721A9"/>
    <w:p w14:paraId="0D85507F" w14:textId="77777777" w:rsidR="00B721A9" w:rsidRDefault="00B721A9" w:rsidP="0080640A">
      <w:pPr>
        <w:jc w:val="center"/>
      </w:pPr>
    </w:p>
    <w:p w14:paraId="490CF164" w14:textId="50555070" w:rsidR="00341870" w:rsidRDefault="00473F2B" w:rsidP="0080640A">
      <w:pPr>
        <w:jc w:val="center"/>
      </w:pPr>
      <w:r w:rsidRPr="00473F2B">
        <w:rPr>
          <w:noProof/>
          <w:lang w:val="en-GB" w:eastAsia="en-GB"/>
        </w:rPr>
        <w:lastRenderedPageBreak/>
        <w:drawing>
          <wp:inline distT="0" distB="0" distL="0" distR="0" wp14:anchorId="5B818C72" wp14:editId="7A880C85">
            <wp:extent cx="4345305" cy="5552440"/>
            <wp:effectExtent l="0" t="0" r="0" b="0"/>
            <wp:docPr id="2" name="Grafik 2" descr="F:\Documents\GitHub\documents\Use Case\Login\Featur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GitHub\documents\Use Case\Login\FeatureF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555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89759" w14:textId="77777777" w:rsidR="00473F2B" w:rsidRDefault="00473F2B" w:rsidP="0080640A">
      <w:pPr>
        <w:jc w:val="center"/>
      </w:pPr>
    </w:p>
    <w:p w14:paraId="1392F8E4" w14:textId="4CB2E46D" w:rsidR="00473F2B" w:rsidRPr="003948C2" w:rsidRDefault="00473F2B" w:rsidP="0080640A">
      <w:pPr>
        <w:jc w:val="center"/>
      </w:pPr>
      <w:hyperlink r:id="rId11" w:history="1">
        <w:r w:rsidRPr="00473F2B">
          <w:rPr>
            <w:rStyle w:val="Hyperlink"/>
          </w:rPr>
          <w:t>Link to Code</w:t>
        </w:r>
      </w:hyperlink>
    </w:p>
    <w:p w14:paraId="0924E4F1" w14:textId="77777777" w:rsidR="007D3AEC" w:rsidRDefault="00E15C9D">
      <w:pPr>
        <w:pStyle w:val="berschrift2"/>
        <w:widowControl/>
      </w:pPr>
      <w:bookmarkStart w:id="13" w:name="_Toc423410241"/>
      <w:bookmarkStart w:id="14" w:name="_Toc425054507"/>
      <w:bookmarkStart w:id="15" w:name="_Toc452929849"/>
      <w:r>
        <w:t>Alternative Flows</w:t>
      </w:r>
      <w:bookmarkEnd w:id="13"/>
      <w:bookmarkEnd w:id="14"/>
      <w:bookmarkEnd w:id="15"/>
    </w:p>
    <w:p w14:paraId="676FAB18" w14:textId="77777777" w:rsidR="007D3AEC" w:rsidRDefault="003948C2">
      <w:pPr>
        <w:pStyle w:val="berschrift3"/>
        <w:widowControl/>
      </w:pPr>
      <w:bookmarkStart w:id="16" w:name="_Toc452929850"/>
      <w:r>
        <w:t>Data is not valid</w:t>
      </w:r>
      <w:bookmarkEnd w:id="16"/>
    </w:p>
    <w:p w14:paraId="4203A4BD" w14:textId="6D16CFEB" w:rsidR="003948C2" w:rsidRPr="003948C2" w:rsidRDefault="003948C2" w:rsidP="003948C2">
      <w:pPr>
        <w:ind w:left="720"/>
      </w:pPr>
      <w:r>
        <w:t>If the personal Data which the user send to the System are not valid, an error message will be created and send to the user. T</w:t>
      </w:r>
      <w:r w:rsidR="008B55C9">
        <w:t>his error message will provide i</w:t>
      </w:r>
      <w:r>
        <w:t>nformation on the problem which occurred, if possible.</w:t>
      </w:r>
    </w:p>
    <w:p w14:paraId="6323FF4D" w14:textId="77777777" w:rsidR="007D3AEC" w:rsidRDefault="00E15C9D">
      <w:pPr>
        <w:pStyle w:val="berschrift1"/>
      </w:pPr>
      <w:bookmarkStart w:id="17" w:name="_Toc423410251"/>
      <w:bookmarkStart w:id="18" w:name="_Toc425054510"/>
      <w:bookmarkStart w:id="19" w:name="_Toc452929851"/>
      <w:r>
        <w:t>Special Requirements</w:t>
      </w:r>
      <w:bookmarkEnd w:id="17"/>
      <w:bookmarkEnd w:id="18"/>
      <w:bookmarkEnd w:id="19"/>
    </w:p>
    <w:p w14:paraId="2C7B96E7" w14:textId="405B979F" w:rsidR="007D3AEC" w:rsidRDefault="00B14870" w:rsidP="00B14870">
      <w:pPr>
        <w:ind w:left="720"/>
      </w:pPr>
      <w:r>
        <w:t>n/a</w:t>
      </w:r>
    </w:p>
    <w:p w14:paraId="1C58EB32" w14:textId="77777777" w:rsidR="007D3AEC" w:rsidRDefault="00E15C9D">
      <w:pPr>
        <w:pStyle w:val="berschrift1"/>
        <w:widowControl/>
      </w:pPr>
      <w:bookmarkStart w:id="20" w:name="_Toc423410253"/>
      <w:bookmarkStart w:id="21" w:name="_Toc425054512"/>
      <w:bookmarkStart w:id="22" w:name="_Toc452929852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B14870">
      <w:pPr>
        <w:pStyle w:val="berschrift2"/>
        <w:widowControl/>
      </w:pPr>
      <w:bookmarkStart w:id="23" w:name="_Toc452929853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B14870">
      <w:pPr>
        <w:pStyle w:val="berschrift2"/>
      </w:pPr>
      <w:bookmarkStart w:id="24" w:name="_Toc452929854"/>
      <w:r>
        <w:lastRenderedPageBreak/>
        <w:t>Internet Connection</w:t>
      </w:r>
      <w:bookmarkEnd w:id="24"/>
    </w:p>
    <w:p w14:paraId="7943C558" w14:textId="0E97716B" w:rsidR="00B14870" w:rsidRPr="00B14870" w:rsidRDefault="002A6DD6" w:rsidP="00B14870">
      <w:pPr>
        <w:ind w:left="720"/>
      </w:pPr>
      <w:r>
        <w:t>To successfully login</w:t>
      </w:r>
      <w:r w:rsidR="00B14870">
        <w:t>, an internet connection is necessary.</w:t>
      </w:r>
    </w:p>
    <w:p w14:paraId="39C76BCD" w14:textId="77777777" w:rsidR="007D3AEC" w:rsidRDefault="00E15C9D">
      <w:pPr>
        <w:pStyle w:val="berschrift1"/>
        <w:widowControl/>
      </w:pPr>
      <w:bookmarkStart w:id="25" w:name="_Toc423410255"/>
      <w:bookmarkStart w:id="26" w:name="_Toc425054514"/>
      <w:bookmarkStart w:id="27" w:name="_Toc452929855"/>
      <w:proofErr w:type="spellStart"/>
      <w:r>
        <w:t>Postconditions</w:t>
      </w:r>
      <w:bookmarkEnd w:id="25"/>
      <w:bookmarkEnd w:id="26"/>
      <w:bookmarkEnd w:id="27"/>
      <w:proofErr w:type="spellEnd"/>
    </w:p>
    <w:p w14:paraId="5BBB17CC" w14:textId="130A2D4B" w:rsidR="007D3AEC" w:rsidRDefault="00B14870">
      <w:pPr>
        <w:pStyle w:val="berschrift2"/>
        <w:widowControl/>
      </w:pPr>
      <w:bookmarkStart w:id="28" w:name="_Toc452929856"/>
      <w:r>
        <w:t xml:space="preserve">Redirected to </w:t>
      </w:r>
      <w:r w:rsidR="00E1362C">
        <w:t>Home</w:t>
      </w:r>
      <w:r>
        <w:t xml:space="preserve"> screen</w:t>
      </w:r>
      <w:bookmarkEnd w:id="28"/>
    </w:p>
    <w:p w14:paraId="476B8482" w14:textId="0CB36D39" w:rsidR="00B14870" w:rsidRPr="00B14870" w:rsidRDefault="002A6DD6" w:rsidP="00B14870">
      <w:pPr>
        <w:ind w:left="720"/>
      </w:pPr>
      <w:r>
        <w:t xml:space="preserve">After a successful login the user will be redirected to the Home </w:t>
      </w:r>
      <w:r w:rsidR="00E1362C">
        <w:t>screen</w:t>
      </w:r>
      <w:r>
        <w:t>.</w:t>
      </w:r>
    </w:p>
    <w:p w14:paraId="338CD26A" w14:textId="77777777" w:rsidR="007D3AEC" w:rsidRDefault="00E15C9D">
      <w:pPr>
        <w:pStyle w:val="berschrift1"/>
      </w:pPr>
      <w:bookmarkStart w:id="29" w:name="_Toc452929857"/>
      <w:r>
        <w:t>Extension Points</w:t>
      </w:r>
      <w:bookmarkEnd w:id="29"/>
    </w:p>
    <w:p w14:paraId="2A3FE55F" w14:textId="5497B1D0" w:rsidR="00E15C9D" w:rsidRDefault="00B14870" w:rsidP="00B14870">
      <w:pPr>
        <w:ind w:firstLine="720"/>
      </w:pPr>
      <w:r>
        <w:t>n/a</w:t>
      </w:r>
    </w:p>
    <w:p w14:paraId="762ABCF5" w14:textId="65817B58" w:rsidR="00AB6549" w:rsidRDefault="00AB6549" w:rsidP="00AB6549">
      <w:pPr>
        <w:pStyle w:val="berschrift1"/>
      </w:pPr>
      <w:bookmarkStart w:id="30" w:name="_Toc452929858"/>
      <w:r>
        <w:t>Function Points</w:t>
      </w:r>
      <w:bookmarkEnd w:id="30"/>
    </w:p>
    <w:p w14:paraId="53B518B3" w14:textId="042708B9" w:rsidR="00AB6549" w:rsidRPr="00AB6549" w:rsidRDefault="00473F2B" w:rsidP="00AB6549">
      <w:pPr>
        <w:jc w:val="center"/>
      </w:pPr>
      <w:r w:rsidRPr="00473F2B">
        <w:rPr>
          <w:noProof/>
          <w:lang w:val="en-GB" w:eastAsia="en-GB"/>
        </w:rPr>
        <w:drawing>
          <wp:inline distT="0" distB="0" distL="0" distR="0" wp14:anchorId="1F5F5DFE" wp14:editId="738D8523">
            <wp:extent cx="5943600" cy="2736839"/>
            <wp:effectExtent l="0" t="0" r="0" b="6985"/>
            <wp:docPr id="6" name="Grafik 6" descr="F:\Documents\GitHub\documents\Use Case\Login\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s\GitHub\documents\Use Case\Login\f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CF67" w14:textId="77777777" w:rsidR="00E15C9D" w:rsidRPr="00E15C9D" w:rsidRDefault="00E15C9D" w:rsidP="00E15C9D"/>
    <w:p w14:paraId="6A79D971" w14:textId="77777777" w:rsidR="00E15C9D" w:rsidRPr="00E15C9D" w:rsidRDefault="00E15C9D" w:rsidP="00E15C9D"/>
    <w:p w14:paraId="5AE69394" w14:textId="68823965" w:rsidR="00E15C9D" w:rsidRPr="00E15C9D" w:rsidRDefault="00AB6549" w:rsidP="00E15C9D">
      <w:r>
        <w:tab/>
        <w:t xml:space="preserve">This results in a function point calculation of </w:t>
      </w:r>
      <w:r w:rsidR="00473F2B" w:rsidRPr="00473F2B">
        <w:rPr>
          <w:b/>
        </w:rPr>
        <w:t>66</w:t>
      </w:r>
      <w:proofErr w:type="gramStart"/>
      <w:r w:rsidR="00473F2B" w:rsidRPr="00473F2B">
        <w:rPr>
          <w:b/>
        </w:rPr>
        <w:t>,88</w:t>
      </w:r>
      <w:proofErr w:type="gramEnd"/>
      <w:r w:rsidR="00473F2B">
        <w:rPr>
          <w:b/>
        </w:rPr>
        <w:t>.</w:t>
      </w:r>
    </w:p>
    <w:p w14:paraId="737A5F51" w14:textId="77777777" w:rsidR="00E15C9D" w:rsidRPr="00E15C9D" w:rsidRDefault="00E15C9D" w:rsidP="00E15C9D"/>
    <w:p w14:paraId="13D5730C" w14:textId="77777777" w:rsidR="00E15C9D" w:rsidRPr="00E15C9D" w:rsidRDefault="00E15C9D" w:rsidP="00E15C9D"/>
    <w:p w14:paraId="0D02A352" w14:textId="77777777" w:rsidR="00E15C9D" w:rsidRPr="00E15C9D" w:rsidRDefault="00E15C9D" w:rsidP="00E15C9D"/>
    <w:p w14:paraId="7632545F" w14:textId="77777777" w:rsidR="00E15C9D" w:rsidRPr="00E15C9D" w:rsidRDefault="00E15C9D" w:rsidP="00E15C9D"/>
    <w:p w14:paraId="21CA6F3A" w14:textId="77777777" w:rsidR="00E15C9D" w:rsidRPr="00E15C9D" w:rsidRDefault="00E15C9D" w:rsidP="00E15C9D"/>
    <w:p w14:paraId="6267864D" w14:textId="77777777" w:rsidR="00E15C9D" w:rsidRPr="00E15C9D" w:rsidRDefault="00E15C9D" w:rsidP="00E15C9D"/>
    <w:p w14:paraId="3DA54216" w14:textId="77777777" w:rsidR="00E15C9D" w:rsidRPr="00E15C9D" w:rsidRDefault="00E15C9D" w:rsidP="00E15C9D"/>
    <w:p w14:paraId="5A8D51F3" w14:textId="07E5284D" w:rsidR="00E15C9D" w:rsidRDefault="00E15C9D" w:rsidP="00E15C9D"/>
    <w:p w14:paraId="7D47D16F" w14:textId="77777777" w:rsidR="007D3AEC" w:rsidRPr="00E15C9D" w:rsidRDefault="007D3AEC" w:rsidP="00E15C9D">
      <w:pPr>
        <w:jc w:val="center"/>
      </w:pPr>
    </w:p>
    <w:sectPr w:rsidR="007D3AEC" w:rsidRPr="00E15C9D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B069F" w14:textId="77777777" w:rsidR="00535D73" w:rsidRDefault="00535D73">
      <w:pPr>
        <w:spacing w:line="240" w:lineRule="auto"/>
      </w:pPr>
      <w:r>
        <w:separator/>
      </w:r>
    </w:p>
  </w:endnote>
  <w:endnote w:type="continuationSeparator" w:id="0">
    <w:p w14:paraId="16DBEFE8" w14:textId="77777777" w:rsidR="00535D73" w:rsidRDefault="00535D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3AEC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7D3AEC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7D3AEC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73F2B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7D3AEC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A26C8D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7D3AEC" w:rsidRDefault="007D3AE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1B50C" w14:textId="77777777" w:rsidR="00535D73" w:rsidRDefault="00535D73">
      <w:pPr>
        <w:spacing w:line="240" w:lineRule="auto"/>
      </w:pPr>
      <w:r>
        <w:separator/>
      </w:r>
    </w:p>
  </w:footnote>
  <w:footnote w:type="continuationSeparator" w:id="0">
    <w:p w14:paraId="169AAD6A" w14:textId="77777777" w:rsidR="00535D73" w:rsidRDefault="00535D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7D3AEC" w:rsidRDefault="007D3AEC">
    <w:pPr>
      <w:rPr>
        <w:sz w:val="24"/>
      </w:rPr>
    </w:pPr>
  </w:p>
  <w:p w14:paraId="3409E727" w14:textId="77777777" w:rsidR="007D3AEC" w:rsidRDefault="007D3AEC">
    <w:pPr>
      <w:pBdr>
        <w:top w:val="single" w:sz="6" w:space="1" w:color="auto"/>
      </w:pBdr>
      <w:rPr>
        <w:sz w:val="24"/>
      </w:rPr>
    </w:pPr>
  </w:p>
  <w:p w14:paraId="7AF59E21" w14:textId="77777777" w:rsidR="007D3AEC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7D3AEC" w:rsidRDefault="007D3AEC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7D3AEC" w:rsidRDefault="007D3AE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3AEC" w14:paraId="24431747" w14:textId="77777777">
      <w:tc>
        <w:tcPr>
          <w:tcW w:w="6379" w:type="dxa"/>
        </w:tcPr>
        <w:p w14:paraId="77F853C1" w14:textId="77777777" w:rsidR="007D3AEC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2222326F" w:rsidR="007D3AEC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62B92">
            <w:t>1.0</w:t>
          </w:r>
        </w:p>
      </w:tc>
    </w:tr>
    <w:tr w:rsidR="007D3AEC" w14:paraId="6B64771C" w14:textId="77777777">
      <w:tc>
        <w:tcPr>
          <w:tcW w:w="6379" w:type="dxa"/>
        </w:tcPr>
        <w:p w14:paraId="3CE0D111" w14:textId="77777777" w:rsidR="007D3AEC" w:rsidRDefault="00535D73" w:rsidP="003948C2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F62B92">
            <w:t>Use-Case Specification: Register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2211EC9A" w:rsidR="007D3AEC" w:rsidRDefault="00F62B92" w:rsidP="0080640A">
          <w:pPr>
            <w:tabs>
              <w:tab w:val="right" w:pos="2963"/>
            </w:tabs>
          </w:pPr>
          <w:r>
            <w:t xml:space="preserve">  Date: 04.11</w:t>
          </w:r>
          <w:r w:rsidR="003948C2">
            <w:t>.2015</w:t>
          </w:r>
          <w:r w:rsidR="003948C2">
            <w:tab/>
          </w:r>
        </w:p>
      </w:tc>
    </w:tr>
    <w:tr w:rsidR="007D3AEC" w14:paraId="42D960C3" w14:textId="77777777">
      <w:tc>
        <w:tcPr>
          <w:tcW w:w="9558" w:type="dxa"/>
          <w:gridSpan w:val="2"/>
        </w:tcPr>
        <w:p w14:paraId="083A624A" w14:textId="77777777" w:rsidR="007D3AEC" w:rsidRDefault="007D3AEC"/>
      </w:tc>
    </w:tr>
  </w:tbl>
  <w:p w14:paraId="2861F54E" w14:textId="77777777" w:rsidR="007D3AEC" w:rsidRDefault="007D3AE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00B86"/>
    <w:rsid w:val="000D58B3"/>
    <w:rsid w:val="00150ABB"/>
    <w:rsid w:val="002A6DD6"/>
    <w:rsid w:val="00341870"/>
    <w:rsid w:val="003948C2"/>
    <w:rsid w:val="00412826"/>
    <w:rsid w:val="00423533"/>
    <w:rsid w:val="00473F2B"/>
    <w:rsid w:val="0048410E"/>
    <w:rsid w:val="004E3C76"/>
    <w:rsid w:val="00507F76"/>
    <w:rsid w:val="00535D73"/>
    <w:rsid w:val="00542974"/>
    <w:rsid w:val="00671C76"/>
    <w:rsid w:val="00694966"/>
    <w:rsid w:val="00793938"/>
    <w:rsid w:val="007D3AEC"/>
    <w:rsid w:val="0080640A"/>
    <w:rsid w:val="008A34BD"/>
    <w:rsid w:val="008B55C9"/>
    <w:rsid w:val="008C4A53"/>
    <w:rsid w:val="00914E15"/>
    <w:rsid w:val="00A24358"/>
    <w:rsid w:val="00A26C8D"/>
    <w:rsid w:val="00AB6549"/>
    <w:rsid w:val="00B14870"/>
    <w:rsid w:val="00B721A9"/>
    <w:rsid w:val="00BE4391"/>
    <w:rsid w:val="00BE784F"/>
    <w:rsid w:val="00C43468"/>
    <w:rsid w:val="00CA2492"/>
    <w:rsid w:val="00CA302C"/>
    <w:rsid w:val="00D75071"/>
    <w:rsid w:val="00E1362C"/>
    <w:rsid w:val="00E15C9D"/>
    <w:rsid w:val="00E37C1D"/>
    <w:rsid w:val="00E51A8A"/>
    <w:rsid w:val="00F62B92"/>
    <w:rsid w:val="00FC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1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amingBets/GamingBets/blob/master/features/03_Login.featur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Login</vt:lpstr>
      <vt:lpstr>Use-Case Specification: &lt;Use-Case Name&gt;</vt:lpstr>
    </vt:vector>
  </TitlesOfParts>
  <Company>DHBW Karlsruhe</Company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Login</dc:title>
  <dc:subject>Gaming-Bets</dc:subject>
  <dc:creator>André Helbig</dc:creator>
  <cp:keywords/>
  <dc:description/>
  <cp:lastModifiedBy>Felix Morsbach</cp:lastModifiedBy>
  <cp:revision>17</cp:revision>
  <dcterms:created xsi:type="dcterms:W3CDTF">2015-11-04T14:15:00Z</dcterms:created>
  <dcterms:modified xsi:type="dcterms:W3CDTF">2016-06-05T20:42:00Z</dcterms:modified>
</cp:coreProperties>
</file>