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EAC7" w14:textId="4E6BE9F9" w:rsidR="00C73365" w:rsidRPr="00C459EB" w:rsidRDefault="0094688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667A91">
        <w:rPr>
          <w:rFonts w:asciiTheme="minorHAnsi" w:hAnsiTheme="minorHAnsi" w:cs="Arial"/>
          <w:b/>
          <w:spacing w:val="5"/>
          <w:sz w:val="40"/>
          <w:szCs w:val="40"/>
          <w:lang w:val="nl" w:eastAsia="en-US"/>
        </w:rPr>
        <w:t>BUSINESS CASE</w:t>
      </w:r>
    </w:p>
    <w:p w14:paraId="2F39396B" w14:textId="77777777" w:rsidR="00684B27" w:rsidRDefault="00684B27" w:rsidP="00684B27">
      <w:pPr>
        <w:rPr>
          <w:rFonts w:ascii="Calibri" w:hAnsi="Calibri" w:cs="Calibri"/>
          <w:b/>
        </w:rPr>
      </w:pPr>
    </w:p>
    <w:p w14:paraId="415C8C06" w14:textId="77777777" w:rsidR="00684B27" w:rsidRDefault="00684B27" w:rsidP="00684B27">
      <w:pPr>
        <w:rPr>
          <w:rFonts w:ascii="Calibri" w:hAnsi="Calibri" w:cs="Calibri"/>
          <w:b/>
        </w:rPr>
      </w:pPr>
    </w:p>
    <w:p w14:paraId="167486F7" w14:textId="77777777" w:rsidR="00684B27" w:rsidRPr="003B30DC" w:rsidRDefault="00684B27" w:rsidP="00684B27">
      <w:pPr>
        <w:rPr>
          <w:rFonts w:ascii="Calibri" w:hAnsi="Calibri" w:cs="Calibri"/>
          <w:b/>
          <w:sz w:val="24"/>
          <w:szCs w:val="24"/>
        </w:rPr>
      </w:pPr>
      <w:r w:rsidRPr="003B30DC">
        <w:rPr>
          <w:rFonts w:ascii="Calibri" w:hAnsi="Calibri" w:cs="Calibri"/>
          <w:b/>
          <w:sz w:val="24"/>
          <w:szCs w:val="24"/>
        </w:rPr>
        <w:t>Toelichting bij het template</w:t>
      </w:r>
    </w:p>
    <w:p w14:paraId="04AF5742" w14:textId="3A974D8D" w:rsidR="008F6E29" w:rsidRDefault="00C7692C" w:rsidP="00C7692C">
      <w:pPr>
        <w:rPr>
          <w:rFonts w:ascii="Calibri" w:hAnsi="Calibri" w:cs="Calibri"/>
        </w:rPr>
      </w:pPr>
      <w:r w:rsidRPr="00AC61BC">
        <w:rPr>
          <w:rFonts w:ascii="Calibri" w:hAnsi="Calibri" w:cs="Calibri"/>
        </w:rPr>
        <w:t>Dit template is bedoeld als inspiratiebron voor je eigen</w:t>
      </w:r>
      <w:r>
        <w:rPr>
          <w:rFonts w:ascii="Calibri" w:hAnsi="Calibri" w:cs="Calibri"/>
        </w:rPr>
        <w:t xml:space="preserve"> business case</w:t>
      </w:r>
      <w:r w:rsidRPr="00AC61BC">
        <w:rPr>
          <w:rFonts w:ascii="Calibri" w:hAnsi="Calibri" w:cs="Calibri"/>
        </w:rPr>
        <w:t xml:space="preserve">. Het is niet de bedoeling om alle </w:t>
      </w:r>
      <w:r>
        <w:rPr>
          <w:rFonts w:ascii="Calibri" w:hAnsi="Calibri" w:cs="Calibri"/>
        </w:rPr>
        <w:t xml:space="preserve">aspecten </w:t>
      </w:r>
      <w:r w:rsidRPr="00AC61BC">
        <w:rPr>
          <w:rFonts w:ascii="Calibri" w:hAnsi="Calibri" w:cs="Calibri"/>
        </w:rPr>
        <w:t>‘af te vinken’</w:t>
      </w:r>
      <w:r>
        <w:rPr>
          <w:rFonts w:ascii="Calibri" w:hAnsi="Calibri" w:cs="Calibri"/>
        </w:rPr>
        <w:t xml:space="preserve">. </w:t>
      </w:r>
      <w:r w:rsidRPr="00AC61BC">
        <w:rPr>
          <w:rFonts w:ascii="Calibri" w:hAnsi="Calibri" w:cs="Calibri"/>
        </w:rPr>
        <w:t xml:space="preserve">Per programma verdienen sommige aspecten meer of minder aandacht en kun je onderdelen aanpassen, verwijderen of toevoegen. </w:t>
      </w:r>
      <w:r w:rsidR="00B47F97" w:rsidRPr="00AC61BC">
        <w:rPr>
          <w:rFonts w:ascii="Calibri" w:hAnsi="Calibri" w:cs="Calibri"/>
        </w:rPr>
        <w:t xml:space="preserve">Zorg vooral ook voor voldoende visualisaties, die tevens een bijlage bij het document kunnen vormen. </w:t>
      </w:r>
      <w:r w:rsidR="0046334A" w:rsidRPr="00CC30C6">
        <w:rPr>
          <w:rFonts w:ascii="Calibri" w:hAnsi="Calibri" w:cs="Calibri"/>
        </w:rPr>
        <w:t xml:space="preserve">Meer toelichting bij de verschillende onderwerpen vind je in het boek </w:t>
      </w:r>
      <w:hyperlink r:id="rId8" w:history="1">
        <w:r w:rsidR="0046334A" w:rsidRPr="00CC30C6">
          <w:rPr>
            <w:rStyle w:val="Hyperlink"/>
            <w:rFonts w:ascii="Calibri" w:hAnsi="Calibri" w:cs="Calibri"/>
            <w:i/>
            <w:iCs/>
          </w:rPr>
          <w:t>Werken aan Programma’s. Handboek voor de programmamanager</w:t>
        </w:r>
      </w:hyperlink>
      <w:r w:rsidR="0046334A" w:rsidRPr="00CC30C6">
        <w:rPr>
          <w:rFonts w:ascii="Calibri" w:hAnsi="Calibri" w:cs="Calibri"/>
        </w:rPr>
        <w:t xml:space="preserve"> (2024) van Björn Prevaas en Niels van Loon en op </w:t>
      </w:r>
      <w:hyperlink r:id="rId9" w:history="1">
        <w:r w:rsidR="0046334A" w:rsidRPr="00CC30C6">
          <w:rPr>
            <w:rStyle w:val="Hyperlink"/>
            <w:rFonts w:ascii="Calibri" w:hAnsi="Calibri" w:cs="Calibri"/>
          </w:rPr>
          <w:t>www.werkenaanprogrammas.nl</w:t>
        </w:r>
      </w:hyperlink>
      <w:r w:rsidR="0046334A" w:rsidRPr="00CC30C6">
        <w:rPr>
          <w:rFonts w:ascii="Calibri" w:hAnsi="Calibri" w:cs="Calibri"/>
        </w:rPr>
        <w:t>.</w:t>
      </w:r>
      <w:r w:rsidR="00B47F97">
        <w:rPr>
          <w:rFonts w:ascii="Calibri" w:hAnsi="Calibri" w:cs="Calibri"/>
        </w:rPr>
        <w:t xml:space="preserve"> </w:t>
      </w:r>
      <w:r w:rsidR="008F6E29">
        <w:rPr>
          <w:rFonts w:ascii="Calibri" w:hAnsi="Calibri" w:cs="Calibri"/>
        </w:rPr>
        <w:t xml:space="preserve">Op de website staat ook een artikel staan we wat uitgebreider stil bij de vraag wat een businesscase is, waarom en wanneer je die opstelt en hoe je dat dan vervolgens doet. </w:t>
      </w:r>
    </w:p>
    <w:p w14:paraId="55AF08CE" w14:textId="77777777" w:rsidR="008F6E29" w:rsidRDefault="008F6E29" w:rsidP="00C7692C">
      <w:pPr>
        <w:rPr>
          <w:rFonts w:ascii="Calibri" w:hAnsi="Calibri" w:cs="Calibri"/>
        </w:rPr>
      </w:pPr>
    </w:p>
    <w:p w14:paraId="20B43592" w14:textId="77777777" w:rsidR="00C7692C" w:rsidRPr="001A69DA" w:rsidRDefault="00C7692C" w:rsidP="00C7692C">
      <w:pPr>
        <w:rPr>
          <w:rFonts w:ascii="Calibri" w:hAnsi="Calibri" w:cs="Calibri"/>
          <w:i/>
          <w:iCs/>
        </w:rPr>
      </w:pPr>
      <w:r w:rsidRPr="001A69DA">
        <w:rPr>
          <w:rFonts w:ascii="Calibri" w:hAnsi="Calibri" w:cs="Calibri"/>
          <w:i/>
          <w:iCs/>
        </w:rPr>
        <w:t>Cursief gedrukte tekst in dit template is bedoeld als toelichting voor degenen die het template gebruiken; het is een keuze wat daarvan te laten staan om de lezer mee te nemen in het denken.</w:t>
      </w:r>
    </w:p>
    <w:p w14:paraId="0C438D5A" w14:textId="77777777" w:rsidR="00C7692C" w:rsidRDefault="00C7692C" w:rsidP="00754A3C">
      <w:pPr>
        <w:rPr>
          <w:rFonts w:ascii="Calibri" w:hAnsi="Calibri" w:cs="Calibri"/>
          <w:b/>
        </w:rPr>
      </w:pPr>
    </w:p>
    <w:p w14:paraId="36E4513C" w14:textId="77777777" w:rsidR="00C7692C" w:rsidRDefault="00C7692C" w:rsidP="00754A3C">
      <w:pPr>
        <w:rPr>
          <w:rFonts w:ascii="Calibri" w:hAnsi="Calibri" w:cs="Calibri"/>
          <w:b/>
        </w:rPr>
      </w:pPr>
    </w:p>
    <w:p w14:paraId="3CA277E8" w14:textId="77777777" w:rsidR="00C7692C" w:rsidRDefault="00C7692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br w:type="page"/>
      </w:r>
    </w:p>
    <w:p w14:paraId="1A889973" w14:textId="2CAD0BFD" w:rsidR="00C7692C" w:rsidRPr="00C459EB" w:rsidRDefault="00C7692C" w:rsidP="00C7692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lastRenderedPageBreak/>
        <w:t>BUSINESS CASE PROGRAMMA &lt;NAAM&gt;</w:t>
      </w:r>
    </w:p>
    <w:p w14:paraId="43F00259" w14:textId="77777777" w:rsidR="00C7692C" w:rsidRPr="00AC61BC" w:rsidRDefault="00C7692C" w:rsidP="00754A3C">
      <w:pPr>
        <w:rPr>
          <w:rFonts w:ascii="Calibri" w:hAnsi="Calibri" w:cs="Calibri"/>
          <w:b/>
        </w:rPr>
      </w:pPr>
    </w:p>
    <w:p w14:paraId="393B4A6D" w14:textId="77777777" w:rsidR="00C459EB" w:rsidRPr="00AC61BC" w:rsidRDefault="00C459EB"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2077"/>
        <w:gridCol w:w="2218"/>
        <w:gridCol w:w="2448"/>
      </w:tblGrid>
      <w:tr w:rsidR="0001015D" w:rsidRPr="00AC61BC" w14:paraId="58B6A6C0" w14:textId="45E26345" w:rsidTr="00946884">
        <w:trPr>
          <w:trHeight w:val="389"/>
        </w:trPr>
        <w:tc>
          <w:tcPr>
            <w:tcW w:w="1279" w:type="pct"/>
            <w:vAlign w:val="center"/>
          </w:tcPr>
          <w:p w14:paraId="12E01A3E" w14:textId="33EB6E3A" w:rsidR="0001015D" w:rsidRPr="00AC61BC" w:rsidRDefault="00C7692C"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w:t>
            </w:r>
            <w:r w:rsidR="0054532E">
              <w:rPr>
                <w:rFonts w:ascii="Calibri" w:hAnsi="Calibri" w:cs="Calibri"/>
                <w:b/>
                <w:bCs/>
              </w:rPr>
              <w:t>Beoogd</w:t>
            </w:r>
            <w:r>
              <w:rPr>
                <w:rFonts w:ascii="Calibri" w:hAnsi="Calibri" w:cs="Calibri"/>
                <w:b/>
                <w:bCs/>
              </w:rPr>
              <w:t>)</w:t>
            </w:r>
            <w:r w:rsidR="0054532E">
              <w:rPr>
                <w:rFonts w:ascii="Calibri" w:hAnsi="Calibri" w:cs="Calibri"/>
                <w:b/>
                <w:bCs/>
              </w:rPr>
              <w:t xml:space="preserve"> p</w:t>
            </w:r>
            <w:r w:rsidR="00946884" w:rsidRPr="00AC61BC">
              <w:rPr>
                <w:rFonts w:ascii="Calibri" w:hAnsi="Calibri" w:cs="Calibri"/>
                <w:b/>
                <w:bCs/>
              </w:rPr>
              <w:t xml:space="preserve">rogramma-eigenaar </w:t>
            </w:r>
            <w:r w:rsidR="0054532E">
              <w:rPr>
                <w:rFonts w:ascii="Calibri" w:hAnsi="Calibri" w:cs="Calibri"/>
                <w:b/>
                <w:bCs/>
              </w:rPr>
              <w:t>(</w:t>
            </w:r>
            <w:r w:rsidR="00946884" w:rsidRPr="00AC61BC">
              <w:rPr>
                <w:rFonts w:ascii="Calibri" w:hAnsi="Calibri" w:cs="Calibri"/>
                <w:b/>
                <w:bCs/>
              </w:rPr>
              <w:t>opdrachtgever)</w:t>
            </w:r>
          </w:p>
        </w:tc>
        <w:tc>
          <w:tcPr>
            <w:tcW w:w="1146"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bCs/>
              </w:rPr>
              <w:t>)</w:t>
            </w:r>
          </w:p>
        </w:tc>
        <w:tc>
          <w:tcPr>
            <w:tcW w:w="1224"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02A2E234" w14:textId="41147BDF" w:rsidTr="00946884">
        <w:trPr>
          <w:trHeight w:val="399"/>
        </w:trPr>
        <w:tc>
          <w:tcPr>
            <w:tcW w:w="1279" w:type="pct"/>
            <w:vAlign w:val="center"/>
          </w:tcPr>
          <w:p w14:paraId="34B4B1FD" w14:textId="48F32ECF" w:rsidR="0001015D" w:rsidRPr="00AC61BC" w:rsidRDefault="00C7692C"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w:t>
            </w:r>
            <w:r w:rsidR="0054532E">
              <w:rPr>
                <w:rFonts w:ascii="Calibri" w:hAnsi="Calibri" w:cs="Calibri"/>
                <w:b/>
                <w:bCs/>
              </w:rPr>
              <w:t>Beoogd</w:t>
            </w:r>
            <w:r>
              <w:rPr>
                <w:rFonts w:ascii="Calibri" w:hAnsi="Calibri" w:cs="Calibri"/>
                <w:b/>
                <w:bCs/>
              </w:rPr>
              <w:t>)</w:t>
            </w:r>
            <w:r w:rsidR="0054532E">
              <w:rPr>
                <w:rFonts w:ascii="Calibri" w:hAnsi="Calibri" w:cs="Calibri"/>
                <w:b/>
                <w:bCs/>
              </w:rPr>
              <w:t xml:space="preserve"> p</w:t>
            </w:r>
            <w:r w:rsidR="0001015D" w:rsidRPr="00AC61BC">
              <w:rPr>
                <w:rFonts w:ascii="Calibri" w:hAnsi="Calibri" w:cs="Calibri"/>
                <w:b/>
                <w:bCs/>
              </w:rPr>
              <w:t xml:space="preserve">rogrammamanager </w:t>
            </w:r>
            <w:r w:rsidR="00FD3D1D" w:rsidRPr="00AC61BC">
              <w:rPr>
                <w:rFonts w:ascii="Calibri" w:hAnsi="Calibri" w:cs="Calibri"/>
                <w:b/>
                <w:bCs/>
              </w:rPr>
              <w:t>(opdrachtnemer)</w:t>
            </w:r>
          </w:p>
        </w:tc>
        <w:tc>
          <w:tcPr>
            <w:tcW w:w="1146"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rPr>
              <w:t>)</w:t>
            </w:r>
          </w:p>
        </w:tc>
        <w:tc>
          <w:tcPr>
            <w:tcW w:w="1224"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bl>
    <w:p w14:paraId="27D44ED9" w14:textId="77777777" w:rsidR="0054532E" w:rsidRPr="00AC61BC" w:rsidRDefault="0054532E" w:rsidP="00754A3C">
      <w:pPr>
        <w:rPr>
          <w:rFonts w:ascii="Calibri" w:hAnsi="Calibri" w:cs="Calibri"/>
        </w:rPr>
      </w:pPr>
    </w:p>
    <w:p w14:paraId="27BB5BBE" w14:textId="77777777" w:rsidR="006E0E0F" w:rsidRPr="00AC61BC" w:rsidRDefault="006E0E0F" w:rsidP="00754A3C">
      <w:pPr>
        <w:rPr>
          <w:rFonts w:ascii="Calibri" w:hAnsi="Calibri" w:cs="Calibri"/>
          <w:b/>
        </w:rPr>
      </w:pPr>
      <w:r w:rsidRPr="00AC61BC">
        <w:rPr>
          <w:rFonts w:ascii="Calibri" w:hAnsi="Calibri" w:cs="Calibri"/>
          <w:b/>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xml:space="preserve">= </w:t>
      </w:r>
      <w:proofErr w:type="gramStart"/>
      <w:r w:rsidRPr="00AC61BC">
        <w:rPr>
          <w:rFonts w:ascii="Calibri" w:hAnsi="Calibri" w:cs="Calibri"/>
        </w:rPr>
        <w:t>Concept</w:t>
      </w:r>
      <w:r w:rsidR="0001015D" w:rsidRPr="00AC61BC">
        <w:rPr>
          <w:rFonts w:ascii="Calibri" w:hAnsi="Calibri" w:cs="Calibri"/>
        </w:rPr>
        <w:t xml:space="preserve">,  </w:t>
      </w:r>
      <w:r w:rsidR="00794D71" w:rsidRPr="00AC61BC">
        <w:rPr>
          <w:rFonts w:ascii="Calibri" w:hAnsi="Calibri" w:cs="Calibri"/>
        </w:rPr>
        <w:t>D</w:t>
      </w:r>
      <w:proofErr w:type="gramEnd"/>
      <w:r w:rsidR="00794D71" w:rsidRPr="00AC61BC">
        <w:rPr>
          <w:rFonts w:ascii="Calibri" w:hAnsi="Calibri" w:cs="Calibri"/>
        </w:rPr>
        <w:t xml:space="preserve"> </w:t>
      </w:r>
      <w:r w:rsidRPr="00AC61BC">
        <w:rPr>
          <w:rFonts w:ascii="Calibri" w:hAnsi="Calibri" w:cs="Calibri"/>
        </w:rPr>
        <w:t>= Definitief</w:t>
      </w:r>
    </w:p>
    <w:p w14:paraId="465CB960" w14:textId="77777777" w:rsidR="00794D71" w:rsidRPr="00AC61BC" w:rsidRDefault="00794D71" w:rsidP="00754A3C">
      <w:pPr>
        <w:rPr>
          <w:rFonts w:ascii="Calibri" w:hAnsi="Calibri" w:cs="Calibri"/>
        </w:rPr>
      </w:pPr>
    </w:p>
    <w:p w14:paraId="7A8FF588" w14:textId="77777777" w:rsidR="006E0E0F" w:rsidRPr="00AC61BC" w:rsidRDefault="006E0E0F" w:rsidP="00754A3C">
      <w:pPr>
        <w:rPr>
          <w:rFonts w:ascii="Calibri" w:hAnsi="Calibri" w:cs="Calibri"/>
          <w:b/>
        </w:rPr>
      </w:pPr>
      <w:r w:rsidRPr="00AC61BC">
        <w:rPr>
          <w:rFonts w:ascii="Calibri" w:hAnsi="Calibri" w:cs="Calibri"/>
          <w:b/>
        </w:rPr>
        <w:t xml:space="preserve">Distributiegegevens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AC61BC" w:rsidRDefault="006E0E0F" w:rsidP="00754A3C">
      <w:pPr>
        <w:rPr>
          <w:rFonts w:ascii="Calibri" w:hAnsi="Calibri" w:cs="Calibri"/>
        </w:rPr>
      </w:pPr>
    </w:p>
    <w:p w14:paraId="38FE8918" w14:textId="6B1CBA5B" w:rsidR="008D3309" w:rsidRPr="00AC61BC" w:rsidRDefault="008D3309" w:rsidP="00754A3C">
      <w:pPr>
        <w:rPr>
          <w:rFonts w:ascii="Calibri" w:hAnsi="Calibri" w:cs="Calibri"/>
          <w:b/>
        </w:rPr>
      </w:pPr>
      <w:r w:rsidRPr="00AC61BC">
        <w:rPr>
          <w:rFonts w:ascii="Calibri" w:hAnsi="Calibri" w:cs="Calibri"/>
          <w:b/>
        </w:rPr>
        <w:t xml:space="preserve">Documenten in relatie tot </w:t>
      </w:r>
      <w:r w:rsidR="00C7692C">
        <w:rPr>
          <w:rFonts w:ascii="Calibri" w:hAnsi="Calibri" w:cs="Calibri"/>
          <w:b/>
        </w:rPr>
        <w:t>deze business case</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2C5F7992"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8D3309" w:rsidRPr="00AC61BC" w14:paraId="3A07E6B7" w14:textId="77777777" w:rsidTr="00396873">
        <w:tc>
          <w:tcPr>
            <w:tcW w:w="1115" w:type="pct"/>
          </w:tcPr>
          <w:p w14:paraId="65D1ADE9" w14:textId="523F08B4"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713D1F64" w14:textId="77777777" w:rsidR="008D3309" w:rsidRPr="00AC61BC" w:rsidRDefault="008D3309" w:rsidP="00754A3C">
      <w:pPr>
        <w:rPr>
          <w:rFonts w:ascii="Calibri" w:hAnsi="Calibri" w:cs="Calibri"/>
          <w:b/>
        </w:rPr>
      </w:pPr>
    </w:p>
    <w:p w14:paraId="4C93F175" w14:textId="14C15138" w:rsidR="006E0E0F" w:rsidRPr="00AC61BC" w:rsidRDefault="006E0E0F"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4D47860" w14:textId="4B350166" w:rsidR="00D01356" w:rsidRPr="0054532E" w:rsidRDefault="00D01356" w:rsidP="0054532E">
      <w:pPr>
        <w:jc w:val="center"/>
        <w:rPr>
          <w:rFonts w:ascii="Calibri" w:hAnsi="Calibri" w:cs="Calibri"/>
          <w:spacing w:val="5"/>
          <w:lang w:eastAsia="en-US"/>
        </w:rPr>
      </w:pPr>
    </w:p>
    <w:p w14:paraId="5BDE54C4" w14:textId="1139A3B4" w:rsidR="00846B32" w:rsidRDefault="00846B32" w:rsidP="00D01356">
      <w:pPr>
        <w:rPr>
          <w:rFonts w:ascii="Calibri" w:hAnsi="Calibri" w:cs="Calibri"/>
          <w:spacing w:val="5"/>
          <w:lang w:val="nl" w:eastAsia="en-US"/>
        </w:rPr>
      </w:pPr>
      <w:r w:rsidRPr="00AC61BC">
        <w:rPr>
          <w:rFonts w:ascii="Calibri" w:hAnsi="Calibri" w:cs="Calibri"/>
          <w:spacing w:val="5"/>
          <w:lang w:val="nl" w:eastAsia="en-US"/>
        </w:rPr>
        <w:br w:type="page"/>
      </w:r>
    </w:p>
    <w:p w14:paraId="6B0B2682" w14:textId="4C71CBE2" w:rsidR="00C7692C" w:rsidRPr="00C7692C" w:rsidRDefault="00C7692C" w:rsidP="00D01356">
      <w:pPr>
        <w:rPr>
          <w:rFonts w:ascii="Calibri" w:hAnsi="Calibri" w:cs="Calibri"/>
          <w:b/>
          <w:bCs/>
        </w:rPr>
      </w:pPr>
      <w:r w:rsidRPr="00C7692C">
        <w:rPr>
          <w:rFonts w:ascii="Calibri" w:hAnsi="Calibri" w:cs="Calibri"/>
          <w:b/>
          <w:bCs/>
          <w:sz w:val="24"/>
          <w:szCs w:val="24"/>
        </w:rPr>
        <w:lastRenderedPageBreak/>
        <w:t>1.</w:t>
      </w:r>
      <w:r w:rsidR="00B47F97">
        <w:rPr>
          <w:rFonts w:ascii="Calibri" w:hAnsi="Calibri" w:cs="Calibri"/>
          <w:b/>
          <w:bCs/>
          <w:sz w:val="24"/>
          <w:szCs w:val="24"/>
        </w:rPr>
        <w:t xml:space="preserve"> </w:t>
      </w:r>
      <w:r w:rsidRPr="00C7692C">
        <w:rPr>
          <w:rFonts w:ascii="Calibri" w:hAnsi="Calibri" w:cs="Calibri"/>
          <w:b/>
          <w:bCs/>
          <w:sz w:val="24"/>
          <w:szCs w:val="24"/>
        </w:rPr>
        <w:t>Inleiding</w:t>
      </w:r>
    </w:p>
    <w:p w14:paraId="591D0DFD" w14:textId="77777777" w:rsidR="00C7692C" w:rsidRDefault="00C7692C" w:rsidP="00D01356">
      <w:pPr>
        <w:rPr>
          <w:rFonts w:ascii="Calibri" w:hAnsi="Calibri" w:cs="Calibri"/>
        </w:rPr>
      </w:pPr>
    </w:p>
    <w:p w14:paraId="43D22A0E" w14:textId="77777777" w:rsidR="00B31459" w:rsidRDefault="00C7692C" w:rsidP="00C7692C">
      <w:pPr>
        <w:spacing w:line="276" w:lineRule="auto"/>
        <w:rPr>
          <w:rFonts w:ascii="Calibri" w:hAnsi="Calibri" w:cs="Calibri"/>
          <w:i/>
          <w:iCs/>
        </w:rPr>
      </w:pPr>
      <w:r w:rsidRPr="00EE468B">
        <w:rPr>
          <w:rFonts w:ascii="Calibri" w:hAnsi="Calibri" w:cs="Calibri"/>
          <w:i/>
          <w:iCs/>
        </w:rPr>
        <w:t xml:space="preserve">De beslissing om een programma te starten vraagt een goede afweging. Het is een investering in tijd, geld en energie van mensen en daar moet wel wat tegenover staan: de baten en doelen die je ermee wil bereiken. Een business case (of kosten-baten analyse) is een objectieve rechtvaardiging van die beslissing. </w:t>
      </w:r>
    </w:p>
    <w:p w14:paraId="4EE86297" w14:textId="70A435BF" w:rsidR="00C7692C" w:rsidRPr="00EE468B" w:rsidRDefault="00C7692C" w:rsidP="00C7692C">
      <w:pPr>
        <w:spacing w:line="276" w:lineRule="auto"/>
        <w:rPr>
          <w:rFonts w:ascii="Calibri" w:hAnsi="Calibri" w:cs="Calibri"/>
          <w:i/>
          <w:iCs/>
        </w:rPr>
      </w:pPr>
      <w:r w:rsidRPr="00EE468B">
        <w:rPr>
          <w:rFonts w:ascii="Calibri" w:hAnsi="Calibri" w:cs="Calibri"/>
          <w:i/>
          <w:iCs/>
        </w:rPr>
        <w:t>Het benoemt de investeringsbeslissing en geeft een afwegingskader voor keuzes die tijdens het programma te maken zijn. Kun je geen gezonde business case opstellen</w:t>
      </w:r>
      <w:r>
        <w:rPr>
          <w:rFonts w:ascii="Calibri" w:hAnsi="Calibri" w:cs="Calibri"/>
          <w:i/>
          <w:iCs/>
        </w:rPr>
        <w:t xml:space="preserve">, </w:t>
      </w:r>
      <w:r w:rsidRPr="00EE468B">
        <w:rPr>
          <w:rFonts w:ascii="Calibri" w:hAnsi="Calibri" w:cs="Calibri"/>
          <w:i/>
          <w:iCs/>
        </w:rPr>
        <w:t xml:space="preserve">dan is het adagium: niet starten en de verdere gedachtevorming en uitwerking stoppen. Ook dat is een positief resultaat. </w:t>
      </w:r>
    </w:p>
    <w:p w14:paraId="441B0F00" w14:textId="77777777" w:rsidR="00C7692C" w:rsidRPr="00EE468B" w:rsidRDefault="00C7692C" w:rsidP="00C7692C">
      <w:pPr>
        <w:spacing w:line="276" w:lineRule="auto"/>
        <w:rPr>
          <w:rFonts w:ascii="Calibri" w:hAnsi="Calibri" w:cs="Calibri"/>
          <w:i/>
          <w:iCs/>
        </w:rPr>
      </w:pPr>
      <w:r w:rsidRPr="00EE468B">
        <w:rPr>
          <w:rFonts w:ascii="Calibri" w:hAnsi="Calibri" w:cs="Calibri"/>
          <w:i/>
          <w:iCs/>
        </w:rPr>
        <w:t>Een business case beschrijft alternatieve uitwerkingen waarbij keuzes gemaakt worden. Expliciet kiezen een bepaalde richting (niet) in te gaan (met onderbouwing waarom) helpt in een programma om besluiten rond vervolgkeuzes te onderbouwen.</w:t>
      </w:r>
    </w:p>
    <w:p w14:paraId="212EEF6D" w14:textId="77777777" w:rsidR="00C7692C" w:rsidRDefault="00C7692C" w:rsidP="00D01356">
      <w:pPr>
        <w:rPr>
          <w:rFonts w:ascii="Calibri" w:hAnsi="Calibri" w:cs="Calibri"/>
        </w:rPr>
      </w:pPr>
    </w:p>
    <w:p w14:paraId="4E65FB37" w14:textId="77777777" w:rsidR="00C7692C" w:rsidRDefault="00C7692C" w:rsidP="00D01356">
      <w:pPr>
        <w:rPr>
          <w:rFonts w:ascii="Calibri" w:hAnsi="Calibri" w:cs="Calibri"/>
        </w:rPr>
      </w:pPr>
    </w:p>
    <w:p w14:paraId="4F90F923" w14:textId="688E843D" w:rsidR="00C7692C" w:rsidRPr="00C7692C" w:rsidRDefault="00C7692C" w:rsidP="00D01356">
      <w:pPr>
        <w:rPr>
          <w:rFonts w:ascii="Calibri" w:hAnsi="Calibri" w:cs="Calibri"/>
          <w:b/>
          <w:bCs/>
          <w:sz w:val="24"/>
          <w:szCs w:val="24"/>
        </w:rPr>
      </w:pPr>
      <w:r w:rsidRPr="00C7692C">
        <w:rPr>
          <w:rFonts w:ascii="Calibri" w:hAnsi="Calibri" w:cs="Calibri"/>
          <w:b/>
          <w:bCs/>
          <w:sz w:val="24"/>
          <w:szCs w:val="24"/>
        </w:rPr>
        <w:t>2.</w:t>
      </w:r>
      <w:r w:rsidR="00B47F97">
        <w:rPr>
          <w:rFonts w:ascii="Calibri" w:hAnsi="Calibri" w:cs="Calibri"/>
          <w:b/>
          <w:bCs/>
          <w:sz w:val="24"/>
          <w:szCs w:val="24"/>
        </w:rPr>
        <w:t xml:space="preserve"> </w:t>
      </w:r>
      <w:r w:rsidRPr="00C7692C">
        <w:rPr>
          <w:rFonts w:ascii="Calibri" w:hAnsi="Calibri" w:cs="Calibri"/>
          <w:b/>
          <w:bCs/>
          <w:sz w:val="24"/>
          <w:szCs w:val="24"/>
        </w:rPr>
        <w:t>Visiestatement</w:t>
      </w:r>
    </w:p>
    <w:p w14:paraId="72058EC0" w14:textId="77777777" w:rsidR="00C7692C" w:rsidRDefault="00C7692C" w:rsidP="00D01356">
      <w:pPr>
        <w:rPr>
          <w:rFonts w:ascii="Calibri" w:hAnsi="Calibri" w:cs="Calibri"/>
        </w:rPr>
      </w:pPr>
    </w:p>
    <w:p w14:paraId="2ECC2D0B" w14:textId="3EEDE3AB" w:rsidR="00C7692C" w:rsidRDefault="00C7692C" w:rsidP="00C9090A">
      <w:pPr>
        <w:spacing w:line="276" w:lineRule="auto"/>
        <w:rPr>
          <w:rFonts w:ascii="Calibri" w:hAnsi="Calibri" w:cs="Calibri"/>
          <w:i/>
          <w:iCs/>
        </w:rPr>
      </w:pPr>
      <w:r w:rsidRPr="0061639E">
        <w:rPr>
          <w:rFonts w:ascii="Calibri" w:hAnsi="Calibri" w:cs="Calibri"/>
          <w:i/>
          <w:iCs/>
        </w:rPr>
        <w:t xml:space="preserve">In de business case vat je de visie voor het programma samen in een kort statement. Waarom deze opgave en waarom nu? Wat is de verbinding met de doelen van de organisatie? Waarom een programma en niet een andere werkvorm? Dit statement geeft richting aan de alternatieven die je in de volgende stap gaat uitwerken. Je kunt ook verwijzen naar de visie (separaat document), maar vaak is het sterker om deze samen te vatten (dan heb je meteen de </w:t>
      </w:r>
      <w:proofErr w:type="spellStart"/>
      <w:r w:rsidRPr="0061639E">
        <w:rPr>
          <w:rFonts w:ascii="Calibri" w:hAnsi="Calibri" w:cs="Calibri"/>
          <w:i/>
          <w:iCs/>
        </w:rPr>
        <w:t>reality</w:t>
      </w:r>
      <w:proofErr w:type="spellEnd"/>
      <w:r>
        <w:rPr>
          <w:rFonts w:ascii="Calibri" w:hAnsi="Calibri" w:cs="Calibri"/>
          <w:i/>
          <w:iCs/>
        </w:rPr>
        <w:t>-</w:t>
      </w:r>
      <w:r w:rsidRPr="0061639E">
        <w:rPr>
          <w:rFonts w:ascii="Calibri" w:hAnsi="Calibri" w:cs="Calibri"/>
          <w:i/>
          <w:iCs/>
        </w:rPr>
        <w:t>check of het lukt om dit in enkele regels of op één sheet te doen).</w:t>
      </w:r>
    </w:p>
    <w:p w14:paraId="1240F8E8" w14:textId="77777777" w:rsidR="00C7692C" w:rsidRDefault="00C7692C" w:rsidP="00D01356">
      <w:pPr>
        <w:rPr>
          <w:rFonts w:ascii="Calibri" w:hAnsi="Calibri" w:cs="Calibri"/>
          <w:i/>
          <w:iCs/>
        </w:rPr>
      </w:pPr>
    </w:p>
    <w:p w14:paraId="3E83B4C0" w14:textId="77777777" w:rsidR="00C7692C" w:rsidRDefault="00C7692C" w:rsidP="00D01356">
      <w:pPr>
        <w:rPr>
          <w:rFonts w:ascii="Calibri" w:hAnsi="Calibri" w:cs="Calibri"/>
          <w:spacing w:val="5"/>
          <w:lang w:val="nl" w:eastAsia="en-US"/>
        </w:rPr>
      </w:pPr>
    </w:p>
    <w:p w14:paraId="646327AD" w14:textId="5A73A758" w:rsidR="00C7692C" w:rsidRPr="00C7692C" w:rsidRDefault="00C7692C" w:rsidP="00D01356">
      <w:pPr>
        <w:rPr>
          <w:rFonts w:ascii="Calibri" w:hAnsi="Calibri" w:cs="Calibri"/>
          <w:b/>
          <w:bCs/>
          <w:sz w:val="24"/>
          <w:szCs w:val="24"/>
        </w:rPr>
      </w:pPr>
      <w:r>
        <w:rPr>
          <w:rFonts w:ascii="Calibri" w:hAnsi="Calibri" w:cs="Calibri"/>
          <w:b/>
          <w:bCs/>
          <w:sz w:val="24"/>
          <w:szCs w:val="24"/>
        </w:rPr>
        <w:t>3.</w:t>
      </w:r>
      <w:r w:rsidR="00B47F97">
        <w:rPr>
          <w:rFonts w:ascii="Calibri" w:hAnsi="Calibri" w:cs="Calibri"/>
          <w:b/>
          <w:bCs/>
          <w:sz w:val="24"/>
          <w:szCs w:val="24"/>
        </w:rPr>
        <w:t xml:space="preserve"> </w:t>
      </w:r>
      <w:r w:rsidRPr="00C7692C">
        <w:rPr>
          <w:rFonts w:ascii="Calibri" w:hAnsi="Calibri" w:cs="Calibri"/>
          <w:b/>
          <w:bCs/>
          <w:sz w:val="24"/>
          <w:szCs w:val="24"/>
        </w:rPr>
        <w:t>Alternatieven</w:t>
      </w:r>
    </w:p>
    <w:p w14:paraId="645DFE33" w14:textId="77777777" w:rsidR="00C7692C" w:rsidRDefault="00C7692C" w:rsidP="00D01356">
      <w:pPr>
        <w:rPr>
          <w:rFonts w:ascii="Calibri" w:hAnsi="Calibri" w:cs="Calibri"/>
        </w:rPr>
      </w:pPr>
    </w:p>
    <w:p w14:paraId="1BFD3D1C" w14:textId="5788A674" w:rsidR="00C7692C" w:rsidRPr="007E407E" w:rsidRDefault="00C7692C" w:rsidP="00C7692C">
      <w:pPr>
        <w:spacing w:line="276" w:lineRule="auto"/>
        <w:rPr>
          <w:rFonts w:ascii="Calibri" w:hAnsi="Calibri" w:cs="Calibri"/>
          <w:i/>
          <w:iCs/>
        </w:rPr>
      </w:pPr>
      <w:r w:rsidRPr="007E407E">
        <w:rPr>
          <w:rFonts w:ascii="Calibri" w:hAnsi="Calibri" w:cs="Calibri"/>
          <w:i/>
          <w:iCs/>
        </w:rPr>
        <w:t xml:space="preserve">Formuleer verschillende alternatieven of opties om invulling aan het visiestatement te geven. </w:t>
      </w:r>
      <w:r w:rsidR="00B31459">
        <w:rPr>
          <w:rFonts w:ascii="Calibri" w:hAnsi="Calibri" w:cs="Calibri"/>
          <w:i/>
          <w:iCs/>
        </w:rPr>
        <w:t>Daarbij</w:t>
      </w:r>
      <w:r w:rsidRPr="007E407E">
        <w:rPr>
          <w:rFonts w:ascii="Calibri" w:hAnsi="Calibri" w:cs="Calibri"/>
          <w:i/>
          <w:iCs/>
        </w:rPr>
        <w:t xml:space="preserve"> gaat het om oplossingsrichtingen, invullingen of aanpakken voor het programma. Check goed of er meer alternatieven zijn, dan zich in eerste instantie aandienen. Er zijn altijd meerdere wegen naar Rome. Maak een overzicht van de alternatieven. Het ‘nul alternatief’ is er altijd: stel we doen niets, wat gebeurt er dan? Wat gaat er dan mis? Het ‘één alternatief’ is de voorgestelde oplossingsrichting die later in meer detail wordt uitgewerkt. Daarnaast zijn er alternatieven die overwogen worden maar minder vergaand worden uitgewerkt.</w:t>
      </w:r>
    </w:p>
    <w:p w14:paraId="71F4B02A" w14:textId="77777777" w:rsidR="00C7692C" w:rsidRDefault="00C7692C" w:rsidP="00D01356">
      <w:pPr>
        <w:rPr>
          <w:rFonts w:ascii="Calibri" w:hAnsi="Calibri" w:cs="Calibri"/>
        </w:rPr>
      </w:pPr>
    </w:p>
    <w:p w14:paraId="30F7B74C" w14:textId="77777777" w:rsidR="00C7692C" w:rsidRDefault="00C7692C" w:rsidP="00D01356">
      <w:pPr>
        <w:rPr>
          <w:rFonts w:ascii="Calibri" w:hAnsi="Calibri" w:cs="Calibri"/>
          <w:spacing w:val="5"/>
          <w:lang w:val="nl" w:eastAsia="en-US"/>
        </w:rPr>
      </w:pPr>
    </w:p>
    <w:p w14:paraId="30CDEEDE" w14:textId="5041442F" w:rsidR="00C7692C" w:rsidRPr="00C7692C" w:rsidRDefault="00C7692C" w:rsidP="00D01356">
      <w:pPr>
        <w:rPr>
          <w:rFonts w:ascii="Calibri" w:hAnsi="Calibri" w:cs="Calibri"/>
          <w:b/>
          <w:bCs/>
          <w:sz w:val="24"/>
          <w:szCs w:val="24"/>
        </w:rPr>
      </w:pPr>
      <w:r w:rsidRPr="00C7692C">
        <w:rPr>
          <w:rFonts w:ascii="Calibri" w:hAnsi="Calibri" w:cs="Calibri"/>
          <w:b/>
          <w:bCs/>
          <w:sz w:val="24"/>
          <w:szCs w:val="24"/>
        </w:rPr>
        <w:t>4.</w:t>
      </w:r>
      <w:r w:rsidR="00B47F97">
        <w:rPr>
          <w:rFonts w:ascii="Calibri" w:hAnsi="Calibri" w:cs="Calibri"/>
          <w:b/>
          <w:bCs/>
          <w:sz w:val="24"/>
          <w:szCs w:val="24"/>
        </w:rPr>
        <w:t xml:space="preserve"> </w:t>
      </w:r>
      <w:r w:rsidRPr="00C7692C">
        <w:rPr>
          <w:rFonts w:ascii="Calibri" w:hAnsi="Calibri" w:cs="Calibri"/>
          <w:b/>
          <w:bCs/>
          <w:sz w:val="24"/>
          <w:szCs w:val="24"/>
        </w:rPr>
        <w:t>Aannames</w:t>
      </w:r>
    </w:p>
    <w:p w14:paraId="3F66F4D5" w14:textId="77777777" w:rsidR="00C7692C" w:rsidRDefault="00C7692C" w:rsidP="00D01356">
      <w:pPr>
        <w:rPr>
          <w:rFonts w:ascii="Calibri" w:hAnsi="Calibri" w:cs="Calibri"/>
          <w:spacing w:val="5"/>
          <w:lang w:val="nl" w:eastAsia="en-US"/>
        </w:rPr>
      </w:pPr>
    </w:p>
    <w:p w14:paraId="41E57CC5" w14:textId="77777777" w:rsidR="00C7692C" w:rsidRPr="002E7EC3" w:rsidRDefault="00C7692C" w:rsidP="00C7692C">
      <w:pPr>
        <w:spacing w:line="276" w:lineRule="auto"/>
        <w:rPr>
          <w:rFonts w:ascii="Calibri" w:hAnsi="Calibri" w:cs="Calibri"/>
          <w:i/>
          <w:iCs/>
        </w:rPr>
      </w:pPr>
      <w:r w:rsidRPr="002E7EC3">
        <w:rPr>
          <w:rFonts w:ascii="Calibri" w:hAnsi="Calibri" w:cs="Calibri"/>
          <w:i/>
          <w:iCs/>
        </w:rPr>
        <w:t>Een Engelstalige uitdrukking luidt “</w:t>
      </w:r>
      <w:proofErr w:type="spellStart"/>
      <w:r w:rsidRPr="002E7EC3">
        <w:rPr>
          <w:rFonts w:ascii="Calibri" w:hAnsi="Calibri" w:cs="Calibri"/>
          <w:i/>
          <w:iCs/>
        </w:rPr>
        <w:t>having</w:t>
      </w:r>
      <w:proofErr w:type="spellEnd"/>
      <w:r w:rsidRPr="002E7EC3">
        <w:rPr>
          <w:rFonts w:ascii="Calibri" w:hAnsi="Calibri" w:cs="Calibri"/>
          <w:i/>
          <w:iCs/>
        </w:rPr>
        <w:t xml:space="preserve"> </w:t>
      </w:r>
      <w:proofErr w:type="spellStart"/>
      <w:r w:rsidRPr="002E7EC3">
        <w:rPr>
          <w:rFonts w:ascii="Calibri" w:hAnsi="Calibri" w:cs="Calibri"/>
          <w:i/>
          <w:iCs/>
        </w:rPr>
        <w:t>assumptions</w:t>
      </w:r>
      <w:proofErr w:type="spellEnd"/>
      <w:r w:rsidRPr="002E7EC3">
        <w:rPr>
          <w:rFonts w:ascii="Calibri" w:hAnsi="Calibri" w:cs="Calibri"/>
          <w:i/>
          <w:iCs/>
        </w:rPr>
        <w:t xml:space="preserve"> is </w:t>
      </w:r>
      <w:proofErr w:type="spellStart"/>
      <w:r w:rsidRPr="002E7EC3">
        <w:rPr>
          <w:rFonts w:ascii="Calibri" w:hAnsi="Calibri" w:cs="Calibri"/>
          <w:i/>
          <w:iCs/>
        </w:rPr>
        <w:t>the</w:t>
      </w:r>
      <w:proofErr w:type="spellEnd"/>
      <w:r w:rsidRPr="002E7EC3">
        <w:rPr>
          <w:rFonts w:ascii="Calibri" w:hAnsi="Calibri" w:cs="Calibri"/>
          <w:i/>
          <w:iCs/>
        </w:rPr>
        <w:t xml:space="preserve"> </w:t>
      </w:r>
      <w:proofErr w:type="spellStart"/>
      <w:r w:rsidRPr="002E7EC3">
        <w:rPr>
          <w:rFonts w:ascii="Calibri" w:hAnsi="Calibri" w:cs="Calibri"/>
          <w:i/>
          <w:iCs/>
        </w:rPr>
        <w:t>mother</w:t>
      </w:r>
      <w:proofErr w:type="spellEnd"/>
      <w:r w:rsidRPr="002E7EC3">
        <w:rPr>
          <w:rFonts w:ascii="Calibri" w:hAnsi="Calibri" w:cs="Calibri"/>
          <w:i/>
          <w:iCs/>
        </w:rPr>
        <w:t xml:space="preserve"> of </w:t>
      </w:r>
      <w:proofErr w:type="spellStart"/>
      <w:r w:rsidRPr="002E7EC3">
        <w:rPr>
          <w:rFonts w:ascii="Calibri" w:hAnsi="Calibri" w:cs="Calibri"/>
          <w:i/>
          <w:iCs/>
        </w:rPr>
        <w:t>all</w:t>
      </w:r>
      <w:proofErr w:type="spellEnd"/>
      <w:r w:rsidRPr="002E7EC3">
        <w:rPr>
          <w:rFonts w:ascii="Calibri" w:hAnsi="Calibri" w:cs="Calibri"/>
          <w:i/>
          <w:iCs/>
        </w:rPr>
        <w:t xml:space="preserve"> </w:t>
      </w:r>
      <w:proofErr w:type="spellStart"/>
      <w:r w:rsidRPr="002E7EC3">
        <w:rPr>
          <w:rFonts w:ascii="Calibri" w:hAnsi="Calibri" w:cs="Calibri"/>
          <w:i/>
          <w:iCs/>
        </w:rPr>
        <w:t>screw</w:t>
      </w:r>
      <w:proofErr w:type="spellEnd"/>
      <w:r w:rsidRPr="002E7EC3">
        <w:rPr>
          <w:rFonts w:ascii="Calibri" w:hAnsi="Calibri" w:cs="Calibri"/>
          <w:i/>
          <w:iCs/>
        </w:rPr>
        <w:t xml:space="preserve">-ups”. Blijf die bewaken, bespreken, valideren en wegwerken. </w:t>
      </w:r>
      <w:r>
        <w:rPr>
          <w:rFonts w:ascii="Calibri" w:hAnsi="Calibri" w:cs="Calibri"/>
          <w:i/>
          <w:iCs/>
        </w:rPr>
        <w:t>Schrijf je aannames op en beschrijf hoe je die blijft valideren.</w:t>
      </w:r>
    </w:p>
    <w:p w14:paraId="1BF07AFE" w14:textId="77777777" w:rsidR="00C7692C" w:rsidRDefault="00C7692C" w:rsidP="00C7692C">
      <w:pPr>
        <w:spacing w:line="276" w:lineRule="auto"/>
        <w:rPr>
          <w:rFonts w:ascii="Calibri" w:hAnsi="Calibri" w:cs="Calibri"/>
        </w:rPr>
      </w:pPr>
    </w:p>
    <w:p w14:paraId="73AB2B8D" w14:textId="264DF75F" w:rsidR="00C7692C" w:rsidRPr="00C7692C" w:rsidRDefault="00C7692C" w:rsidP="00C7692C">
      <w:pPr>
        <w:pStyle w:val="Lijstalinea"/>
        <w:numPr>
          <w:ilvl w:val="0"/>
          <w:numId w:val="19"/>
        </w:numPr>
        <w:ind w:left="601" w:hanging="601"/>
        <w:rPr>
          <w:i/>
          <w:iCs/>
          <w:sz w:val="20"/>
          <w:szCs w:val="20"/>
        </w:rPr>
      </w:pPr>
      <w:r>
        <w:rPr>
          <w:i/>
          <w:iCs/>
          <w:sz w:val="20"/>
          <w:szCs w:val="20"/>
        </w:rPr>
        <w:t>Heb je jezelf laten ondervragen door iemand die alleen vraagt “en waarom is dat zo”</w:t>
      </w:r>
      <w:r w:rsidRPr="00C7692C">
        <w:rPr>
          <w:i/>
          <w:iCs/>
          <w:sz w:val="20"/>
          <w:szCs w:val="20"/>
        </w:rPr>
        <w:t>?</w:t>
      </w:r>
    </w:p>
    <w:p w14:paraId="0D237518" w14:textId="586817FD" w:rsidR="00C7692C" w:rsidRPr="00B31459" w:rsidRDefault="00C7692C" w:rsidP="00C7692C">
      <w:pPr>
        <w:pStyle w:val="Lijstalinea"/>
        <w:numPr>
          <w:ilvl w:val="0"/>
          <w:numId w:val="19"/>
        </w:numPr>
        <w:ind w:left="601" w:hanging="601"/>
        <w:rPr>
          <w:i/>
          <w:iCs/>
          <w:sz w:val="20"/>
          <w:szCs w:val="20"/>
        </w:rPr>
      </w:pPr>
      <w:r w:rsidRPr="00C7692C">
        <w:rPr>
          <w:i/>
          <w:iCs/>
          <w:sz w:val="20"/>
          <w:szCs w:val="20"/>
        </w:rPr>
        <w:t>Heb je voldoende energie gestoken in het ‘wegwerken’ van aannames?</w:t>
      </w:r>
    </w:p>
    <w:p w14:paraId="7DA49AF7" w14:textId="77777777" w:rsidR="00C7692C" w:rsidRDefault="00C7692C" w:rsidP="00C7692C">
      <w:pPr>
        <w:rPr>
          <w:i/>
          <w:iCs/>
        </w:rPr>
      </w:pPr>
    </w:p>
    <w:p w14:paraId="74B612D7" w14:textId="77777777" w:rsidR="00C7692C" w:rsidRPr="00C7692C" w:rsidRDefault="00C7692C" w:rsidP="00C7692C"/>
    <w:p w14:paraId="28BE945E" w14:textId="521BED0B" w:rsidR="00C7692C" w:rsidRPr="00C7692C" w:rsidRDefault="00C7692C" w:rsidP="00C7692C">
      <w:pPr>
        <w:rPr>
          <w:rFonts w:ascii="Calibri" w:hAnsi="Calibri" w:cs="Calibri"/>
          <w:b/>
          <w:bCs/>
          <w:sz w:val="24"/>
          <w:szCs w:val="24"/>
        </w:rPr>
      </w:pPr>
      <w:r w:rsidRPr="00C7692C">
        <w:rPr>
          <w:rFonts w:ascii="Calibri" w:hAnsi="Calibri" w:cs="Calibri"/>
          <w:b/>
          <w:bCs/>
          <w:sz w:val="24"/>
          <w:szCs w:val="24"/>
        </w:rPr>
        <w:t>5.</w:t>
      </w:r>
      <w:r w:rsidR="00B47F97">
        <w:rPr>
          <w:rFonts w:ascii="Calibri" w:hAnsi="Calibri" w:cs="Calibri"/>
          <w:b/>
          <w:bCs/>
          <w:sz w:val="24"/>
          <w:szCs w:val="24"/>
        </w:rPr>
        <w:t xml:space="preserve"> </w:t>
      </w:r>
      <w:r w:rsidRPr="00C7692C">
        <w:rPr>
          <w:rFonts w:ascii="Calibri" w:hAnsi="Calibri" w:cs="Calibri"/>
          <w:b/>
          <w:bCs/>
          <w:sz w:val="24"/>
          <w:szCs w:val="24"/>
        </w:rPr>
        <w:t>Criteria om te vergelijken</w:t>
      </w:r>
    </w:p>
    <w:p w14:paraId="0E423AC5" w14:textId="77777777" w:rsidR="00C7692C" w:rsidRDefault="00C7692C" w:rsidP="00C7692C"/>
    <w:p w14:paraId="41C1A1A9" w14:textId="77777777" w:rsidR="00C7692C" w:rsidRPr="00B31459" w:rsidRDefault="00C7692C" w:rsidP="00C7692C">
      <w:pPr>
        <w:spacing w:line="276" w:lineRule="auto"/>
        <w:rPr>
          <w:rFonts w:ascii="Calibri" w:hAnsi="Calibri" w:cs="Calibri"/>
          <w:i/>
          <w:iCs/>
        </w:rPr>
      </w:pPr>
      <w:r w:rsidRPr="00B31459">
        <w:rPr>
          <w:rFonts w:ascii="Calibri" w:hAnsi="Calibri" w:cs="Calibri"/>
          <w:i/>
          <w:iCs/>
        </w:rPr>
        <w:t xml:space="preserve">Stel criteria op die gebruikt kunnen worden om de alternatieven te vergelijken en gevoel te krijgen voor hoe de alternatieven zich tot elkaar verhouden. Als een organisatie bepaalde criteria gebruikt om initiatieven te prioriteren dan kunnen hier dezelfde criteria gebruikt worden. </w:t>
      </w:r>
    </w:p>
    <w:p w14:paraId="3C63A01E" w14:textId="77777777" w:rsidR="00C7692C" w:rsidRPr="003B5383" w:rsidRDefault="00C7692C" w:rsidP="00C7692C">
      <w:pPr>
        <w:pStyle w:val="WAPBody"/>
        <w:rPr>
          <w:rFonts w:ascii="Calibri" w:eastAsia="ヒラギノ角ゴ Pro W3" w:hAnsi="Calibri" w:cs="Calibri"/>
          <w:i/>
          <w:iCs/>
          <w:sz w:val="20"/>
          <w:szCs w:val="20"/>
        </w:rPr>
      </w:pPr>
    </w:p>
    <w:p w14:paraId="550282ED" w14:textId="77777777" w:rsidR="00C7692C" w:rsidRDefault="00C7692C" w:rsidP="00C7692C">
      <w:pPr>
        <w:pStyle w:val="Lijstalinea"/>
        <w:numPr>
          <w:ilvl w:val="0"/>
          <w:numId w:val="19"/>
        </w:numPr>
        <w:ind w:left="601" w:hanging="601"/>
        <w:rPr>
          <w:i/>
          <w:iCs/>
          <w:sz w:val="20"/>
          <w:szCs w:val="20"/>
        </w:rPr>
      </w:pPr>
      <w:r>
        <w:rPr>
          <w:i/>
          <w:iCs/>
          <w:sz w:val="20"/>
          <w:szCs w:val="20"/>
        </w:rPr>
        <w:t>Zijn doeltreffendheid en haalbaarheid onderdeel van je criteria?</w:t>
      </w:r>
    </w:p>
    <w:p w14:paraId="5C65AABE" w14:textId="77777777" w:rsidR="00C7692C" w:rsidRDefault="00C7692C" w:rsidP="00C7692C">
      <w:pPr>
        <w:pStyle w:val="Lijstalinea"/>
        <w:numPr>
          <w:ilvl w:val="0"/>
          <w:numId w:val="19"/>
        </w:numPr>
        <w:ind w:left="601" w:hanging="601"/>
        <w:rPr>
          <w:i/>
          <w:iCs/>
          <w:sz w:val="20"/>
          <w:szCs w:val="20"/>
        </w:rPr>
      </w:pPr>
      <w:r>
        <w:rPr>
          <w:i/>
          <w:iCs/>
          <w:sz w:val="20"/>
          <w:szCs w:val="20"/>
        </w:rPr>
        <w:t>Zijn alle ‘pro-memorie’ posten concreet gemaakt?</w:t>
      </w:r>
    </w:p>
    <w:p w14:paraId="43542366" w14:textId="77777777" w:rsidR="00C7692C" w:rsidRDefault="00C7692C" w:rsidP="00C7692C">
      <w:pPr>
        <w:pStyle w:val="Lijstalinea"/>
        <w:numPr>
          <w:ilvl w:val="0"/>
          <w:numId w:val="19"/>
        </w:numPr>
        <w:ind w:left="601" w:hanging="601"/>
        <w:rPr>
          <w:i/>
          <w:iCs/>
          <w:sz w:val="20"/>
          <w:szCs w:val="20"/>
        </w:rPr>
      </w:pPr>
      <w:r>
        <w:rPr>
          <w:i/>
          <w:iCs/>
          <w:sz w:val="20"/>
          <w:szCs w:val="20"/>
        </w:rPr>
        <w:t>Wat zijn je onzekerheidsmarges?</w:t>
      </w:r>
    </w:p>
    <w:p w14:paraId="469FD4A3" w14:textId="77777777" w:rsidR="00C7692C" w:rsidRDefault="00C7692C" w:rsidP="00C7692C"/>
    <w:p w14:paraId="1DF47778" w14:textId="77777777" w:rsidR="00C7692C" w:rsidRDefault="00C7692C" w:rsidP="00C7692C"/>
    <w:p w14:paraId="4F236D61" w14:textId="00958B62" w:rsidR="00C7692C" w:rsidRPr="00C7692C" w:rsidRDefault="00C7692C" w:rsidP="00C7692C">
      <w:pPr>
        <w:rPr>
          <w:rFonts w:ascii="Calibri" w:hAnsi="Calibri" w:cs="Calibri"/>
          <w:b/>
          <w:bCs/>
          <w:sz w:val="24"/>
          <w:szCs w:val="24"/>
        </w:rPr>
      </w:pPr>
      <w:r w:rsidRPr="00C7692C">
        <w:rPr>
          <w:rFonts w:ascii="Calibri" w:hAnsi="Calibri" w:cs="Calibri"/>
          <w:b/>
          <w:bCs/>
          <w:sz w:val="24"/>
          <w:szCs w:val="24"/>
        </w:rPr>
        <w:t>6.</w:t>
      </w:r>
      <w:r w:rsidR="00B47F97">
        <w:rPr>
          <w:rFonts w:ascii="Calibri" w:hAnsi="Calibri" w:cs="Calibri"/>
          <w:b/>
          <w:bCs/>
          <w:sz w:val="24"/>
          <w:szCs w:val="24"/>
        </w:rPr>
        <w:t xml:space="preserve"> </w:t>
      </w:r>
      <w:r w:rsidRPr="00C7692C">
        <w:rPr>
          <w:rFonts w:ascii="Calibri" w:hAnsi="Calibri" w:cs="Calibri"/>
          <w:b/>
          <w:bCs/>
          <w:sz w:val="24"/>
          <w:szCs w:val="24"/>
        </w:rPr>
        <w:t>Weging: criteria toegepast op de alternatieven</w:t>
      </w:r>
    </w:p>
    <w:p w14:paraId="154D5E28" w14:textId="77777777" w:rsidR="00C7692C" w:rsidRDefault="00C7692C" w:rsidP="00C7692C">
      <w:pPr>
        <w:rPr>
          <w:rFonts w:ascii="Calibri" w:hAnsi="Calibri" w:cs="Calibri"/>
        </w:rPr>
      </w:pPr>
    </w:p>
    <w:p w14:paraId="402A6467" w14:textId="77777777" w:rsidR="00C7692C" w:rsidRPr="003574C1" w:rsidRDefault="00C7692C" w:rsidP="00C7692C">
      <w:pPr>
        <w:spacing w:line="276" w:lineRule="auto"/>
        <w:rPr>
          <w:rFonts w:ascii="Calibri" w:hAnsi="Calibri" w:cs="Calibri"/>
          <w:i/>
          <w:iCs/>
        </w:rPr>
      </w:pPr>
      <w:r w:rsidRPr="003574C1">
        <w:rPr>
          <w:rFonts w:ascii="Calibri" w:hAnsi="Calibri" w:cs="Calibri"/>
          <w:i/>
          <w:iCs/>
        </w:rPr>
        <w:t>Werk de alternatieven uit aan de hand van deze criteria. Het detailniveau dat je daarbij kiest, is dat wat nodig is om de criteria toe te kunnen passen. Nogmaals: je gaat niet alle alternatieven in detail uitwerken. Maak een overzicht van de alternatieven en de criteria in een korte, samenvattende notitie. Vaak helpt een grafische weergave in bijvoorbeeld een spindiagram waarin je de scores per criterium plot.</w:t>
      </w:r>
    </w:p>
    <w:p w14:paraId="328DC935" w14:textId="77777777" w:rsidR="00C7692C" w:rsidRDefault="00C7692C" w:rsidP="00C7692C">
      <w:pPr>
        <w:rPr>
          <w:rFonts w:ascii="Calibri" w:hAnsi="Calibri" w:cs="Calibri"/>
        </w:rPr>
      </w:pPr>
    </w:p>
    <w:p w14:paraId="5DA5F852" w14:textId="21F7276E" w:rsidR="00C7692C" w:rsidRDefault="00C7692C" w:rsidP="00C7692C">
      <w:pPr>
        <w:rPr>
          <w:rFonts w:ascii="Calibri" w:hAnsi="Calibri" w:cs="Calibri"/>
        </w:rPr>
      </w:pPr>
      <w:r>
        <w:rPr>
          <w:rFonts w:ascii="Calibri" w:hAnsi="Calibri" w:cs="Calibri"/>
          <w:noProof/>
        </w:rPr>
        <w:drawing>
          <wp:inline distT="0" distB="0" distL="0" distR="0" wp14:anchorId="21B07E8E" wp14:editId="1686B3FE">
            <wp:extent cx="5759450" cy="3562449"/>
            <wp:effectExtent l="0" t="0" r="0" b="0"/>
            <wp:docPr id="1397867540" name="Afbeelding 1" descr="Afbeelding met diagram, lijn, teks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67540" name="Afbeelding 1" descr="Afbeelding met diagram, lijn, tekst, schermopname&#10;&#10;Automatisch gegenereerde beschrijv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3562449"/>
                    </a:xfrm>
                    <a:prstGeom prst="rect">
                      <a:avLst/>
                    </a:prstGeom>
                    <a:noFill/>
                  </pic:spPr>
                </pic:pic>
              </a:graphicData>
            </a:graphic>
          </wp:inline>
        </w:drawing>
      </w:r>
    </w:p>
    <w:p w14:paraId="476D0F50" w14:textId="77777777" w:rsidR="00C7692C" w:rsidRDefault="00C7692C" w:rsidP="00C7692C"/>
    <w:p w14:paraId="241504E3" w14:textId="77777777" w:rsidR="00C7692C" w:rsidRDefault="00C7692C" w:rsidP="00C7692C"/>
    <w:p w14:paraId="18C9A09D" w14:textId="14D540ED" w:rsidR="00C7692C" w:rsidRPr="00C7692C" w:rsidRDefault="00C7692C">
      <w:pPr>
        <w:rPr>
          <w:rFonts w:ascii="Calibri" w:hAnsi="Calibri" w:cs="Calibri"/>
          <w:b/>
          <w:bCs/>
          <w:sz w:val="24"/>
          <w:szCs w:val="24"/>
        </w:rPr>
      </w:pPr>
      <w:r w:rsidRPr="00C7692C">
        <w:rPr>
          <w:rFonts w:ascii="Calibri" w:hAnsi="Calibri" w:cs="Calibri"/>
          <w:b/>
          <w:bCs/>
          <w:sz w:val="24"/>
          <w:szCs w:val="24"/>
        </w:rPr>
        <w:t>7.</w:t>
      </w:r>
      <w:r w:rsidR="00B47F97">
        <w:rPr>
          <w:rFonts w:ascii="Calibri" w:hAnsi="Calibri" w:cs="Calibri"/>
          <w:b/>
          <w:bCs/>
          <w:sz w:val="24"/>
          <w:szCs w:val="24"/>
        </w:rPr>
        <w:t xml:space="preserve"> </w:t>
      </w:r>
      <w:r w:rsidRPr="00C7692C">
        <w:rPr>
          <w:rFonts w:ascii="Calibri" w:hAnsi="Calibri" w:cs="Calibri"/>
          <w:b/>
          <w:bCs/>
          <w:sz w:val="24"/>
          <w:szCs w:val="24"/>
        </w:rPr>
        <w:t>Voorstel</w:t>
      </w:r>
    </w:p>
    <w:p w14:paraId="0DA6D37A" w14:textId="77777777" w:rsidR="00C7692C" w:rsidRDefault="00C7692C">
      <w:pPr>
        <w:rPr>
          <w:rFonts w:ascii="Calibri" w:hAnsi="Calibri" w:cs="Calibri"/>
        </w:rPr>
      </w:pPr>
    </w:p>
    <w:p w14:paraId="36D0CA20" w14:textId="22BE44D8" w:rsidR="00C7692C" w:rsidRPr="00C7692C" w:rsidRDefault="00C7692C" w:rsidP="00C7692C">
      <w:pPr>
        <w:spacing w:line="276" w:lineRule="auto"/>
        <w:rPr>
          <w:rFonts w:ascii="Calibri" w:hAnsi="Calibri" w:cs="Calibri"/>
          <w:i/>
          <w:iCs/>
        </w:rPr>
      </w:pPr>
      <w:r w:rsidRPr="00C7692C">
        <w:rPr>
          <w:rFonts w:ascii="Calibri" w:hAnsi="Calibri" w:cs="Calibri"/>
          <w:i/>
          <w:iCs/>
        </w:rPr>
        <w:t xml:space="preserve">Werk één alternatief in meer detail uit (soms is het nodig twee alternatieven uit te werken). Het </w:t>
      </w:r>
      <w:r w:rsidR="00B31459">
        <w:rPr>
          <w:rFonts w:ascii="Calibri" w:hAnsi="Calibri" w:cs="Calibri"/>
          <w:i/>
          <w:iCs/>
        </w:rPr>
        <w:t xml:space="preserve">goede </w:t>
      </w:r>
      <w:r w:rsidRPr="00C7692C">
        <w:rPr>
          <w:rFonts w:ascii="Calibri" w:hAnsi="Calibri" w:cs="Calibri"/>
          <w:i/>
          <w:iCs/>
        </w:rPr>
        <w:t xml:space="preserve">detailniveau is dat wat voldoende diepgang heeft om goedkeuring te geven </w:t>
      </w:r>
      <w:r w:rsidR="00B31459">
        <w:rPr>
          <w:rFonts w:ascii="Calibri" w:hAnsi="Calibri" w:cs="Calibri"/>
          <w:i/>
          <w:iCs/>
        </w:rPr>
        <w:t>aan de vervolgstappen</w:t>
      </w:r>
      <w:r w:rsidRPr="00C7692C">
        <w:rPr>
          <w:rFonts w:ascii="Calibri" w:hAnsi="Calibri" w:cs="Calibri"/>
          <w:i/>
          <w:iCs/>
        </w:rPr>
        <w:t xml:space="preserve">. De </w:t>
      </w:r>
      <w:r w:rsidR="00B31459">
        <w:rPr>
          <w:rFonts w:ascii="Calibri" w:hAnsi="Calibri" w:cs="Calibri"/>
          <w:i/>
          <w:iCs/>
        </w:rPr>
        <w:t>programma-eigenaar</w:t>
      </w:r>
      <w:r w:rsidRPr="00C7692C">
        <w:rPr>
          <w:rFonts w:ascii="Calibri" w:hAnsi="Calibri" w:cs="Calibri"/>
          <w:i/>
          <w:iCs/>
        </w:rPr>
        <w:t xml:space="preserve"> bepaalt de gewenste diepgang, gegeven de kaders van de organisatie. Sluit aan bij de vaste werkwijzen in deze. Zijn die er niet, maak dan vooraf expliciet wat voldoende diepgang is. Vermijd gedachten dat op dit moment in de tijd met plus of min 10% zekerheid kosten kunnen worden ingeschat. Dat lukt zelden en mocht je het wel precies kunnen inschatten, dan lijkt het op een project, niet een programma.</w:t>
      </w:r>
    </w:p>
    <w:p w14:paraId="02E6FB2E" w14:textId="082E3C3C" w:rsidR="00C7692C" w:rsidRPr="00C7692C" w:rsidRDefault="00C7692C" w:rsidP="00C7692C">
      <w:pPr>
        <w:spacing w:line="276" w:lineRule="auto"/>
        <w:rPr>
          <w:rFonts w:ascii="Calibri" w:hAnsi="Calibri" w:cs="Calibri"/>
          <w:i/>
          <w:iCs/>
        </w:rPr>
      </w:pPr>
      <w:r w:rsidRPr="00C7692C">
        <w:rPr>
          <w:rFonts w:ascii="Calibri" w:hAnsi="Calibri" w:cs="Calibri"/>
          <w:i/>
          <w:iCs/>
        </w:rPr>
        <w:br/>
        <w:t>In de detailuitwerking komt in elk geval naar voren</w:t>
      </w:r>
      <w:r w:rsidR="00B31459">
        <w:rPr>
          <w:rFonts w:ascii="Calibri" w:hAnsi="Calibri" w:cs="Calibri"/>
          <w:i/>
          <w:iCs/>
        </w:rPr>
        <w:t>:</w:t>
      </w:r>
      <w:r w:rsidRPr="00C7692C">
        <w:rPr>
          <w:rFonts w:ascii="Calibri" w:hAnsi="Calibri" w:cs="Calibri"/>
          <w:i/>
          <w:iCs/>
        </w:rPr>
        <w:t xml:space="preserve"> de eerdergenoemde criteria, de risicoanalyse en een schets hoe de baten zullen worden </w:t>
      </w:r>
      <w:r w:rsidR="00B31459">
        <w:rPr>
          <w:rFonts w:ascii="Calibri" w:hAnsi="Calibri" w:cs="Calibri"/>
          <w:i/>
          <w:iCs/>
        </w:rPr>
        <w:t>gerealiseerd</w:t>
      </w:r>
      <w:r w:rsidRPr="00C7692C">
        <w:rPr>
          <w:rFonts w:ascii="Calibri" w:hAnsi="Calibri" w:cs="Calibri"/>
          <w:i/>
          <w:iCs/>
        </w:rPr>
        <w:t>. Verder wordt expliciet gemaakt hoe dit voorstel invulling geeft aan het visiestatement, welke alternatieven overwogen en afgevallen zijn en wat aannames zijn.</w:t>
      </w:r>
    </w:p>
    <w:p w14:paraId="723EC71C" w14:textId="77777777" w:rsidR="00C7692C" w:rsidRPr="008B2BD9" w:rsidRDefault="00C7692C" w:rsidP="00C7692C">
      <w:pPr>
        <w:pStyle w:val="WAPopsomming"/>
        <w:rPr>
          <w:rFonts w:ascii="Calibri" w:hAnsi="Calibri" w:cs="Calibri"/>
          <w:sz w:val="20"/>
          <w:szCs w:val="20"/>
        </w:rPr>
      </w:pPr>
    </w:p>
    <w:p w14:paraId="6FB240D2" w14:textId="77777777" w:rsidR="00E11A23" w:rsidRDefault="00E11A23" w:rsidP="00E11A23">
      <w:pPr>
        <w:pStyle w:val="Lijstalinea"/>
        <w:numPr>
          <w:ilvl w:val="0"/>
          <w:numId w:val="19"/>
        </w:numPr>
        <w:ind w:left="601" w:hanging="601"/>
        <w:rPr>
          <w:i/>
          <w:iCs/>
          <w:sz w:val="20"/>
          <w:szCs w:val="20"/>
        </w:rPr>
      </w:pPr>
      <w:r>
        <w:rPr>
          <w:i/>
          <w:iCs/>
          <w:sz w:val="20"/>
          <w:szCs w:val="20"/>
        </w:rPr>
        <w:t>Heb je voldoende dwarsdenkers georganiseerd die je tegenspraak geven op je aanpak en alternatieven?</w:t>
      </w:r>
    </w:p>
    <w:p w14:paraId="00B70EAE" w14:textId="7D8CCFF3" w:rsidR="00C7692C" w:rsidRDefault="00C7692C" w:rsidP="00C7692C">
      <w:pPr>
        <w:pStyle w:val="Lijstalinea"/>
        <w:numPr>
          <w:ilvl w:val="0"/>
          <w:numId w:val="19"/>
        </w:numPr>
        <w:ind w:left="601" w:hanging="601"/>
        <w:rPr>
          <w:i/>
          <w:iCs/>
          <w:sz w:val="20"/>
          <w:szCs w:val="20"/>
        </w:rPr>
      </w:pPr>
      <w:r>
        <w:rPr>
          <w:i/>
          <w:iCs/>
          <w:sz w:val="20"/>
          <w:szCs w:val="20"/>
        </w:rPr>
        <w:t>Heb je buiten de deur gekeken naar ervaringen van anderen en de impact op hun business case?</w:t>
      </w:r>
    </w:p>
    <w:p w14:paraId="3B621E8F" w14:textId="2E32E9AC" w:rsidR="00E11A23" w:rsidRPr="00E11A23" w:rsidRDefault="00C7692C" w:rsidP="00E11A23">
      <w:pPr>
        <w:pStyle w:val="Lijstalinea"/>
        <w:numPr>
          <w:ilvl w:val="0"/>
          <w:numId w:val="19"/>
        </w:numPr>
        <w:ind w:left="601" w:hanging="601"/>
        <w:rPr>
          <w:i/>
          <w:iCs/>
          <w:sz w:val="20"/>
          <w:szCs w:val="20"/>
        </w:rPr>
      </w:pPr>
      <w:r>
        <w:rPr>
          <w:i/>
          <w:iCs/>
          <w:sz w:val="20"/>
          <w:szCs w:val="20"/>
        </w:rPr>
        <w:t xml:space="preserve">Zijn ingewikkelde financiële termen vermeden en begrijpen de betrokkenen </w:t>
      </w:r>
      <w:r w:rsidR="00E11A23">
        <w:rPr>
          <w:i/>
          <w:iCs/>
          <w:sz w:val="20"/>
          <w:szCs w:val="20"/>
        </w:rPr>
        <w:t>het voorstel</w:t>
      </w:r>
      <w:r>
        <w:rPr>
          <w:i/>
          <w:iCs/>
          <w:sz w:val="20"/>
          <w:szCs w:val="20"/>
        </w:rPr>
        <w:t>?</w:t>
      </w:r>
    </w:p>
    <w:p w14:paraId="5B51F639" w14:textId="77777777" w:rsidR="00C7692C" w:rsidRDefault="00C7692C">
      <w:pPr>
        <w:rPr>
          <w:rFonts w:ascii="Calibri" w:hAnsi="Calibri" w:cs="Calibri"/>
        </w:rPr>
      </w:pPr>
    </w:p>
    <w:p w14:paraId="60639343" w14:textId="77777777" w:rsidR="00C7692C" w:rsidRDefault="00C7692C">
      <w:pPr>
        <w:rPr>
          <w:rFonts w:ascii="Calibri" w:hAnsi="Calibri" w:cs="Calibri"/>
        </w:rPr>
      </w:pPr>
    </w:p>
    <w:p w14:paraId="36DAF66B" w14:textId="77777777" w:rsidR="00C7692C" w:rsidRDefault="00C7692C">
      <w:pPr>
        <w:rPr>
          <w:rFonts w:ascii="Calibri" w:hAnsi="Calibri" w:cs="Calibri"/>
        </w:rPr>
      </w:pPr>
    </w:p>
    <w:p w14:paraId="00DB21E1" w14:textId="32A911AF" w:rsidR="00C7692C" w:rsidRPr="00C7692C" w:rsidRDefault="00C7692C">
      <w:pPr>
        <w:rPr>
          <w:rFonts w:ascii="Calibri" w:hAnsi="Calibri" w:cs="Calibri"/>
          <w:b/>
          <w:bCs/>
          <w:sz w:val="24"/>
          <w:szCs w:val="24"/>
        </w:rPr>
      </w:pPr>
      <w:r w:rsidRPr="00C7692C">
        <w:rPr>
          <w:rFonts w:ascii="Calibri" w:hAnsi="Calibri" w:cs="Calibri"/>
          <w:b/>
          <w:bCs/>
          <w:sz w:val="24"/>
          <w:szCs w:val="24"/>
        </w:rPr>
        <w:lastRenderedPageBreak/>
        <w:t>8.</w:t>
      </w:r>
      <w:r w:rsidR="00B47F97">
        <w:rPr>
          <w:rFonts w:ascii="Calibri" w:hAnsi="Calibri" w:cs="Calibri"/>
          <w:b/>
          <w:bCs/>
          <w:sz w:val="24"/>
          <w:szCs w:val="24"/>
        </w:rPr>
        <w:t xml:space="preserve"> </w:t>
      </w:r>
      <w:r w:rsidRPr="00C7692C">
        <w:rPr>
          <w:rFonts w:ascii="Calibri" w:hAnsi="Calibri" w:cs="Calibri"/>
          <w:b/>
          <w:bCs/>
          <w:sz w:val="24"/>
          <w:szCs w:val="24"/>
        </w:rPr>
        <w:t>Gevraagd besluit</w:t>
      </w:r>
    </w:p>
    <w:p w14:paraId="65C32163" w14:textId="77777777" w:rsidR="00C7692C" w:rsidRDefault="00C7692C">
      <w:pPr>
        <w:rPr>
          <w:rFonts w:ascii="Calibri" w:hAnsi="Calibri" w:cs="Calibri"/>
        </w:rPr>
      </w:pPr>
    </w:p>
    <w:p w14:paraId="4BFB3973" w14:textId="79672CF8" w:rsidR="00C7692C" w:rsidRPr="00C7692C" w:rsidRDefault="00C7692C" w:rsidP="00C7692C">
      <w:pPr>
        <w:spacing w:line="276" w:lineRule="auto"/>
        <w:rPr>
          <w:rFonts w:ascii="Calibri" w:hAnsi="Calibri" w:cs="Calibri"/>
          <w:i/>
          <w:iCs/>
        </w:rPr>
      </w:pPr>
      <w:r w:rsidRPr="00C7692C">
        <w:rPr>
          <w:rFonts w:ascii="Calibri" w:hAnsi="Calibri" w:cs="Calibri"/>
          <w:i/>
          <w:iCs/>
        </w:rPr>
        <w:t xml:space="preserve">Zo kort mogelijk geformuleerd, wat is het gevraagde besluit? Wat zijn de vervolgstappen? Welke acties worden genomen om het besluit te communiceren (inclusief de toelichting op de achtergronden en de overwegingen). Hoe zorgvuldiger je in dit stadium van </w:t>
      </w:r>
      <w:r w:rsidR="00C94A7B">
        <w:rPr>
          <w:rFonts w:ascii="Calibri" w:hAnsi="Calibri" w:cs="Calibri"/>
          <w:i/>
          <w:iCs/>
        </w:rPr>
        <w:t>HET</w:t>
      </w:r>
      <w:r w:rsidRPr="00C7692C">
        <w:rPr>
          <w:rFonts w:ascii="Calibri" w:hAnsi="Calibri" w:cs="Calibri"/>
          <w:i/>
          <w:iCs/>
        </w:rPr>
        <w:t xml:space="preserve"> programma iedereen meeneemt en informeert, des te meer richting geef je aan de vervolguitwerking.</w:t>
      </w:r>
    </w:p>
    <w:p w14:paraId="7FD7C345" w14:textId="77777777" w:rsidR="00C7692C" w:rsidRPr="00C7692C" w:rsidRDefault="00C7692C" w:rsidP="00C7692C">
      <w:pPr>
        <w:pStyle w:val="WAPBody"/>
        <w:rPr>
          <w:rFonts w:ascii="Calibri" w:eastAsia="ヒラギノ角ゴ Pro W3" w:hAnsi="Calibri" w:cs="Calibri"/>
          <w:i/>
          <w:iCs/>
          <w:sz w:val="20"/>
          <w:szCs w:val="20"/>
        </w:rPr>
      </w:pPr>
    </w:p>
    <w:p w14:paraId="136B2DBF" w14:textId="7AC4718B" w:rsidR="00C7692C" w:rsidRPr="003B5383" w:rsidRDefault="00C7692C" w:rsidP="00C7692C">
      <w:pPr>
        <w:pStyle w:val="Lijstalinea"/>
        <w:numPr>
          <w:ilvl w:val="0"/>
          <w:numId w:val="19"/>
        </w:numPr>
        <w:ind w:left="601" w:hanging="601"/>
        <w:rPr>
          <w:i/>
          <w:iCs/>
          <w:sz w:val="20"/>
          <w:szCs w:val="20"/>
        </w:rPr>
      </w:pPr>
      <w:r>
        <w:rPr>
          <w:i/>
          <w:iCs/>
          <w:sz w:val="20"/>
          <w:szCs w:val="20"/>
        </w:rPr>
        <w:t xml:space="preserve">Wie nemen de beslissing en kunnen ze </w:t>
      </w:r>
      <w:r w:rsidR="00C94A7B">
        <w:rPr>
          <w:i/>
          <w:iCs/>
          <w:sz w:val="20"/>
          <w:szCs w:val="20"/>
        </w:rPr>
        <w:t xml:space="preserve">zich </w:t>
      </w:r>
      <w:r>
        <w:rPr>
          <w:i/>
          <w:iCs/>
          <w:sz w:val="20"/>
          <w:szCs w:val="20"/>
        </w:rPr>
        <w:t>bij tegengestelde opvattingen achter één keuze scharen?</w:t>
      </w:r>
    </w:p>
    <w:p w14:paraId="11C6BFA6" w14:textId="77777777" w:rsidR="00C7692C" w:rsidRDefault="00C7692C" w:rsidP="00C7692C">
      <w:pPr>
        <w:pStyle w:val="Lijstalinea"/>
        <w:numPr>
          <w:ilvl w:val="0"/>
          <w:numId w:val="19"/>
        </w:numPr>
        <w:ind w:left="601" w:hanging="601"/>
        <w:rPr>
          <w:i/>
          <w:iCs/>
          <w:sz w:val="20"/>
          <w:szCs w:val="20"/>
        </w:rPr>
      </w:pPr>
      <w:r>
        <w:rPr>
          <w:i/>
          <w:iCs/>
          <w:sz w:val="20"/>
          <w:szCs w:val="20"/>
        </w:rPr>
        <w:t>Welke belanghebbenden moeten worden geïnformeerd over het genomen besluit?</w:t>
      </w:r>
    </w:p>
    <w:p w14:paraId="27610E82" w14:textId="07CC6D6F" w:rsidR="00C7692C" w:rsidRPr="00C9090A" w:rsidRDefault="00C7692C" w:rsidP="00C9090A">
      <w:pPr>
        <w:pStyle w:val="Lijstalinea"/>
        <w:numPr>
          <w:ilvl w:val="0"/>
          <w:numId w:val="19"/>
        </w:numPr>
        <w:ind w:left="601" w:hanging="601"/>
        <w:rPr>
          <w:i/>
          <w:iCs/>
          <w:sz w:val="20"/>
          <w:szCs w:val="20"/>
        </w:rPr>
      </w:pPr>
      <w:r>
        <w:rPr>
          <w:i/>
          <w:iCs/>
          <w:sz w:val="20"/>
          <w:szCs w:val="20"/>
        </w:rPr>
        <w:t xml:space="preserve">Wat zijn </w:t>
      </w:r>
      <w:r w:rsidR="00C94A7B">
        <w:rPr>
          <w:i/>
          <w:iCs/>
          <w:sz w:val="20"/>
          <w:szCs w:val="20"/>
        </w:rPr>
        <w:t xml:space="preserve">de </w:t>
      </w:r>
      <w:r>
        <w:rPr>
          <w:i/>
          <w:iCs/>
          <w:sz w:val="20"/>
          <w:szCs w:val="20"/>
        </w:rPr>
        <w:t>vervolgstappen</w:t>
      </w:r>
      <w:r w:rsidR="00C94A7B">
        <w:rPr>
          <w:i/>
          <w:iCs/>
          <w:sz w:val="20"/>
          <w:szCs w:val="20"/>
        </w:rPr>
        <w:t xml:space="preserve"> na dit besluit</w:t>
      </w:r>
      <w:r>
        <w:rPr>
          <w:i/>
          <w:iCs/>
          <w:sz w:val="20"/>
          <w:szCs w:val="20"/>
        </w:rPr>
        <w:t>?</w:t>
      </w:r>
    </w:p>
    <w:p w14:paraId="146E166D" w14:textId="77777777" w:rsidR="00C7692C" w:rsidRDefault="00C7692C">
      <w:pPr>
        <w:rPr>
          <w:rFonts w:ascii="Calibri" w:hAnsi="Calibri" w:cs="Calibri"/>
        </w:rPr>
      </w:pPr>
    </w:p>
    <w:p w14:paraId="01F20F4C" w14:textId="77777777" w:rsidR="00C7692C" w:rsidRPr="00C7692C" w:rsidRDefault="00C7692C">
      <w:pPr>
        <w:rPr>
          <w:rFonts w:ascii="Calibri" w:hAnsi="Calibri" w:cs="Calibri"/>
          <w:b/>
          <w:bCs/>
          <w:sz w:val="24"/>
          <w:szCs w:val="24"/>
        </w:rPr>
      </w:pPr>
    </w:p>
    <w:p w14:paraId="7474F2FD" w14:textId="197EE140" w:rsidR="00C7692C" w:rsidRPr="00C7692C" w:rsidRDefault="00C7692C">
      <w:pPr>
        <w:rPr>
          <w:rFonts w:ascii="Calibri" w:hAnsi="Calibri" w:cs="Calibri"/>
          <w:b/>
          <w:bCs/>
          <w:sz w:val="24"/>
          <w:szCs w:val="24"/>
        </w:rPr>
      </w:pPr>
      <w:r w:rsidRPr="00C7692C">
        <w:rPr>
          <w:rFonts w:ascii="Calibri" w:hAnsi="Calibri" w:cs="Calibri"/>
          <w:b/>
          <w:bCs/>
          <w:sz w:val="24"/>
          <w:szCs w:val="24"/>
        </w:rPr>
        <w:t>9.</w:t>
      </w:r>
      <w:r w:rsidR="00B47F97">
        <w:rPr>
          <w:rFonts w:ascii="Calibri" w:hAnsi="Calibri" w:cs="Calibri"/>
          <w:b/>
          <w:bCs/>
          <w:sz w:val="24"/>
          <w:szCs w:val="24"/>
        </w:rPr>
        <w:t xml:space="preserve"> </w:t>
      </w:r>
      <w:r w:rsidRPr="00C7692C">
        <w:rPr>
          <w:rFonts w:ascii="Calibri" w:hAnsi="Calibri" w:cs="Calibri"/>
          <w:b/>
          <w:bCs/>
          <w:sz w:val="24"/>
          <w:szCs w:val="24"/>
        </w:rPr>
        <w:t>Onderhoud business case</w:t>
      </w:r>
    </w:p>
    <w:p w14:paraId="41983AAA" w14:textId="77777777" w:rsidR="00C7692C" w:rsidRDefault="00C7692C">
      <w:pPr>
        <w:rPr>
          <w:rFonts w:ascii="Calibri" w:hAnsi="Calibri" w:cs="Calibri"/>
        </w:rPr>
      </w:pPr>
    </w:p>
    <w:p w14:paraId="50C9C4FD" w14:textId="4D5A725E" w:rsidR="00C7692C" w:rsidRPr="00FE2A50" w:rsidRDefault="00C7692C" w:rsidP="00C7692C">
      <w:pPr>
        <w:spacing w:line="276" w:lineRule="auto"/>
        <w:rPr>
          <w:rFonts w:ascii="Calibri" w:hAnsi="Calibri" w:cs="Calibri"/>
          <w:i/>
          <w:iCs/>
        </w:rPr>
      </w:pPr>
      <w:r w:rsidRPr="00FE2A50">
        <w:rPr>
          <w:rFonts w:ascii="Calibri" w:hAnsi="Calibri" w:cs="Calibri"/>
          <w:i/>
          <w:iCs/>
        </w:rPr>
        <w:t xml:space="preserve">Grote veranderingen in het programma (zowel aan de baten- als </w:t>
      </w:r>
      <w:r w:rsidR="00C9090A">
        <w:rPr>
          <w:rFonts w:ascii="Calibri" w:hAnsi="Calibri" w:cs="Calibri"/>
          <w:i/>
          <w:iCs/>
        </w:rPr>
        <w:t xml:space="preserve">aan </w:t>
      </w:r>
      <w:r w:rsidRPr="00FE2A50">
        <w:rPr>
          <w:rFonts w:ascii="Calibri" w:hAnsi="Calibri" w:cs="Calibri"/>
          <w:i/>
          <w:iCs/>
        </w:rPr>
        <w:t>de kostenkant) betekenen dat de business case verandert. Werk de business case regelmatig bij en maak bij grotere bijstellingen expliciet nieuwe keuzes. Soms is stoppen of niet verder doorgaan op de ingeslagen weg de beste keuze, hoe lastig ook.</w:t>
      </w:r>
    </w:p>
    <w:p w14:paraId="6796F281" w14:textId="77777777" w:rsidR="00C7692C" w:rsidRDefault="00C7692C" w:rsidP="00C7692C">
      <w:pPr>
        <w:pStyle w:val="WAPBody"/>
        <w:rPr>
          <w:rFonts w:ascii="Calibri" w:hAnsi="Calibri" w:cs="Calibri"/>
          <w:sz w:val="20"/>
          <w:szCs w:val="20"/>
        </w:rPr>
      </w:pPr>
    </w:p>
    <w:p w14:paraId="24E21B7A" w14:textId="368338DD" w:rsidR="00C7692C" w:rsidRPr="0007703C" w:rsidRDefault="00C7692C" w:rsidP="00C7692C">
      <w:pPr>
        <w:pStyle w:val="Lijstalinea"/>
        <w:numPr>
          <w:ilvl w:val="0"/>
          <w:numId w:val="19"/>
        </w:numPr>
        <w:ind w:left="601" w:hanging="601"/>
        <w:rPr>
          <w:i/>
          <w:iCs/>
          <w:sz w:val="20"/>
          <w:szCs w:val="20"/>
        </w:rPr>
      </w:pPr>
      <w:r>
        <w:rPr>
          <w:i/>
          <w:iCs/>
          <w:sz w:val="20"/>
          <w:szCs w:val="20"/>
        </w:rPr>
        <w:t>Wanneer is een verandering in de baten of kosten zo groot, dat dit om een actualisatie vraagt?</w:t>
      </w:r>
    </w:p>
    <w:p w14:paraId="1144DE48" w14:textId="77777777" w:rsidR="00C7692C" w:rsidRPr="0007703C" w:rsidRDefault="00C7692C" w:rsidP="00C7692C">
      <w:pPr>
        <w:pStyle w:val="Lijstalinea"/>
        <w:numPr>
          <w:ilvl w:val="0"/>
          <w:numId w:val="19"/>
        </w:numPr>
        <w:ind w:left="601" w:hanging="601"/>
        <w:rPr>
          <w:i/>
          <w:iCs/>
          <w:sz w:val="20"/>
          <w:szCs w:val="20"/>
        </w:rPr>
      </w:pPr>
      <w:r>
        <w:rPr>
          <w:i/>
          <w:iCs/>
          <w:sz w:val="20"/>
          <w:szCs w:val="20"/>
        </w:rPr>
        <w:t>Wat zijn de kantelpunten, waarvan je op voorhand denkt “dat vraagt om een andere aanpak”?</w:t>
      </w:r>
    </w:p>
    <w:p w14:paraId="1A102429" w14:textId="77777777" w:rsidR="00C7692C" w:rsidRPr="0007703C" w:rsidRDefault="00C7692C" w:rsidP="00C7692C">
      <w:pPr>
        <w:pStyle w:val="Lijstalinea"/>
        <w:numPr>
          <w:ilvl w:val="0"/>
          <w:numId w:val="19"/>
        </w:numPr>
        <w:ind w:left="601" w:hanging="601"/>
        <w:rPr>
          <w:i/>
          <w:iCs/>
          <w:sz w:val="20"/>
          <w:szCs w:val="20"/>
        </w:rPr>
      </w:pPr>
      <w:r>
        <w:rPr>
          <w:i/>
          <w:iCs/>
          <w:sz w:val="20"/>
          <w:szCs w:val="20"/>
        </w:rPr>
        <w:t>Op welke momenten ga je de business case actualiseren?</w:t>
      </w:r>
    </w:p>
    <w:p w14:paraId="1AF447EA" w14:textId="77777777" w:rsidR="00C7692C" w:rsidRDefault="00C7692C">
      <w:pPr>
        <w:rPr>
          <w:rFonts w:ascii="Calibri" w:hAnsi="Calibri" w:cs="Calibri"/>
        </w:rPr>
      </w:pPr>
    </w:p>
    <w:sectPr w:rsidR="00C7692C" w:rsidSect="00386DC4">
      <w:headerReference w:type="default" r:id="rId11"/>
      <w:footerReference w:type="even" r:id="rId12"/>
      <w:footerReference w:type="default" r:id="rId13"/>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85639" w14:textId="77777777" w:rsidR="005D7342" w:rsidRDefault="005D7342" w:rsidP="00C32B32">
      <w:r>
        <w:separator/>
      </w:r>
    </w:p>
  </w:endnote>
  <w:endnote w:type="continuationSeparator" w:id="0">
    <w:p w14:paraId="4CAEC18B" w14:textId="77777777" w:rsidR="005D7342" w:rsidRDefault="005D7342"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IX Barcode">
    <w:panose1 w:val="020B0604020202020204"/>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panose1 w:val="020B0604020202020204"/>
    <w:charset w:val="00"/>
    <w:family w:val="auto"/>
    <w:pitch w:val="variable"/>
    <w:sig w:usb0="00000001"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ヒラギノ角ゴ Pro W3">
    <w:panose1 w:val="020B0604020202020204"/>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EFEBE"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5</w:t>
    </w:r>
    <w:r>
      <w:rPr>
        <w:rStyle w:val="Paginanummer"/>
      </w:rPr>
      <w:fldChar w:fldCharType="end"/>
    </w:r>
  </w:p>
  <w:p w14:paraId="35DE7017" w14:textId="796AF801" w:rsidR="00396873" w:rsidRPr="00321C66" w:rsidRDefault="00396873" w:rsidP="00C32B32">
    <w:pPr>
      <w:pStyle w:val="Voettekst"/>
      <w:ind w:right="360"/>
      <w:rPr>
        <w:sz w:val="15"/>
        <w:szCs w:val="15"/>
      </w:rPr>
    </w:pPr>
    <w:r w:rsidRPr="00321C66">
      <w:rPr>
        <w:sz w:val="15"/>
        <w:szCs w:val="15"/>
      </w:rPr>
      <w:t xml:space="preserve">Versie </w:t>
    </w:r>
    <w:r w:rsidR="008F6E29">
      <w:rPr>
        <w:sz w:val="15"/>
        <w:szCs w:val="15"/>
      </w:rPr>
      <w:t xml:space="preserve">17 mei </w:t>
    </w:r>
    <w:r w:rsidR="00C9090A">
      <w:rPr>
        <w:sz w:val="15"/>
        <w:szCs w:val="15"/>
      </w:rPr>
      <w:t>2024</w:t>
    </w:r>
  </w:p>
  <w:p w14:paraId="3C68E4B0" w14:textId="77777777" w:rsidR="00F3570C" w:rsidRDefault="00F357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CF13E" w14:textId="77777777" w:rsidR="005D7342" w:rsidRDefault="005D7342" w:rsidP="00C32B32">
      <w:r>
        <w:separator/>
      </w:r>
    </w:p>
  </w:footnote>
  <w:footnote w:type="continuationSeparator" w:id="0">
    <w:p w14:paraId="40ED5A49" w14:textId="77777777" w:rsidR="005D7342" w:rsidRDefault="005D7342"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3772B07"/>
    <w:multiLevelType w:val="hybridMultilevel"/>
    <w:tmpl w:val="D4928CFC"/>
    <w:lvl w:ilvl="0" w:tplc="B3486360">
      <w:start w:val="2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1"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22"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6"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0"/>
  </w:num>
  <w:num w:numId="12" w16cid:durableId="1055588971">
    <w:abstractNumId w:val="12"/>
  </w:num>
  <w:num w:numId="13" w16cid:durableId="130483593">
    <w:abstractNumId w:val="24"/>
  </w:num>
  <w:num w:numId="14" w16cid:durableId="569654803">
    <w:abstractNumId w:val="23"/>
  </w:num>
  <w:num w:numId="15" w16cid:durableId="1813523838">
    <w:abstractNumId w:val="17"/>
  </w:num>
  <w:num w:numId="16" w16cid:durableId="1440295757">
    <w:abstractNumId w:val="26"/>
  </w:num>
  <w:num w:numId="17" w16cid:durableId="1223831863">
    <w:abstractNumId w:val="14"/>
  </w:num>
  <w:num w:numId="18" w16cid:durableId="763496388">
    <w:abstractNumId w:val="21"/>
  </w:num>
  <w:num w:numId="19" w16cid:durableId="1387027685">
    <w:abstractNumId w:val="15"/>
  </w:num>
  <w:num w:numId="20" w16cid:durableId="944308888">
    <w:abstractNumId w:val="11"/>
  </w:num>
  <w:num w:numId="21" w16cid:durableId="2114402612">
    <w:abstractNumId w:val="22"/>
  </w:num>
  <w:num w:numId="22" w16cid:durableId="504325497">
    <w:abstractNumId w:val="21"/>
  </w:num>
  <w:num w:numId="23" w16cid:durableId="150609869">
    <w:abstractNumId w:val="16"/>
  </w:num>
  <w:num w:numId="24" w16cid:durableId="883753981">
    <w:abstractNumId w:val="13"/>
  </w:num>
  <w:num w:numId="25" w16cid:durableId="288442597">
    <w:abstractNumId w:val="25"/>
  </w:num>
  <w:num w:numId="26" w16cid:durableId="1149248715">
    <w:abstractNumId w:val="20"/>
  </w:num>
  <w:num w:numId="27" w16cid:durableId="1134103215">
    <w:abstractNumId w:val="18"/>
  </w:num>
  <w:num w:numId="28" w16cid:durableId="7223391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03692"/>
    <w:rsid w:val="0001015D"/>
    <w:rsid w:val="00010F95"/>
    <w:rsid w:val="000114C9"/>
    <w:rsid w:val="00015D49"/>
    <w:rsid w:val="00027FA7"/>
    <w:rsid w:val="00053EA7"/>
    <w:rsid w:val="00060F8F"/>
    <w:rsid w:val="000644C3"/>
    <w:rsid w:val="000710B0"/>
    <w:rsid w:val="00071227"/>
    <w:rsid w:val="00073488"/>
    <w:rsid w:val="00074D2E"/>
    <w:rsid w:val="00075FDC"/>
    <w:rsid w:val="0007703C"/>
    <w:rsid w:val="00081B66"/>
    <w:rsid w:val="0009034C"/>
    <w:rsid w:val="00092925"/>
    <w:rsid w:val="000B3C8E"/>
    <w:rsid w:val="000B7B69"/>
    <w:rsid w:val="000C2AD4"/>
    <w:rsid w:val="000C3C6B"/>
    <w:rsid w:val="000D530D"/>
    <w:rsid w:val="000E54A8"/>
    <w:rsid w:val="000E5676"/>
    <w:rsid w:val="000E7F20"/>
    <w:rsid w:val="000F6236"/>
    <w:rsid w:val="000F7AF9"/>
    <w:rsid w:val="00101379"/>
    <w:rsid w:val="0011485E"/>
    <w:rsid w:val="001537DE"/>
    <w:rsid w:val="00153D3F"/>
    <w:rsid w:val="00186383"/>
    <w:rsid w:val="001863EB"/>
    <w:rsid w:val="001A5B42"/>
    <w:rsid w:val="001A69DA"/>
    <w:rsid w:val="001B19D2"/>
    <w:rsid w:val="001C1113"/>
    <w:rsid w:val="001C3300"/>
    <w:rsid w:val="001C5FF0"/>
    <w:rsid w:val="001D6695"/>
    <w:rsid w:val="001E7D86"/>
    <w:rsid w:val="00206306"/>
    <w:rsid w:val="002160FC"/>
    <w:rsid w:val="00216C35"/>
    <w:rsid w:val="0022444A"/>
    <w:rsid w:val="00236A38"/>
    <w:rsid w:val="002403D0"/>
    <w:rsid w:val="00250289"/>
    <w:rsid w:val="00254473"/>
    <w:rsid w:val="00260063"/>
    <w:rsid w:val="00272B46"/>
    <w:rsid w:val="0027347D"/>
    <w:rsid w:val="002804BE"/>
    <w:rsid w:val="00290AD8"/>
    <w:rsid w:val="00290FA5"/>
    <w:rsid w:val="002938D5"/>
    <w:rsid w:val="002A7CC0"/>
    <w:rsid w:val="002B4F3B"/>
    <w:rsid w:val="002B72B3"/>
    <w:rsid w:val="002C1C6B"/>
    <w:rsid w:val="002C2EC3"/>
    <w:rsid w:val="002E7EC3"/>
    <w:rsid w:val="003044EC"/>
    <w:rsid w:val="00306A9A"/>
    <w:rsid w:val="00313AE5"/>
    <w:rsid w:val="00321C66"/>
    <w:rsid w:val="00322ACB"/>
    <w:rsid w:val="003237D6"/>
    <w:rsid w:val="00333AA7"/>
    <w:rsid w:val="00335396"/>
    <w:rsid w:val="00337219"/>
    <w:rsid w:val="00351069"/>
    <w:rsid w:val="003574C1"/>
    <w:rsid w:val="00371262"/>
    <w:rsid w:val="00381F51"/>
    <w:rsid w:val="00383923"/>
    <w:rsid w:val="0038420F"/>
    <w:rsid w:val="00386DC4"/>
    <w:rsid w:val="00386DEF"/>
    <w:rsid w:val="00396873"/>
    <w:rsid w:val="00396BEB"/>
    <w:rsid w:val="003A7B65"/>
    <w:rsid w:val="003B1DC2"/>
    <w:rsid w:val="003B2AAD"/>
    <w:rsid w:val="003B5383"/>
    <w:rsid w:val="003B7332"/>
    <w:rsid w:val="003F408A"/>
    <w:rsid w:val="004100FE"/>
    <w:rsid w:val="00410A4B"/>
    <w:rsid w:val="004157D1"/>
    <w:rsid w:val="00415987"/>
    <w:rsid w:val="00415A83"/>
    <w:rsid w:val="0046334A"/>
    <w:rsid w:val="0047090C"/>
    <w:rsid w:val="00481D25"/>
    <w:rsid w:val="00484E00"/>
    <w:rsid w:val="00497A97"/>
    <w:rsid w:val="004A1BE0"/>
    <w:rsid w:val="004A2B55"/>
    <w:rsid w:val="004A55AF"/>
    <w:rsid w:val="004C2641"/>
    <w:rsid w:val="004F3D27"/>
    <w:rsid w:val="004F5E08"/>
    <w:rsid w:val="004F77C6"/>
    <w:rsid w:val="005148BD"/>
    <w:rsid w:val="00527A26"/>
    <w:rsid w:val="0054532E"/>
    <w:rsid w:val="0055561B"/>
    <w:rsid w:val="00572B2B"/>
    <w:rsid w:val="0057608A"/>
    <w:rsid w:val="0057723F"/>
    <w:rsid w:val="00577A05"/>
    <w:rsid w:val="005A112B"/>
    <w:rsid w:val="005B5015"/>
    <w:rsid w:val="005B6CDA"/>
    <w:rsid w:val="005D01F6"/>
    <w:rsid w:val="005D7342"/>
    <w:rsid w:val="005F7548"/>
    <w:rsid w:val="00600817"/>
    <w:rsid w:val="00604BFF"/>
    <w:rsid w:val="0061639E"/>
    <w:rsid w:val="00617922"/>
    <w:rsid w:val="006361E2"/>
    <w:rsid w:val="006409B5"/>
    <w:rsid w:val="00643A65"/>
    <w:rsid w:val="00655F7C"/>
    <w:rsid w:val="00663817"/>
    <w:rsid w:val="00666015"/>
    <w:rsid w:val="0066646B"/>
    <w:rsid w:val="00667A91"/>
    <w:rsid w:val="00684B27"/>
    <w:rsid w:val="0069420D"/>
    <w:rsid w:val="00695764"/>
    <w:rsid w:val="006A1BDC"/>
    <w:rsid w:val="006A7B1C"/>
    <w:rsid w:val="006B64C1"/>
    <w:rsid w:val="006C05FD"/>
    <w:rsid w:val="006D5716"/>
    <w:rsid w:val="006D5817"/>
    <w:rsid w:val="006E0E0F"/>
    <w:rsid w:val="00710312"/>
    <w:rsid w:val="00725DA1"/>
    <w:rsid w:val="00730BA8"/>
    <w:rsid w:val="007319DC"/>
    <w:rsid w:val="0073497A"/>
    <w:rsid w:val="007349EA"/>
    <w:rsid w:val="00734E47"/>
    <w:rsid w:val="007438FB"/>
    <w:rsid w:val="007473F0"/>
    <w:rsid w:val="00754A3C"/>
    <w:rsid w:val="007614EA"/>
    <w:rsid w:val="007727A6"/>
    <w:rsid w:val="00773B6D"/>
    <w:rsid w:val="007800B4"/>
    <w:rsid w:val="00783E73"/>
    <w:rsid w:val="00794D71"/>
    <w:rsid w:val="00797E7D"/>
    <w:rsid w:val="007B5504"/>
    <w:rsid w:val="007C21FE"/>
    <w:rsid w:val="007D64CB"/>
    <w:rsid w:val="007E107F"/>
    <w:rsid w:val="007E35A4"/>
    <w:rsid w:val="007E407E"/>
    <w:rsid w:val="007F4225"/>
    <w:rsid w:val="007F6EE6"/>
    <w:rsid w:val="0080492F"/>
    <w:rsid w:val="008254AD"/>
    <w:rsid w:val="00844674"/>
    <w:rsid w:val="00844695"/>
    <w:rsid w:val="00846B32"/>
    <w:rsid w:val="0084724C"/>
    <w:rsid w:val="008511A4"/>
    <w:rsid w:val="008724B8"/>
    <w:rsid w:val="00874252"/>
    <w:rsid w:val="00875D18"/>
    <w:rsid w:val="008777F9"/>
    <w:rsid w:val="00884F9A"/>
    <w:rsid w:val="008A0306"/>
    <w:rsid w:val="008B4D49"/>
    <w:rsid w:val="008D1FBD"/>
    <w:rsid w:val="008D3309"/>
    <w:rsid w:val="008D4099"/>
    <w:rsid w:val="008F5FBF"/>
    <w:rsid w:val="008F6E29"/>
    <w:rsid w:val="0092402B"/>
    <w:rsid w:val="00926BA3"/>
    <w:rsid w:val="009349A7"/>
    <w:rsid w:val="00937BE9"/>
    <w:rsid w:val="00946884"/>
    <w:rsid w:val="0095360C"/>
    <w:rsid w:val="00953FA6"/>
    <w:rsid w:val="0097193A"/>
    <w:rsid w:val="00974BB1"/>
    <w:rsid w:val="00975CA6"/>
    <w:rsid w:val="009761EF"/>
    <w:rsid w:val="00976545"/>
    <w:rsid w:val="009A23D0"/>
    <w:rsid w:val="009A2BA6"/>
    <w:rsid w:val="009B5E83"/>
    <w:rsid w:val="009C2AF3"/>
    <w:rsid w:val="009C6B08"/>
    <w:rsid w:val="009D0A9D"/>
    <w:rsid w:val="00A03958"/>
    <w:rsid w:val="00A16567"/>
    <w:rsid w:val="00A16817"/>
    <w:rsid w:val="00A2137C"/>
    <w:rsid w:val="00A43E82"/>
    <w:rsid w:val="00A709E2"/>
    <w:rsid w:val="00A70CDA"/>
    <w:rsid w:val="00A71B96"/>
    <w:rsid w:val="00A85466"/>
    <w:rsid w:val="00A91F22"/>
    <w:rsid w:val="00AA178D"/>
    <w:rsid w:val="00AA17A9"/>
    <w:rsid w:val="00AB0A8D"/>
    <w:rsid w:val="00AB0D02"/>
    <w:rsid w:val="00AB3001"/>
    <w:rsid w:val="00AB34E0"/>
    <w:rsid w:val="00AB488A"/>
    <w:rsid w:val="00AC61BC"/>
    <w:rsid w:val="00AD27FB"/>
    <w:rsid w:val="00AD585A"/>
    <w:rsid w:val="00B01DA0"/>
    <w:rsid w:val="00B11EC5"/>
    <w:rsid w:val="00B12B06"/>
    <w:rsid w:val="00B1551A"/>
    <w:rsid w:val="00B17634"/>
    <w:rsid w:val="00B22412"/>
    <w:rsid w:val="00B26ED4"/>
    <w:rsid w:val="00B31459"/>
    <w:rsid w:val="00B372DE"/>
    <w:rsid w:val="00B47303"/>
    <w:rsid w:val="00B47F97"/>
    <w:rsid w:val="00B510A4"/>
    <w:rsid w:val="00B53301"/>
    <w:rsid w:val="00B534B9"/>
    <w:rsid w:val="00B649B7"/>
    <w:rsid w:val="00B6595C"/>
    <w:rsid w:val="00B70460"/>
    <w:rsid w:val="00B77167"/>
    <w:rsid w:val="00B8035B"/>
    <w:rsid w:val="00B81DE6"/>
    <w:rsid w:val="00B8287F"/>
    <w:rsid w:val="00B869FE"/>
    <w:rsid w:val="00BA4D4F"/>
    <w:rsid w:val="00BB2266"/>
    <w:rsid w:val="00BB2C73"/>
    <w:rsid w:val="00BC4651"/>
    <w:rsid w:val="00BC6EEC"/>
    <w:rsid w:val="00BE139C"/>
    <w:rsid w:val="00BE3F8D"/>
    <w:rsid w:val="00BE40FD"/>
    <w:rsid w:val="00BF0E85"/>
    <w:rsid w:val="00C06038"/>
    <w:rsid w:val="00C1116B"/>
    <w:rsid w:val="00C17BD8"/>
    <w:rsid w:val="00C17E09"/>
    <w:rsid w:val="00C32B32"/>
    <w:rsid w:val="00C359B9"/>
    <w:rsid w:val="00C45122"/>
    <w:rsid w:val="00C459EB"/>
    <w:rsid w:val="00C52066"/>
    <w:rsid w:val="00C60B71"/>
    <w:rsid w:val="00C73236"/>
    <w:rsid w:val="00C73365"/>
    <w:rsid w:val="00C7473E"/>
    <w:rsid w:val="00C7692C"/>
    <w:rsid w:val="00C9090A"/>
    <w:rsid w:val="00C94A7B"/>
    <w:rsid w:val="00C96AB0"/>
    <w:rsid w:val="00CB01A3"/>
    <w:rsid w:val="00CB4AA1"/>
    <w:rsid w:val="00CB5357"/>
    <w:rsid w:val="00CE514D"/>
    <w:rsid w:val="00CE7539"/>
    <w:rsid w:val="00CF1CCA"/>
    <w:rsid w:val="00CF2C8C"/>
    <w:rsid w:val="00D01356"/>
    <w:rsid w:val="00D14B0B"/>
    <w:rsid w:val="00D22436"/>
    <w:rsid w:val="00D30655"/>
    <w:rsid w:val="00D33AF8"/>
    <w:rsid w:val="00D57363"/>
    <w:rsid w:val="00D608C5"/>
    <w:rsid w:val="00D75E9C"/>
    <w:rsid w:val="00D81581"/>
    <w:rsid w:val="00D848D5"/>
    <w:rsid w:val="00D870C2"/>
    <w:rsid w:val="00D93608"/>
    <w:rsid w:val="00DA0BDA"/>
    <w:rsid w:val="00DA0E52"/>
    <w:rsid w:val="00DA321C"/>
    <w:rsid w:val="00DA5FDF"/>
    <w:rsid w:val="00DB3C35"/>
    <w:rsid w:val="00DC0282"/>
    <w:rsid w:val="00DC65DE"/>
    <w:rsid w:val="00DD1645"/>
    <w:rsid w:val="00DD589D"/>
    <w:rsid w:val="00DE7CCC"/>
    <w:rsid w:val="00DE7E81"/>
    <w:rsid w:val="00DF7708"/>
    <w:rsid w:val="00E01E11"/>
    <w:rsid w:val="00E10D50"/>
    <w:rsid w:val="00E11A23"/>
    <w:rsid w:val="00E33A70"/>
    <w:rsid w:val="00E45820"/>
    <w:rsid w:val="00E531F7"/>
    <w:rsid w:val="00E56303"/>
    <w:rsid w:val="00E74E3C"/>
    <w:rsid w:val="00E86458"/>
    <w:rsid w:val="00EA2057"/>
    <w:rsid w:val="00EA4A61"/>
    <w:rsid w:val="00EB35F5"/>
    <w:rsid w:val="00EB4ECB"/>
    <w:rsid w:val="00EC1E5A"/>
    <w:rsid w:val="00ED22F1"/>
    <w:rsid w:val="00ED2ED2"/>
    <w:rsid w:val="00ED6D46"/>
    <w:rsid w:val="00EE0D8C"/>
    <w:rsid w:val="00EE1844"/>
    <w:rsid w:val="00EE468B"/>
    <w:rsid w:val="00EE56F1"/>
    <w:rsid w:val="00EF40D5"/>
    <w:rsid w:val="00EF568C"/>
    <w:rsid w:val="00F01576"/>
    <w:rsid w:val="00F01DDC"/>
    <w:rsid w:val="00F03AD9"/>
    <w:rsid w:val="00F067FA"/>
    <w:rsid w:val="00F13427"/>
    <w:rsid w:val="00F13EB1"/>
    <w:rsid w:val="00F3570C"/>
    <w:rsid w:val="00F53ECB"/>
    <w:rsid w:val="00F72946"/>
    <w:rsid w:val="00F815E1"/>
    <w:rsid w:val="00F87175"/>
    <w:rsid w:val="00F9306A"/>
    <w:rsid w:val="00FC76B6"/>
    <w:rsid w:val="00FD3D1D"/>
    <w:rsid w:val="00FD5334"/>
    <w:rsid w:val="00FE1064"/>
    <w:rsid w:val="00FE2A50"/>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2946"/>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uiPriority w:val="59"/>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uiPriority w:val="99"/>
    <w:unhideWhenUsed/>
    <w:rsid w:val="00975CA6"/>
    <w:rPr>
      <w:sz w:val="16"/>
      <w:szCs w:val="16"/>
    </w:rPr>
  </w:style>
  <w:style w:type="paragraph" w:styleId="Tekstopmerking">
    <w:name w:val="annotation text"/>
    <w:basedOn w:val="Standaard"/>
    <w:link w:val="TekstopmerkingChar"/>
    <w:uiPriority w:val="99"/>
    <w:unhideWhenUsed/>
    <w:rsid w:val="00975CA6"/>
  </w:style>
  <w:style w:type="character" w:customStyle="1" w:styleId="TekstopmerkingChar">
    <w:name w:val="Tekst opmerking Char"/>
    <w:basedOn w:val="Standaardalinea-lettertype"/>
    <w:link w:val="Tekstopmerking"/>
    <w:uiPriority w:val="99"/>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 w:type="paragraph" w:customStyle="1" w:styleId="WAPopsomming">
    <w:name w:val="WAP_opsomming"/>
    <w:basedOn w:val="Standaard"/>
    <w:qFormat/>
    <w:rsid w:val="00F53ECB"/>
    <w:pPr>
      <w:widowControl w:val="0"/>
      <w:autoSpaceDE w:val="0"/>
      <w:autoSpaceDN w:val="0"/>
      <w:adjustRightInd w:val="0"/>
      <w:spacing w:line="276" w:lineRule="auto"/>
      <w:textAlignment w:val="center"/>
    </w:pPr>
    <w:rPr>
      <w:rFonts w:ascii="Times New Roman" w:hAnsi="Times New Roman" w:cs="Roboto-Regular"/>
      <w:color w:val="000000"/>
      <w:sz w:val="18"/>
      <w:szCs w:val="18"/>
    </w:rPr>
  </w:style>
  <w:style w:type="character" w:customStyle="1" w:styleId="cf01">
    <w:name w:val="cf01"/>
    <w:basedOn w:val="Standaardalinea-lettertype"/>
    <w:rsid w:val="004100F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1148</Words>
  <Characters>6319</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Björn Prevaas</cp:lastModifiedBy>
  <cp:revision>71</cp:revision>
  <cp:lastPrinted>2017-01-22T15:11:00Z</cp:lastPrinted>
  <dcterms:created xsi:type="dcterms:W3CDTF">2023-12-22T09:20:00Z</dcterms:created>
  <dcterms:modified xsi:type="dcterms:W3CDTF">2024-05-19T14:03:00Z</dcterms:modified>
</cp:coreProperties>
</file>