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623C8" w14:textId="77777777" w:rsidR="00C233CE" w:rsidRDefault="008B1F43">
      <w:pPr>
        <w:spacing w:before="200" w:after="100"/>
      </w:pPr>
      <w:r>
        <w:rPr>
          <w:b/>
          <w:bCs/>
          <w:color w:val="1E4A8D"/>
          <w:sz w:val="56"/>
          <w:szCs w:val="56"/>
        </w:rPr>
        <w:t>VOORBEREIDINGSCANVAS</w:t>
      </w:r>
    </w:p>
    <w:p w14:paraId="56575F3C" w14:textId="77777777" w:rsidR="00C233CE" w:rsidRDefault="008B1F43">
      <w:pPr>
        <w:spacing w:after="300"/>
      </w:pPr>
      <w:r>
        <w:rPr>
          <w:color w:val="666666"/>
          <w:sz w:val="32"/>
          <w:szCs w:val="32"/>
        </w:rPr>
        <w:t>MT-sessie Klant in Beeld: Visie &amp; Doelen</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C233CE" w14:paraId="6CDA70CB" w14:textId="77777777">
        <w:tc>
          <w:tcPr>
            <w:tcW w:w="10224" w:type="dxa"/>
            <w:tcBorders>
              <w:top w:val="single" w:sz="1" w:space="0" w:color="CCCCCC"/>
              <w:left w:val="single" w:sz="1" w:space="0" w:color="CCCCCC"/>
              <w:bottom w:val="single" w:sz="1" w:space="0" w:color="CCCCCC"/>
              <w:right w:val="single" w:sz="1" w:space="0" w:color="CCCCCC"/>
            </w:tcBorders>
            <w:shd w:val="clear" w:color="auto" w:fill="E8F0F8"/>
            <w:tcMar>
              <w:top w:w="150" w:type="dxa"/>
              <w:left w:w="200" w:type="dxa"/>
              <w:bottom w:w="150" w:type="dxa"/>
              <w:right w:w="200" w:type="dxa"/>
            </w:tcMar>
          </w:tcPr>
          <w:p w14:paraId="70ED67BF" w14:textId="77777777" w:rsidR="00C233CE" w:rsidRDefault="008B1F43">
            <w:pPr>
              <w:spacing w:after="100"/>
            </w:pPr>
            <w:r>
              <w:rPr>
                <w:b/>
                <w:bCs/>
                <w:color w:val="1E4A8D"/>
                <w:sz w:val="24"/>
                <w:szCs w:val="24"/>
              </w:rPr>
              <w:t>Wat is dit document?</w:t>
            </w:r>
          </w:p>
          <w:p w14:paraId="5EB1FA41" w14:textId="77777777" w:rsidR="00C233CE" w:rsidRDefault="008B1F43">
            <w:r>
              <w:rPr>
                <w:sz w:val="20"/>
                <w:szCs w:val="20"/>
              </w:rPr>
              <w:t xml:space="preserve">Dit canvas helpt jou om je voor te bereiden op de MT-sessie waarin we gezamenlijk de </w:t>
            </w:r>
            <w:r>
              <w:rPr>
                <w:b/>
                <w:bCs/>
                <w:sz w:val="20"/>
                <w:szCs w:val="20"/>
              </w:rPr>
              <w:t>programmavisie</w:t>
            </w:r>
            <w:r>
              <w:rPr>
                <w:sz w:val="20"/>
                <w:szCs w:val="20"/>
              </w:rPr>
              <w:t xml:space="preserve"> en </w:t>
            </w:r>
            <w:r>
              <w:rPr>
                <w:b/>
                <w:bCs/>
                <w:sz w:val="20"/>
                <w:szCs w:val="20"/>
              </w:rPr>
              <w:t>programmadoelen</w:t>
            </w:r>
            <w:r>
              <w:rPr>
                <w:sz w:val="20"/>
                <w:szCs w:val="20"/>
              </w:rPr>
              <w:t xml:space="preserve"> voor Klant in Beeld vaststellen. Door vooraf na te denken over jouw perspectief, kunnen we in 45 minuten tot gedragen besluiten komen.</w:t>
            </w:r>
          </w:p>
        </w:tc>
      </w:tr>
    </w:tbl>
    <w:p w14:paraId="13260C24" w14:textId="77777777" w:rsidR="00C233CE" w:rsidRDefault="00C233CE">
      <w:pPr>
        <w:spacing w:before="250"/>
      </w:pPr>
    </w:p>
    <w:p w14:paraId="35AC863D" w14:textId="77777777" w:rsidR="00C233CE" w:rsidRDefault="008B1F43">
      <w:pPr>
        <w:spacing w:before="100" w:after="150"/>
      </w:pPr>
      <w:r>
        <w:rPr>
          <w:b/>
          <w:bCs/>
          <w:color w:val="1E4A8D"/>
          <w:sz w:val="24"/>
          <w:szCs w:val="24"/>
        </w:rPr>
        <w:t>Wat wordt er van jou gevraagd?</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9624"/>
      </w:tblGrid>
      <w:tr w:rsidR="00C233CE" w14:paraId="60FE623A" w14:textId="77777777">
        <w:tc>
          <w:tcPr>
            <w:tcW w:w="600" w:type="dxa"/>
          </w:tcPr>
          <w:p w14:paraId="36A69EBD" w14:textId="77777777" w:rsidR="00C233CE" w:rsidRDefault="008B1F43">
            <w:proofErr w:type="gramStart"/>
            <w:r>
              <w:rPr>
                <w:b/>
                <w:bCs/>
                <w:color w:val="4CAF50"/>
                <w:sz w:val="24"/>
                <w:szCs w:val="24"/>
              </w:rPr>
              <w:t>①</w:t>
            </w:r>
            <w:proofErr w:type="gramEnd"/>
          </w:p>
        </w:tc>
        <w:tc>
          <w:tcPr>
            <w:tcW w:w="9624" w:type="dxa"/>
          </w:tcPr>
          <w:p w14:paraId="31248490" w14:textId="77777777" w:rsidR="00C233CE" w:rsidRDefault="008B1F43">
            <w:r>
              <w:rPr>
                <w:b/>
                <w:bCs/>
                <w:sz w:val="20"/>
                <w:szCs w:val="20"/>
              </w:rPr>
              <w:t>Lees</w:t>
            </w:r>
            <w:r>
              <w:rPr>
                <w:sz w:val="20"/>
                <w:szCs w:val="20"/>
              </w:rPr>
              <w:t xml:space="preserve"> de context en kernvraag op de volgende pagina door</w:t>
            </w:r>
          </w:p>
        </w:tc>
      </w:tr>
      <w:tr w:rsidR="00C233CE" w14:paraId="3544EE91" w14:textId="77777777">
        <w:tc>
          <w:tcPr>
            <w:tcW w:w="600" w:type="dxa"/>
          </w:tcPr>
          <w:p w14:paraId="1A0B23B7" w14:textId="77777777" w:rsidR="00C233CE" w:rsidRDefault="008B1F43">
            <w:proofErr w:type="gramStart"/>
            <w:r>
              <w:rPr>
                <w:b/>
                <w:bCs/>
                <w:color w:val="4CAF50"/>
                <w:sz w:val="24"/>
                <w:szCs w:val="24"/>
              </w:rPr>
              <w:t>②</w:t>
            </w:r>
            <w:proofErr w:type="gramEnd"/>
          </w:p>
        </w:tc>
        <w:tc>
          <w:tcPr>
            <w:tcW w:w="9624" w:type="dxa"/>
          </w:tcPr>
          <w:p w14:paraId="3865D263" w14:textId="77777777" w:rsidR="00C233CE" w:rsidRDefault="008B1F43">
            <w:r>
              <w:rPr>
                <w:b/>
                <w:bCs/>
                <w:sz w:val="20"/>
                <w:szCs w:val="20"/>
              </w:rPr>
              <w:t>Vul</w:t>
            </w:r>
            <w:r>
              <w:rPr>
                <w:sz w:val="20"/>
                <w:szCs w:val="20"/>
              </w:rPr>
              <w:t xml:space="preserve"> de grijze invulvelden in met jouw gedachten (gebruik de voorbeelden als inspiratie)</w:t>
            </w:r>
          </w:p>
        </w:tc>
      </w:tr>
      <w:tr w:rsidR="00C233CE" w14:paraId="61C20E35" w14:textId="77777777">
        <w:tc>
          <w:tcPr>
            <w:tcW w:w="600" w:type="dxa"/>
          </w:tcPr>
          <w:p w14:paraId="3080F8E8" w14:textId="77777777" w:rsidR="00C233CE" w:rsidRDefault="008B1F43">
            <w:proofErr w:type="gramStart"/>
            <w:r>
              <w:rPr>
                <w:b/>
                <w:bCs/>
                <w:color w:val="4CAF50"/>
                <w:sz w:val="24"/>
                <w:szCs w:val="24"/>
              </w:rPr>
              <w:t>③</w:t>
            </w:r>
            <w:proofErr w:type="gramEnd"/>
          </w:p>
        </w:tc>
        <w:tc>
          <w:tcPr>
            <w:tcW w:w="9624" w:type="dxa"/>
          </w:tcPr>
          <w:p w14:paraId="5ED9BA04" w14:textId="416A75FA" w:rsidR="00C233CE" w:rsidRDefault="00906001">
            <w:r>
              <w:rPr>
                <w:b/>
                <w:bCs/>
                <w:sz w:val="20"/>
                <w:szCs w:val="20"/>
              </w:rPr>
              <w:t>Stuur</w:t>
            </w:r>
            <w:r>
              <w:rPr>
                <w:sz w:val="20"/>
                <w:szCs w:val="20"/>
              </w:rPr>
              <w:t xml:space="preserve"> het ingevulde document op naar </w:t>
            </w:r>
            <w:hyperlink r:id="rId8" w:history="1">
              <w:r>
                <w:rPr>
                  <w:rStyle w:val="Hyperlink"/>
                  <w:sz w:val="20"/>
                  <w:szCs w:val="20"/>
                </w:rPr>
                <w:t>pim.deburger@cito.nl</w:t>
              </w:r>
            </w:hyperlink>
            <w:r>
              <w:rPr>
                <w:sz w:val="20"/>
                <w:szCs w:val="20"/>
              </w:rPr>
              <w:t xml:space="preserve"> voor </w:t>
            </w:r>
            <w:r w:rsidR="009A25E9">
              <w:rPr>
                <w:sz w:val="20"/>
                <w:szCs w:val="20"/>
              </w:rPr>
              <w:t xml:space="preserve">4 </w:t>
            </w:r>
            <w:r>
              <w:rPr>
                <w:sz w:val="20"/>
                <w:szCs w:val="20"/>
              </w:rPr>
              <w:t>maart</w:t>
            </w:r>
          </w:p>
        </w:tc>
      </w:tr>
    </w:tbl>
    <w:p w14:paraId="6CA7F087" w14:textId="77777777" w:rsidR="00C233CE" w:rsidRDefault="00C233CE">
      <w:pPr>
        <w:spacing w:before="20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8"/>
        <w:gridCol w:w="6816"/>
      </w:tblGrid>
      <w:tr w:rsidR="00C233CE" w14:paraId="6B7FEAD7" w14:textId="77777777">
        <w:tc>
          <w:tcPr>
            <w:tcW w:w="3408" w:type="dxa"/>
          </w:tcPr>
          <w:p w14:paraId="01C34CC1" w14:textId="77777777" w:rsidR="00C233CE" w:rsidRDefault="008B1F43">
            <w:r>
              <w:rPr>
                <w:b/>
                <w:bCs/>
                <w:sz w:val="20"/>
                <w:szCs w:val="20"/>
              </w:rPr>
              <w:t>Geschatte tijd voorbereiding:</w:t>
            </w:r>
          </w:p>
        </w:tc>
        <w:tc>
          <w:tcPr>
            <w:tcW w:w="6816" w:type="dxa"/>
          </w:tcPr>
          <w:p w14:paraId="3C643632" w14:textId="77777777" w:rsidR="00C233CE" w:rsidRDefault="008B1F43">
            <w:r>
              <w:rPr>
                <w:sz w:val="20"/>
                <w:szCs w:val="20"/>
              </w:rPr>
              <w:t>25-35 minuten</w:t>
            </w:r>
          </w:p>
        </w:tc>
      </w:tr>
      <w:tr w:rsidR="00C233CE" w14:paraId="09B71FD8" w14:textId="77777777">
        <w:tc>
          <w:tcPr>
            <w:tcW w:w="3408" w:type="dxa"/>
          </w:tcPr>
          <w:p w14:paraId="2561204F" w14:textId="77777777" w:rsidR="00C233CE" w:rsidRDefault="008B1F43">
            <w:r>
              <w:rPr>
                <w:b/>
                <w:bCs/>
                <w:sz w:val="20"/>
                <w:szCs w:val="20"/>
              </w:rPr>
              <w:t>Sessieduur:</w:t>
            </w:r>
          </w:p>
        </w:tc>
        <w:tc>
          <w:tcPr>
            <w:tcW w:w="6816" w:type="dxa"/>
          </w:tcPr>
          <w:p w14:paraId="1A214740" w14:textId="77777777" w:rsidR="00C233CE" w:rsidRDefault="008B1F43">
            <w:r>
              <w:rPr>
                <w:sz w:val="20"/>
                <w:szCs w:val="20"/>
              </w:rPr>
              <w:t>45 minuten</w:t>
            </w:r>
          </w:p>
        </w:tc>
      </w:tr>
      <w:tr w:rsidR="00C233CE" w14:paraId="6D46439B" w14:textId="77777777">
        <w:tc>
          <w:tcPr>
            <w:tcW w:w="3408" w:type="dxa"/>
          </w:tcPr>
          <w:p w14:paraId="514D60C8" w14:textId="77777777" w:rsidR="00C233CE" w:rsidRDefault="008B1F43">
            <w:r>
              <w:rPr>
                <w:b/>
                <w:bCs/>
                <w:sz w:val="20"/>
                <w:szCs w:val="20"/>
              </w:rPr>
              <w:t>Resultaat sessie:</w:t>
            </w:r>
          </w:p>
        </w:tc>
        <w:tc>
          <w:tcPr>
            <w:tcW w:w="6816" w:type="dxa"/>
          </w:tcPr>
          <w:p w14:paraId="2086C528" w14:textId="77777777" w:rsidR="00C233CE" w:rsidRDefault="008B1F43">
            <w:r>
              <w:rPr>
                <w:sz w:val="20"/>
                <w:szCs w:val="20"/>
              </w:rPr>
              <w:t>Gedragen visie + geprioriteerde top-3 doelen</w:t>
            </w:r>
          </w:p>
        </w:tc>
      </w:tr>
    </w:tbl>
    <w:p w14:paraId="3B9C745D" w14:textId="77777777" w:rsidR="00C233CE" w:rsidRDefault="00C233CE">
      <w:pPr>
        <w:spacing w:before="300"/>
      </w:pPr>
    </w:p>
    <w:p w14:paraId="7C28F2B7" w14:textId="77777777" w:rsidR="00C233CE" w:rsidRDefault="008B1F43">
      <w:r>
        <w:rPr>
          <w:b/>
          <w:bCs/>
        </w:rPr>
        <w:t xml:space="preserve">Jouw naam: </w:t>
      </w:r>
      <w:r>
        <w:rPr>
          <w:color w:val="CCCCCC"/>
        </w:rPr>
        <w:t>_______________________________________________</w:t>
      </w:r>
    </w:p>
    <w:p w14:paraId="49F45C01" w14:textId="77777777" w:rsidR="00C233CE" w:rsidRDefault="008B1F43">
      <w:r>
        <w:br w:type="page"/>
      </w:r>
    </w:p>
    <w:p w14:paraId="3E7A6037" w14:textId="77777777" w:rsidR="00C233CE" w:rsidRDefault="008B1F43">
      <w:pPr>
        <w:pStyle w:val="Kop1"/>
      </w:pPr>
      <w:r>
        <w:lastRenderedPageBreak/>
        <w:t>CONTEXT</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C233CE" w14:paraId="4243D840" w14:textId="77777777">
        <w:tc>
          <w:tcPr>
            <w:tcW w:w="10224" w:type="dxa"/>
            <w:tcBorders>
              <w:top w:val="single" w:sz="1" w:space="0" w:color="CCCCCC"/>
              <w:left w:val="single" w:sz="1" w:space="0" w:color="CCCCCC"/>
              <w:bottom w:val="single" w:sz="1" w:space="0" w:color="CCCCCC"/>
              <w:right w:val="single" w:sz="1" w:space="0" w:color="CCCCCC"/>
            </w:tcBorders>
            <w:shd w:val="clear" w:color="auto" w:fill="E8F5E9"/>
            <w:tcMar>
              <w:top w:w="150" w:type="dxa"/>
              <w:left w:w="200" w:type="dxa"/>
              <w:bottom w:w="150" w:type="dxa"/>
              <w:right w:w="200" w:type="dxa"/>
            </w:tcMar>
          </w:tcPr>
          <w:p w14:paraId="77C9ED40" w14:textId="308140F8" w:rsidR="00C233CE" w:rsidRDefault="008B1F43">
            <w:pPr>
              <w:spacing w:after="100"/>
            </w:pPr>
            <w:r>
              <w:rPr>
                <w:b/>
                <w:bCs/>
                <w:color w:val="2E7D32"/>
              </w:rPr>
              <w:t>De strategische keuze van Cito</w:t>
            </w:r>
            <w:r w:rsidR="00690715">
              <w:rPr>
                <w:b/>
                <w:bCs/>
                <w:color w:val="2E7D32"/>
              </w:rPr>
              <w:t xml:space="preserve"> bv</w:t>
            </w:r>
            <w:r>
              <w:rPr>
                <w:b/>
                <w:bCs/>
                <w:color w:val="2E7D32"/>
              </w:rPr>
              <w:t>:</w:t>
            </w:r>
          </w:p>
          <w:p w14:paraId="189FB733" w14:textId="34DCB4D2" w:rsidR="00C233CE" w:rsidRDefault="008B1F43">
            <w:r>
              <w:rPr>
                <w:sz w:val="24"/>
                <w:szCs w:val="24"/>
              </w:rPr>
              <w:t>Cito</w:t>
            </w:r>
            <w:r w:rsidR="00690715">
              <w:rPr>
                <w:sz w:val="24"/>
                <w:szCs w:val="24"/>
              </w:rPr>
              <w:t xml:space="preserve"> bv</w:t>
            </w:r>
            <w:r>
              <w:rPr>
                <w:sz w:val="24"/>
                <w:szCs w:val="24"/>
              </w:rPr>
              <w:t xml:space="preserve"> werkt samen als </w:t>
            </w:r>
            <w:r>
              <w:rPr>
                <w:b/>
                <w:bCs/>
                <w:sz w:val="24"/>
                <w:szCs w:val="24"/>
              </w:rPr>
              <w:t>partner</w:t>
            </w:r>
            <w:r>
              <w:rPr>
                <w:sz w:val="24"/>
                <w:szCs w:val="24"/>
              </w:rPr>
              <w:t xml:space="preserve">, vanuit een </w:t>
            </w:r>
            <w:r>
              <w:rPr>
                <w:b/>
                <w:bCs/>
                <w:sz w:val="24"/>
                <w:szCs w:val="24"/>
              </w:rPr>
              <w:t>outside-in perspectief</w:t>
            </w:r>
            <w:r>
              <w:rPr>
                <w:sz w:val="24"/>
                <w:szCs w:val="24"/>
              </w:rPr>
              <w:t>.</w:t>
            </w:r>
          </w:p>
        </w:tc>
      </w:tr>
    </w:tbl>
    <w:p w14:paraId="3FCBD5FC" w14:textId="77777777" w:rsidR="00C233CE" w:rsidRDefault="008B1F43">
      <w:pPr>
        <w:spacing w:before="250" w:after="150"/>
      </w:pPr>
      <w:r>
        <w:rPr>
          <w:sz w:val="20"/>
          <w:szCs w:val="20"/>
        </w:rPr>
        <w:t>Dit vraagt een andere manier van werken. De beweging van leverancier naar partner betekent dat we niet langer vanuit ons aanbod denken, maar vanuit de context en behoeften van de klant:</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1024"/>
        <w:gridCol w:w="4600"/>
      </w:tblGrid>
      <w:tr w:rsidR="00C233CE" w14:paraId="5B20B1BA" w14:textId="77777777">
        <w:tc>
          <w:tcPr>
            <w:tcW w:w="4600" w:type="dxa"/>
            <w:tcBorders>
              <w:top w:val="single" w:sz="1" w:space="0" w:color="CCCCCC"/>
              <w:left w:val="single" w:sz="1" w:space="0" w:color="CCCCCC"/>
              <w:bottom w:val="single" w:sz="1" w:space="0" w:color="CCCCCC"/>
              <w:right w:val="single" w:sz="1" w:space="0" w:color="CCCCCC"/>
            </w:tcBorders>
            <w:shd w:val="clear" w:color="auto" w:fill="FFEBEE"/>
            <w:tcMar>
              <w:top w:w="120" w:type="dxa"/>
              <w:left w:w="150" w:type="dxa"/>
              <w:bottom w:w="120" w:type="dxa"/>
              <w:right w:w="150" w:type="dxa"/>
            </w:tcMar>
            <w:vAlign w:val="center"/>
          </w:tcPr>
          <w:p w14:paraId="09DCEA02" w14:textId="77777777" w:rsidR="00C233CE" w:rsidRDefault="008B1F43">
            <w:pPr>
              <w:jc w:val="center"/>
            </w:pPr>
            <w:r>
              <w:rPr>
                <w:b/>
                <w:bCs/>
                <w:color w:val="C62828"/>
                <w:sz w:val="16"/>
                <w:szCs w:val="16"/>
              </w:rPr>
              <w:t>VAN</w:t>
            </w:r>
          </w:p>
          <w:p w14:paraId="7B0A10CF" w14:textId="77777777" w:rsidR="00C233CE" w:rsidRDefault="008B1F43">
            <w:pPr>
              <w:spacing w:before="80"/>
              <w:jc w:val="center"/>
            </w:pPr>
            <w:r>
              <w:rPr>
                <w:b/>
                <w:bCs/>
                <w:sz w:val="26"/>
                <w:szCs w:val="26"/>
              </w:rPr>
              <w:t>Leverancier</w:t>
            </w:r>
          </w:p>
          <w:p w14:paraId="4C33DD58" w14:textId="77777777" w:rsidR="00C233CE" w:rsidRDefault="008B1F43">
            <w:pPr>
              <w:spacing w:before="60"/>
              <w:jc w:val="center"/>
            </w:pPr>
            <w:r>
              <w:rPr>
                <w:color w:val="666666"/>
                <w:sz w:val="18"/>
                <w:szCs w:val="18"/>
              </w:rPr>
              <w:t>Inside-out denken</w:t>
            </w:r>
          </w:p>
          <w:p w14:paraId="7CBF5474" w14:textId="77777777" w:rsidR="00C233CE" w:rsidRDefault="008B1F43">
            <w:pPr>
              <w:jc w:val="center"/>
            </w:pPr>
            <w:r>
              <w:rPr>
                <w:color w:val="666666"/>
                <w:sz w:val="18"/>
                <w:szCs w:val="18"/>
              </w:rPr>
              <w:t>(</w:t>
            </w:r>
            <w:proofErr w:type="gramStart"/>
            <w:r>
              <w:rPr>
                <w:color w:val="666666"/>
                <w:sz w:val="18"/>
                <w:szCs w:val="18"/>
              </w:rPr>
              <w:t>product</w:t>
            </w:r>
            <w:proofErr w:type="gramEnd"/>
            <w:r>
              <w:rPr>
                <w:color w:val="666666"/>
                <w:sz w:val="18"/>
                <w:szCs w:val="18"/>
              </w:rPr>
              <w:t xml:space="preserve"> en proces centraal)</w:t>
            </w:r>
          </w:p>
          <w:p w14:paraId="01B00001" w14:textId="01B00001" w:rsidR="00C233CE" w:rsidRDefault="008B1F43">
            <w:pPr>
              <w:spacing w:before="120"/>
              <w:jc w:val="center"/>
            </w:pPr>
            <w:r>
              <w:rPr>
                <w:color w:val="666666"/>
                <w:sz w:val="16"/>
                <w:szCs w:val="16"/>
              </w:rPr>
              <w:t>Push • Intern • Gesloten • Fixed</w:t>
            </w:r>
          </w:p>
        </w:tc>
        <w:tc>
          <w:tcPr>
            <w:tcW w:w="1024" w:type="dxa"/>
            <w:vAlign w:val="center"/>
          </w:tcPr>
          <w:p w14:paraId="5317DE06" w14:textId="77777777" w:rsidR="00C233CE" w:rsidRDefault="008B1F43">
            <w:pPr>
              <w:jc w:val="center"/>
            </w:pPr>
            <w:r>
              <w:rPr>
                <w:b/>
                <w:bCs/>
                <w:color w:val="1E4A8D"/>
                <w:sz w:val="56"/>
                <w:szCs w:val="56"/>
              </w:rPr>
              <w:t>→</w:t>
            </w:r>
          </w:p>
        </w:tc>
        <w:tc>
          <w:tcPr>
            <w:tcW w:w="4600" w:type="dxa"/>
            <w:tcBorders>
              <w:top w:val="single" w:sz="1" w:space="0" w:color="CCCCCC"/>
              <w:left w:val="single" w:sz="1" w:space="0" w:color="CCCCCC"/>
              <w:bottom w:val="single" w:sz="1" w:space="0" w:color="CCCCCC"/>
              <w:right w:val="single" w:sz="1" w:space="0" w:color="CCCCCC"/>
            </w:tcBorders>
            <w:shd w:val="clear" w:color="auto" w:fill="E8F5E9"/>
            <w:tcMar>
              <w:top w:w="120" w:type="dxa"/>
              <w:left w:w="150" w:type="dxa"/>
              <w:bottom w:w="120" w:type="dxa"/>
              <w:right w:w="150" w:type="dxa"/>
            </w:tcMar>
            <w:vAlign w:val="center"/>
          </w:tcPr>
          <w:p w14:paraId="55AD7DFF" w14:textId="77777777" w:rsidR="00C233CE" w:rsidRDefault="008B1F43">
            <w:pPr>
              <w:jc w:val="center"/>
            </w:pPr>
            <w:r>
              <w:rPr>
                <w:b/>
                <w:bCs/>
                <w:color w:val="2E7D32"/>
                <w:sz w:val="16"/>
                <w:szCs w:val="16"/>
              </w:rPr>
              <w:t>NAAR</w:t>
            </w:r>
          </w:p>
          <w:p w14:paraId="7BC7761A" w14:textId="77777777" w:rsidR="00C233CE" w:rsidRDefault="008B1F43">
            <w:pPr>
              <w:spacing w:before="80"/>
              <w:jc w:val="center"/>
            </w:pPr>
            <w:r>
              <w:rPr>
                <w:b/>
                <w:bCs/>
                <w:sz w:val="26"/>
                <w:szCs w:val="26"/>
              </w:rPr>
              <w:t>Partner</w:t>
            </w:r>
          </w:p>
          <w:p w14:paraId="2E0AB4D0" w14:textId="77777777" w:rsidR="00C233CE" w:rsidRDefault="008B1F43">
            <w:pPr>
              <w:spacing w:before="60"/>
              <w:jc w:val="center"/>
            </w:pPr>
            <w:r>
              <w:rPr>
                <w:color w:val="666666"/>
                <w:sz w:val="18"/>
                <w:szCs w:val="18"/>
              </w:rPr>
              <w:t>Outside-in werken</w:t>
            </w:r>
          </w:p>
          <w:p w14:paraId="6BC762A8" w14:textId="77777777" w:rsidR="00C233CE" w:rsidRDefault="008B1F43">
            <w:pPr>
              <w:jc w:val="center"/>
            </w:pPr>
            <w:r>
              <w:rPr>
                <w:color w:val="666666"/>
                <w:sz w:val="18"/>
                <w:szCs w:val="18"/>
              </w:rPr>
              <w:t>(</w:t>
            </w:r>
            <w:proofErr w:type="gramStart"/>
            <w:r>
              <w:rPr>
                <w:color w:val="666666"/>
                <w:sz w:val="18"/>
                <w:szCs w:val="18"/>
              </w:rPr>
              <w:t>klant</w:t>
            </w:r>
            <w:proofErr w:type="gramEnd"/>
            <w:r>
              <w:rPr>
                <w:color w:val="666666"/>
                <w:sz w:val="18"/>
                <w:szCs w:val="18"/>
              </w:rPr>
              <w:t xml:space="preserve"> en context centraal)</w:t>
            </w:r>
          </w:p>
          <w:p w14:paraId="01B00002" w14:textId="01B00002" w:rsidR="00C233CE" w:rsidRDefault="008B1F43">
            <w:pPr>
              <w:spacing w:before="120"/>
              <w:jc w:val="center"/>
            </w:pPr>
            <w:r>
              <w:rPr>
                <w:color w:val="666666"/>
                <w:sz w:val="16"/>
                <w:szCs w:val="16"/>
              </w:rPr>
              <w:t>Pull • Extern • Open • Flexibel</w:t>
            </w:r>
          </w:p>
        </w:tc>
      </w:tr>
    </w:tbl>
    <w:p w14:paraId="104F1F97" w14:textId="5EA899F1" w:rsidR="00C233CE" w:rsidRDefault="008B1F43">
      <w:pPr>
        <w:spacing w:before="300" w:after="150"/>
      </w:pPr>
      <w:r>
        <w:rPr>
          <w:b/>
          <w:bCs/>
          <w:color w:val="1E4A8D"/>
        </w:rPr>
        <w:t>Deze beweging raakt vier domeinen die in samenhang moeten veranderen:</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6"/>
        <w:gridCol w:w="2556"/>
        <w:gridCol w:w="2556"/>
        <w:gridCol w:w="2556"/>
      </w:tblGrid>
      <w:tr w:rsidR="00C233CE" w14:paraId="09CFD0DB" w14:textId="77777777">
        <w:tc>
          <w:tcPr>
            <w:tcW w:w="2556" w:type="dxa"/>
            <w:tcBorders>
              <w:top w:val="single" w:sz="1" w:space="0" w:color="CCCCCC"/>
              <w:left w:val="single" w:sz="1" w:space="0" w:color="CCCCCC"/>
              <w:bottom w:val="single" w:sz="1" w:space="0" w:color="CCCCCC"/>
              <w:right w:val="single" w:sz="1" w:space="0" w:color="CCCCCC"/>
            </w:tcBorders>
            <w:shd w:val="clear" w:color="auto" w:fill="1E4A8D"/>
            <w:tcMar>
              <w:top w:w="80" w:type="dxa"/>
              <w:left w:w="80" w:type="dxa"/>
              <w:bottom w:w="80" w:type="dxa"/>
              <w:right w:w="80" w:type="dxa"/>
            </w:tcMar>
          </w:tcPr>
          <w:p w14:paraId="467B905D" w14:textId="77777777" w:rsidR="00C233CE" w:rsidRDefault="008B1F43">
            <w:pPr>
              <w:jc w:val="center"/>
            </w:pPr>
            <w:r>
              <w:rPr>
                <w:b/>
                <w:bCs/>
                <w:color w:val="FFFFFF"/>
                <w:sz w:val="18"/>
                <w:szCs w:val="18"/>
              </w:rPr>
              <w:t>MENS</w:t>
            </w:r>
          </w:p>
        </w:tc>
        <w:tc>
          <w:tcPr>
            <w:tcW w:w="2556" w:type="dxa"/>
            <w:tcBorders>
              <w:top w:val="single" w:sz="1" w:space="0" w:color="CCCCCC"/>
              <w:left w:val="single" w:sz="1" w:space="0" w:color="CCCCCC"/>
              <w:bottom w:val="single" w:sz="1" w:space="0" w:color="CCCCCC"/>
              <w:right w:val="single" w:sz="1" w:space="0" w:color="CCCCCC"/>
            </w:tcBorders>
            <w:shd w:val="clear" w:color="auto" w:fill="1E4A8D"/>
            <w:tcMar>
              <w:top w:w="80" w:type="dxa"/>
              <w:left w:w="80" w:type="dxa"/>
              <w:bottom w:w="80" w:type="dxa"/>
              <w:right w:w="80" w:type="dxa"/>
            </w:tcMar>
          </w:tcPr>
          <w:p w14:paraId="0D5E1595" w14:textId="77777777" w:rsidR="00C233CE" w:rsidRDefault="008B1F43">
            <w:pPr>
              <w:jc w:val="center"/>
            </w:pPr>
            <w:r>
              <w:rPr>
                <w:b/>
                <w:bCs/>
                <w:color w:val="FFFFFF"/>
                <w:sz w:val="18"/>
                <w:szCs w:val="18"/>
              </w:rPr>
              <w:t>PROCES</w:t>
            </w:r>
          </w:p>
        </w:tc>
        <w:tc>
          <w:tcPr>
            <w:tcW w:w="2556" w:type="dxa"/>
            <w:tcBorders>
              <w:top w:val="single" w:sz="1" w:space="0" w:color="CCCCCC"/>
              <w:left w:val="single" w:sz="1" w:space="0" w:color="CCCCCC"/>
              <w:bottom w:val="single" w:sz="1" w:space="0" w:color="CCCCCC"/>
              <w:right w:val="single" w:sz="1" w:space="0" w:color="CCCCCC"/>
            </w:tcBorders>
            <w:shd w:val="clear" w:color="auto" w:fill="1E4A8D"/>
            <w:tcMar>
              <w:top w:w="80" w:type="dxa"/>
              <w:left w:w="80" w:type="dxa"/>
              <w:bottom w:w="80" w:type="dxa"/>
              <w:right w:w="80" w:type="dxa"/>
            </w:tcMar>
          </w:tcPr>
          <w:p w14:paraId="6D6EA7C7" w14:textId="48E1669B" w:rsidR="00C233CE" w:rsidRDefault="008B1F43">
            <w:pPr>
              <w:jc w:val="center"/>
            </w:pPr>
            <w:r>
              <w:rPr>
                <w:b/>
                <w:bCs/>
                <w:color w:val="FFFFFF"/>
                <w:sz w:val="18"/>
                <w:szCs w:val="18"/>
              </w:rPr>
              <w:t>SYSTEEM &amp; DATA</w:t>
            </w:r>
          </w:p>
        </w:tc>
        <w:tc>
          <w:tcPr>
            <w:tcW w:w="2556" w:type="dxa"/>
            <w:tcBorders>
              <w:top w:val="single" w:sz="1" w:space="0" w:color="CCCCCC"/>
              <w:left w:val="single" w:sz="1" w:space="0" w:color="CCCCCC"/>
              <w:bottom w:val="single" w:sz="1" w:space="0" w:color="CCCCCC"/>
              <w:right w:val="single" w:sz="1" w:space="0" w:color="CCCCCC"/>
            </w:tcBorders>
            <w:shd w:val="clear" w:color="auto" w:fill="1E4A8D"/>
            <w:tcMar>
              <w:top w:w="80" w:type="dxa"/>
              <w:left w:w="80" w:type="dxa"/>
              <w:bottom w:w="80" w:type="dxa"/>
              <w:right w:w="80" w:type="dxa"/>
            </w:tcMar>
          </w:tcPr>
          <w:p w14:paraId="49277567" w14:textId="77777777" w:rsidR="00C233CE" w:rsidRDefault="008B1F43">
            <w:pPr>
              <w:jc w:val="center"/>
            </w:pPr>
            <w:r>
              <w:rPr>
                <w:b/>
                <w:bCs/>
                <w:color w:val="FFFFFF"/>
                <w:sz w:val="18"/>
                <w:szCs w:val="18"/>
              </w:rPr>
              <w:t>CULTUUR</w:t>
            </w:r>
          </w:p>
        </w:tc>
      </w:tr>
      <w:tr w:rsidR="00C233CE" w14:paraId="0423CF60" w14:textId="77777777">
        <w:tc>
          <w:tcPr>
            <w:tcW w:w="2556"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048C0C46" w14:textId="77777777" w:rsidR="00C233CE" w:rsidRDefault="008B1F43">
            <w:pPr>
              <w:jc w:val="center"/>
            </w:pPr>
            <w:r>
              <w:rPr>
                <w:sz w:val="16"/>
                <w:szCs w:val="16"/>
              </w:rPr>
              <w:t>Vaardigheden</w:t>
            </w:r>
          </w:p>
          <w:p w14:paraId="0BBF7B13" w14:textId="77777777" w:rsidR="00C233CE" w:rsidRDefault="008B1F43">
            <w:pPr>
              <w:jc w:val="center"/>
            </w:pPr>
            <w:r>
              <w:rPr>
                <w:sz w:val="16"/>
                <w:szCs w:val="16"/>
              </w:rPr>
              <w:t>Mindset</w:t>
            </w:r>
          </w:p>
          <w:p w14:paraId="4BE150BB" w14:textId="77777777" w:rsidR="00C233CE" w:rsidRDefault="008B1F43">
            <w:pPr>
              <w:jc w:val="center"/>
            </w:pPr>
            <w:r>
              <w:rPr>
                <w:sz w:val="16"/>
                <w:szCs w:val="16"/>
              </w:rPr>
              <w:t>Rolhelderheid</w:t>
            </w:r>
          </w:p>
        </w:tc>
        <w:tc>
          <w:tcPr>
            <w:tcW w:w="2556"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1DE3050E" w14:textId="77777777" w:rsidR="00C233CE" w:rsidRDefault="008B1F43">
            <w:pPr>
              <w:jc w:val="center"/>
            </w:pPr>
            <w:r>
              <w:rPr>
                <w:sz w:val="16"/>
                <w:szCs w:val="16"/>
              </w:rPr>
              <w:t>Uniform klantproces</w:t>
            </w:r>
          </w:p>
          <w:p w14:paraId="2945ABE0" w14:textId="77777777" w:rsidR="00C233CE" w:rsidRDefault="008B1F43">
            <w:pPr>
              <w:jc w:val="center"/>
            </w:pPr>
            <w:r>
              <w:rPr>
                <w:sz w:val="16"/>
                <w:szCs w:val="16"/>
              </w:rPr>
              <w:t>Borging inzichten</w:t>
            </w:r>
          </w:p>
          <w:p w14:paraId="70DF7648" w14:textId="77777777" w:rsidR="00C233CE" w:rsidRDefault="008B1F43">
            <w:pPr>
              <w:jc w:val="center"/>
            </w:pPr>
            <w:r>
              <w:rPr>
                <w:sz w:val="16"/>
                <w:szCs w:val="16"/>
              </w:rPr>
              <w:t>Rolverdeling</w:t>
            </w:r>
          </w:p>
        </w:tc>
        <w:tc>
          <w:tcPr>
            <w:tcW w:w="2556"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47C9940E" w14:textId="77777777" w:rsidR="00C233CE" w:rsidRDefault="008B1F43">
            <w:pPr>
              <w:jc w:val="center"/>
            </w:pPr>
            <w:r>
              <w:rPr>
                <w:sz w:val="16"/>
                <w:szCs w:val="16"/>
              </w:rPr>
              <w:t>CRM</w:t>
            </w:r>
          </w:p>
          <w:p w14:paraId="1B41A625" w14:textId="77777777" w:rsidR="00C233CE" w:rsidRDefault="008B1F43">
            <w:pPr>
              <w:jc w:val="center"/>
            </w:pPr>
            <w:r>
              <w:rPr>
                <w:sz w:val="16"/>
                <w:szCs w:val="16"/>
              </w:rPr>
              <w:t>Integraal klantbeeld</w:t>
            </w:r>
          </w:p>
          <w:p w14:paraId="408F90BD" w14:textId="77777777" w:rsidR="00C233CE" w:rsidRDefault="008B1F43">
            <w:pPr>
              <w:jc w:val="center"/>
            </w:pPr>
            <w:r>
              <w:rPr>
                <w:sz w:val="16"/>
                <w:szCs w:val="16"/>
              </w:rPr>
              <w:t>Datakwaliteit</w:t>
            </w:r>
          </w:p>
        </w:tc>
        <w:tc>
          <w:tcPr>
            <w:tcW w:w="2556"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5EB07E72" w14:textId="77777777" w:rsidR="00C233CE" w:rsidRDefault="008B1F43">
            <w:pPr>
              <w:jc w:val="center"/>
            </w:pPr>
            <w:r>
              <w:rPr>
                <w:sz w:val="16"/>
                <w:szCs w:val="16"/>
              </w:rPr>
              <w:t>Klantgericht denken</w:t>
            </w:r>
          </w:p>
          <w:p w14:paraId="33EFC8CF" w14:textId="77777777" w:rsidR="00C233CE" w:rsidRDefault="008B1F43">
            <w:pPr>
              <w:jc w:val="center"/>
            </w:pPr>
            <w:r>
              <w:rPr>
                <w:sz w:val="16"/>
                <w:szCs w:val="16"/>
              </w:rPr>
              <w:t>Eigenaarschap</w:t>
            </w:r>
          </w:p>
          <w:p w14:paraId="10F78E89" w14:textId="77777777" w:rsidR="00C233CE" w:rsidRDefault="008B1F43">
            <w:pPr>
              <w:jc w:val="center"/>
            </w:pPr>
            <w:r>
              <w:rPr>
                <w:sz w:val="16"/>
                <w:szCs w:val="16"/>
              </w:rPr>
              <w:t>Samenwerking</w:t>
            </w:r>
          </w:p>
        </w:tc>
      </w:tr>
    </w:tbl>
    <w:p w14:paraId="6CD752CA" w14:textId="77777777" w:rsidR="00C233CE" w:rsidRDefault="008B1F43">
      <w:r>
        <w:br w:type="page"/>
      </w:r>
    </w:p>
    <w:p w14:paraId="1B900313" w14:textId="77777777" w:rsidR="00C233CE" w:rsidRDefault="008B1F43">
      <w:pPr>
        <w:pStyle w:val="Kop1"/>
      </w:pPr>
      <w:r>
        <w:lastRenderedPageBreak/>
        <w:t>DEEL 1: VISIE</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C233CE" w14:paraId="746D73E7" w14:textId="77777777">
        <w:tc>
          <w:tcPr>
            <w:tcW w:w="10224" w:type="dxa"/>
            <w:tcBorders>
              <w:top w:val="single" w:sz="1" w:space="0" w:color="CCCCCC"/>
              <w:left w:val="single" w:sz="1" w:space="0" w:color="CCCCCC"/>
              <w:bottom w:val="single" w:sz="1" w:space="0" w:color="CCCCCC"/>
              <w:right w:val="single" w:sz="1" w:space="0" w:color="CCCCCC"/>
            </w:tcBorders>
            <w:shd w:val="clear" w:color="auto" w:fill="E8F0F8"/>
            <w:tcMar>
              <w:top w:w="100" w:type="dxa"/>
              <w:left w:w="150" w:type="dxa"/>
              <w:bottom w:w="100" w:type="dxa"/>
              <w:right w:w="150" w:type="dxa"/>
            </w:tcMar>
          </w:tcPr>
          <w:p w14:paraId="7ED2B4C2" w14:textId="033F5486" w:rsidR="00C233CE" w:rsidRDefault="008B1F43">
            <w:r>
              <w:rPr>
                <w:b/>
                <w:bCs/>
                <w:i/>
                <w:iCs/>
                <w:color w:val="1E4A8D"/>
                <w:sz w:val="18"/>
                <w:szCs w:val="18"/>
              </w:rPr>
              <w:t xml:space="preserve">Uit de methodiek: </w:t>
            </w:r>
            <w:r>
              <w:rPr>
                <w:i/>
                <w:iCs/>
                <w:sz w:val="18"/>
                <w:szCs w:val="18"/>
              </w:rPr>
              <w:t xml:space="preserve">“Een visie verbindt verleden, heden en toekomst. Een goede visie omvat: de huidige situatie, de beweeg-redenen (waarom nu?), de toekomstige situatie, en de belanghebbenden (voor wie?). Samen geven zij richting en houvast aan het programma.” </w:t>
            </w:r>
          </w:p>
        </w:tc>
      </w:tr>
    </w:tbl>
    <w:p w14:paraId="260467D2" w14:textId="77777777" w:rsidR="00C233CE" w:rsidRDefault="008B1F43">
      <w:pPr>
        <w:spacing w:before="200" w:after="100"/>
      </w:pPr>
      <w:r>
        <w:rPr>
          <w:sz w:val="20"/>
          <w:szCs w:val="20"/>
        </w:rPr>
        <w:t>Hieronder vind je vier vragen over de visie. Vul bij elke vraag jouw perspectief in.</w:t>
      </w:r>
    </w:p>
    <w:p w14:paraId="120FA35B" w14:textId="77777777" w:rsidR="00C233CE" w:rsidRDefault="00C233CE">
      <w:pPr>
        <w:spacing w:before="250" w:after="10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C233CE" w14:paraId="34D21E66" w14:textId="77777777">
        <w:tc>
          <w:tcPr>
            <w:tcW w:w="10224" w:type="dxa"/>
            <w:tcBorders>
              <w:top w:val="single" w:sz="1" w:space="0" w:color="CCCCCC"/>
              <w:left w:val="single" w:sz="1" w:space="0" w:color="CCCCCC"/>
              <w:bottom w:val="single" w:sz="1" w:space="0" w:color="CCCCCC"/>
              <w:right w:val="single" w:sz="1" w:space="0" w:color="CCCCCC"/>
            </w:tcBorders>
            <w:shd w:val="clear" w:color="auto" w:fill="1E4A8D"/>
            <w:tcMar>
              <w:top w:w="100" w:type="dxa"/>
              <w:left w:w="150" w:type="dxa"/>
              <w:bottom w:w="100" w:type="dxa"/>
              <w:right w:w="150" w:type="dxa"/>
            </w:tcMar>
          </w:tcPr>
          <w:p w14:paraId="7CFA9925" w14:textId="77777777" w:rsidR="00C233CE" w:rsidRDefault="008B1F43">
            <w:r>
              <w:rPr>
                <w:b/>
                <w:bCs/>
                <w:color w:val="FFFFFF"/>
              </w:rPr>
              <w:t>VRAAG A: Waar staan we nu?</w:t>
            </w:r>
          </w:p>
        </w:tc>
      </w:tr>
    </w:tbl>
    <w:p w14:paraId="7BE4EF91" w14:textId="77777777" w:rsidR="00C233CE" w:rsidRDefault="008B1F43">
      <w:pPr>
        <w:spacing w:before="150" w:after="100"/>
      </w:pPr>
      <w:r>
        <w:rPr>
          <w:i/>
          <w:iCs/>
          <w:color w:val="666666"/>
          <w:sz w:val="20"/>
          <w:szCs w:val="20"/>
        </w:rPr>
        <w:t>Hoe zou je de huidige situatie beschrijven? In hoeverre werken we nu al outside-in? Waar zijn we nog leverancier?</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C233CE" w14:paraId="75FE4266" w14:textId="77777777">
        <w:tc>
          <w:tcPr>
            <w:tcW w:w="10224" w:type="dxa"/>
            <w:tcBorders>
              <w:top w:val="single" w:sz="1" w:space="0" w:color="CCCCCC"/>
              <w:left w:val="single" w:sz="1" w:space="0" w:color="CCCCCC"/>
              <w:bottom w:val="single" w:sz="1" w:space="0" w:color="CCCCCC"/>
              <w:right w:val="single" w:sz="1" w:space="0" w:color="CCCCCC"/>
            </w:tcBorders>
            <w:shd w:val="clear" w:color="auto" w:fill="E3F2FD"/>
            <w:tcMar>
              <w:top w:w="120" w:type="dxa"/>
              <w:left w:w="150" w:type="dxa"/>
              <w:bottom w:w="120" w:type="dxa"/>
              <w:right w:w="150" w:type="dxa"/>
            </w:tcMar>
          </w:tcPr>
          <w:p w14:paraId="18C77694" w14:textId="77777777" w:rsidR="00C233CE" w:rsidRDefault="008B1F43">
            <w:pPr>
              <w:spacing w:after="80"/>
            </w:pPr>
            <w:r>
              <w:rPr>
                <w:b/>
                <w:bCs/>
                <w:color w:val="1E4A8D"/>
                <w:sz w:val="18"/>
                <w:szCs w:val="18"/>
              </w:rPr>
              <w:t>💡 Voorbeelden om je op weg te helpen:</w:t>
            </w:r>
          </w:p>
          <w:p w14:paraId="371CCAA2" w14:textId="77777777" w:rsidR="00C233CE" w:rsidRDefault="008B1F43">
            <w:pPr>
              <w:spacing w:before="40"/>
            </w:pPr>
            <w:r>
              <w:rPr>
                <w:color w:val="444444"/>
                <w:sz w:val="18"/>
                <w:szCs w:val="18"/>
              </w:rPr>
              <w:t>• "We reageren vooral op vragen van klanten, maar nemen zelden zelf het initiatief."</w:t>
            </w:r>
          </w:p>
          <w:p w14:paraId="66966B89" w14:textId="77777777" w:rsidR="00C233CE" w:rsidRDefault="008B1F43">
            <w:pPr>
              <w:spacing w:before="40"/>
            </w:pPr>
            <w:r>
              <w:rPr>
                <w:color w:val="444444"/>
                <w:sz w:val="18"/>
                <w:szCs w:val="18"/>
              </w:rPr>
              <w:t>• "Klantinzichten uit gesprekken worden niet structureel vastgelegd of gedeeld."</w:t>
            </w:r>
          </w:p>
          <w:p w14:paraId="33A859EF" w14:textId="77777777" w:rsidR="00C233CE" w:rsidRDefault="008B1F43">
            <w:pPr>
              <w:spacing w:before="40"/>
            </w:pPr>
            <w:r>
              <w:rPr>
                <w:color w:val="444444"/>
                <w:sz w:val="18"/>
                <w:szCs w:val="18"/>
              </w:rPr>
              <w:t>• "Elke sector heeft eigen werkwijzen; er is geen uniforme aanpak richting klanten."</w:t>
            </w:r>
          </w:p>
          <w:p w14:paraId="5C8F06A1" w14:textId="77777777" w:rsidR="00C233CE" w:rsidRDefault="008B1F43">
            <w:pPr>
              <w:spacing w:before="40"/>
            </w:pPr>
            <w:r>
              <w:rPr>
                <w:color w:val="444444"/>
                <w:sz w:val="18"/>
                <w:szCs w:val="18"/>
              </w:rPr>
              <w:t>• "We weten vaak niet wat er bij een klant speelt totdat ze zelf contact opnemen."</w:t>
            </w:r>
          </w:p>
        </w:tc>
      </w:tr>
    </w:tbl>
    <w:p w14:paraId="3646432F" w14:textId="77777777" w:rsidR="00C233CE" w:rsidRDefault="008B1F43">
      <w:pPr>
        <w:spacing w:before="150"/>
      </w:pPr>
      <w:r>
        <w:rPr>
          <w:b/>
          <w:bCs/>
          <w:sz w:val="20"/>
          <w:szCs w:val="20"/>
        </w:rPr>
        <w:t>Jouw antwoord:</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C233CE" w14:paraId="7AE08CDB" w14:textId="77777777">
        <w:tc>
          <w:tcPr>
            <w:tcW w:w="10224"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408C2CEE" w14:textId="77777777" w:rsidR="00C233CE" w:rsidRDefault="00C233CE"/>
          <w:p w14:paraId="5CA46B8B" w14:textId="77777777" w:rsidR="00C233CE" w:rsidRDefault="00C233CE"/>
          <w:p w14:paraId="2ABE9F78" w14:textId="77777777" w:rsidR="00C233CE" w:rsidRDefault="00C233CE"/>
          <w:p w14:paraId="6DF88E9D" w14:textId="77777777" w:rsidR="00C233CE" w:rsidRDefault="00C233CE"/>
          <w:p w14:paraId="73841CEF" w14:textId="77777777" w:rsidR="00C233CE" w:rsidRDefault="00C233CE"/>
          <w:p w14:paraId="2E56FF6D" w14:textId="77777777" w:rsidR="00C233CE" w:rsidRDefault="00C233CE"/>
          <w:p w14:paraId="5A91C326" w14:textId="77777777" w:rsidR="00C233CE" w:rsidRDefault="00C233CE"/>
          <w:p w14:paraId="24F87EBE" w14:textId="77777777" w:rsidR="00C233CE" w:rsidRDefault="00C233CE"/>
          <w:p w14:paraId="6C23151D" w14:textId="77777777" w:rsidR="00C233CE" w:rsidRDefault="00C233CE"/>
          <w:p w14:paraId="18EDEE6D" w14:textId="77777777" w:rsidR="00C233CE" w:rsidRDefault="00C233CE"/>
        </w:tc>
      </w:tr>
    </w:tbl>
    <w:p w14:paraId="1388B5C8" w14:textId="77777777" w:rsidR="00C233CE" w:rsidRDefault="008B1F43">
      <w:r>
        <w:br w:type="page"/>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C233CE" w14:paraId="1F5EF406" w14:textId="77777777">
        <w:tc>
          <w:tcPr>
            <w:tcW w:w="10224" w:type="dxa"/>
            <w:tcBorders>
              <w:top w:val="single" w:sz="1" w:space="0" w:color="CCCCCC"/>
              <w:left w:val="single" w:sz="1" w:space="0" w:color="CCCCCC"/>
              <w:bottom w:val="single" w:sz="1" w:space="0" w:color="CCCCCC"/>
              <w:right w:val="single" w:sz="1" w:space="0" w:color="CCCCCC"/>
            </w:tcBorders>
            <w:shd w:val="clear" w:color="auto" w:fill="1E4A8D"/>
            <w:tcMar>
              <w:top w:w="100" w:type="dxa"/>
              <w:left w:w="150" w:type="dxa"/>
              <w:bottom w:w="100" w:type="dxa"/>
              <w:right w:w="150" w:type="dxa"/>
            </w:tcMar>
          </w:tcPr>
          <w:p w14:paraId="7EB275D2" w14:textId="77777777" w:rsidR="00C233CE" w:rsidRDefault="008B1F43">
            <w:r>
              <w:rPr>
                <w:b/>
                <w:bCs/>
                <w:color w:val="FFFFFF"/>
              </w:rPr>
              <w:lastRenderedPageBreak/>
              <w:t>VRAAG B: Hoe ziet partnerschap eruit?</w:t>
            </w:r>
          </w:p>
        </w:tc>
      </w:tr>
    </w:tbl>
    <w:p w14:paraId="18C4520A" w14:textId="77777777" w:rsidR="00C233CE" w:rsidRDefault="008B1F43">
      <w:pPr>
        <w:spacing w:before="150" w:after="100"/>
      </w:pPr>
      <w:r>
        <w:rPr>
          <w:i/>
          <w:iCs/>
          <w:color w:val="666666"/>
          <w:sz w:val="20"/>
          <w:szCs w:val="20"/>
        </w:rPr>
        <w:t>Beschrijf de gewenste situatie. Wat merkt een klant als wij écht partner zijn? Wat doen medewerkers anders?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C233CE" w14:paraId="3769B7AA" w14:textId="77777777">
        <w:tc>
          <w:tcPr>
            <w:tcW w:w="10224" w:type="dxa"/>
            <w:tcBorders>
              <w:top w:val="single" w:sz="1" w:space="0" w:color="CCCCCC"/>
              <w:left w:val="single" w:sz="1" w:space="0" w:color="CCCCCC"/>
              <w:bottom w:val="single" w:sz="1" w:space="0" w:color="CCCCCC"/>
              <w:right w:val="single" w:sz="1" w:space="0" w:color="CCCCCC"/>
            </w:tcBorders>
            <w:shd w:val="clear" w:color="auto" w:fill="E3F2FD"/>
            <w:tcMar>
              <w:top w:w="120" w:type="dxa"/>
              <w:left w:w="150" w:type="dxa"/>
              <w:bottom w:w="120" w:type="dxa"/>
              <w:right w:w="150" w:type="dxa"/>
            </w:tcMar>
          </w:tcPr>
          <w:p w14:paraId="3E8C0487" w14:textId="77777777" w:rsidR="00C233CE" w:rsidRDefault="008B1F43">
            <w:pPr>
              <w:spacing w:after="80"/>
            </w:pPr>
            <w:r>
              <w:rPr>
                <w:b/>
                <w:bCs/>
                <w:color w:val="1E4A8D"/>
                <w:sz w:val="18"/>
                <w:szCs w:val="18"/>
              </w:rPr>
              <w:t>💡 Voorbeelden om je op weg te helpen:</w:t>
            </w:r>
          </w:p>
          <w:p w14:paraId="1C96800B" w14:textId="77777777" w:rsidR="00C233CE" w:rsidRDefault="008B1F43">
            <w:pPr>
              <w:spacing w:before="40"/>
            </w:pPr>
            <w:r>
              <w:rPr>
                <w:color w:val="444444"/>
                <w:sz w:val="18"/>
                <w:szCs w:val="18"/>
              </w:rPr>
              <w:t>• "We nemen proactief contact op met klanten op momenten die voor hen relevant zijn."</w:t>
            </w:r>
          </w:p>
          <w:p w14:paraId="54BAE708" w14:textId="77777777" w:rsidR="00C233CE" w:rsidRDefault="008B1F43">
            <w:pPr>
              <w:spacing w:before="40"/>
            </w:pPr>
            <w:r>
              <w:rPr>
                <w:color w:val="444444"/>
                <w:sz w:val="18"/>
                <w:szCs w:val="18"/>
              </w:rPr>
              <w:t>• "Medewerkers hebben een compleet beeld van de klant en kunnen hierop inspelen."</w:t>
            </w:r>
          </w:p>
          <w:p w14:paraId="213E1139" w14:textId="77777777" w:rsidR="00C233CE" w:rsidRDefault="008B1F43">
            <w:pPr>
              <w:spacing w:before="40"/>
            </w:pPr>
            <w:r>
              <w:rPr>
                <w:color w:val="444444"/>
                <w:sz w:val="18"/>
                <w:szCs w:val="18"/>
              </w:rPr>
              <w:t>• "Klanten ervaren Cito als meedenkende partner, niet als leverancier van producten."</w:t>
            </w:r>
          </w:p>
          <w:p w14:paraId="65278016" w14:textId="77777777" w:rsidR="00C233CE" w:rsidRDefault="008B1F43">
            <w:pPr>
              <w:spacing w:before="40"/>
            </w:pPr>
            <w:r>
              <w:rPr>
                <w:color w:val="444444"/>
                <w:sz w:val="18"/>
                <w:szCs w:val="18"/>
              </w:rPr>
              <w:t>• "Klantinzichten leiden tot concrete verbeteringen in onze dienstverlening."</w:t>
            </w:r>
          </w:p>
        </w:tc>
      </w:tr>
    </w:tbl>
    <w:p w14:paraId="6DB7CF45" w14:textId="77777777" w:rsidR="00C233CE" w:rsidRDefault="008B1F43">
      <w:pPr>
        <w:spacing w:before="150"/>
      </w:pPr>
      <w:r>
        <w:rPr>
          <w:b/>
          <w:bCs/>
          <w:sz w:val="20"/>
          <w:szCs w:val="20"/>
        </w:rPr>
        <w:t>Jouw antwoord:</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C233CE" w14:paraId="067F62CC" w14:textId="77777777">
        <w:tc>
          <w:tcPr>
            <w:tcW w:w="10224"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3F977417" w14:textId="77777777" w:rsidR="00C233CE" w:rsidRDefault="00C233CE"/>
          <w:p w14:paraId="304D7118" w14:textId="77777777" w:rsidR="00C233CE" w:rsidRDefault="00C233CE"/>
          <w:p w14:paraId="25F87E49" w14:textId="77777777" w:rsidR="00C233CE" w:rsidRDefault="00C233CE"/>
          <w:p w14:paraId="491184D2" w14:textId="77777777" w:rsidR="00C233CE" w:rsidRDefault="00C233CE"/>
          <w:p w14:paraId="40213F03" w14:textId="77777777" w:rsidR="00C233CE" w:rsidRDefault="00C233CE"/>
          <w:p w14:paraId="567B1DF2" w14:textId="77777777" w:rsidR="00C233CE" w:rsidRDefault="00C233CE"/>
          <w:p w14:paraId="4C38AE2C" w14:textId="77777777" w:rsidR="00C233CE" w:rsidRDefault="00C233CE"/>
          <w:p w14:paraId="357E9EFC" w14:textId="77777777" w:rsidR="00C233CE" w:rsidRDefault="00C233CE"/>
          <w:p w14:paraId="55A5EA95" w14:textId="77777777" w:rsidR="00C233CE" w:rsidRDefault="00C233CE"/>
          <w:p w14:paraId="59254971" w14:textId="77777777" w:rsidR="00C233CE" w:rsidRDefault="00C233CE"/>
        </w:tc>
      </w:tr>
    </w:tbl>
    <w:p w14:paraId="5FFDF16B" w14:textId="77777777" w:rsidR="00C233CE" w:rsidRDefault="00C233CE">
      <w:pPr>
        <w:spacing w:before="30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C233CE" w14:paraId="669B49A0" w14:textId="77777777">
        <w:tc>
          <w:tcPr>
            <w:tcW w:w="10224" w:type="dxa"/>
            <w:tcBorders>
              <w:top w:val="single" w:sz="1" w:space="0" w:color="CCCCCC"/>
              <w:left w:val="single" w:sz="1" w:space="0" w:color="CCCCCC"/>
              <w:bottom w:val="single" w:sz="1" w:space="0" w:color="CCCCCC"/>
              <w:right w:val="single" w:sz="1" w:space="0" w:color="CCCCCC"/>
            </w:tcBorders>
            <w:shd w:val="clear" w:color="auto" w:fill="1E4A8D"/>
            <w:tcMar>
              <w:top w:w="100" w:type="dxa"/>
              <w:left w:w="150" w:type="dxa"/>
              <w:bottom w:w="100" w:type="dxa"/>
              <w:right w:w="150" w:type="dxa"/>
            </w:tcMar>
          </w:tcPr>
          <w:p w14:paraId="2C237063" w14:textId="77777777" w:rsidR="00C233CE" w:rsidRDefault="008B1F43">
            <w:r>
              <w:rPr>
                <w:b/>
                <w:bCs/>
                <w:color w:val="FFFFFF"/>
              </w:rPr>
              <w:t>VRAAG C: Welke beweging moeten we maken — en waarom nu?</w:t>
            </w:r>
          </w:p>
        </w:tc>
      </w:tr>
    </w:tbl>
    <w:p w14:paraId="6E6459C9" w14:textId="77777777" w:rsidR="00C233CE" w:rsidRDefault="008B1F43">
      <w:pPr>
        <w:spacing w:before="150" w:after="100"/>
      </w:pPr>
      <w:r>
        <w:rPr>
          <w:i/>
          <w:iCs/>
          <w:color w:val="666666"/>
          <w:sz w:val="20"/>
          <w:szCs w:val="20"/>
        </w:rPr>
        <w:t>Wat is de kern van de verandering die Cito moet doormaken? Waarom is het nu het moment om dit op te pakken? Wat gebeurt er als we niets doen?</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C233CE" w14:paraId="58C3614E" w14:textId="77777777">
        <w:tc>
          <w:tcPr>
            <w:tcW w:w="10224" w:type="dxa"/>
            <w:tcBorders>
              <w:top w:val="single" w:sz="1" w:space="0" w:color="CCCCCC"/>
              <w:left w:val="single" w:sz="1" w:space="0" w:color="CCCCCC"/>
              <w:bottom w:val="single" w:sz="1" w:space="0" w:color="CCCCCC"/>
              <w:right w:val="single" w:sz="1" w:space="0" w:color="CCCCCC"/>
            </w:tcBorders>
            <w:shd w:val="clear" w:color="auto" w:fill="E3F2FD"/>
            <w:tcMar>
              <w:top w:w="120" w:type="dxa"/>
              <w:left w:w="150" w:type="dxa"/>
              <w:bottom w:w="120" w:type="dxa"/>
              <w:right w:w="150" w:type="dxa"/>
            </w:tcMar>
          </w:tcPr>
          <w:p w14:paraId="1AD56BFB" w14:textId="77777777" w:rsidR="00C233CE" w:rsidRDefault="008B1F43">
            <w:pPr>
              <w:spacing w:after="80"/>
            </w:pPr>
            <w:r>
              <w:rPr>
                <w:b/>
                <w:bCs/>
                <w:color w:val="1E4A8D"/>
                <w:sz w:val="18"/>
                <w:szCs w:val="18"/>
              </w:rPr>
              <w:t>💡 Voorbeelden om je op weg te helpen:</w:t>
            </w:r>
          </w:p>
          <w:p w14:paraId="089C4EAF" w14:textId="77777777" w:rsidR="00C233CE" w:rsidRDefault="008B1F43">
            <w:pPr>
              <w:spacing w:before="40"/>
            </w:pPr>
            <w:r>
              <w:rPr>
                <w:color w:val="444444"/>
                <w:sz w:val="18"/>
                <w:szCs w:val="18"/>
              </w:rPr>
              <w:t>• "Van reactief naar proactief klantcontact."</w:t>
            </w:r>
          </w:p>
          <w:p w14:paraId="6F834286" w14:textId="77777777" w:rsidR="00C233CE" w:rsidRDefault="008B1F43">
            <w:pPr>
              <w:spacing w:before="40"/>
            </w:pPr>
            <w:r>
              <w:rPr>
                <w:color w:val="444444"/>
                <w:sz w:val="18"/>
                <w:szCs w:val="18"/>
              </w:rPr>
              <w:t>• "Van versnipperde naar uniforme werkwijze over sectoren heen."</w:t>
            </w:r>
          </w:p>
          <w:p w14:paraId="199BFC4D" w14:textId="77777777" w:rsidR="00C233CE" w:rsidRDefault="008B1F43">
            <w:pPr>
              <w:spacing w:before="40"/>
            </w:pPr>
            <w:r>
              <w:rPr>
                <w:color w:val="444444"/>
                <w:sz w:val="18"/>
                <w:szCs w:val="18"/>
              </w:rPr>
              <w:t>• "Van denken vanuit product naar denken vanuit klantbehoefte."</w:t>
            </w:r>
          </w:p>
          <w:p w14:paraId="102AE5ED" w14:textId="77777777" w:rsidR="00C233CE" w:rsidRDefault="008B1F43">
            <w:pPr>
              <w:spacing w:before="40"/>
            </w:pPr>
            <w:r>
              <w:rPr>
                <w:color w:val="444444"/>
                <w:sz w:val="18"/>
                <w:szCs w:val="18"/>
              </w:rPr>
              <w:t>• “Van losse initiatieven naar structureel verankerde werkwijze.”</w:t>
            </w:r>
          </w:p>
          <w:p w14:paraId="02C00001" w14:textId="02C00001" w:rsidR="00C233CE" w:rsidRDefault="008B1F43">
            <w:r>
              <w:rPr>
                <w:color w:val="444444"/>
                <w:sz w:val="18"/>
                <w:szCs w:val="18"/>
              </w:rPr>
              <w:t>• “Als we nu niet structureel veranderen, blijven eerdere initiatieven opnieuw niet geborgd.”</w:t>
            </w:r>
          </w:p>
          <w:p w14:paraId="02C00002" w14:textId="02C00002" w:rsidR="00C233CE" w:rsidRDefault="008B1F43">
            <w:r>
              <w:rPr>
                <w:color w:val="444444"/>
                <w:sz w:val="18"/>
                <w:szCs w:val="18"/>
              </w:rPr>
              <w:t>• “De verwachtingen van klanten veranderen — als we niet meebewegen, verliezen we relevantie.”</w:t>
            </w:r>
          </w:p>
        </w:tc>
      </w:tr>
    </w:tbl>
    <w:p w14:paraId="5A78CD9E" w14:textId="77777777" w:rsidR="00C233CE" w:rsidRDefault="008B1F43">
      <w:pPr>
        <w:spacing w:before="150"/>
      </w:pPr>
      <w:r>
        <w:rPr>
          <w:b/>
          <w:bCs/>
          <w:sz w:val="20"/>
          <w:szCs w:val="20"/>
        </w:rPr>
        <w:t>Jouw antwoord:</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C233CE" w14:paraId="5150FAF7" w14:textId="77777777">
        <w:tc>
          <w:tcPr>
            <w:tcW w:w="10224"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67750FE5" w14:textId="77777777" w:rsidR="00C233CE" w:rsidRDefault="00C233CE"/>
          <w:p w14:paraId="10EFBACE" w14:textId="77777777" w:rsidR="00C233CE" w:rsidRDefault="00C233CE"/>
          <w:p w14:paraId="57DE38EA" w14:textId="77777777" w:rsidR="00C233CE" w:rsidRDefault="00C233CE"/>
          <w:p w14:paraId="033A5F2C" w14:textId="77777777" w:rsidR="00C233CE" w:rsidRDefault="00C233CE"/>
          <w:p w14:paraId="7161DF9E" w14:textId="77777777" w:rsidR="00C233CE" w:rsidRDefault="00C233CE"/>
          <w:p w14:paraId="52CC98ED" w14:textId="77777777" w:rsidR="00C233CE" w:rsidRDefault="00C233CE"/>
          <w:p w14:paraId="0E13957E" w14:textId="77777777" w:rsidR="00C233CE" w:rsidRDefault="00C233CE"/>
          <w:p w14:paraId="205AAAA3" w14:textId="77777777" w:rsidR="00C233CE" w:rsidRDefault="00C233CE"/>
        </w:tc>
      </w:tr>
    </w:tbl>
    <w:p w14:paraId="2AB8C813" w14:textId="77777777" w:rsidR="00C233CE" w:rsidRDefault="008B1F43">
      <w:r>
        <w:br w:type="page"/>
      </w:r>
    </w:p>
    <w:tbl>
      <w:tblPr>
        <w:tblW w:w="10224"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10224"/>
      </w:tblGrid>
      <w:tr w:rsidR="00C233CE" w14:paraId="03D00001" w14:textId="77777777">
        <w:tc>
          <w:tcPr>
            <w:tcW w:w="10224" w:type="dxa"/>
            <w:shd w:val="clear" w:color="auto" w:fill="1E4A8D"/>
            <w:tcMar>
              <w:top w:w="80" w:type="dxa"/>
              <w:left w:w="150" w:type="dxa"/>
              <w:bottom w:w="80" w:type="dxa"/>
              <w:right w:w="150" w:type="dxa"/>
            </w:tcMar>
          </w:tcPr>
          <w:p w14:paraId="03D00002" w14:textId="77777777" w:rsidR="00C233CE" w:rsidRDefault="008B1F43">
            <w:r>
              <w:rPr>
                <w:b/>
                <w:bCs/>
                <w:color w:val="FFFFFF"/>
              </w:rPr>
              <w:lastRenderedPageBreak/>
              <w:t>VRAAG D: Voor wie is deze verandering relevant?</w:t>
            </w:r>
          </w:p>
        </w:tc>
      </w:tr>
    </w:tbl>
    <w:p w14:paraId="03D00003" w14:textId="77777777" w:rsidR="00C233CE" w:rsidRDefault="008B1F43">
      <w:pPr>
        <w:spacing w:before="150" w:after="100"/>
      </w:pPr>
      <w:r>
        <w:rPr>
          <w:i/>
          <w:iCs/>
          <w:color w:val="666666"/>
          <w:sz w:val="20"/>
          <w:szCs w:val="20"/>
        </w:rPr>
        <w:t>Wie zijn de belangrijkste belanghebbenden bij deze verandering? Denk aan klanten, medewerkers, partners en andere betrokkenen. Wat verandert er voor hen?</w:t>
      </w:r>
    </w:p>
    <w:tbl>
      <w:tblPr>
        <w:tblW w:w="10224"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10224"/>
      </w:tblGrid>
      <w:tr w:rsidR="00C233CE" w14:paraId="03D00004" w14:textId="77777777">
        <w:tc>
          <w:tcPr>
            <w:tcW w:w="10224" w:type="dxa"/>
            <w:shd w:val="clear" w:color="auto" w:fill="FFF9E6"/>
            <w:tcMar>
              <w:top w:w="100" w:type="dxa"/>
              <w:left w:w="150" w:type="dxa"/>
              <w:bottom w:w="100" w:type="dxa"/>
              <w:right w:w="150" w:type="dxa"/>
            </w:tcMar>
          </w:tcPr>
          <w:p w14:paraId="03D00005" w14:textId="77777777" w:rsidR="00C233CE" w:rsidRDefault="008B1F43">
            <w:r>
              <w:rPr>
                <w:b/>
                <w:bCs/>
                <w:color w:val="444444"/>
                <w:sz w:val="18"/>
                <w:szCs w:val="18"/>
              </w:rPr>
              <w:t>💡 Voorbeelden om je op weg te helpen:</w:t>
            </w:r>
          </w:p>
          <w:p w14:paraId="03D00006" w14:textId="77777777" w:rsidR="00C233CE" w:rsidRDefault="008B1F43">
            <w:r>
              <w:rPr>
                <w:color w:val="444444"/>
                <w:sz w:val="18"/>
                <w:szCs w:val="18"/>
              </w:rPr>
              <w:t>• “Klanten merken dat we hen kennen en proactief benaderen op het juiste moment.”</w:t>
            </w:r>
          </w:p>
          <w:p w14:paraId="03D00007" w14:textId="77777777" w:rsidR="00C233CE" w:rsidRDefault="008B1F43">
            <w:r>
              <w:rPr>
                <w:color w:val="444444"/>
                <w:sz w:val="18"/>
                <w:szCs w:val="18"/>
              </w:rPr>
              <w:t>• “Medewerkers in klantcontact hebben de juiste informatie en vaardigheden om als partner op te treden.”</w:t>
            </w:r>
          </w:p>
          <w:p w14:paraId="03D00008" w14:textId="77777777" w:rsidR="00C233CE" w:rsidRDefault="008B1F43">
            <w:r>
              <w:rPr>
                <w:color w:val="444444"/>
                <w:sz w:val="18"/>
                <w:szCs w:val="18"/>
              </w:rPr>
              <w:t>• “Collega’s in ondersteunende functies weten hoe hun werk bijdraagt aan het klantproces.”</w:t>
            </w:r>
          </w:p>
          <w:p w14:paraId="03D00009" w14:textId="77777777" w:rsidR="00C233CE" w:rsidRDefault="008B1F43">
            <w:r>
              <w:rPr>
                <w:color w:val="444444"/>
                <w:sz w:val="18"/>
                <w:szCs w:val="18"/>
              </w:rPr>
              <w:t>• “Leidinggevenden sturen actief op klantgerichtheid en faciliteren hun teams daarin.”</w:t>
            </w:r>
          </w:p>
        </w:tc>
      </w:tr>
    </w:tbl>
    <w:p w14:paraId="03D00010" w14:textId="77777777" w:rsidR="00C233CE" w:rsidRDefault="008B1F43">
      <w:pPr>
        <w:spacing w:before="150"/>
      </w:pPr>
      <w:r>
        <w:rPr>
          <w:b/>
          <w:bCs/>
          <w:sz w:val="20"/>
          <w:szCs w:val="20"/>
        </w:rPr>
        <w:t>Jouw antwoord:</w:t>
      </w:r>
    </w:p>
    <w:tbl>
      <w:tblPr>
        <w:tblW w:w="10224"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10224"/>
      </w:tblGrid>
      <w:tr w:rsidR="00C233CE" w14:paraId="03D00011" w14:textId="77777777">
        <w:tc>
          <w:tcPr>
            <w:tcW w:w="10224"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03D00012" w14:textId="77777777" w:rsidR="00C233CE" w:rsidRDefault="00C233CE"/>
          <w:p w14:paraId="03D00013" w14:textId="77777777" w:rsidR="00C233CE" w:rsidRDefault="00C233CE"/>
          <w:p w14:paraId="03D00014" w14:textId="77777777" w:rsidR="00C233CE" w:rsidRDefault="00C233CE"/>
          <w:p w14:paraId="03D00015" w14:textId="77777777" w:rsidR="00C233CE" w:rsidRDefault="00C233CE"/>
          <w:p w14:paraId="03D00016" w14:textId="77777777" w:rsidR="00C233CE" w:rsidRDefault="00C233CE"/>
          <w:p w14:paraId="03D00017" w14:textId="77777777" w:rsidR="00C233CE" w:rsidRDefault="00C233CE"/>
          <w:p w14:paraId="03D00018" w14:textId="77777777" w:rsidR="00C233CE" w:rsidRDefault="00C233CE"/>
          <w:p w14:paraId="03D00019" w14:textId="77777777" w:rsidR="00C233CE" w:rsidRDefault="00C233CE"/>
        </w:tc>
      </w:tr>
    </w:tbl>
    <w:p w14:paraId="03D00020" w14:textId="77777777" w:rsidR="00C233CE" w:rsidRDefault="008B1F43">
      <w:r>
        <w:br w:type="page"/>
      </w:r>
    </w:p>
    <w:p w14:paraId="0DE03B6D" w14:textId="77777777" w:rsidR="00C233CE" w:rsidRDefault="008B1F43">
      <w:pPr>
        <w:pStyle w:val="Kop1"/>
      </w:pPr>
      <w:r>
        <w:lastRenderedPageBreak/>
        <w:t>DEEL 2: DOELEN</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C233CE" w14:paraId="38C32BC2" w14:textId="77777777">
        <w:tc>
          <w:tcPr>
            <w:tcW w:w="10224" w:type="dxa"/>
            <w:tcBorders>
              <w:top w:val="single" w:sz="1" w:space="0" w:color="CCCCCC"/>
              <w:left w:val="single" w:sz="1" w:space="0" w:color="CCCCCC"/>
              <w:bottom w:val="single" w:sz="1" w:space="0" w:color="CCCCCC"/>
              <w:right w:val="single" w:sz="1" w:space="0" w:color="CCCCCC"/>
            </w:tcBorders>
            <w:shd w:val="clear" w:color="auto" w:fill="E8F0F8"/>
            <w:tcMar>
              <w:top w:w="100" w:type="dxa"/>
              <w:left w:w="150" w:type="dxa"/>
              <w:bottom w:w="100" w:type="dxa"/>
              <w:right w:w="150" w:type="dxa"/>
            </w:tcMar>
          </w:tcPr>
          <w:p w14:paraId="6E5472C0" w14:textId="23B8CA8D" w:rsidR="00C233CE" w:rsidRDefault="008B1F43">
            <w:r>
              <w:rPr>
                <w:b/>
                <w:bCs/>
                <w:i/>
                <w:iCs/>
                <w:color w:val="1E4A8D"/>
                <w:sz w:val="18"/>
                <w:szCs w:val="18"/>
              </w:rPr>
              <w:t xml:space="preserve">Uit de methodiek: </w:t>
            </w:r>
            <w:r>
              <w:rPr>
                <w:i/>
                <w:iCs/>
                <w:sz w:val="18"/>
                <w:szCs w:val="18"/>
              </w:rPr>
              <w:t xml:space="preserve">"Doelen beschrijven wat een organisatie wil bereiken en wanneer ze zichzelf succesvol vindt. Programmadoelen geven richting aan de sector-specifieke uitwerking van baten, vermogens en inspanningen." </w:t>
            </w:r>
          </w:p>
        </w:tc>
      </w:tr>
    </w:tbl>
    <w:p w14:paraId="32727CA1" w14:textId="7E196C34" w:rsidR="00C233CE" w:rsidRDefault="008B1F43">
      <w:pPr>
        <w:spacing w:before="200" w:after="150"/>
      </w:pPr>
      <w:r>
        <w:rPr>
          <w:sz w:val="20"/>
          <w:szCs w:val="20"/>
        </w:rPr>
        <w:t>Het gaat hier om doelstellingen voor Cito als geheel</w:t>
      </w:r>
      <w:r w:rsidR="00690715">
        <w:rPr>
          <w:sz w:val="20"/>
          <w:szCs w:val="20"/>
        </w:rPr>
        <w:t>,</w:t>
      </w:r>
      <w:r>
        <w:rPr>
          <w:sz w:val="20"/>
          <w:szCs w:val="20"/>
        </w:rPr>
        <w:t xml:space="preserve"> niet per sector of afdeling. De sectorspecifieke uitwerking volgt in een latere stap. Noteer hieronder jouw top 3 programmadoelen.</w:t>
      </w:r>
    </w:p>
    <w:p w14:paraId="6D240D71" w14:textId="77777777" w:rsidR="00C233CE" w:rsidRDefault="008B1F43">
      <w:pPr>
        <w:spacing w:before="50" w:after="150"/>
      </w:pPr>
      <w:r>
        <w:rPr>
          <w:b/>
          <w:bCs/>
          <w:sz w:val="20"/>
          <w:szCs w:val="20"/>
        </w:rPr>
        <w:t xml:space="preserve">Centrale vraag: </w:t>
      </w:r>
      <w:r>
        <w:rPr>
          <w:i/>
          <w:iCs/>
          <w:color w:val="666666"/>
          <w:sz w:val="20"/>
          <w:szCs w:val="20"/>
        </w:rPr>
        <w:t>Wat moet Cito als organisatie bereikt hebben om zichzelf succesvol te vinden? Formuleer dit als concrete, organisatiebrede prestaties.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C233CE" w14:paraId="4D5E604B" w14:textId="77777777">
        <w:tc>
          <w:tcPr>
            <w:tcW w:w="10224" w:type="dxa"/>
            <w:tcBorders>
              <w:top w:val="single" w:sz="1" w:space="0" w:color="CCCCCC"/>
              <w:left w:val="single" w:sz="1" w:space="0" w:color="CCCCCC"/>
              <w:bottom w:val="single" w:sz="1" w:space="0" w:color="CCCCCC"/>
              <w:right w:val="single" w:sz="1" w:space="0" w:color="CCCCCC"/>
            </w:tcBorders>
            <w:shd w:val="clear" w:color="auto" w:fill="E3F2FD"/>
            <w:tcMar>
              <w:top w:w="120" w:type="dxa"/>
              <w:left w:w="150" w:type="dxa"/>
              <w:bottom w:w="120" w:type="dxa"/>
              <w:right w:w="150" w:type="dxa"/>
            </w:tcMar>
          </w:tcPr>
          <w:p w14:paraId="1B24A9E7" w14:textId="77777777" w:rsidR="00C233CE" w:rsidRDefault="008B1F43">
            <w:pPr>
              <w:spacing w:after="80"/>
            </w:pPr>
            <w:r>
              <w:rPr>
                <w:b/>
                <w:bCs/>
                <w:color w:val="1E4A8D"/>
                <w:sz w:val="18"/>
                <w:szCs w:val="18"/>
              </w:rPr>
              <w:t>💡 Voorbeelden om je op weg te helpen:</w:t>
            </w:r>
          </w:p>
          <w:p w14:paraId="6896D483" w14:textId="77777777" w:rsidR="00C233CE" w:rsidRDefault="008B1F43">
            <w:pPr>
              <w:spacing w:before="40"/>
            </w:pPr>
            <w:r>
              <w:rPr>
                <w:color w:val="444444"/>
                <w:sz w:val="18"/>
                <w:szCs w:val="18"/>
              </w:rPr>
              <w:t>• "Structureel hogere klanttevredenheid"</w:t>
            </w:r>
          </w:p>
          <w:p w14:paraId="7D639E5F" w14:textId="77777777" w:rsidR="00C233CE" w:rsidRDefault="008B1F43">
            <w:pPr>
              <w:spacing w:before="40"/>
            </w:pPr>
            <w:r>
              <w:rPr>
                <w:color w:val="444444"/>
                <w:sz w:val="18"/>
                <w:szCs w:val="18"/>
              </w:rPr>
              <w:t>• "Proactief klantcontact is de norm in alle sectoren"</w:t>
            </w:r>
          </w:p>
          <w:p w14:paraId="71BF9B38" w14:textId="77777777" w:rsidR="00C233CE" w:rsidRDefault="008B1F43">
            <w:pPr>
              <w:spacing w:before="40"/>
            </w:pPr>
            <w:r>
              <w:rPr>
                <w:color w:val="444444"/>
                <w:sz w:val="18"/>
                <w:szCs w:val="18"/>
              </w:rPr>
              <w:t>• "Eén integraal klantbeeld beschikbaar voor alle medewerkers"</w:t>
            </w:r>
          </w:p>
          <w:p w14:paraId="5EB2A529" w14:textId="77777777" w:rsidR="00C233CE" w:rsidRDefault="008B1F43">
            <w:pPr>
              <w:spacing w:before="40"/>
            </w:pPr>
            <w:r>
              <w:rPr>
                <w:color w:val="444444"/>
                <w:sz w:val="18"/>
                <w:szCs w:val="18"/>
              </w:rPr>
              <w:t>• "Uniforme werkwijze voor klantcontact over sectoren heen"</w:t>
            </w:r>
          </w:p>
          <w:p w14:paraId="0676EC71" w14:textId="77777777" w:rsidR="00C233CE" w:rsidRDefault="008B1F43">
            <w:pPr>
              <w:spacing w:before="40"/>
            </w:pPr>
            <w:r>
              <w:rPr>
                <w:color w:val="444444"/>
                <w:sz w:val="18"/>
                <w:szCs w:val="18"/>
              </w:rPr>
              <w:t>• "Significante vermindering van ongewenste klantuitstroom"</w:t>
            </w:r>
          </w:p>
          <w:p w14:paraId="1B5956A9" w14:textId="77777777" w:rsidR="00C233CE" w:rsidRDefault="008B1F43">
            <w:pPr>
              <w:spacing w:before="40"/>
            </w:pPr>
            <w:r>
              <w:rPr>
                <w:color w:val="444444"/>
                <w:sz w:val="18"/>
                <w:szCs w:val="18"/>
              </w:rPr>
              <w:t>• "Medewerkers voelen zich competent in outside-in werken"</w:t>
            </w:r>
          </w:p>
        </w:tc>
      </w:tr>
    </w:tbl>
    <w:p w14:paraId="38A1015A" w14:textId="77777777" w:rsidR="00C233CE" w:rsidRDefault="00C233CE">
      <w:pPr>
        <w:spacing w:before="20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C233CE" w14:paraId="6DBA762A" w14:textId="77777777">
        <w:tc>
          <w:tcPr>
            <w:tcW w:w="10224" w:type="dxa"/>
            <w:tcBorders>
              <w:top w:val="single" w:sz="1" w:space="0" w:color="CCCCCC"/>
              <w:left w:val="single" w:sz="1" w:space="0" w:color="CCCCCC"/>
              <w:bottom w:val="single" w:sz="1" w:space="0" w:color="CCCCCC"/>
              <w:right w:val="single" w:sz="1" w:space="0" w:color="CCCCCC"/>
            </w:tcBorders>
            <w:shd w:val="clear" w:color="auto" w:fill="E8F5E9"/>
            <w:tcMar>
              <w:top w:w="80" w:type="dxa"/>
              <w:left w:w="150" w:type="dxa"/>
              <w:bottom w:w="80" w:type="dxa"/>
              <w:right w:w="150" w:type="dxa"/>
            </w:tcMar>
          </w:tcPr>
          <w:p w14:paraId="13BDA6F3" w14:textId="77777777" w:rsidR="00C233CE" w:rsidRDefault="008B1F43">
            <w:r>
              <w:rPr>
                <w:b/>
                <w:bCs/>
                <w:color w:val="4CAF50"/>
                <w:sz w:val="20"/>
                <w:szCs w:val="20"/>
              </w:rPr>
              <w:t>DOEL 1 — Jouw hoogste prioriteit</w:t>
            </w:r>
          </w:p>
        </w:tc>
      </w:tr>
      <w:tr w:rsidR="00C233CE" w14:paraId="7CBE8AEE" w14:textId="77777777">
        <w:tc>
          <w:tcPr>
            <w:tcW w:w="10224"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25542AD0" w14:textId="77777777" w:rsidR="00C233CE" w:rsidRDefault="00C233CE"/>
          <w:p w14:paraId="28FB234A" w14:textId="77777777" w:rsidR="00C233CE" w:rsidRDefault="00C233CE"/>
          <w:p w14:paraId="45858A6D" w14:textId="77777777" w:rsidR="00C233CE" w:rsidRDefault="00C233CE"/>
          <w:p w14:paraId="2F1C4872" w14:textId="77777777" w:rsidR="00C233CE" w:rsidRDefault="00C233CE"/>
          <w:p w14:paraId="6B1416E0" w14:textId="77777777" w:rsidR="00C233CE" w:rsidRDefault="00C233CE"/>
        </w:tc>
      </w:tr>
    </w:tbl>
    <w:p w14:paraId="34E4BA88" w14:textId="77777777" w:rsidR="00C233CE" w:rsidRDefault="00C233CE">
      <w:pPr>
        <w:spacing w:before="15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C233CE" w14:paraId="0EDB86AF" w14:textId="77777777">
        <w:tc>
          <w:tcPr>
            <w:tcW w:w="10224" w:type="dxa"/>
            <w:tcBorders>
              <w:top w:val="single" w:sz="1" w:space="0" w:color="CCCCCC"/>
              <w:left w:val="single" w:sz="1" w:space="0" w:color="CCCCCC"/>
              <w:bottom w:val="single" w:sz="1" w:space="0" w:color="CCCCCC"/>
              <w:right w:val="single" w:sz="1" w:space="0" w:color="CCCCCC"/>
            </w:tcBorders>
            <w:shd w:val="clear" w:color="auto" w:fill="E8F0F8"/>
            <w:tcMar>
              <w:top w:w="80" w:type="dxa"/>
              <w:left w:w="150" w:type="dxa"/>
              <w:bottom w:w="80" w:type="dxa"/>
              <w:right w:w="150" w:type="dxa"/>
            </w:tcMar>
          </w:tcPr>
          <w:p w14:paraId="45D4C6CD" w14:textId="77777777" w:rsidR="00C233CE" w:rsidRDefault="008B1F43">
            <w:r>
              <w:rPr>
                <w:b/>
                <w:bCs/>
                <w:color w:val="1E4A8D"/>
                <w:sz w:val="20"/>
                <w:szCs w:val="20"/>
              </w:rPr>
              <w:t>DOEL 2</w:t>
            </w:r>
          </w:p>
        </w:tc>
      </w:tr>
      <w:tr w:rsidR="00C233CE" w14:paraId="2D3DC714" w14:textId="77777777">
        <w:tc>
          <w:tcPr>
            <w:tcW w:w="10224"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16CAA3BF" w14:textId="77777777" w:rsidR="00C233CE" w:rsidRDefault="00C233CE"/>
          <w:p w14:paraId="76F88464" w14:textId="77777777" w:rsidR="00C233CE" w:rsidRDefault="00C233CE"/>
          <w:p w14:paraId="36FBDE66" w14:textId="77777777" w:rsidR="00C233CE" w:rsidRDefault="00C233CE"/>
          <w:p w14:paraId="778FC272" w14:textId="77777777" w:rsidR="00C233CE" w:rsidRDefault="00C233CE"/>
          <w:p w14:paraId="612395FC" w14:textId="77777777" w:rsidR="00C233CE" w:rsidRDefault="00C233CE"/>
        </w:tc>
      </w:tr>
    </w:tbl>
    <w:p w14:paraId="360B1EA3" w14:textId="77777777" w:rsidR="00C233CE" w:rsidRDefault="00C233CE">
      <w:pPr>
        <w:spacing w:before="15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C233CE" w14:paraId="034CA30F" w14:textId="77777777">
        <w:tc>
          <w:tcPr>
            <w:tcW w:w="10224" w:type="dxa"/>
            <w:tcBorders>
              <w:top w:val="single" w:sz="1" w:space="0" w:color="CCCCCC"/>
              <w:left w:val="single" w:sz="1" w:space="0" w:color="CCCCCC"/>
              <w:bottom w:val="single" w:sz="1" w:space="0" w:color="CCCCCC"/>
              <w:right w:val="single" w:sz="1" w:space="0" w:color="CCCCCC"/>
            </w:tcBorders>
            <w:shd w:val="clear" w:color="auto" w:fill="E8F0F8"/>
            <w:tcMar>
              <w:top w:w="80" w:type="dxa"/>
              <w:left w:w="150" w:type="dxa"/>
              <w:bottom w:w="80" w:type="dxa"/>
              <w:right w:w="150" w:type="dxa"/>
            </w:tcMar>
          </w:tcPr>
          <w:p w14:paraId="63A31AEB" w14:textId="77777777" w:rsidR="00C233CE" w:rsidRDefault="008B1F43">
            <w:r>
              <w:rPr>
                <w:b/>
                <w:bCs/>
                <w:color w:val="1E4A8D"/>
                <w:sz w:val="20"/>
                <w:szCs w:val="20"/>
              </w:rPr>
              <w:t>DOEL 3</w:t>
            </w:r>
          </w:p>
        </w:tc>
      </w:tr>
      <w:tr w:rsidR="00C233CE" w14:paraId="25ECE86A" w14:textId="77777777">
        <w:tc>
          <w:tcPr>
            <w:tcW w:w="10224"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2E182954" w14:textId="77777777" w:rsidR="00C233CE" w:rsidRDefault="00C233CE"/>
          <w:p w14:paraId="6FF63BCE" w14:textId="77777777" w:rsidR="00C233CE" w:rsidRDefault="00C233CE"/>
          <w:p w14:paraId="546138D5" w14:textId="77777777" w:rsidR="00C233CE" w:rsidRDefault="00C233CE"/>
          <w:p w14:paraId="30CE2BE8" w14:textId="77777777" w:rsidR="00C233CE" w:rsidRDefault="00C233CE"/>
          <w:p w14:paraId="707725AA" w14:textId="77777777" w:rsidR="00C233CE" w:rsidRDefault="00C233CE"/>
        </w:tc>
      </w:tr>
    </w:tbl>
    <w:p w14:paraId="0C9CF584" w14:textId="77777777" w:rsidR="00C233CE" w:rsidRDefault="008B1F43">
      <w:r>
        <w:br w:type="page"/>
      </w:r>
    </w:p>
    <w:p w14:paraId="7C83759B" w14:textId="77777777" w:rsidR="00C233CE" w:rsidRDefault="008B1F43">
      <w:pPr>
        <w:pStyle w:val="Kop1"/>
      </w:pPr>
      <w:r>
        <w:lastRenderedPageBreak/>
        <w:t>DEEL 3: SCOPE</w:t>
      </w:r>
    </w:p>
    <w:p w14:paraId="5A43C566" w14:textId="77777777" w:rsidR="00C233CE" w:rsidRDefault="008B1F43">
      <w:pPr>
        <w:spacing w:before="100" w:after="150"/>
      </w:pPr>
      <w:r>
        <w:rPr>
          <w:sz w:val="20"/>
          <w:szCs w:val="20"/>
        </w:rPr>
        <w:t xml:space="preserve">Even belangrijk als wat wél binnen het programma valt, is wat er </w:t>
      </w:r>
      <w:r>
        <w:rPr>
          <w:b/>
          <w:bCs/>
          <w:sz w:val="20"/>
          <w:szCs w:val="20"/>
        </w:rPr>
        <w:t>niet</w:t>
      </w:r>
      <w:r>
        <w:rPr>
          <w:sz w:val="20"/>
          <w:szCs w:val="20"/>
        </w:rPr>
        <w:t xml:space="preserve"> binnen valt. Dit voorkomt teleurstelling en houdt het programma beheersbaar.</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C233CE" w14:paraId="0880F72C" w14:textId="77777777">
        <w:tc>
          <w:tcPr>
            <w:tcW w:w="10224" w:type="dxa"/>
            <w:tcBorders>
              <w:top w:val="single" w:sz="1" w:space="0" w:color="CCCCCC"/>
              <w:left w:val="single" w:sz="1" w:space="0" w:color="CCCCCC"/>
              <w:bottom w:val="single" w:sz="1" w:space="0" w:color="CCCCCC"/>
              <w:right w:val="single" w:sz="1" w:space="0" w:color="CCCCCC"/>
            </w:tcBorders>
            <w:shd w:val="clear" w:color="auto" w:fill="FFF3E0"/>
            <w:tcMar>
              <w:top w:w="100" w:type="dxa"/>
              <w:left w:w="150" w:type="dxa"/>
              <w:bottom w:w="100" w:type="dxa"/>
              <w:right w:w="150" w:type="dxa"/>
            </w:tcMar>
          </w:tcPr>
          <w:p w14:paraId="74F8D143" w14:textId="77777777" w:rsidR="00C233CE" w:rsidRDefault="008B1F43">
            <w:r>
              <w:rPr>
                <w:b/>
                <w:bCs/>
                <w:color w:val="E65100"/>
              </w:rPr>
              <w:t>VRAAG: Wat valt expliciet BUITEN Klant in Beeld?</w:t>
            </w:r>
          </w:p>
        </w:tc>
      </w:tr>
    </w:tbl>
    <w:p w14:paraId="569701F7" w14:textId="77777777" w:rsidR="00C233CE" w:rsidRDefault="008B1F43">
      <w:pPr>
        <w:spacing w:before="150" w:after="100"/>
      </w:pPr>
      <w:r>
        <w:rPr>
          <w:i/>
          <w:iCs/>
          <w:color w:val="666666"/>
          <w:sz w:val="20"/>
          <w:szCs w:val="20"/>
        </w:rPr>
        <w:t>Welke verwachtingen moeten we temperen? Wat pakken we bewust niet op in dit programma?</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C233CE" w14:paraId="638FD0B4" w14:textId="77777777" w:rsidTr="00690715">
        <w:trPr>
          <w:trHeight w:val="1965"/>
        </w:trPr>
        <w:tc>
          <w:tcPr>
            <w:tcW w:w="10224" w:type="dxa"/>
            <w:tcBorders>
              <w:top w:val="single" w:sz="1" w:space="0" w:color="CCCCCC"/>
              <w:left w:val="single" w:sz="1" w:space="0" w:color="CCCCCC"/>
              <w:bottom w:val="single" w:sz="1" w:space="0" w:color="CCCCCC"/>
              <w:right w:val="single" w:sz="1" w:space="0" w:color="CCCCCC"/>
            </w:tcBorders>
            <w:shd w:val="clear" w:color="auto" w:fill="E3F2FD"/>
            <w:tcMar>
              <w:top w:w="120" w:type="dxa"/>
              <w:left w:w="150" w:type="dxa"/>
              <w:bottom w:w="120" w:type="dxa"/>
              <w:right w:w="150" w:type="dxa"/>
            </w:tcMar>
          </w:tcPr>
          <w:p w14:paraId="7A33364C" w14:textId="77777777" w:rsidR="00C233CE" w:rsidRDefault="008B1F43">
            <w:pPr>
              <w:spacing w:after="80"/>
            </w:pPr>
            <w:r>
              <w:rPr>
                <w:b/>
                <w:bCs/>
                <w:color w:val="1E4A8D"/>
                <w:sz w:val="18"/>
                <w:szCs w:val="18"/>
              </w:rPr>
              <w:t>💡 Voorbeelden om je op weg te helpen:</w:t>
            </w:r>
          </w:p>
          <w:p w14:paraId="19B6EC16" w14:textId="77777777" w:rsidR="00C233CE" w:rsidRDefault="008B1F43">
            <w:pPr>
              <w:spacing w:before="40"/>
            </w:pPr>
            <w:r>
              <w:rPr>
                <w:color w:val="444444"/>
                <w:sz w:val="18"/>
                <w:szCs w:val="18"/>
              </w:rPr>
              <w:t>• "Volledige vervanging van het CRM-systeem (wel optimalisatie)"</w:t>
            </w:r>
          </w:p>
          <w:p w14:paraId="198BBFD1" w14:textId="77777777" w:rsidR="00C233CE" w:rsidRDefault="008B1F43">
            <w:pPr>
              <w:spacing w:before="40"/>
            </w:pPr>
            <w:r>
              <w:rPr>
                <w:color w:val="444444"/>
                <w:sz w:val="18"/>
                <w:szCs w:val="18"/>
              </w:rPr>
              <w:t>• "Individuele productontwikkeling per klant"</w:t>
            </w:r>
          </w:p>
          <w:p w14:paraId="214A74C4" w14:textId="77777777" w:rsidR="00C233CE" w:rsidRDefault="008B1F43">
            <w:pPr>
              <w:spacing w:before="40"/>
            </w:pPr>
            <w:r>
              <w:rPr>
                <w:color w:val="444444"/>
                <w:sz w:val="18"/>
                <w:szCs w:val="18"/>
              </w:rPr>
              <w:t>• "Reorganisatie van afdelingen"</w:t>
            </w:r>
          </w:p>
          <w:p w14:paraId="761ADA71" w14:textId="77777777" w:rsidR="00C233CE" w:rsidRDefault="008B1F43">
            <w:pPr>
              <w:spacing w:before="40"/>
              <w:rPr>
                <w:color w:val="444444"/>
                <w:sz w:val="18"/>
                <w:szCs w:val="18"/>
              </w:rPr>
            </w:pPr>
            <w:r>
              <w:rPr>
                <w:color w:val="444444"/>
                <w:sz w:val="18"/>
                <w:szCs w:val="18"/>
              </w:rPr>
              <w:t>• “Alle processen in één keer uniformeren”</w:t>
            </w:r>
          </w:p>
          <w:p w14:paraId="01B00004" w14:textId="01B00004" w:rsidR="00C233CE" w:rsidRDefault="008B1F43">
            <w:pPr>
              <w:spacing w:before="40"/>
            </w:pPr>
            <w:r>
              <w:rPr>
                <w:color w:val="444444"/>
                <w:sz w:val="18"/>
                <w:szCs w:val="18"/>
              </w:rPr>
              <w:t>• “Volledige herinrichting van de technische infrastructuur (wel gerichte verbeteringen voor integraal klantbeeld)”</w:t>
            </w:r>
          </w:p>
          <w:p w14:paraId="185844E1" w14:textId="77777777" w:rsidR="00076C03" w:rsidRDefault="00076C03">
            <w:pPr>
              <w:spacing w:before="40"/>
            </w:pPr>
            <w:r>
              <w:rPr>
                <w:color w:val="444444"/>
                <w:sz w:val="18"/>
                <w:szCs w:val="18"/>
              </w:rPr>
              <w:t>• “Geldt het programma voor alle markten of wordt er gefaseerd per markt gewerkt?”</w:t>
            </w:r>
          </w:p>
        </w:tc>
      </w:tr>
    </w:tbl>
    <w:p w14:paraId="1F466F12" w14:textId="77777777" w:rsidR="00C233CE" w:rsidRDefault="008B1F43">
      <w:pPr>
        <w:spacing w:before="150"/>
      </w:pPr>
      <w:r>
        <w:rPr>
          <w:b/>
          <w:bCs/>
          <w:sz w:val="20"/>
          <w:szCs w:val="20"/>
        </w:rPr>
        <w:t>Jouw antwoord:</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C233CE" w14:paraId="0E231778" w14:textId="77777777">
        <w:tc>
          <w:tcPr>
            <w:tcW w:w="10224"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6C1FCBAB" w14:textId="77777777" w:rsidR="00C233CE" w:rsidRDefault="00C233CE"/>
          <w:p w14:paraId="1AD55FED" w14:textId="77777777" w:rsidR="00C233CE" w:rsidRDefault="00C233CE"/>
          <w:p w14:paraId="06CDC3DE" w14:textId="77777777" w:rsidR="00C233CE" w:rsidRDefault="00C233CE"/>
          <w:p w14:paraId="1EDFDB0A" w14:textId="77777777" w:rsidR="00C233CE" w:rsidRDefault="00C233CE"/>
          <w:p w14:paraId="0CE2DBBD" w14:textId="77777777" w:rsidR="00C233CE" w:rsidRDefault="00C233CE"/>
          <w:p w14:paraId="7614919C" w14:textId="77777777" w:rsidR="00C233CE" w:rsidRDefault="00C233CE"/>
        </w:tc>
      </w:tr>
    </w:tbl>
    <w:p w14:paraId="73480B91" w14:textId="77777777" w:rsidR="00C233CE" w:rsidRDefault="00C233CE">
      <w:pPr>
        <w:spacing w:before="400"/>
      </w:pPr>
    </w:p>
    <w:p w14:paraId="2DF0A3A0" w14:textId="67375720" w:rsidR="00C233CE" w:rsidRDefault="008B1F43">
      <w:pPr>
        <w:spacing w:before="100" w:after="150"/>
      </w:pPr>
      <w:r>
        <w:rPr>
          <w:b/>
          <w:bCs/>
          <w:color w:val="1E4A8D"/>
          <w:sz w:val="24"/>
          <w:szCs w:val="24"/>
        </w:rPr>
        <w:t>SESSIE-AGENDA</w:t>
      </w:r>
      <w:r w:rsidR="00690715">
        <w:rPr>
          <w:b/>
          <w:bCs/>
          <w:color w:val="1E4A8D"/>
          <w:sz w:val="24"/>
          <w:szCs w:val="24"/>
        </w:rPr>
        <w:t xml:space="preserve"> 5 maart</w:t>
      </w:r>
      <w:r>
        <w:rPr>
          <w:b/>
          <w:bCs/>
          <w:color w:val="1E4A8D"/>
          <w:sz w:val="24"/>
          <w:szCs w:val="24"/>
        </w:rPr>
        <w:t xml:space="preserve"> (45 minuten)</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00"/>
        <w:gridCol w:w="6224"/>
      </w:tblGrid>
      <w:tr w:rsidR="00C233CE" w14:paraId="17445A35" w14:textId="77777777">
        <w:tc>
          <w:tcPr>
            <w:tcW w:w="1400" w:type="dxa"/>
            <w:tcBorders>
              <w:top w:val="single" w:sz="1" w:space="0" w:color="CCCCCC"/>
              <w:left w:val="single" w:sz="1" w:space="0" w:color="CCCCCC"/>
              <w:bottom w:val="single" w:sz="1" w:space="0" w:color="CCCCCC"/>
              <w:right w:val="single" w:sz="1" w:space="0" w:color="CCCCCC"/>
            </w:tcBorders>
            <w:shd w:val="clear" w:color="auto" w:fill="1E4A8D"/>
            <w:tcMar>
              <w:top w:w="100" w:type="dxa"/>
              <w:left w:w="120" w:type="dxa"/>
              <w:bottom w:w="100" w:type="dxa"/>
              <w:right w:w="120" w:type="dxa"/>
            </w:tcMar>
            <w:vAlign w:val="center"/>
          </w:tcPr>
          <w:p w14:paraId="03C204F9" w14:textId="77777777" w:rsidR="00C233CE" w:rsidRDefault="008B1F43">
            <w:r>
              <w:rPr>
                <w:b/>
                <w:bCs/>
                <w:color w:val="FFFFFF"/>
              </w:rPr>
              <w:t>Tijd</w:t>
            </w:r>
          </w:p>
        </w:tc>
        <w:tc>
          <w:tcPr>
            <w:tcW w:w="2600" w:type="dxa"/>
            <w:tcBorders>
              <w:top w:val="single" w:sz="1" w:space="0" w:color="CCCCCC"/>
              <w:left w:val="single" w:sz="1" w:space="0" w:color="CCCCCC"/>
              <w:bottom w:val="single" w:sz="1" w:space="0" w:color="CCCCCC"/>
              <w:right w:val="single" w:sz="1" w:space="0" w:color="CCCCCC"/>
            </w:tcBorders>
            <w:shd w:val="clear" w:color="auto" w:fill="1E4A8D"/>
            <w:tcMar>
              <w:top w:w="100" w:type="dxa"/>
              <w:left w:w="120" w:type="dxa"/>
              <w:bottom w:w="100" w:type="dxa"/>
              <w:right w:w="120" w:type="dxa"/>
            </w:tcMar>
            <w:vAlign w:val="center"/>
          </w:tcPr>
          <w:p w14:paraId="454581C0" w14:textId="77777777" w:rsidR="00C233CE" w:rsidRDefault="008B1F43">
            <w:r>
              <w:rPr>
                <w:b/>
                <w:bCs/>
                <w:color w:val="FFFFFF"/>
              </w:rPr>
              <w:t>Onderdeel</w:t>
            </w:r>
          </w:p>
        </w:tc>
        <w:tc>
          <w:tcPr>
            <w:tcW w:w="6224" w:type="dxa"/>
            <w:tcBorders>
              <w:top w:val="single" w:sz="1" w:space="0" w:color="CCCCCC"/>
              <w:left w:val="single" w:sz="1" w:space="0" w:color="CCCCCC"/>
              <w:bottom w:val="single" w:sz="1" w:space="0" w:color="CCCCCC"/>
              <w:right w:val="single" w:sz="1" w:space="0" w:color="CCCCCC"/>
            </w:tcBorders>
            <w:shd w:val="clear" w:color="auto" w:fill="1E4A8D"/>
            <w:tcMar>
              <w:top w:w="100" w:type="dxa"/>
              <w:left w:w="120" w:type="dxa"/>
              <w:bottom w:w="100" w:type="dxa"/>
              <w:right w:w="120" w:type="dxa"/>
            </w:tcMar>
            <w:vAlign w:val="center"/>
          </w:tcPr>
          <w:p w14:paraId="168F6C8F" w14:textId="77777777" w:rsidR="00C233CE" w:rsidRDefault="008B1F43">
            <w:r>
              <w:rPr>
                <w:b/>
                <w:bCs/>
                <w:color w:val="FFFFFF"/>
              </w:rPr>
              <w:t>Wat doen we?</w:t>
            </w:r>
          </w:p>
        </w:tc>
      </w:tr>
      <w:tr w:rsidR="00C233CE" w14:paraId="1FD742D2"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344555D5" w14:textId="77777777" w:rsidR="00C233CE" w:rsidRDefault="008B1F43">
            <w:r>
              <w:rPr>
                <w:b/>
                <w:bCs/>
                <w:sz w:val="18"/>
                <w:szCs w:val="18"/>
              </w:rPr>
              <w:t>5 min</w:t>
            </w:r>
          </w:p>
        </w:tc>
        <w:tc>
          <w:tcPr>
            <w:tcW w:w="26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62FA9728" w14:textId="77777777" w:rsidR="00C233CE" w:rsidRDefault="008B1F43">
            <w:r>
              <w:rPr>
                <w:sz w:val="18"/>
                <w:szCs w:val="18"/>
              </w:rPr>
              <w:t>Opening</w:t>
            </w:r>
          </w:p>
        </w:tc>
        <w:tc>
          <w:tcPr>
            <w:tcW w:w="6224"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4285BE03" w14:textId="569DA47C" w:rsidR="00C233CE" w:rsidRDefault="008618F8">
            <w:r>
              <w:rPr>
                <w:sz w:val="18"/>
                <w:szCs w:val="18"/>
              </w:rPr>
              <w:t>Doel van de meeting</w:t>
            </w:r>
          </w:p>
        </w:tc>
      </w:tr>
      <w:tr w:rsidR="00C233CE" w14:paraId="5527E4AB" w14:textId="77777777">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80" w:type="dxa"/>
              <w:bottom w:w="60" w:type="dxa"/>
              <w:right w:w="80" w:type="dxa"/>
            </w:tcMar>
          </w:tcPr>
          <w:p w14:paraId="202B41F1" w14:textId="77777777" w:rsidR="00C233CE" w:rsidRDefault="008B1F43">
            <w:r>
              <w:rPr>
                <w:b/>
                <w:bCs/>
                <w:sz w:val="18"/>
                <w:szCs w:val="18"/>
              </w:rPr>
              <w:t>20 min</w:t>
            </w:r>
          </w:p>
        </w:tc>
        <w:tc>
          <w:tcPr>
            <w:tcW w:w="26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80" w:type="dxa"/>
              <w:bottom w:w="60" w:type="dxa"/>
              <w:right w:w="80" w:type="dxa"/>
            </w:tcMar>
          </w:tcPr>
          <w:p w14:paraId="368D7140" w14:textId="77777777" w:rsidR="00C233CE" w:rsidRDefault="008B1F43">
            <w:r>
              <w:rPr>
                <w:b/>
                <w:bCs/>
                <w:color w:val="4CAF50"/>
                <w:sz w:val="18"/>
                <w:szCs w:val="18"/>
              </w:rPr>
              <w:t>Visie</w:t>
            </w:r>
          </w:p>
        </w:tc>
        <w:tc>
          <w:tcPr>
            <w:tcW w:w="6224" w:type="dxa"/>
            <w:tcBorders>
              <w:top w:val="single" w:sz="1" w:space="0" w:color="CCCCCC"/>
              <w:left w:val="single" w:sz="1" w:space="0" w:color="CCCCCC"/>
              <w:bottom w:val="single" w:sz="1" w:space="0" w:color="CCCCCC"/>
              <w:right w:val="single" w:sz="1" w:space="0" w:color="CCCCCC"/>
            </w:tcBorders>
            <w:shd w:val="clear" w:color="auto" w:fill="E8F5E9"/>
            <w:tcMar>
              <w:top w:w="60" w:type="dxa"/>
              <w:left w:w="80" w:type="dxa"/>
              <w:bottom w:w="60" w:type="dxa"/>
              <w:right w:w="80" w:type="dxa"/>
            </w:tcMar>
          </w:tcPr>
          <w:p w14:paraId="6B3E6EA7" w14:textId="77777777" w:rsidR="00C233CE" w:rsidRDefault="008B1F43">
            <w:r>
              <w:rPr>
                <w:sz w:val="18"/>
                <w:szCs w:val="18"/>
              </w:rPr>
              <w:t>Concept-visie presenteren (synthese 4 vragen) → consent-based convergeren</w:t>
            </w:r>
          </w:p>
        </w:tc>
      </w:tr>
      <w:tr w:rsidR="00C233CE" w14:paraId="532D7D50" w14:textId="77777777">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80" w:type="dxa"/>
              <w:bottom w:w="60" w:type="dxa"/>
              <w:right w:w="80" w:type="dxa"/>
            </w:tcMar>
          </w:tcPr>
          <w:p w14:paraId="767C5274" w14:textId="77777777" w:rsidR="00C233CE" w:rsidRDefault="008B1F43">
            <w:r>
              <w:rPr>
                <w:b/>
                <w:bCs/>
                <w:sz w:val="18"/>
                <w:szCs w:val="18"/>
              </w:rPr>
              <w:t>15 min</w:t>
            </w:r>
          </w:p>
        </w:tc>
        <w:tc>
          <w:tcPr>
            <w:tcW w:w="26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80" w:type="dxa"/>
              <w:bottom w:w="60" w:type="dxa"/>
              <w:right w:w="80" w:type="dxa"/>
            </w:tcMar>
          </w:tcPr>
          <w:p w14:paraId="1A742048" w14:textId="77777777" w:rsidR="00C233CE" w:rsidRDefault="008B1F43">
            <w:r>
              <w:rPr>
                <w:b/>
                <w:bCs/>
                <w:color w:val="4CAF50"/>
                <w:sz w:val="18"/>
                <w:szCs w:val="18"/>
              </w:rPr>
              <w:t>Doelen</w:t>
            </w:r>
          </w:p>
        </w:tc>
        <w:tc>
          <w:tcPr>
            <w:tcW w:w="6224" w:type="dxa"/>
            <w:tcBorders>
              <w:top w:val="single" w:sz="1" w:space="0" w:color="CCCCCC"/>
              <w:left w:val="single" w:sz="1" w:space="0" w:color="CCCCCC"/>
              <w:bottom w:val="single" w:sz="1" w:space="0" w:color="CCCCCC"/>
              <w:right w:val="single" w:sz="1" w:space="0" w:color="CCCCCC"/>
            </w:tcBorders>
            <w:shd w:val="clear" w:color="auto" w:fill="E8F5E9"/>
            <w:tcMar>
              <w:top w:w="60" w:type="dxa"/>
              <w:left w:w="80" w:type="dxa"/>
              <w:bottom w:w="60" w:type="dxa"/>
              <w:right w:w="80" w:type="dxa"/>
            </w:tcMar>
          </w:tcPr>
          <w:p w14:paraId="7407329C" w14:textId="77777777" w:rsidR="00C233CE" w:rsidRDefault="008B1F43">
            <w:r>
              <w:rPr>
                <w:sz w:val="18"/>
                <w:szCs w:val="18"/>
              </w:rPr>
              <w:t>Organisatiebrede doelen verzamelen → dot-voting naar top 3</w:t>
            </w:r>
          </w:p>
        </w:tc>
      </w:tr>
      <w:tr w:rsidR="00C233CE" w14:paraId="5D764593"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71B6670D" w14:textId="77777777" w:rsidR="00C233CE" w:rsidRDefault="008B1F43">
            <w:r>
              <w:rPr>
                <w:b/>
                <w:bCs/>
                <w:sz w:val="18"/>
                <w:szCs w:val="18"/>
              </w:rPr>
              <w:t>5 min</w:t>
            </w:r>
          </w:p>
        </w:tc>
        <w:tc>
          <w:tcPr>
            <w:tcW w:w="26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D9C420C" w14:textId="77777777" w:rsidR="00C233CE" w:rsidRDefault="008B1F43">
            <w:r>
              <w:rPr>
                <w:sz w:val="18"/>
                <w:szCs w:val="18"/>
              </w:rPr>
              <w:t>Afronding</w:t>
            </w:r>
          </w:p>
        </w:tc>
        <w:tc>
          <w:tcPr>
            <w:tcW w:w="6224"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6E9ECEF3" w14:textId="3A8C32CE" w:rsidR="00C233CE" w:rsidRDefault="008B1F43">
            <w:r>
              <w:rPr>
                <w:sz w:val="18"/>
                <w:szCs w:val="18"/>
              </w:rPr>
              <w:t>Scope benoemen + samenvatten resultaten + vervolg (</w:t>
            </w:r>
            <w:r w:rsidR="00690715">
              <w:rPr>
                <w:sz w:val="18"/>
                <w:szCs w:val="18"/>
              </w:rPr>
              <w:t>sectoruitwerking</w:t>
            </w:r>
            <w:r>
              <w:rPr>
                <w:sz w:val="18"/>
                <w:szCs w:val="18"/>
              </w:rPr>
              <w:t>)</w:t>
            </w:r>
          </w:p>
        </w:tc>
      </w:tr>
    </w:tbl>
    <w:p w14:paraId="1D57F7A3" w14:textId="77777777" w:rsidR="00C233CE" w:rsidRDefault="00C233CE">
      <w:pPr>
        <w:spacing w:before="300"/>
      </w:pPr>
    </w:p>
    <w:p w14:paraId="1CB5F56A" w14:textId="77777777" w:rsidR="009C22EE" w:rsidRDefault="009C22EE"/>
    <w:sectPr w:rsidR="009C22EE">
      <w:pgSz w:w="12240" w:h="15840"/>
      <w:pgMar w:top="1008" w:right="1008" w:bottom="1008" w:left="100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F9562E"/>
    <w:multiLevelType w:val="hybridMultilevel"/>
    <w:tmpl w:val="F4840A6E"/>
    <w:lvl w:ilvl="0" w:tplc="99223114">
      <w:start w:val="1"/>
      <w:numFmt w:val="bullet"/>
      <w:lvlText w:val="●"/>
      <w:lvlJc w:val="left"/>
      <w:pPr>
        <w:ind w:left="720" w:hanging="360"/>
      </w:pPr>
    </w:lvl>
    <w:lvl w:ilvl="1" w:tplc="56240846">
      <w:start w:val="1"/>
      <w:numFmt w:val="bullet"/>
      <w:lvlText w:val="○"/>
      <w:lvlJc w:val="left"/>
      <w:pPr>
        <w:ind w:left="1440" w:hanging="360"/>
      </w:pPr>
    </w:lvl>
    <w:lvl w:ilvl="2" w:tplc="AB4E5888">
      <w:start w:val="1"/>
      <w:numFmt w:val="bullet"/>
      <w:lvlText w:val="■"/>
      <w:lvlJc w:val="left"/>
      <w:pPr>
        <w:ind w:left="2160" w:hanging="360"/>
      </w:pPr>
    </w:lvl>
    <w:lvl w:ilvl="3" w:tplc="EC400CF2">
      <w:start w:val="1"/>
      <w:numFmt w:val="bullet"/>
      <w:lvlText w:val="●"/>
      <w:lvlJc w:val="left"/>
      <w:pPr>
        <w:ind w:left="2880" w:hanging="360"/>
      </w:pPr>
    </w:lvl>
    <w:lvl w:ilvl="4" w:tplc="F1CC9DF6">
      <w:start w:val="1"/>
      <w:numFmt w:val="bullet"/>
      <w:lvlText w:val="○"/>
      <w:lvlJc w:val="left"/>
      <w:pPr>
        <w:ind w:left="3600" w:hanging="360"/>
      </w:pPr>
    </w:lvl>
    <w:lvl w:ilvl="5" w:tplc="5CACA7EE">
      <w:start w:val="1"/>
      <w:numFmt w:val="bullet"/>
      <w:lvlText w:val="■"/>
      <w:lvlJc w:val="left"/>
      <w:pPr>
        <w:ind w:left="4320" w:hanging="360"/>
      </w:pPr>
    </w:lvl>
    <w:lvl w:ilvl="6" w:tplc="D514F37E">
      <w:start w:val="1"/>
      <w:numFmt w:val="bullet"/>
      <w:lvlText w:val="●"/>
      <w:lvlJc w:val="left"/>
      <w:pPr>
        <w:ind w:left="5040" w:hanging="360"/>
      </w:pPr>
    </w:lvl>
    <w:lvl w:ilvl="7" w:tplc="DD9AF4B0">
      <w:start w:val="1"/>
      <w:numFmt w:val="bullet"/>
      <w:lvlText w:val="●"/>
      <w:lvlJc w:val="left"/>
      <w:pPr>
        <w:ind w:left="5760" w:hanging="360"/>
      </w:pPr>
    </w:lvl>
    <w:lvl w:ilvl="8" w:tplc="B0AEA8E8">
      <w:start w:val="1"/>
      <w:numFmt w:val="bullet"/>
      <w:lvlText w:val="●"/>
      <w:lvlJc w:val="left"/>
      <w:pPr>
        <w:ind w:left="6480" w:hanging="360"/>
      </w:pPr>
    </w:lvl>
  </w:abstractNum>
  <w:num w:numId="1" w16cid:durableId="18046910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33CE"/>
    <w:rsid w:val="0005305D"/>
    <w:rsid w:val="00076C03"/>
    <w:rsid w:val="002563D6"/>
    <w:rsid w:val="00321078"/>
    <w:rsid w:val="003F605A"/>
    <w:rsid w:val="006638BD"/>
    <w:rsid w:val="00690715"/>
    <w:rsid w:val="00695126"/>
    <w:rsid w:val="008618F8"/>
    <w:rsid w:val="008B1F43"/>
    <w:rsid w:val="00906001"/>
    <w:rsid w:val="00923C20"/>
    <w:rsid w:val="009319E3"/>
    <w:rsid w:val="009914D2"/>
    <w:rsid w:val="009A25E9"/>
    <w:rsid w:val="009A4140"/>
    <w:rsid w:val="009C22EE"/>
    <w:rsid w:val="009D2511"/>
    <w:rsid w:val="00A051BE"/>
    <w:rsid w:val="00AD5EC5"/>
    <w:rsid w:val="00B46B38"/>
    <w:rsid w:val="00C233CE"/>
    <w:rsid w:val="00C50239"/>
    <w:rsid w:val="00CB452F"/>
    <w:rsid w:val="00CB58BC"/>
    <w:rsid w:val="00FA260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0D0F5"/>
  <w15:docId w15:val="{4198C274-A427-41AF-A13B-6B9FE8289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spacing w:after="200"/>
      <w:outlineLvl w:val="0"/>
    </w:pPr>
    <w:rPr>
      <w:b/>
      <w:bCs/>
      <w:color w:val="1E4A8D"/>
      <w:sz w:val="48"/>
      <w:szCs w:val="48"/>
    </w:rPr>
  </w:style>
  <w:style w:type="paragraph" w:styleId="Kop2">
    <w:name w:val="heading 2"/>
    <w:uiPriority w:val="9"/>
    <w:semiHidden/>
    <w:unhideWhenUsed/>
    <w:qFormat/>
    <w:pPr>
      <w:spacing w:before="300" w:after="150"/>
      <w:outlineLvl w:val="1"/>
    </w:pPr>
    <w:rPr>
      <w:b/>
      <w:bCs/>
      <w:color w:val="1E4A8D"/>
      <w:sz w:val="32"/>
      <w:szCs w:val="32"/>
    </w:rPr>
  </w:style>
  <w:style w:type="paragraph" w:styleId="Kop3">
    <w:name w:val="heading 3"/>
    <w:uiPriority w:val="9"/>
    <w:semiHidden/>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Onopgelostemelding">
    <w:name w:val="Unresolved Mention"/>
    <w:basedOn w:val="Standaardalinea-lettertype"/>
    <w:uiPriority w:val="99"/>
    <w:semiHidden/>
    <w:unhideWhenUsed/>
    <w:rsid w:val="009060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pim.deburger@cito.nl"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898F07CF830044AB8C999A5B224E5F9" ma:contentTypeVersion="19" ma:contentTypeDescription="Een nieuw document maken." ma:contentTypeScope="" ma:versionID="d98688357e0ceddd89f888285853bef1">
  <xsd:schema xmlns:xsd="http://www.w3.org/2001/XMLSchema" xmlns:xs="http://www.w3.org/2001/XMLSchema" xmlns:p="http://schemas.microsoft.com/office/2006/metadata/properties" xmlns:ns3="cf37e6cd-25f1-475f-abde-544aa6e2f573" xmlns:ns4="92646569-70dd-4e08-9fa3-4189f3110527" targetNamespace="http://schemas.microsoft.com/office/2006/metadata/properties" ma:root="true" ma:fieldsID="9bd8e4a2f5597ab336167b903058eadf" ns3:_="" ns4:_="">
    <xsd:import namespace="cf37e6cd-25f1-475f-abde-544aa6e2f573"/>
    <xsd:import namespace="92646569-70dd-4e08-9fa3-4189f3110527"/>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AutoKeyPoints" minOccurs="0"/>
                <xsd:element ref="ns3:MediaServiceKeyPoints" minOccurs="0"/>
                <xsd:element ref="ns3:MediaServiceLocation"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37e6cd-25f1-475f-abde-544aa6e2f5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2646569-70dd-4e08-9fa3-4189f3110527" elementFormDefault="qualified">
    <xsd:import namespace="http://schemas.microsoft.com/office/2006/documentManagement/types"/>
    <xsd:import namespace="http://schemas.microsoft.com/office/infopath/2007/PartnerControls"/>
    <xsd:element name="SharedWithUsers" ma:index="19"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Gedeeld met details" ma:internalName="SharedWithDetails" ma:readOnly="true">
      <xsd:simpleType>
        <xsd:restriction base="dms:Note">
          <xsd:maxLength value="255"/>
        </xsd:restriction>
      </xsd:simpleType>
    </xsd:element>
    <xsd:element name="SharingHintHash" ma:index="21" nillable="true" ma:displayName="Hint-hash dele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cf37e6cd-25f1-475f-abde-544aa6e2f573" xsi:nil="true"/>
  </documentManagement>
</p:properties>
</file>

<file path=customXml/itemProps1.xml><?xml version="1.0" encoding="utf-8"?>
<ds:datastoreItem xmlns:ds="http://schemas.openxmlformats.org/officeDocument/2006/customXml" ds:itemID="{7041B32E-6826-44CD-94E2-18A353E65AFF}">
  <ds:schemaRefs>
    <ds:schemaRef ds:uri="http://schemas.microsoft.com/sharepoint/v3/contenttype/forms"/>
  </ds:schemaRefs>
</ds:datastoreItem>
</file>

<file path=customXml/itemProps2.xml><?xml version="1.0" encoding="utf-8"?>
<ds:datastoreItem xmlns:ds="http://schemas.openxmlformats.org/officeDocument/2006/customXml" ds:itemID="{626EC0C9-BC3E-4214-B04D-0CCFDFFEE3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37e6cd-25f1-475f-abde-544aa6e2f573"/>
    <ds:schemaRef ds:uri="92646569-70dd-4e08-9fa3-4189f31105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6AC895D-C371-4ED6-B37B-565899C075BF}">
  <ds:schemaRefs>
    <ds:schemaRef ds:uri="http://schemas.microsoft.com/office/2006/metadata/properties"/>
    <ds:schemaRef ds:uri="http://schemas.microsoft.com/office/infopath/2007/PartnerControls"/>
    <ds:schemaRef ds:uri="cf37e6cd-25f1-475f-abde-544aa6e2f573"/>
  </ds:schemaRefs>
</ds:datastoreItem>
</file>

<file path=docMetadata/LabelInfo.xml><?xml version="1.0" encoding="utf-8"?>
<clbl:labelList xmlns:clbl="http://schemas.microsoft.com/office/2020/mipLabelMetadata">
  <clbl:label id="{ddf292db-23df-4367-b11b-bd324b58e5bb}" enabled="0" method="" siteId="{ddf292db-23df-4367-b11b-bd324b58e5bb}" removed="1"/>
</clbl:labelList>
</file>

<file path=docProps/app.xml><?xml version="1.0" encoding="utf-8"?>
<Properties xmlns="http://schemas.openxmlformats.org/officeDocument/2006/extended-properties" xmlns:vt="http://schemas.openxmlformats.org/officeDocument/2006/docPropsVTypes">
  <Template>Normal</Template>
  <TotalTime>0</TotalTime>
  <Pages>7</Pages>
  <Words>999</Words>
  <Characters>5500</Characters>
  <Application>Microsoft Office Word</Application>
  <DocSecurity>0</DocSecurity>
  <Lines>45</Lines>
  <Paragraphs>12</Paragraphs>
  <ScaleCrop>false</ScaleCrop>
  <Company/>
  <LinksUpToDate>false</LinksUpToDate>
  <CharactersWithSpaces>6487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Pim de Burger</cp:lastModifiedBy>
  <cp:revision>2</cp:revision>
  <dcterms:created xsi:type="dcterms:W3CDTF">2026-02-27T13:36:00Z</dcterms:created>
  <dcterms:modified xsi:type="dcterms:W3CDTF">2026-02-27T13:36:00Z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0x0101005898F07CF830044AB8C999A5B224E5F9</vt:lpwstr>
  </property>
</Properties>
</file>