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CD8" w:rsidRDefault="00252CD8">
      <w:pPr>
        <w:rPr>
          <w:rFonts w:ascii="宋体" w:eastAsia="宋体" w:hAnsi="宋体" w:cs="方正兰亭准黑简体"/>
        </w:rPr>
      </w:pPr>
    </w:p>
    <w:p w:rsidR="00252CD8" w:rsidRDefault="00252CD8">
      <w:pPr>
        <w:rPr>
          <w:rFonts w:ascii="宋体" w:eastAsia="宋体" w:hAnsi="宋体" w:cs="方正兰亭准黑简体"/>
        </w:rPr>
      </w:pPr>
    </w:p>
    <w:p w:rsidR="00252CD8" w:rsidRDefault="00252CD8">
      <w:pPr>
        <w:rPr>
          <w:rFonts w:ascii="宋体" w:eastAsia="宋体" w:hAnsi="宋体" w:cs="方正兰亭准黑简体"/>
        </w:rPr>
      </w:pPr>
    </w:p>
    <w:p w:rsidR="00252CD8" w:rsidRDefault="00752A15">
      <w:pPr>
        <w:rPr>
          <w:rFonts w:ascii="宋体" w:eastAsia="宋体" w:hAnsi="宋体" w:cs="方正兰亭准黑简体"/>
        </w:rPr>
      </w:pPr>
      <w:r>
        <w:rPr>
          <w:noProof/>
        </w:rPr>
        <w:drawing>
          <wp:anchor distT="0" distB="0" distL="114300" distR="114300" simplePos="0" relativeHeight="251657216" behindDoc="0" locked="0" layoutInCell="1" allowOverlap="1">
            <wp:simplePos x="0" y="0"/>
            <wp:positionH relativeFrom="column">
              <wp:posOffset>1639570</wp:posOffset>
            </wp:positionH>
            <wp:positionV relativeFrom="paragraph">
              <wp:posOffset>397510</wp:posOffset>
            </wp:positionV>
            <wp:extent cx="1037590" cy="979170"/>
            <wp:effectExtent l="0" t="0" r="0" b="0"/>
            <wp:wrapTopAndBottom/>
            <wp:docPr id="735" name="图片 1" descr="飞贷logo黑字竖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飞贷logo黑字竖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 cy="508635"/>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margin" w:tblpXSpec="right" w:tblpY="1453"/>
        <w:tblOverlap w:val="never"/>
        <w:tblW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134"/>
      </w:tblGrid>
      <w:tr w:rsidR="00252CD8">
        <w:trPr>
          <w:cantSplit/>
          <w:trHeight w:val="476"/>
        </w:trPr>
        <w:tc>
          <w:tcPr>
            <w:tcW w:w="959" w:type="dxa"/>
            <w:tcBorders>
              <w:top w:val="single" w:sz="4" w:space="0" w:color="auto"/>
              <w:left w:val="single" w:sz="4" w:space="0" w:color="auto"/>
              <w:bottom w:val="single" w:sz="4" w:space="0" w:color="auto"/>
              <w:right w:val="single" w:sz="4" w:space="0" w:color="auto"/>
            </w:tcBorders>
            <w:vAlign w:val="center"/>
          </w:tcPr>
          <w:p w:rsidR="00252CD8" w:rsidRDefault="00401610">
            <w:pPr>
              <w:spacing w:line="240" w:lineRule="auto"/>
              <w:rPr>
                <w:rFonts w:ascii="宋体" w:eastAsia="宋体" w:hAnsi="宋体" w:cs="方正兰亭准黑简体"/>
                <w:sz w:val="21"/>
                <w:szCs w:val="21"/>
              </w:rPr>
            </w:pPr>
            <w:r>
              <w:rPr>
                <w:rFonts w:ascii="宋体" w:eastAsia="宋体" w:hAnsi="宋体" w:cs="方正兰亭准黑简体" w:hint="eastAsia"/>
                <w:sz w:val="21"/>
                <w:szCs w:val="21"/>
              </w:rPr>
              <w:t>密级：</w:t>
            </w:r>
          </w:p>
        </w:tc>
        <w:tc>
          <w:tcPr>
            <w:tcW w:w="1134" w:type="dxa"/>
            <w:tcBorders>
              <w:top w:val="single" w:sz="4" w:space="0" w:color="auto"/>
              <w:left w:val="single" w:sz="4" w:space="0" w:color="auto"/>
              <w:bottom w:val="single" w:sz="4" w:space="0" w:color="auto"/>
              <w:right w:val="single" w:sz="4" w:space="0" w:color="auto"/>
            </w:tcBorders>
            <w:vAlign w:val="center"/>
          </w:tcPr>
          <w:p w:rsidR="00252CD8" w:rsidRDefault="00401610">
            <w:pPr>
              <w:spacing w:line="240" w:lineRule="auto"/>
              <w:rPr>
                <w:rFonts w:ascii="宋体" w:eastAsia="宋体" w:hAnsi="宋体" w:cs="方正兰亭准黑简体"/>
                <w:sz w:val="21"/>
                <w:szCs w:val="21"/>
              </w:rPr>
            </w:pPr>
            <w:r>
              <w:rPr>
                <w:rFonts w:ascii="宋体" w:eastAsia="宋体" w:hAnsi="宋体" w:cs="方正兰亭准黑简体" w:hint="eastAsia"/>
                <w:sz w:val="21"/>
                <w:szCs w:val="21"/>
              </w:rPr>
              <w:t>公开</w:t>
            </w:r>
          </w:p>
        </w:tc>
      </w:tr>
      <w:tr w:rsidR="00252CD8">
        <w:trPr>
          <w:cantSplit/>
          <w:trHeight w:val="485"/>
        </w:trPr>
        <w:tc>
          <w:tcPr>
            <w:tcW w:w="959" w:type="dxa"/>
            <w:tcBorders>
              <w:top w:val="single" w:sz="4" w:space="0" w:color="auto"/>
              <w:left w:val="single" w:sz="4" w:space="0" w:color="auto"/>
              <w:bottom w:val="single" w:sz="4" w:space="0" w:color="auto"/>
              <w:right w:val="single" w:sz="4" w:space="0" w:color="auto"/>
            </w:tcBorders>
            <w:vAlign w:val="center"/>
          </w:tcPr>
          <w:p w:rsidR="00252CD8" w:rsidRDefault="00401610">
            <w:pPr>
              <w:spacing w:line="240" w:lineRule="auto"/>
              <w:rPr>
                <w:rFonts w:ascii="宋体" w:eastAsia="宋体" w:hAnsi="宋体" w:cs="方正兰亭准黑简体"/>
                <w:sz w:val="21"/>
                <w:szCs w:val="21"/>
              </w:rPr>
            </w:pPr>
            <w:r>
              <w:rPr>
                <w:rFonts w:ascii="宋体" w:eastAsia="宋体" w:hAnsi="宋体" w:cs="方正兰亭准黑简体" w:hint="eastAsia"/>
                <w:sz w:val="21"/>
                <w:szCs w:val="21"/>
              </w:rPr>
              <w:t>版本：</w:t>
            </w:r>
          </w:p>
        </w:tc>
        <w:tc>
          <w:tcPr>
            <w:tcW w:w="1134" w:type="dxa"/>
            <w:tcBorders>
              <w:top w:val="single" w:sz="4" w:space="0" w:color="auto"/>
              <w:left w:val="single" w:sz="4" w:space="0" w:color="auto"/>
              <w:bottom w:val="single" w:sz="4" w:space="0" w:color="auto"/>
              <w:right w:val="single" w:sz="4" w:space="0" w:color="auto"/>
            </w:tcBorders>
            <w:vAlign w:val="center"/>
          </w:tcPr>
          <w:p w:rsidR="00252CD8" w:rsidRDefault="00401610">
            <w:pPr>
              <w:spacing w:line="240" w:lineRule="auto"/>
              <w:rPr>
                <w:rFonts w:ascii="宋体" w:eastAsia="宋体" w:hAnsi="宋体" w:cs="方正兰亭准黑简体"/>
                <w:sz w:val="21"/>
                <w:szCs w:val="21"/>
              </w:rPr>
            </w:pPr>
            <w:r>
              <w:rPr>
                <w:rFonts w:ascii="宋体" w:eastAsia="宋体" w:hAnsi="宋体" w:cs="方正兰亭准黑简体" w:hint="eastAsia"/>
                <w:sz w:val="21"/>
                <w:szCs w:val="21"/>
              </w:rPr>
              <w:t>V1.0</w:t>
            </w:r>
          </w:p>
        </w:tc>
      </w:tr>
    </w:tbl>
    <w:p w:rsidR="00252CD8" w:rsidRDefault="00252CD8">
      <w:pPr>
        <w:pStyle w:val="afd"/>
        <w:jc w:val="both"/>
        <w:rPr>
          <w:rFonts w:ascii="宋体" w:eastAsia="宋体" w:hAnsi="宋体" w:cs="方正兰亭准黑简体"/>
          <w:b/>
          <w:sz w:val="44"/>
          <w:szCs w:val="44"/>
        </w:rPr>
      </w:pPr>
    </w:p>
    <w:p w:rsidR="00252CD8" w:rsidRDefault="00252CD8">
      <w:pPr>
        <w:pStyle w:val="afd"/>
        <w:jc w:val="both"/>
        <w:rPr>
          <w:rFonts w:ascii="宋体" w:eastAsia="宋体" w:hAnsi="宋体" w:cs="方正兰亭准黑简体"/>
          <w:b/>
          <w:sz w:val="44"/>
          <w:szCs w:val="44"/>
        </w:rPr>
      </w:pPr>
    </w:p>
    <w:p w:rsidR="00252CD8" w:rsidRDefault="00252CD8">
      <w:pPr>
        <w:pStyle w:val="afd"/>
        <w:jc w:val="both"/>
        <w:rPr>
          <w:rFonts w:ascii="宋体" w:eastAsia="宋体" w:hAnsi="宋体" w:cs="方正兰亭准黑简体"/>
          <w:b/>
          <w:sz w:val="44"/>
          <w:szCs w:val="44"/>
        </w:rPr>
      </w:pPr>
    </w:p>
    <w:p w:rsidR="00252CD8" w:rsidRDefault="00752A15">
      <w:pPr>
        <w:rPr>
          <w:rFonts w:ascii="宋体" w:eastAsia="宋体" w:hAnsi="宋体" w:cs="方正兰亭准黑简体"/>
          <w:b/>
          <w:bCs/>
          <w:color w:val="333333"/>
          <w:sz w:val="32"/>
          <w:szCs w:val="32"/>
        </w:rPr>
      </w:pPr>
      <w:r>
        <w:rPr>
          <w:rFonts w:ascii="宋体" w:eastAsia="宋体" w:hAnsi="宋体" w:cs="方正兰亭准黑简体"/>
          <w:noProof/>
          <w:sz w:val="52"/>
          <w:szCs w:val="24"/>
        </w:rPr>
        <mc:AlternateContent>
          <mc:Choice Requires="wpg">
            <w:drawing>
              <wp:anchor distT="0" distB="0" distL="114300" distR="114300" simplePos="0" relativeHeight="251658240" behindDoc="0" locked="0" layoutInCell="1" allowOverlap="1">
                <wp:simplePos x="0" y="0"/>
                <wp:positionH relativeFrom="column">
                  <wp:posOffset>-261620</wp:posOffset>
                </wp:positionH>
                <wp:positionV relativeFrom="paragraph">
                  <wp:posOffset>198755</wp:posOffset>
                </wp:positionV>
                <wp:extent cx="3094355" cy="1160145"/>
                <wp:effectExtent l="0" t="1905" r="32385" b="0"/>
                <wp:wrapNone/>
                <wp:docPr id="23"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4355" cy="1160145"/>
                          <a:chOff x="1899" y="2068"/>
                          <a:chExt cx="9372" cy="3514"/>
                        </a:xfrm>
                      </wpg:grpSpPr>
                      <wps:wsp>
                        <wps:cNvPr id="24" name="Line 3"/>
                        <wps:cNvCnPr>
                          <a:cxnSpLocks noChangeShapeType="1"/>
                        </wps:cNvCnPr>
                        <wps:spPr bwMode="auto">
                          <a:xfrm>
                            <a:off x="2037" y="2672"/>
                            <a:ext cx="921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5" name="Line 4"/>
                        <wps:cNvCnPr>
                          <a:cxnSpLocks noChangeShapeType="1"/>
                        </wps:cNvCnPr>
                        <wps:spPr bwMode="auto">
                          <a:xfrm>
                            <a:off x="2060" y="5111"/>
                            <a:ext cx="9211"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5"/>
                        <wps:cNvSpPr>
                          <a:spLocks noChangeArrowheads="1"/>
                        </wps:cNvSpPr>
                        <wps:spPr bwMode="auto">
                          <a:xfrm>
                            <a:off x="1899" y="3112"/>
                            <a:ext cx="9188" cy="2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CD8" w:rsidRDefault="00401610">
                              <w:pPr>
                                <w:widowControl/>
                                <w:autoSpaceDN w:val="0"/>
                                <w:jc w:val="center"/>
                                <w:rPr>
                                  <w:sz w:val="48"/>
                                </w:rPr>
                              </w:pPr>
                              <w:r>
                                <w:rPr>
                                  <w:rFonts w:hint="eastAsia"/>
                                  <w:sz w:val="48"/>
                                </w:rPr>
                                <w:t>高并发网状调度系统白皮书</w:t>
                              </w:r>
                            </w:p>
                          </w:txbxContent>
                        </wps:txbx>
                        <wps:bodyPr rot="0" vert="horz" wrap="square" lIns="91440" tIns="45720" rIns="91440" bIns="45720" anchor="t" anchorCtr="0" upright="1">
                          <a:noAutofit/>
                        </wps:bodyPr>
                      </wps:wsp>
                      <wps:wsp>
                        <wps:cNvPr id="27" name="Text Box 6"/>
                        <wps:cNvSpPr>
                          <a:spLocks noChangeArrowheads="1"/>
                        </wps:cNvSpPr>
                        <wps:spPr bwMode="auto">
                          <a:xfrm>
                            <a:off x="1993" y="2068"/>
                            <a:ext cx="1395"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CD8" w:rsidRDefault="00252CD8">
                              <w:pPr>
                                <w:ind w:firstLine="600"/>
                                <w:rPr>
                                  <w:rFonts w:eastAsia="黑体" w:hint="eastAsia"/>
                                  <w:sz w:val="3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 o:spid="_x0000_s1026" style="position:absolute;left:0;text-align:left;margin-left:-20.6pt;margin-top:15.65pt;width:243.65pt;height:91.35pt;z-index:251658240" coordorigin="1899,2068" coordsize="9372,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">
                <v:line id="Line 3" o:spid="_x0000_s1027" style="position:absolute;visibility:visible;mso-wrap-style:square" from="2037,2672" to="11248,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" strokeweight="4.5pt">
                  <v:stroke linestyle="thickThin"/>
                </v:line>
                <v:line id="Line 4" o:spid="_x0000_s1028" style="position:absolute;visibility:visible;mso-wrap-style:square" from="2060,5111" to="11271,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" strokeweight="4.5pt">
                  <v:stroke linestyle="thinThick"/>
                </v:line>
                <v:rect id="Text Box 5" o:spid="_x0000_s1029" style="position:absolute;left:1899;top:3112;width:918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rsidR="00252CD8" w:rsidRDefault="00401610">
                        <w:pPr>
                          <w:widowControl/>
                          <w:autoSpaceDN w:val="0"/>
                          <w:jc w:val="center"/>
                          <w:rPr>
                            <w:sz w:val="48"/>
                          </w:rPr>
                        </w:pPr>
                        <w:r>
                          <w:rPr>
                            <w:rFonts w:hint="eastAsia"/>
                            <w:sz w:val="48"/>
                          </w:rPr>
                          <w:t>高并发网状调度系统白皮书</w:t>
                        </w:r>
                      </w:p>
                    </w:txbxContent>
                  </v:textbox>
                </v:rect>
                <v:rect id="Text Box 6" o:spid="_x0000_s1030" style="position:absolute;left:1993;top:2068;width:1395;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rsidR="00252CD8" w:rsidRDefault="00252CD8">
                        <w:pPr>
                          <w:ind w:firstLine="600"/>
                          <w:rPr>
                            <w:rFonts w:eastAsia="黑体" w:hint="eastAsia"/>
                            <w:sz w:val="30"/>
                          </w:rPr>
                        </w:pPr>
                      </w:p>
                    </w:txbxContent>
                  </v:textbox>
                </v:rect>
              </v:group>
            </w:pict>
          </mc:Fallback>
        </mc:AlternateContent>
      </w:r>
    </w:p>
    <w:p w:rsidR="00252CD8" w:rsidRDefault="00252CD8">
      <w:pPr>
        <w:pStyle w:val="afd"/>
        <w:ind w:firstLine="883"/>
        <w:rPr>
          <w:rFonts w:ascii="宋体" w:eastAsia="宋体" w:hAnsi="宋体" w:cs="方正兰亭准黑简体"/>
          <w:b/>
          <w:sz w:val="44"/>
          <w:szCs w:val="44"/>
        </w:rPr>
      </w:pPr>
    </w:p>
    <w:p w:rsidR="00252CD8" w:rsidRDefault="00252CD8">
      <w:pPr>
        <w:pStyle w:val="afd"/>
        <w:ind w:firstLine="883"/>
        <w:jc w:val="both"/>
        <w:rPr>
          <w:rFonts w:ascii="宋体" w:eastAsia="宋体" w:hAnsi="宋体" w:cs="方正兰亭准黑简体"/>
          <w:b/>
          <w:sz w:val="44"/>
          <w:szCs w:val="44"/>
        </w:rPr>
      </w:pPr>
    </w:p>
    <w:p w:rsidR="00252CD8" w:rsidRDefault="00252CD8">
      <w:pPr>
        <w:pStyle w:val="afd"/>
        <w:ind w:firstLine="883"/>
        <w:jc w:val="both"/>
        <w:rPr>
          <w:rFonts w:ascii="宋体" w:eastAsia="宋体" w:hAnsi="宋体" w:cs="方正兰亭准黑简体"/>
          <w:b/>
          <w:sz w:val="44"/>
          <w:szCs w:val="44"/>
        </w:rPr>
      </w:pPr>
    </w:p>
    <w:p w:rsidR="00252CD8" w:rsidRDefault="00252CD8">
      <w:pPr>
        <w:pStyle w:val="afd"/>
        <w:jc w:val="both"/>
        <w:rPr>
          <w:rFonts w:ascii="宋体" w:eastAsia="宋体" w:hAnsi="宋体" w:cs="方正兰亭准黑简体"/>
          <w:b/>
          <w:sz w:val="11"/>
          <w:szCs w:val="11"/>
        </w:rPr>
      </w:pPr>
    </w:p>
    <w:p w:rsidR="00252CD8" w:rsidRDefault="00252CD8">
      <w:pPr>
        <w:pStyle w:val="afd"/>
        <w:jc w:val="both"/>
        <w:rPr>
          <w:rFonts w:ascii="宋体" w:eastAsia="宋体" w:hAnsi="宋体" w:cs="方正兰亭准黑简体"/>
          <w:b/>
          <w:sz w:val="11"/>
          <w:szCs w:val="11"/>
        </w:rPr>
      </w:pPr>
    </w:p>
    <w:p w:rsidR="00252CD8" w:rsidRDefault="00252CD8">
      <w:pPr>
        <w:pStyle w:val="afd"/>
        <w:jc w:val="both"/>
        <w:rPr>
          <w:rFonts w:ascii="宋体" w:eastAsia="宋体" w:hAnsi="宋体" w:cs="方正兰亭准黑简体"/>
          <w:b/>
          <w:sz w:val="11"/>
          <w:szCs w:val="11"/>
        </w:rPr>
      </w:pPr>
    </w:p>
    <w:p w:rsidR="00252CD8" w:rsidRDefault="00252CD8">
      <w:pPr>
        <w:pStyle w:val="afd"/>
        <w:jc w:val="both"/>
        <w:rPr>
          <w:rFonts w:ascii="宋体" w:eastAsia="宋体" w:hAnsi="宋体" w:cs="方正兰亭准黑简体"/>
          <w:b/>
          <w:sz w:val="11"/>
          <w:szCs w:val="11"/>
        </w:rPr>
      </w:pPr>
    </w:p>
    <w:p w:rsidR="00252CD8" w:rsidRDefault="00252CD8">
      <w:pPr>
        <w:pStyle w:val="afd"/>
        <w:jc w:val="both"/>
        <w:rPr>
          <w:rFonts w:ascii="宋体" w:eastAsia="宋体" w:hAnsi="宋体" w:cs="方正兰亭准黑简体"/>
          <w:b/>
          <w:sz w:val="11"/>
          <w:szCs w:val="11"/>
        </w:rPr>
      </w:pPr>
    </w:p>
    <w:p w:rsidR="00252CD8" w:rsidRDefault="00252CD8">
      <w:pPr>
        <w:pStyle w:val="afd"/>
        <w:jc w:val="both"/>
        <w:rPr>
          <w:rFonts w:ascii="宋体" w:eastAsia="宋体" w:hAnsi="宋体" w:cs="方正兰亭准黑简体"/>
          <w:b/>
          <w:sz w:val="11"/>
          <w:szCs w:val="11"/>
        </w:rPr>
      </w:pPr>
    </w:p>
    <w:p w:rsidR="00252CD8" w:rsidRDefault="00252CD8">
      <w:pPr>
        <w:pStyle w:val="afd"/>
        <w:jc w:val="both"/>
        <w:rPr>
          <w:rFonts w:ascii="宋体" w:eastAsia="宋体" w:hAnsi="宋体" w:cs="方正兰亭准黑简体"/>
          <w:b/>
          <w:sz w:val="11"/>
          <w:szCs w:val="11"/>
        </w:rPr>
      </w:pPr>
    </w:p>
    <w:p w:rsidR="00252CD8" w:rsidRDefault="00252CD8">
      <w:pPr>
        <w:pStyle w:val="aff5"/>
        <w:jc w:val="both"/>
        <w:rPr>
          <w:rFonts w:ascii="宋体" w:eastAsia="宋体" w:hAnsi="宋体" w:cs="方正兰亭准黑简体"/>
        </w:rPr>
      </w:pPr>
    </w:p>
    <w:p w:rsidR="00252CD8" w:rsidRDefault="00401610">
      <w:pPr>
        <w:pStyle w:val="aff5"/>
        <w:rPr>
          <w:rFonts w:ascii="宋体" w:eastAsia="宋体" w:hAnsi="宋体" w:cs="方正兰亭准黑简体"/>
          <w:color w:val="000000"/>
        </w:rPr>
      </w:pPr>
      <w:r>
        <w:rPr>
          <w:rFonts w:ascii="宋体" w:eastAsia="宋体" w:hAnsi="宋体" w:cs="方正兰亭准黑简体" w:hint="eastAsia"/>
        </w:rPr>
        <w:t>201</w:t>
      </w:r>
      <w:r>
        <w:rPr>
          <w:rFonts w:ascii="宋体" w:eastAsia="宋体" w:hAnsi="宋体" w:cs="方正兰亭准黑简体"/>
        </w:rPr>
        <w:t>9</w:t>
      </w:r>
      <w:r>
        <w:rPr>
          <w:rFonts w:ascii="宋体" w:eastAsia="宋体" w:hAnsi="宋体" w:cs="方正兰亭准黑简体" w:hint="eastAsia"/>
        </w:rPr>
        <w:t>年10月</w:t>
      </w:r>
      <w:r w:rsidR="005608A3">
        <w:rPr>
          <w:rFonts w:ascii="宋体" w:eastAsia="宋体" w:hAnsi="宋体" w:cs="方正兰亭准黑简体"/>
        </w:rPr>
        <w:t>24</w:t>
      </w:r>
      <w:r>
        <w:rPr>
          <w:rFonts w:ascii="宋体" w:eastAsia="宋体" w:hAnsi="宋体" w:cs="方正兰亭准黑简体" w:hint="eastAsia"/>
        </w:rPr>
        <w:t>日</w:t>
      </w:r>
    </w:p>
    <w:p w:rsidR="00252CD8" w:rsidRDefault="00401610">
      <w:pPr>
        <w:ind w:firstLine="480"/>
        <w:rPr>
          <w:rFonts w:ascii="宋体" w:eastAsia="宋体" w:hAnsi="宋体" w:cs="方正兰亭准黑简体"/>
          <w:b/>
          <w:bCs/>
        </w:rPr>
      </w:pPr>
      <w:r>
        <w:rPr>
          <w:rFonts w:ascii="宋体" w:eastAsia="宋体" w:hAnsi="宋体" w:cs="方正兰亭准黑简体" w:hint="eastAsia"/>
          <w:b/>
          <w:bCs/>
        </w:rPr>
        <w:br w:type="page"/>
      </w:r>
    </w:p>
    <w:p w:rsidR="00252CD8" w:rsidRDefault="00401610">
      <w:pPr>
        <w:jc w:val="center"/>
        <w:rPr>
          <w:rFonts w:ascii="宋体" w:eastAsia="宋体" w:hAnsi="宋体" w:cs="方正兰亭准黑简体"/>
        </w:rPr>
      </w:pPr>
      <w:r>
        <w:rPr>
          <w:rFonts w:ascii="宋体" w:eastAsia="宋体" w:hAnsi="宋体" w:cs="方正兰亭准黑简体" w:hint="eastAsia"/>
          <w:b/>
          <w:bCs/>
          <w:sz w:val="48"/>
          <w:szCs w:val="48"/>
        </w:rPr>
        <w:lastRenderedPageBreak/>
        <w:t>修订记录</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2979"/>
        <w:gridCol w:w="2379"/>
        <w:gridCol w:w="1669"/>
      </w:tblGrid>
      <w:tr w:rsidR="00252CD8">
        <w:trPr>
          <w:jc w:val="center"/>
        </w:trPr>
        <w:tc>
          <w:tcPr>
            <w:tcW w:w="1269" w:type="dxa"/>
            <w:shd w:val="clear" w:color="auto" w:fill="BFBFBF"/>
            <w:tcMar>
              <w:top w:w="57" w:type="dxa"/>
              <w:bottom w:w="57" w:type="dxa"/>
            </w:tcMar>
            <w:vAlign w:val="center"/>
          </w:tcPr>
          <w:p w:rsidR="00252CD8" w:rsidRDefault="00401610">
            <w:pPr>
              <w:pStyle w:val="afe"/>
              <w:rPr>
                <w:rFonts w:ascii="宋体" w:eastAsia="宋体" w:hAnsi="宋体" w:cs="方正兰亭准黑简体"/>
              </w:rPr>
            </w:pPr>
            <w:r>
              <w:rPr>
                <w:rStyle w:val="aff6"/>
                <w:rFonts w:ascii="宋体" w:eastAsia="宋体" w:hAnsi="宋体" w:cs="方正兰亭准黑简体" w:hint="eastAsia"/>
              </w:rPr>
              <w:t>版  本</w:t>
            </w:r>
          </w:p>
        </w:tc>
        <w:tc>
          <w:tcPr>
            <w:tcW w:w="2979" w:type="dxa"/>
            <w:shd w:val="clear" w:color="auto" w:fill="BFBFBF"/>
            <w:tcMar>
              <w:top w:w="57" w:type="dxa"/>
              <w:bottom w:w="57" w:type="dxa"/>
            </w:tcMar>
            <w:vAlign w:val="center"/>
          </w:tcPr>
          <w:p w:rsidR="00252CD8" w:rsidRDefault="00401610">
            <w:pPr>
              <w:pStyle w:val="afe"/>
              <w:rPr>
                <w:rFonts w:ascii="宋体" w:eastAsia="宋体" w:hAnsi="宋体" w:cs="方正兰亭准黑简体"/>
              </w:rPr>
            </w:pPr>
            <w:r>
              <w:rPr>
                <w:rStyle w:val="aff6"/>
                <w:rFonts w:ascii="宋体" w:eastAsia="宋体" w:hAnsi="宋体" w:cs="方正兰亭准黑简体" w:hint="eastAsia"/>
              </w:rPr>
              <w:t>修订说明</w:t>
            </w:r>
          </w:p>
        </w:tc>
        <w:tc>
          <w:tcPr>
            <w:tcW w:w="2379" w:type="dxa"/>
            <w:shd w:val="clear" w:color="auto" w:fill="BFBFBF"/>
            <w:tcMar>
              <w:top w:w="57" w:type="dxa"/>
              <w:bottom w:w="57" w:type="dxa"/>
            </w:tcMar>
            <w:vAlign w:val="center"/>
          </w:tcPr>
          <w:p w:rsidR="00252CD8" w:rsidRDefault="00401610">
            <w:pPr>
              <w:pStyle w:val="afe"/>
              <w:rPr>
                <w:rFonts w:ascii="宋体" w:eastAsia="宋体" w:hAnsi="宋体" w:cs="方正兰亭准黑简体"/>
              </w:rPr>
            </w:pPr>
            <w:r>
              <w:rPr>
                <w:rStyle w:val="aff6"/>
                <w:rFonts w:ascii="宋体" w:eastAsia="宋体" w:hAnsi="宋体" w:cs="方正兰亭准黑简体" w:hint="eastAsia"/>
              </w:rPr>
              <w:t>编制人</w:t>
            </w:r>
          </w:p>
        </w:tc>
        <w:tc>
          <w:tcPr>
            <w:tcW w:w="1669" w:type="dxa"/>
            <w:shd w:val="clear" w:color="auto" w:fill="BFBFBF"/>
            <w:tcMar>
              <w:top w:w="57" w:type="dxa"/>
              <w:bottom w:w="57" w:type="dxa"/>
            </w:tcMar>
            <w:vAlign w:val="center"/>
          </w:tcPr>
          <w:p w:rsidR="00252CD8" w:rsidRDefault="00401610">
            <w:pPr>
              <w:pStyle w:val="afe"/>
              <w:rPr>
                <w:rFonts w:ascii="宋体" w:eastAsia="宋体" w:hAnsi="宋体" w:cs="方正兰亭准黑简体"/>
              </w:rPr>
            </w:pPr>
            <w:r>
              <w:rPr>
                <w:rStyle w:val="aff6"/>
                <w:rFonts w:ascii="宋体" w:eastAsia="宋体" w:hAnsi="宋体" w:cs="方正兰亭准黑简体" w:hint="eastAsia"/>
              </w:rPr>
              <w:t>编制日期</w:t>
            </w:r>
          </w:p>
        </w:tc>
      </w:tr>
      <w:tr w:rsidR="00252CD8">
        <w:trPr>
          <w:trHeight w:val="183"/>
          <w:jc w:val="center"/>
        </w:trPr>
        <w:tc>
          <w:tcPr>
            <w:tcW w:w="1269" w:type="dxa"/>
            <w:tcMar>
              <w:top w:w="57" w:type="dxa"/>
              <w:bottom w:w="57" w:type="dxa"/>
            </w:tcMar>
            <w:vAlign w:val="center"/>
          </w:tcPr>
          <w:p w:rsidR="00252CD8" w:rsidRDefault="00401610">
            <w:pPr>
              <w:pStyle w:val="afe"/>
              <w:rPr>
                <w:rFonts w:cs="方正兰亭准黑简体"/>
              </w:rPr>
            </w:pPr>
            <w:r>
              <w:rPr>
                <w:rFonts w:cs="方正兰亭准黑简体" w:hint="eastAsia"/>
              </w:rPr>
              <w:t>V</w:t>
            </w:r>
            <w:r>
              <w:rPr>
                <w:rFonts w:cs="方正兰亭准黑简体"/>
              </w:rPr>
              <w:t>0</w:t>
            </w:r>
            <w:r>
              <w:rPr>
                <w:rFonts w:cs="方正兰亭准黑简体" w:hint="eastAsia"/>
              </w:rPr>
              <w:t>.1</w:t>
            </w:r>
          </w:p>
        </w:tc>
        <w:tc>
          <w:tcPr>
            <w:tcW w:w="2979" w:type="dxa"/>
            <w:tcMar>
              <w:top w:w="57" w:type="dxa"/>
              <w:bottom w:w="57" w:type="dxa"/>
            </w:tcMar>
            <w:vAlign w:val="center"/>
          </w:tcPr>
          <w:p w:rsidR="00252CD8" w:rsidRDefault="00401610">
            <w:pPr>
              <w:jc w:val="center"/>
              <w:rPr>
                <w:rFonts w:cs="方正兰亭准黑简体"/>
                <w:szCs w:val="24"/>
              </w:rPr>
            </w:pPr>
            <w:r>
              <w:rPr>
                <w:rFonts w:cs="方正兰亭准黑简体" w:hint="eastAsia"/>
                <w:szCs w:val="24"/>
              </w:rPr>
              <w:t>建立文档</w:t>
            </w:r>
          </w:p>
        </w:tc>
        <w:tc>
          <w:tcPr>
            <w:tcW w:w="2379" w:type="dxa"/>
            <w:tcMar>
              <w:top w:w="57" w:type="dxa"/>
              <w:bottom w:w="57" w:type="dxa"/>
            </w:tcMar>
            <w:vAlign w:val="center"/>
          </w:tcPr>
          <w:p w:rsidR="00252CD8" w:rsidRDefault="00401610">
            <w:pPr>
              <w:pStyle w:val="afe"/>
              <w:rPr>
                <w:rFonts w:cs="方正兰亭准黑简体"/>
              </w:rPr>
            </w:pPr>
            <w:r>
              <w:rPr>
                <w:rFonts w:cs="方正兰亭准黑简体" w:hint="eastAsia"/>
              </w:rPr>
              <w:t>龙大帅</w:t>
            </w:r>
          </w:p>
        </w:tc>
        <w:tc>
          <w:tcPr>
            <w:tcW w:w="1669" w:type="dxa"/>
            <w:tcMar>
              <w:top w:w="57" w:type="dxa"/>
              <w:bottom w:w="57" w:type="dxa"/>
            </w:tcMar>
            <w:vAlign w:val="center"/>
          </w:tcPr>
          <w:p w:rsidR="00252CD8" w:rsidRDefault="00401610">
            <w:pPr>
              <w:pStyle w:val="afe"/>
              <w:jc w:val="both"/>
              <w:rPr>
                <w:rFonts w:cs="方正兰亭准黑简体"/>
              </w:rPr>
            </w:pPr>
            <w:r>
              <w:rPr>
                <w:rFonts w:cs="方正兰亭准黑简体" w:hint="eastAsia"/>
              </w:rPr>
              <w:t>2019/10</w:t>
            </w:r>
            <w:r>
              <w:rPr>
                <w:rFonts w:cs="方正兰亭准黑简体"/>
              </w:rPr>
              <w:t>/</w:t>
            </w:r>
            <w:r>
              <w:rPr>
                <w:rFonts w:cs="方正兰亭准黑简体" w:hint="eastAsia"/>
              </w:rPr>
              <w:t>22</w:t>
            </w:r>
          </w:p>
        </w:tc>
      </w:tr>
      <w:tr w:rsidR="00252CD8" w:rsidRPr="007437EB">
        <w:trPr>
          <w:trHeight w:val="385"/>
          <w:jc w:val="center"/>
        </w:trPr>
        <w:tc>
          <w:tcPr>
            <w:tcW w:w="1269" w:type="dxa"/>
            <w:tcMar>
              <w:top w:w="57" w:type="dxa"/>
              <w:bottom w:w="57" w:type="dxa"/>
            </w:tcMar>
            <w:vAlign w:val="center"/>
          </w:tcPr>
          <w:p w:rsidR="00252CD8" w:rsidRPr="00C72A29" w:rsidRDefault="00C72A29">
            <w:pPr>
              <w:pStyle w:val="afe"/>
              <w:rPr>
                <w:rFonts w:cs="方正兰亭准黑简体"/>
              </w:rPr>
            </w:pPr>
            <w:r w:rsidRPr="00C72A29">
              <w:rPr>
                <w:rFonts w:cs="方正兰亭准黑简体" w:hint="eastAsia"/>
              </w:rPr>
              <w:t>V1.0</w:t>
            </w:r>
          </w:p>
        </w:tc>
        <w:tc>
          <w:tcPr>
            <w:tcW w:w="2979" w:type="dxa"/>
            <w:tcMar>
              <w:top w:w="57" w:type="dxa"/>
              <w:bottom w:w="57" w:type="dxa"/>
            </w:tcMar>
            <w:vAlign w:val="center"/>
          </w:tcPr>
          <w:p w:rsidR="00252CD8" w:rsidRPr="00C72A29" w:rsidRDefault="00C72A29" w:rsidP="007437EB">
            <w:pPr>
              <w:jc w:val="center"/>
              <w:rPr>
                <w:rFonts w:cs="方正兰亭准黑简体"/>
              </w:rPr>
            </w:pPr>
            <w:r w:rsidRPr="007437EB">
              <w:rPr>
                <w:rFonts w:cs="方正兰亭准黑简体" w:hint="eastAsia"/>
                <w:szCs w:val="24"/>
              </w:rPr>
              <w:t>定稿输出</w:t>
            </w:r>
          </w:p>
        </w:tc>
        <w:tc>
          <w:tcPr>
            <w:tcW w:w="2379" w:type="dxa"/>
            <w:tcMar>
              <w:top w:w="57" w:type="dxa"/>
              <w:bottom w:w="57" w:type="dxa"/>
            </w:tcMar>
            <w:vAlign w:val="center"/>
          </w:tcPr>
          <w:p w:rsidR="00252CD8" w:rsidRPr="00C72A29" w:rsidRDefault="00C72A29">
            <w:pPr>
              <w:pStyle w:val="afe"/>
              <w:rPr>
                <w:rFonts w:cs="方正兰亭准黑简体"/>
              </w:rPr>
            </w:pPr>
            <w:r w:rsidRPr="00C72A29">
              <w:rPr>
                <w:rFonts w:cs="方正兰亭准黑简体" w:hint="eastAsia"/>
              </w:rPr>
              <w:t>龙大帅</w:t>
            </w:r>
          </w:p>
        </w:tc>
        <w:tc>
          <w:tcPr>
            <w:tcW w:w="1669" w:type="dxa"/>
            <w:tcMar>
              <w:top w:w="57" w:type="dxa"/>
              <w:bottom w:w="57" w:type="dxa"/>
            </w:tcMar>
            <w:vAlign w:val="center"/>
          </w:tcPr>
          <w:p w:rsidR="00252CD8" w:rsidRPr="00C72A29" w:rsidRDefault="00C72A29" w:rsidP="007437EB">
            <w:pPr>
              <w:pStyle w:val="afe"/>
              <w:jc w:val="both"/>
              <w:rPr>
                <w:rFonts w:cs="方正兰亭准黑简体"/>
              </w:rPr>
            </w:pPr>
            <w:r w:rsidRPr="00C72A29">
              <w:rPr>
                <w:rFonts w:cs="方正兰亭准黑简体" w:hint="eastAsia"/>
              </w:rPr>
              <w:t>2019/10/24</w:t>
            </w:r>
          </w:p>
        </w:tc>
      </w:tr>
    </w:tbl>
    <w:p w:rsidR="00252CD8" w:rsidRDefault="00252CD8">
      <w:pPr>
        <w:jc w:val="center"/>
        <w:rPr>
          <w:rFonts w:ascii="宋体" w:eastAsia="宋体" w:hAnsi="宋体" w:cs="方正兰亭准黑简体"/>
        </w:rPr>
      </w:pPr>
    </w:p>
    <w:p w:rsidR="00252CD8" w:rsidRDefault="00252CD8">
      <w:pPr>
        <w:rPr>
          <w:rFonts w:ascii="宋体" w:eastAsia="宋体" w:hAnsi="宋体" w:cs="方正兰亭准黑简体"/>
          <w:szCs w:val="24"/>
        </w:rPr>
        <w:sectPr w:rsidR="00252CD8">
          <w:headerReference w:type="default" r:id="rId10"/>
          <w:footerReference w:type="default" r:id="rId11"/>
          <w:pgSz w:w="11906" w:h="16838"/>
          <w:pgMar w:top="1440" w:right="1800" w:bottom="1440" w:left="1800" w:header="851" w:footer="992" w:gutter="0"/>
          <w:pgNumType w:fmt="upperRoman" w:start="1"/>
          <w:cols w:space="720"/>
          <w:titlePg/>
          <w:docGrid w:type="lines" w:linePitch="312"/>
        </w:sectPr>
      </w:pPr>
    </w:p>
    <w:p w:rsidR="00252CD8" w:rsidRDefault="00401610">
      <w:pPr>
        <w:pStyle w:val="aff"/>
        <w:spacing w:before="156" w:after="156"/>
        <w:rPr>
          <w:rFonts w:ascii="Calibri" w:eastAsia="宋体" w:hAnsi="Calibri" w:cs="Times New Roman"/>
          <w:sz w:val="21"/>
        </w:rPr>
      </w:pPr>
      <w:bookmarkStart w:id="0" w:name="_Toc25902"/>
      <w:bookmarkStart w:id="1" w:name="_Toc32047"/>
      <w:bookmarkStart w:id="2" w:name="_Toc19289"/>
      <w:bookmarkStart w:id="3" w:name="_Toc18701"/>
      <w:bookmarkStart w:id="4" w:name="_Toc12001"/>
      <w:r>
        <w:rPr>
          <w:rFonts w:ascii="宋体" w:eastAsia="宋体" w:hAnsi="宋体" w:cs="方正兰亭准黑简体" w:hint="eastAsia"/>
        </w:rPr>
        <w:lastRenderedPageBreak/>
        <w:t>目 录</w:t>
      </w:r>
      <w:bookmarkStart w:id="5" w:name="_Toc510107218"/>
      <w:bookmarkEnd w:id="0"/>
      <w:bookmarkEnd w:id="1"/>
      <w:bookmarkEnd w:id="2"/>
      <w:bookmarkEnd w:id="3"/>
      <w:bookmarkEnd w:id="4"/>
    </w:p>
    <w:p w:rsidR="0079512A" w:rsidRPr="00A45F42" w:rsidRDefault="00401610">
      <w:pPr>
        <w:pStyle w:val="11"/>
        <w:tabs>
          <w:tab w:val="left" w:pos="840"/>
          <w:tab w:val="right" w:leader="dot" w:pos="8720"/>
        </w:tabs>
        <w:rPr>
          <w:rFonts w:ascii="Calibri" w:eastAsia="宋体" w:hAnsi="Calibri" w:cs="Times New Roman"/>
          <w:noProof/>
          <w:sz w:val="21"/>
        </w:rPr>
      </w:pPr>
      <w:r>
        <w:fldChar w:fldCharType="begin"/>
      </w:r>
      <w:r>
        <w:instrText xml:space="preserve"> TOC \o "1-3" \h \z \u </w:instrText>
      </w:r>
      <w:r>
        <w:fldChar w:fldCharType="separate"/>
      </w:r>
      <w:hyperlink w:anchor="_Toc22829643" w:history="1">
        <w:r w:rsidR="0079512A" w:rsidRPr="001F59FA">
          <w:rPr>
            <w:rStyle w:val="afa"/>
            <w:rFonts w:cs="宋体"/>
            <w:noProof/>
          </w:rPr>
          <w:t>一、</w:t>
        </w:r>
        <w:r w:rsidR="0079512A" w:rsidRPr="00A45F42">
          <w:rPr>
            <w:rFonts w:ascii="Calibri" w:eastAsia="宋体" w:hAnsi="Calibri" w:cs="Times New Roman"/>
            <w:noProof/>
            <w:sz w:val="21"/>
          </w:rPr>
          <w:tab/>
        </w:r>
        <w:r w:rsidR="0079512A" w:rsidRPr="001F59FA">
          <w:rPr>
            <w:rStyle w:val="afa"/>
            <w:noProof/>
          </w:rPr>
          <w:t>背景</w:t>
        </w:r>
        <w:r w:rsidR="0079512A">
          <w:rPr>
            <w:noProof/>
            <w:webHidden/>
          </w:rPr>
          <w:tab/>
        </w:r>
        <w:r w:rsidR="0079512A">
          <w:rPr>
            <w:noProof/>
            <w:webHidden/>
          </w:rPr>
          <w:fldChar w:fldCharType="begin"/>
        </w:r>
        <w:r w:rsidR="0079512A">
          <w:rPr>
            <w:noProof/>
            <w:webHidden/>
          </w:rPr>
          <w:instrText xml:space="preserve"> PAGEREF _Toc22829643 \h </w:instrText>
        </w:r>
        <w:r w:rsidR="0079512A">
          <w:rPr>
            <w:noProof/>
            <w:webHidden/>
          </w:rPr>
        </w:r>
        <w:r w:rsidR="0079512A">
          <w:rPr>
            <w:noProof/>
            <w:webHidden/>
          </w:rPr>
          <w:fldChar w:fldCharType="separate"/>
        </w:r>
        <w:r w:rsidR="0079512A">
          <w:rPr>
            <w:noProof/>
            <w:webHidden/>
          </w:rPr>
          <w:t>2</w:t>
        </w:r>
        <w:r w:rsidR="0079512A">
          <w:rPr>
            <w:noProof/>
            <w:webHidden/>
          </w:rPr>
          <w:fldChar w:fldCharType="end"/>
        </w:r>
      </w:hyperlink>
    </w:p>
    <w:p w:rsidR="0079512A" w:rsidRPr="00A45F42" w:rsidRDefault="00ED2513">
      <w:pPr>
        <w:pStyle w:val="11"/>
        <w:tabs>
          <w:tab w:val="left" w:pos="840"/>
          <w:tab w:val="right" w:leader="dot" w:pos="8720"/>
        </w:tabs>
        <w:rPr>
          <w:rFonts w:ascii="Calibri" w:eastAsia="宋体" w:hAnsi="Calibri" w:cs="Times New Roman"/>
          <w:noProof/>
          <w:sz w:val="21"/>
        </w:rPr>
      </w:pPr>
      <w:hyperlink w:anchor="_Toc22829644" w:history="1">
        <w:r w:rsidR="0079512A" w:rsidRPr="001F59FA">
          <w:rPr>
            <w:rStyle w:val="afa"/>
            <w:rFonts w:cs="宋体"/>
            <w:noProof/>
          </w:rPr>
          <w:t>二、</w:t>
        </w:r>
        <w:r w:rsidR="0079512A" w:rsidRPr="00A45F42">
          <w:rPr>
            <w:rFonts w:ascii="Calibri" w:eastAsia="宋体" w:hAnsi="Calibri" w:cs="Times New Roman"/>
            <w:noProof/>
            <w:sz w:val="21"/>
          </w:rPr>
          <w:tab/>
        </w:r>
        <w:r w:rsidR="0079512A" w:rsidRPr="001F59FA">
          <w:rPr>
            <w:rStyle w:val="afa"/>
            <w:noProof/>
          </w:rPr>
          <w:t>定位与价值</w:t>
        </w:r>
        <w:r w:rsidR="0079512A">
          <w:rPr>
            <w:noProof/>
            <w:webHidden/>
          </w:rPr>
          <w:tab/>
        </w:r>
        <w:r w:rsidR="0079512A">
          <w:rPr>
            <w:noProof/>
            <w:webHidden/>
          </w:rPr>
          <w:fldChar w:fldCharType="begin"/>
        </w:r>
        <w:r w:rsidR="0079512A">
          <w:rPr>
            <w:noProof/>
            <w:webHidden/>
          </w:rPr>
          <w:instrText xml:space="preserve"> PAGEREF _Toc22829644 \h </w:instrText>
        </w:r>
        <w:r w:rsidR="0079512A">
          <w:rPr>
            <w:noProof/>
            <w:webHidden/>
          </w:rPr>
        </w:r>
        <w:r w:rsidR="0079512A">
          <w:rPr>
            <w:noProof/>
            <w:webHidden/>
          </w:rPr>
          <w:fldChar w:fldCharType="separate"/>
        </w:r>
        <w:r w:rsidR="0079512A">
          <w:rPr>
            <w:noProof/>
            <w:webHidden/>
          </w:rPr>
          <w:t>3</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45" w:history="1">
        <w:r w:rsidR="0079512A" w:rsidRPr="001F59FA">
          <w:rPr>
            <w:rStyle w:val="afa"/>
            <w:noProof/>
          </w:rPr>
          <w:t>2.1</w:t>
        </w:r>
        <w:r w:rsidR="0079512A" w:rsidRPr="00A45F42">
          <w:rPr>
            <w:rFonts w:ascii="Calibri" w:eastAsia="宋体" w:hAnsi="Calibri" w:cs="Times New Roman"/>
            <w:noProof/>
            <w:sz w:val="21"/>
          </w:rPr>
          <w:tab/>
        </w:r>
        <w:r w:rsidR="0079512A" w:rsidRPr="001F59FA">
          <w:rPr>
            <w:rStyle w:val="afa"/>
            <w:noProof/>
          </w:rPr>
          <w:t>分布式作业调度平台</w:t>
        </w:r>
        <w:r w:rsidR="0079512A">
          <w:rPr>
            <w:noProof/>
            <w:webHidden/>
          </w:rPr>
          <w:tab/>
        </w:r>
        <w:r w:rsidR="0079512A">
          <w:rPr>
            <w:noProof/>
            <w:webHidden/>
          </w:rPr>
          <w:fldChar w:fldCharType="begin"/>
        </w:r>
        <w:r w:rsidR="0079512A">
          <w:rPr>
            <w:noProof/>
            <w:webHidden/>
          </w:rPr>
          <w:instrText xml:space="preserve"> PAGEREF _Toc22829645 \h </w:instrText>
        </w:r>
        <w:r w:rsidR="0079512A">
          <w:rPr>
            <w:noProof/>
            <w:webHidden/>
          </w:rPr>
        </w:r>
        <w:r w:rsidR="0079512A">
          <w:rPr>
            <w:noProof/>
            <w:webHidden/>
          </w:rPr>
          <w:fldChar w:fldCharType="separate"/>
        </w:r>
        <w:r w:rsidR="0079512A">
          <w:rPr>
            <w:noProof/>
            <w:webHidden/>
          </w:rPr>
          <w:t>4</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46" w:history="1">
        <w:r w:rsidR="0079512A" w:rsidRPr="001F59FA">
          <w:rPr>
            <w:rStyle w:val="afa"/>
            <w:noProof/>
          </w:rPr>
          <w:t>2.2</w:t>
        </w:r>
        <w:r w:rsidR="0079512A" w:rsidRPr="00A45F42">
          <w:rPr>
            <w:rFonts w:ascii="Calibri" w:eastAsia="宋体" w:hAnsi="Calibri" w:cs="Times New Roman"/>
            <w:noProof/>
            <w:sz w:val="21"/>
          </w:rPr>
          <w:tab/>
        </w:r>
        <w:r w:rsidR="0079512A" w:rsidRPr="001F59FA">
          <w:rPr>
            <w:rStyle w:val="afa"/>
            <w:noProof/>
          </w:rPr>
          <w:t>灵活易用的调度平台</w:t>
        </w:r>
        <w:r w:rsidR="0079512A">
          <w:rPr>
            <w:noProof/>
            <w:webHidden/>
          </w:rPr>
          <w:tab/>
        </w:r>
        <w:r w:rsidR="0079512A">
          <w:rPr>
            <w:noProof/>
            <w:webHidden/>
          </w:rPr>
          <w:fldChar w:fldCharType="begin"/>
        </w:r>
        <w:r w:rsidR="0079512A">
          <w:rPr>
            <w:noProof/>
            <w:webHidden/>
          </w:rPr>
          <w:instrText xml:space="preserve"> PAGEREF _Toc22829646 \h </w:instrText>
        </w:r>
        <w:r w:rsidR="0079512A">
          <w:rPr>
            <w:noProof/>
            <w:webHidden/>
          </w:rPr>
        </w:r>
        <w:r w:rsidR="0079512A">
          <w:rPr>
            <w:noProof/>
            <w:webHidden/>
          </w:rPr>
          <w:fldChar w:fldCharType="separate"/>
        </w:r>
        <w:r w:rsidR="0079512A">
          <w:rPr>
            <w:noProof/>
            <w:webHidden/>
          </w:rPr>
          <w:t>4</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47" w:history="1">
        <w:r w:rsidR="0079512A" w:rsidRPr="001F59FA">
          <w:rPr>
            <w:rStyle w:val="afa"/>
            <w:noProof/>
          </w:rPr>
          <w:t>2.3</w:t>
        </w:r>
        <w:r w:rsidR="0079512A" w:rsidRPr="00A45F42">
          <w:rPr>
            <w:rFonts w:ascii="Calibri" w:eastAsia="宋体" w:hAnsi="Calibri" w:cs="Times New Roman"/>
            <w:noProof/>
            <w:sz w:val="21"/>
          </w:rPr>
          <w:tab/>
        </w:r>
        <w:r w:rsidR="0079512A" w:rsidRPr="001F59FA">
          <w:rPr>
            <w:rStyle w:val="afa"/>
            <w:noProof/>
          </w:rPr>
          <w:t>实时全面的监控平台</w:t>
        </w:r>
        <w:r w:rsidR="0079512A">
          <w:rPr>
            <w:noProof/>
            <w:webHidden/>
          </w:rPr>
          <w:tab/>
        </w:r>
        <w:r w:rsidR="0079512A">
          <w:rPr>
            <w:noProof/>
            <w:webHidden/>
          </w:rPr>
          <w:fldChar w:fldCharType="begin"/>
        </w:r>
        <w:r w:rsidR="0079512A">
          <w:rPr>
            <w:noProof/>
            <w:webHidden/>
          </w:rPr>
          <w:instrText xml:space="preserve"> PAGEREF _Toc22829647 \h </w:instrText>
        </w:r>
        <w:r w:rsidR="0079512A">
          <w:rPr>
            <w:noProof/>
            <w:webHidden/>
          </w:rPr>
        </w:r>
        <w:r w:rsidR="0079512A">
          <w:rPr>
            <w:noProof/>
            <w:webHidden/>
          </w:rPr>
          <w:fldChar w:fldCharType="separate"/>
        </w:r>
        <w:r w:rsidR="0079512A">
          <w:rPr>
            <w:noProof/>
            <w:webHidden/>
          </w:rPr>
          <w:t>4</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48" w:history="1">
        <w:r w:rsidR="0079512A" w:rsidRPr="001F59FA">
          <w:rPr>
            <w:rStyle w:val="afa"/>
            <w:noProof/>
          </w:rPr>
          <w:t>2.4</w:t>
        </w:r>
        <w:r w:rsidR="0079512A" w:rsidRPr="00A45F42">
          <w:rPr>
            <w:rFonts w:ascii="Calibri" w:eastAsia="宋体" w:hAnsi="Calibri" w:cs="Times New Roman"/>
            <w:noProof/>
            <w:sz w:val="21"/>
          </w:rPr>
          <w:tab/>
        </w:r>
        <w:r w:rsidR="0079512A" w:rsidRPr="001F59FA">
          <w:rPr>
            <w:rStyle w:val="afa"/>
            <w:noProof/>
          </w:rPr>
          <w:t>企业运维自动化</w:t>
        </w:r>
        <w:r w:rsidR="0079512A">
          <w:rPr>
            <w:noProof/>
            <w:webHidden/>
          </w:rPr>
          <w:tab/>
        </w:r>
        <w:r w:rsidR="0079512A">
          <w:rPr>
            <w:noProof/>
            <w:webHidden/>
          </w:rPr>
          <w:fldChar w:fldCharType="begin"/>
        </w:r>
        <w:r w:rsidR="0079512A">
          <w:rPr>
            <w:noProof/>
            <w:webHidden/>
          </w:rPr>
          <w:instrText xml:space="preserve"> PAGEREF _Toc22829648 \h </w:instrText>
        </w:r>
        <w:r w:rsidR="0079512A">
          <w:rPr>
            <w:noProof/>
            <w:webHidden/>
          </w:rPr>
        </w:r>
        <w:r w:rsidR="0079512A">
          <w:rPr>
            <w:noProof/>
            <w:webHidden/>
          </w:rPr>
          <w:fldChar w:fldCharType="separate"/>
        </w:r>
        <w:r w:rsidR="0079512A">
          <w:rPr>
            <w:noProof/>
            <w:webHidden/>
          </w:rPr>
          <w:t>5</w:t>
        </w:r>
        <w:r w:rsidR="0079512A">
          <w:rPr>
            <w:noProof/>
            <w:webHidden/>
          </w:rPr>
          <w:fldChar w:fldCharType="end"/>
        </w:r>
      </w:hyperlink>
    </w:p>
    <w:p w:rsidR="0079512A" w:rsidRPr="00A45F42" w:rsidRDefault="00ED2513">
      <w:pPr>
        <w:pStyle w:val="11"/>
        <w:tabs>
          <w:tab w:val="left" w:pos="840"/>
          <w:tab w:val="right" w:leader="dot" w:pos="8720"/>
        </w:tabs>
        <w:rPr>
          <w:rFonts w:ascii="Calibri" w:eastAsia="宋体" w:hAnsi="Calibri" w:cs="Times New Roman"/>
          <w:noProof/>
          <w:sz w:val="21"/>
        </w:rPr>
      </w:pPr>
      <w:hyperlink w:anchor="_Toc22829649" w:history="1">
        <w:r w:rsidR="0079512A" w:rsidRPr="001F59FA">
          <w:rPr>
            <w:rStyle w:val="afa"/>
            <w:rFonts w:cs="宋体"/>
            <w:noProof/>
          </w:rPr>
          <w:t>三、</w:t>
        </w:r>
        <w:r w:rsidR="0079512A" w:rsidRPr="00A45F42">
          <w:rPr>
            <w:rFonts w:ascii="Calibri" w:eastAsia="宋体" w:hAnsi="Calibri" w:cs="Times New Roman"/>
            <w:noProof/>
            <w:sz w:val="21"/>
          </w:rPr>
          <w:tab/>
        </w:r>
        <w:r w:rsidR="0079512A" w:rsidRPr="001F59FA">
          <w:rPr>
            <w:rStyle w:val="afa"/>
            <w:noProof/>
          </w:rPr>
          <w:t>核心模块</w:t>
        </w:r>
        <w:r w:rsidR="0079512A">
          <w:rPr>
            <w:noProof/>
            <w:webHidden/>
          </w:rPr>
          <w:tab/>
        </w:r>
        <w:r w:rsidR="0079512A">
          <w:rPr>
            <w:noProof/>
            <w:webHidden/>
          </w:rPr>
          <w:fldChar w:fldCharType="begin"/>
        </w:r>
        <w:r w:rsidR="0079512A">
          <w:rPr>
            <w:noProof/>
            <w:webHidden/>
          </w:rPr>
          <w:instrText xml:space="preserve"> PAGEREF _Toc22829649 \h </w:instrText>
        </w:r>
        <w:r w:rsidR="0079512A">
          <w:rPr>
            <w:noProof/>
            <w:webHidden/>
          </w:rPr>
        </w:r>
        <w:r w:rsidR="0079512A">
          <w:rPr>
            <w:noProof/>
            <w:webHidden/>
          </w:rPr>
          <w:fldChar w:fldCharType="separate"/>
        </w:r>
        <w:r w:rsidR="0079512A">
          <w:rPr>
            <w:noProof/>
            <w:webHidden/>
          </w:rPr>
          <w:t>5</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50" w:history="1">
        <w:r w:rsidR="0079512A" w:rsidRPr="001F59FA">
          <w:rPr>
            <w:rStyle w:val="afa"/>
            <w:noProof/>
          </w:rPr>
          <w:t>3.1</w:t>
        </w:r>
        <w:r w:rsidR="0079512A" w:rsidRPr="00A45F42">
          <w:rPr>
            <w:rFonts w:ascii="Calibri" w:eastAsia="宋体" w:hAnsi="Calibri" w:cs="Times New Roman"/>
            <w:noProof/>
            <w:sz w:val="21"/>
          </w:rPr>
          <w:tab/>
        </w:r>
        <w:r w:rsidR="0079512A" w:rsidRPr="001F59FA">
          <w:rPr>
            <w:rStyle w:val="afa"/>
            <w:noProof/>
          </w:rPr>
          <w:t>基础配置</w:t>
        </w:r>
        <w:r w:rsidR="0079512A">
          <w:rPr>
            <w:noProof/>
            <w:webHidden/>
          </w:rPr>
          <w:tab/>
        </w:r>
        <w:r w:rsidR="0079512A">
          <w:rPr>
            <w:noProof/>
            <w:webHidden/>
          </w:rPr>
          <w:fldChar w:fldCharType="begin"/>
        </w:r>
        <w:r w:rsidR="0079512A">
          <w:rPr>
            <w:noProof/>
            <w:webHidden/>
          </w:rPr>
          <w:instrText xml:space="preserve"> PAGEREF _Toc22829650 \h </w:instrText>
        </w:r>
        <w:r w:rsidR="0079512A">
          <w:rPr>
            <w:noProof/>
            <w:webHidden/>
          </w:rPr>
        </w:r>
        <w:r w:rsidR="0079512A">
          <w:rPr>
            <w:noProof/>
            <w:webHidden/>
          </w:rPr>
          <w:fldChar w:fldCharType="separate"/>
        </w:r>
        <w:r w:rsidR="0079512A">
          <w:rPr>
            <w:noProof/>
            <w:webHidden/>
          </w:rPr>
          <w:t>6</w:t>
        </w:r>
        <w:r w:rsidR="0079512A">
          <w:rPr>
            <w:noProof/>
            <w:webHidden/>
          </w:rPr>
          <w:fldChar w:fldCharType="end"/>
        </w:r>
      </w:hyperlink>
    </w:p>
    <w:p w:rsidR="0079512A" w:rsidRPr="00A45F42" w:rsidRDefault="00ED2513">
      <w:pPr>
        <w:pStyle w:val="33"/>
        <w:tabs>
          <w:tab w:val="left" w:pos="1680"/>
          <w:tab w:val="right" w:leader="dot" w:pos="8720"/>
        </w:tabs>
        <w:ind w:left="960"/>
        <w:rPr>
          <w:rFonts w:ascii="Calibri" w:eastAsia="宋体" w:hAnsi="Calibri" w:cs="Times New Roman"/>
          <w:noProof/>
          <w:sz w:val="21"/>
        </w:rPr>
      </w:pPr>
      <w:hyperlink w:anchor="_Toc22829651" w:history="1">
        <w:r w:rsidR="0079512A" w:rsidRPr="001F59FA">
          <w:rPr>
            <w:rStyle w:val="afa"/>
            <w:rFonts w:hAnsi="Arial" w:cs="宋体"/>
            <w:noProof/>
          </w:rPr>
          <w:t>3.1.1</w:t>
        </w:r>
        <w:r w:rsidR="0079512A" w:rsidRPr="00A45F42">
          <w:rPr>
            <w:rFonts w:ascii="Calibri" w:eastAsia="宋体" w:hAnsi="Calibri" w:cs="Times New Roman"/>
            <w:noProof/>
            <w:sz w:val="21"/>
          </w:rPr>
          <w:tab/>
        </w:r>
        <w:r w:rsidR="0079512A" w:rsidRPr="001F59FA">
          <w:rPr>
            <w:rStyle w:val="afa"/>
            <w:noProof/>
          </w:rPr>
          <w:t>调度服务器配置</w:t>
        </w:r>
        <w:r w:rsidR="0079512A">
          <w:rPr>
            <w:noProof/>
            <w:webHidden/>
          </w:rPr>
          <w:tab/>
        </w:r>
        <w:r w:rsidR="0079512A">
          <w:rPr>
            <w:noProof/>
            <w:webHidden/>
          </w:rPr>
          <w:fldChar w:fldCharType="begin"/>
        </w:r>
        <w:r w:rsidR="0079512A">
          <w:rPr>
            <w:noProof/>
            <w:webHidden/>
          </w:rPr>
          <w:instrText xml:space="preserve"> PAGEREF _Toc22829651 \h </w:instrText>
        </w:r>
        <w:r w:rsidR="0079512A">
          <w:rPr>
            <w:noProof/>
            <w:webHidden/>
          </w:rPr>
        </w:r>
        <w:r w:rsidR="0079512A">
          <w:rPr>
            <w:noProof/>
            <w:webHidden/>
          </w:rPr>
          <w:fldChar w:fldCharType="separate"/>
        </w:r>
        <w:r w:rsidR="0079512A">
          <w:rPr>
            <w:noProof/>
            <w:webHidden/>
          </w:rPr>
          <w:t>6</w:t>
        </w:r>
        <w:r w:rsidR="0079512A">
          <w:rPr>
            <w:noProof/>
            <w:webHidden/>
          </w:rPr>
          <w:fldChar w:fldCharType="end"/>
        </w:r>
      </w:hyperlink>
    </w:p>
    <w:p w:rsidR="0079512A" w:rsidRPr="00A45F42" w:rsidRDefault="00ED2513">
      <w:pPr>
        <w:pStyle w:val="33"/>
        <w:tabs>
          <w:tab w:val="left" w:pos="1680"/>
          <w:tab w:val="right" w:leader="dot" w:pos="8720"/>
        </w:tabs>
        <w:ind w:left="960"/>
        <w:rPr>
          <w:rFonts w:ascii="Calibri" w:eastAsia="宋体" w:hAnsi="Calibri" w:cs="Times New Roman"/>
          <w:noProof/>
          <w:sz w:val="21"/>
        </w:rPr>
      </w:pPr>
      <w:hyperlink w:anchor="_Toc22829652" w:history="1">
        <w:r w:rsidR="0079512A" w:rsidRPr="001F59FA">
          <w:rPr>
            <w:rStyle w:val="afa"/>
            <w:rFonts w:hAnsi="Arial" w:cs="宋体"/>
            <w:noProof/>
          </w:rPr>
          <w:t>3.1.2</w:t>
        </w:r>
        <w:r w:rsidR="0079512A" w:rsidRPr="00A45F42">
          <w:rPr>
            <w:rFonts w:ascii="Calibri" w:eastAsia="宋体" w:hAnsi="Calibri" w:cs="Times New Roman"/>
            <w:noProof/>
            <w:sz w:val="21"/>
          </w:rPr>
          <w:tab/>
        </w:r>
        <w:r w:rsidR="0079512A" w:rsidRPr="001F59FA">
          <w:rPr>
            <w:rStyle w:val="afa"/>
            <w:noProof/>
          </w:rPr>
          <w:t>作业参数配置</w:t>
        </w:r>
        <w:r w:rsidR="0079512A">
          <w:rPr>
            <w:noProof/>
            <w:webHidden/>
          </w:rPr>
          <w:tab/>
        </w:r>
        <w:r w:rsidR="0079512A">
          <w:rPr>
            <w:noProof/>
            <w:webHidden/>
          </w:rPr>
          <w:fldChar w:fldCharType="begin"/>
        </w:r>
        <w:r w:rsidR="0079512A">
          <w:rPr>
            <w:noProof/>
            <w:webHidden/>
          </w:rPr>
          <w:instrText xml:space="preserve"> PAGEREF _Toc22829652 \h </w:instrText>
        </w:r>
        <w:r w:rsidR="0079512A">
          <w:rPr>
            <w:noProof/>
            <w:webHidden/>
          </w:rPr>
        </w:r>
        <w:r w:rsidR="0079512A">
          <w:rPr>
            <w:noProof/>
            <w:webHidden/>
          </w:rPr>
          <w:fldChar w:fldCharType="separate"/>
        </w:r>
        <w:r w:rsidR="0079512A">
          <w:rPr>
            <w:noProof/>
            <w:webHidden/>
          </w:rPr>
          <w:t>7</w:t>
        </w:r>
        <w:r w:rsidR="0079512A">
          <w:rPr>
            <w:noProof/>
            <w:webHidden/>
          </w:rPr>
          <w:fldChar w:fldCharType="end"/>
        </w:r>
      </w:hyperlink>
    </w:p>
    <w:p w:rsidR="0079512A" w:rsidRPr="00A45F42" w:rsidRDefault="00ED2513">
      <w:pPr>
        <w:pStyle w:val="33"/>
        <w:tabs>
          <w:tab w:val="left" w:pos="1680"/>
          <w:tab w:val="right" w:leader="dot" w:pos="8720"/>
        </w:tabs>
        <w:ind w:left="960"/>
        <w:rPr>
          <w:rFonts w:ascii="Calibri" w:eastAsia="宋体" w:hAnsi="Calibri" w:cs="Times New Roman"/>
          <w:noProof/>
          <w:sz w:val="21"/>
        </w:rPr>
      </w:pPr>
      <w:hyperlink w:anchor="_Toc22829653" w:history="1">
        <w:r w:rsidR="0079512A" w:rsidRPr="001F59FA">
          <w:rPr>
            <w:rStyle w:val="afa"/>
            <w:rFonts w:hAnsi="Arial" w:cs="宋体"/>
            <w:noProof/>
          </w:rPr>
          <w:t>3.1.3</w:t>
        </w:r>
        <w:r w:rsidR="0079512A" w:rsidRPr="00A45F42">
          <w:rPr>
            <w:rFonts w:ascii="Calibri" w:eastAsia="宋体" w:hAnsi="Calibri" w:cs="Times New Roman"/>
            <w:noProof/>
            <w:sz w:val="21"/>
          </w:rPr>
          <w:tab/>
        </w:r>
        <w:r w:rsidR="0079512A" w:rsidRPr="001F59FA">
          <w:rPr>
            <w:rStyle w:val="afa"/>
            <w:noProof/>
          </w:rPr>
          <w:t>预警配置</w:t>
        </w:r>
        <w:r w:rsidR="0079512A">
          <w:rPr>
            <w:noProof/>
            <w:webHidden/>
          </w:rPr>
          <w:tab/>
        </w:r>
        <w:r w:rsidR="0079512A">
          <w:rPr>
            <w:noProof/>
            <w:webHidden/>
          </w:rPr>
          <w:fldChar w:fldCharType="begin"/>
        </w:r>
        <w:r w:rsidR="0079512A">
          <w:rPr>
            <w:noProof/>
            <w:webHidden/>
          </w:rPr>
          <w:instrText xml:space="preserve"> PAGEREF _Toc22829653 \h </w:instrText>
        </w:r>
        <w:r w:rsidR="0079512A">
          <w:rPr>
            <w:noProof/>
            <w:webHidden/>
          </w:rPr>
        </w:r>
        <w:r w:rsidR="0079512A">
          <w:rPr>
            <w:noProof/>
            <w:webHidden/>
          </w:rPr>
          <w:fldChar w:fldCharType="separate"/>
        </w:r>
        <w:r w:rsidR="0079512A">
          <w:rPr>
            <w:noProof/>
            <w:webHidden/>
          </w:rPr>
          <w:t>8</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54" w:history="1">
        <w:r w:rsidR="0079512A" w:rsidRPr="001F59FA">
          <w:rPr>
            <w:rStyle w:val="afa"/>
            <w:noProof/>
          </w:rPr>
          <w:t>3.2</w:t>
        </w:r>
        <w:r w:rsidR="0079512A" w:rsidRPr="00A45F42">
          <w:rPr>
            <w:rFonts w:ascii="Calibri" w:eastAsia="宋体" w:hAnsi="Calibri" w:cs="Times New Roman"/>
            <w:noProof/>
            <w:sz w:val="21"/>
          </w:rPr>
          <w:tab/>
        </w:r>
        <w:r w:rsidR="0079512A" w:rsidRPr="001F59FA">
          <w:rPr>
            <w:rStyle w:val="afa"/>
            <w:noProof/>
          </w:rPr>
          <w:t>调度管理</w:t>
        </w:r>
        <w:r w:rsidR="0079512A">
          <w:rPr>
            <w:noProof/>
            <w:webHidden/>
          </w:rPr>
          <w:tab/>
        </w:r>
        <w:r w:rsidR="0079512A">
          <w:rPr>
            <w:noProof/>
            <w:webHidden/>
          </w:rPr>
          <w:fldChar w:fldCharType="begin"/>
        </w:r>
        <w:r w:rsidR="0079512A">
          <w:rPr>
            <w:noProof/>
            <w:webHidden/>
          </w:rPr>
          <w:instrText xml:space="preserve"> PAGEREF _Toc22829654 \h </w:instrText>
        </w:r>
        <w:r w:rsidR="0079512A">
          <w:rPr>
            <w:noProof/>
            <w:webHidden/>
          </w:rPr>
        </w:r>
        <w:r w:rsidR="0079512A">
          <w:rPr>
            <w:noProof/>
            <w:webHidden/>
          </w:rPr>
          <w:fldChar w:fldCharType="separate"/>
        </w:r>
        <w:r w:rsidR="0079512A">
          <w:rPr>
            <w:noProof/>
            <w:webHidden/>
          </w:rPr>
          <w:t>8</w:t>
        </w:r>
        <w:r w:rsidR="0079512A">
          <w:rPr>
            <w:noProof/>
            <w:webHidden/>
          </w:rPr>
          <w:fldChar w:fldCharType="end"/>
        </w:r>
      </w:hyperlink>
    </w:p>
    <w:p w:rsidR="0079512A" w:rsidRPr="00A45F42" w:rsidRDefault="00ED2513">
      <w:pPr>
        <w:pStyle w:val="33"/>
        <w:tabs>
          <w:tab w:val="left" w:pos="1680"/>
          <w:tab w:val="right" w:leader="dot" w:pos="8720"/>
        </w:tabs>
        <w:ind w:left="960"/>
        <w:rPr>
          <w:rFonts w:ascii="Calibri" w:eastAsia="宋体" w:hAnsi="Calibri" w:cs="Times New Roman"/>
          <w:noProof/>
          <w:sz w:val="21"/>
        </w:rPr>
      </w:pPr>
      <w:hyperlink w:anchor="_Toc22829655" w:history="1">
        <w:r w:rsidR="0079512A" w:rsidRPr="001F59FA">
          <w:rPr>
            <w:rStyle w:val="afa"/>
            <w:rFonts w:hAnsi="Arial" w:cs="宋体"/>
            <w:noProof/>
          </w:rPr>
          <w:t>3.2.1</w:t>
        </w:r>
        <w:r w:rsidR="0079512A" w:rsidRPr="00A45F42">
          <w:rPr>
            <w:rFonts w:ascii="Calibri" w:eastAsia="宋体" w:hAnsi="Calibri" w:cs="Times New Roman"/>
            <w:noProof/>
            <w:sz w:val="21"/>
          </w:rPr>
          <w:tab/>
        </w:r>
        <w:r w:rsidR="0079512A" w:rsidRPr="001F59FA">
          <w:rPr>
            <w:rStyle w:val="afa"/>
            <w:noProof/>
          </w:rPr>
          <w:t>调度作业</w:t>
        </w:r>
        <w:r w:rsidR="0079512A">
          <w:rPr>
            <w:noProof/>
            <w:webHidden/>
          </w:rPr>
          <w:tab/>
        </w:r>
        <w:r w:rsidR="0079512A">
          <w:rPr>
            <w:noProof/>
            <w:webHidden/>
          </w:rPr>
          <w:fldChar w:fldCharType="begin"/>
        </w:r>
        <w:r w:rsidR="0079512A">
          <w:rPr>
            <w:noProof/>
            <w:webHidden/>
          </w:rPr>
          <w:instrText xml:space="preserve"> PAGEREF _Toc22829655 \h </w:instrText>
        </w:r>
        <w:r w:rsidR="0079512A">
          <w:rPr>
            <w:noProof/>
            <w:webHidden/>
          </w:rPr>
        </w:r>
        <w:r w:rsidR="0079512A">
          <w:rPr>
            <w:noProof/>
            <w:webHidden/>
          </w:rPr>
          <w:fldChar w:fldCharType="separate"/>
        </w:r>
        <w:r w:rsidR="0079512A">
          <w:rPr>
            <w:noProof/>
            <w:webHidden/>
          </w:rPr>
          <w:t>9</w:t>
        </w:r>
        <w:r w:rsidR="0079512A">
          <w:rPr>
            <w:noProof/>
            <w:webHidden/>
          </w:rPr>
          <w:fldChar w:fldCharType="end"/>
        </w:r>
      </w:hyperlink>
    </w:p>
    <w:p w:rsidR="0079512A" w:rsidRPr="00A45F42" w:rsidRDefault="00ED2513">
      <w:pPr>
        <w:pStyle w:val="33"/>
        <w:tabs>
          <w:tab w:val="left" w:pos="1680"/>
          <w:tab w:val="right" w:leader="dot" w:pos="8720"/>
        </w:tabs>
        <w:ind w:left="960"/>
        <w:rPr>
          <w:rFonts w:ascii="Calibri" w:eastAsia="宋体" w:hAnsi="Calibri" w:cs="Times New Roman"/>
          <w:noProof/>
          <w:sz w:val="21"/>
        </w:rPr>
      </w:pPr>
      <w:hyperlink w:anchor="_Toc22829656" w:history="1">
        <w:r w:rsidR="0079512A" w:rsidRPr="001F59FA">
          <w:rPr>
            <w:rStyle w:val="afa"/>
            <w:rFonts w:hAnsi="Arial" w:cs="宋体"/>
            <w:noProof/>
          </w:rPr>
          <w:t>3.2.2</w:t>
        </w:r>
        <w:r w:rsidR="0079512A" w:rsidRPr="00A45F42">
          <w:rPr>
            <w:rFonts w:ascii="Calibri" w:eastAsia="宋体" w:hAnsi="Calibri" w:cs="Times New Roman"/>
            <w:noProof/>
            <w:sz w:val="21"/>
          </w:rPr>
          <w:tab/>
        </w:r>
        <w:r w:rsidR="0079512A" w:rsidRPr="001F59FA">
          <w:rPr>
            <w:rStyle w:val="afa"/>
            <w:noProof/>
          </w:rPr>
          <w:t>作业流</w:t>
        </w:r>
        <w:r w:rsidR="0079512A">
          <w:rPr>
            <w:noProof/>
            <w:webHidden/>
          </w:rPr>
          <w:tab/>
        </w:r>
        <w:r w:rsidR="0079512A">
          <w:rPr>
            <w:noProof/>
            <w:webHidden/>
          </w:rPr>
          <w:fldChar w:fldCharType="begin"/>
        </w:r>
        <w:r w:rsidR="0079512A">
          <w:rPr>
            <w:noProof/>
            <w:webHidden/>
          </w:rPr>
          <w:instrText xml:space="preserve"> PAGEREF _Toc22829656 \h </w:instrText>
        </w:r>
        <w:r w:rsidR="0079512A">
          <w:rPr>
            <w:noProof/>
            <w:webHidden/>
          </w:rPr>
        </w:r>
        <w:r w:rsidR="0079512A">
          <w:rPr>
            <w:noProof/>
            <w:webHidden/>
          </w:rPr>
          <w:fldChar w:fldCharType="separate"/>
        </w:r>
        <w:r w:rsidR="0079512A">
          <w:rPr>
            <w:noProof/>
            <w:webHidden/>
          </w:rPr>
          <w:t>10</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57" w:history="1">
        <w:r w:rsidR="0079512A" w:rsidRPr="001F59FA">
          <w:rPr>
            <w:rStyle w:val="afa"/>
            <w:noProof/>
          </w:rPr>
          <w:t>3.3</w:t>
        </w:r>
        <w:r w:rsidR="0079512A" w:rsidRPr="00A45F42">
          <w:rPr>
            <w:rFonts w:ascii="Calibri" w:eastAsia="宋体" w:hAnsi="Calibri" w:cs="Times New Roman"/>
            <w:noProof/>
            <w:sz w:val="21"/>
          </w:rPr>
          <w:tab/>
        </w:r>
        <w:r w:rsidR="0079512A" w:rsidRPr="001F59FA">
          <w:rPr>
            <w:rStyle w:val="afa"/>
            <w:noProof/>
          </w:rPr>
          <w:t>作业监控</w:t>
        </w:r>
        <w:r w:rsidR="0079512A">
          <w:rPr>
            <w:noProof/>
            <w:webHidden/>
          </w:rPr>
          <w:tab/>
        </w:r>
        <w:r w:rsidR="0079512A">
          <w:rPr>
            <w:noProof/>
            <w:webHidden/>
          </w:rPr>
          <w:fldChar w:fldCharType="begin"/>
        </w:r>
        <w:r w:rsidR="0079512A">
          <w:rPr>
            <w:noProof/>
            <w:webHidden/>
          </w:rPr>
          <w:instrText xml:space="preserve"> PAGEREF _Toc22829657 \h </w:instrText>
        </w:r>
        <w:r w:rsidR="0079512A">
          <w:rPr>
            <w:noProof/>
            <w:webHidden/>
          </w:rPr>
        </w:r>
        <w:r w:rsidR="0079512A">
          <w:rPr>
            <w:noProof/>
            <w:webHidden/>
          </w:rPr>
          <w:fldChar w:fldCharType="separate"/>
        </w:r>
        <w:r w:rsidR="0079512A">
          <w:rPr>
            <w:noProof/>
            <w:webHidden/>
          </w:rPr>
          <w:t>12</w:t>
        </w:r>
        <w:r w:rsidR="0079512A">
          <w:rPr>
            <w:noProof/>
            <w:webHidden/>
          </w:rPr>
          <w:fldChar w:fldCharType="end"/>
        </w:r>
      </w:hyperlink>
    </w:p>
    <w:p w:rsidR="0079512A" w:rsidRPr="00A45F42" w:rsidRDefault="00ED2513">
      <w:pPr>
        <w:pStyle w:val="33"/>
        <w:tabs>
          <w:tab w:val="left" w:pos="1680"/>
          <w:tab w:val="right" w:leader="dot" w:pos="8720"/>
        </w:tabs>
        <w:ind w:left="960"/>
        <w:rPr>
          <w:rFonts w:ascii="Calibri" w:eastAsia="宋体" w:hAnsi="Calibri" w:cs="Times New Roman"/>
          <w:noProof/>
          <w:sz w:val="21"/>
        </w:rPr>
      </w:pPr>
      <w:hyperlink w:anchor="_Toc22829658" w:history="1">
        <w:r w:rsidR="0079512A" w:rsidRPr="001F59FA">
          <w:rPr>
            <w:rStyle w:val="afa"/>
            <w:rFonts w:hAnsi="Arial" w:cs="宋体"/>
            <w:noProof/>
          </w:rPr>
          <w:t>3.3.1</w:t>
        </w:r>
        <w:r w:rsidR="0079512A" w:rsidRPr="00A45F42">
          <w:rPr>
            <w:rFonts w:ascii="Calibri" w:eastAsia="宋体" w:hAnsi="Calibri" w:cs="Times New Roman"/>
            <w:noProof/>
            <w:sz w:val="21"/>
          </w:rPr>
          <w:tab/>
        </w:r>
        <w:r w:rsidR="0079512A" w:rsidRPr="001F59FA">
          <w:rPr>
            <w:rStyle w:val="afa"/>
            <w:noProof/>
          </w:rPr>
          <w:t>作业执行详情</w:t>
        </w:r>
        <w:r w:rsidR="0079512A">
          <w:rPr>
            <w:noProof/>
            <w:webHidden/>
          </w:rPr>
          <w:tab/>
        </w:r>
        <w:r w:rsidR="0079512A">
          <w:rPr>
            <w:noProof/>
            <w:webHidden/>
          </w:rPr>
          <w:fldChar w:fldCharType="begin"/>
        </w:r>
        <w:r w:rsidR="0079512A">
          <w:rPr>
            <w:noProof/>
            <w:webHidden/>
          </w:rPr>
          <w:instrText xml:space="preserve"> PAGEREF _Toc22829658 \h </w:instrText>
        </w:r>
        <w:r w:rsidR="0079512A">
          <w:rPr>
            <w:noProof/>
            <w:webHidden/>
          </w:rPr>
        </w:r>
        <w:r w:rsidR="0079512A">
          <w:rPr>
            <w:noProof/>
            <w:webHidden/>
          </w:rPr>
          <w:fldChar w:fldCharType="separate"/>
        </w:r>
        <w:r w:rsidR="0079512A">
          <w:rPr>
            <w:noProof/>
            <w:webHidden/>
          </w:rPr>
          <w:t>13</w:t>
        </w:r>
        <w:r w:rsidR="0079512A">
          <w:rPr>
            <w:noProof/>
            <w:webHidden/>
          </w:rPr>
          <w:fldChar w:fldCharType="end"/>
        </w:r>
      </w:hyperlink>
    </w:p>
    <w:p w:rsidR="0079512A" w:rsidRPr="00A45F42" w:rsidRDefault="00ED2513">
      <w:pPr>
        <w:pStyle w:val="11"/>
        <w:tabs>
          <w:tab w:val="left" w:pos="840"/>
          <w:tab w:val="right" w:leader="dot" w:pos="8720"/>
        </w:tabs>
        <w:rPr>
          <w:rFonts w:ascii="Calibri" w:eastAsia="宋体" w:hAnsi="Calibri" w:cs="Times New Roman"/>
          <w:noProof/>
          <w:sz w:val="21"/>
        </w:rPr>
      </w:pPr>
      <w:hyperlink w:anchor="_Toc22829659" w:history="1">
        <w:r w:rsidR="0079512A" w:rsidRPr="001F59FA">
          <w:rPr>
            <w:rStyle w:val="afa"/>
            <w:rFonts w:cs="宋体"/>
            <w:noProof/>
          </w:rPr>
          <w:t>四、</w:t>
        </w:r>
        <w:r w:rsidR="0079512A" w:rsidRPr="00A45F42">
          <w:rPr>
            <w:rFonts w:ascii="Calibri" w:eastAsia="宋体" w:hAnsi="Calibri" w:cs="Times New Roman"/>
            <w:noProof/>
            <w:sz w:val="21"/>
          </w:rPr>
          <w:tab/>
        </w:r>
        <w:r w:rsidR="0079512A" w:rsidRPr="001F59FA">
          <w:rPr>
            <w:rStyle w:val="afa"/>
            <w:noProof/>
          </w:rPr>
          <w:t>产品优势</w:t>
        </w:r>
        <w:r w:rsidR="0079512A">
          <w:rPr>
            <w:noProof/>
            <w:webHidden/>
          </w:rPr>
          <w:tab/>
        </w:r>
        <w:r w:rsidR="0079512A">
          <w:rPr>
            <w:noProof/>
            <w:webHidden/>
          </w:rPr>
          <w:fldChar w:fldCharType="begin"/>
        </w:r>
        <w:r w:rsidR="0079512A">
          <w:rPr>
            <w:noProof/>
            <w:webHidden/>
          </w:rPr>
          <w:instrText xml:space="preserve"> PAGEREF _Toc22829659 \h </w:instrText>
        </w:r>
        <w:r w:rsidR="0079512A">
          <w:rPr>
            <w:noProof/>
            <w:webHidden/>
          </w:rPr>
        </w:r>
        <w:r w:rsidR="0079512A">
          <w:rPr>
            <w:noProof/>
            <w:webHidden/>
          </w:rPr>
          <w:fldChar w:fldCharType="separate"/>
        </w:r>
        <w:r w:rsidR="0079512A">
          <w:rPr>
            <w:noProof/>
            <w:webHidden/>
          </w:rPr>
          <w:t>15</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0" w:history="1">
        <w:r w:rsidR="0079512A" w:rsidRPr="001F59FA">
          <w:rPr>
            <w:rStyle w:val="afa"/>
            <w:noProof/>
          </w:rPr>
          <w:t>4.1</w:t>
        </w:r>
        <w:r w:rsidR="0079512A" w:rsidRPr="00A45F42">
          <w:rPr>
            <w:rFonts w:ascii="Calibri" w:eastAsia="宋体" w:hAnsi="Calibri" w:cs="Times New Roman"/>
            <w:noProof/>
            <w:sz w:val="21"/>
          </w:rPr>
          <w:tab/>
        </w:r>
        <w:r w:rsidR="0079512A" w:rsidRPr="001F59FA">
          <w:rPr>
            <w:rStyle w:val="afa"/>
            <w:noProof/>
          </w:rPr>
          <w:t>分布式架构</w:t>
        </w:r>
        <w:r w:rsidR="0079512A">
          <w:rPr>
            <w:noProof/>
            <w:webHidden/>
          </w:rPr>
          <w:tab/>
        </w:r>
        <w:r w:rsidR="0079512A">
          <w:rPr>
            <w:noProof/>
            <w:webHidden/>
          </w:rPr>
          <w:fldChar w:fldCharType="begin"/>
        </w:r>
        <w:r w:rsidR="0079512A">
          <w:rPr>
            <w:noProof/>
            <w:webHidden/>
          </w:rPr>
          <w:instrText xml:space="preserve"> PAGEREF _Toc22829660 \h </w:instrText>
        </w:r>
        <w:r w:rsidR="0079512A">
          <w:rPr>
            <w:noProof/>
            <w:webHidden/>
          </w:rPr>
        </w:r>
        <w:r w:rsidR="0079512A">
          <w:rPr>
            <w:noProof/>
            <w:webHidden/>
          </w:rPr>
          <w:fldChar w:fldCharType="separate"/>
        </w:r>
        <w:r w:rsidR="0079512A">
          <w:rPr>
            <w:noProof/>
            <w:webHidden/>
          </w:rPr>
          <w:t>15</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1" w:history="1">
        <w:r w:rsidR="0079512A" w:rsidRPr="001F59FA">
          <w:rPr>
            <w:rStyle w:val="afa"/>
            <w:noProof/>
          </w:rPr>
          <w:t>4.2</w:t>
        </w:r>
        <w:r w:rsidR="0079512A" w:rsidRPr="00A45F42">
          <w:rPr>
            <w:rFonts w:ascii="Calibri" w:eastAsia="宋体" w:hAnsi="Calibri" w:cs="Times New Roman"/>
            <w:noProof/>
            <w:sz w:val="21"/>
          </w:rPr>
          <w:tab/>
        </w:r>
        <w:r w:rsidR="0079512A" w:rsidRPr="001F59FA">
          <w:rPr>
            <w:rStyle w:val="afa"/>
            <w:noProof/>
          </w:rPr>
          <w:t>高可用性</w:t>
        </w:r>
        <w:r w:rsidR="0079512A">
          <w:rPr>
            <w:noProof/>
            <w:webHidden/>
          </w:rPr>
          <w:tab/>
        </w:r>
        <w:r w:rsidR="0079512A">
          <w:rPr>
            <w:noProof/>
            <w:webHidden/>
          </w:rPr>
          <w:fldChar w:fldCharType="begin"/>
        </w:r>
        <w:r w:rsidR="0079512A">
          <w:rPr>
            <w:noProof/>
            <w:webHidden/>
          </w:rPr>
          <w:instrText xml:space="preserve"> PAGEREF _Toc22829661 \h </w:instrText>
        </w:r>
        <w:r w:rsidR="0079512A">
          <w:rPr>
            <w:noProof/>
            <w:webHidden/>
          </w:rPr>
        </w:r>
        <w:r w:rsidR="0079512A">
          <w:rPr>
            <w:noProof/>
            <w:webHidden/>
          </w:rPr>
          <w:fldChar w:fldCharType="separate"/>
        </w:r>
        <w:r w:rsidR="0079512A">
          <w:rPr>
            <w:noProof/>
            <w:webHidden/>
          </w:rPr>
          <w:t>15</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2" w:history="1">
        <w:r w:rsidR="0079512A" w:rsidRPr="001F59FA">
          <w:rPr>
            <w:rStyle w:val="afa"/>
            <w:noProof/>
          </w:rPr>
          <w:t>4.3</w:t>
        </w:r>
        <w:r w:rsidR="0079512A" w:rsidRPr="00A45F42">
          <w:rPr>
            <w:rFonts w:ascii="Calibri" w:eastAsia="宋体" w:hAnsi="Calibri" w:cs="Times New Roman"/>
            <w:noProof/>
            <w:sz w:val="21"/>
          </w:rPr>
          <w:tab/>
        </w:r>
        <w:r w:rsidR="0079512A" w:rsidRPr="001F59FA">
          <w:rPr>
            <w:rStyle w:val="afa"/>
            <w:noProof/>
          </w:rPr>
          <w:t>高容错性</w:t>
        </w:r>
        <w:r w:rsidR="0079512A">
          <w:rPr>
            <w:noProof/>
            <w:webHidden/>
          </w:rPr>
          <w:tab/>
        </w:r>
        <w:r w:rsidR="0079512A">
          <w:rPr>
            <w:noProof/>
            <w:webHidden/>
          </w:rPr>
          <w:fldChar w:fldCharType="begin"/>
        </w:r>
        <w:r w:rsidR="0079512A">
          <w:rPr>
            <w:noProof/>
            <w:webHidden/>
          </w:rPr>
          <w:instrText xml:space="preserve"> PAGEREF _Toc22829662 \h </w:instrText>
        </w:r>
        <w:r w:rsidR="0079512A">
          <w:rPr>
            <w:noProof/>
            <w:webHidden/>
          </w:rPr>
        </w:r>
        <w:r w:rsidR="0079512A">
          <w:rPr>
            <w:noProof/>
            <w:webHidden/>
          </w:rPr>
          <w:fldChar w:fldCharType="separate"/>
        </w:r>
        <w:r w:rsidR="0079512A">
          <w:rPr>
            <w:noProof/>
            <w:webHidden/>
          </w:rPr>
          <w:t>15</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3" w:history="1">
        <w:r w:rsidR="0079512A" w:rsidRPr="001F59FA">
          <w:rPr>
            <w:rStyle w:val="afa"/>
            <w:noProof/>
          </w:rPr>
          <w:t>4.4</w:t>
        </w:r>
        <w:r w:rsidR="0079512A" w:rsidRPr="00A45F42">
          <w:rPr>
            <w:rFonts w:ascii="Calibri" w:eastAsia="宋体" w:hAnsi="Calibri" w:cs="Times New Roman"/>
            <w:noProof/>
            <w:sz w:val="21"/>
          </w:rPr>
          <w:tab/>
        </w:r>
        <w:r w:rsidR="0079512A" w:rsidRPr="001F59FA">
          <w:rPr>
            <w:rStyle w:val="afa"/>
            <w:noProof/>
            <w:shd w:val="clear" w:color="auto" w:fill="FFFFFF"/>
          </w:rPr>
          <w:t>支持任意类型的作业</w:t>
        </w:r>
        <w:r w:rsidR="0079512A">
          <w:rPr>
            <w:noProof/>
            <w:webHidden/>
          </w:rPr>
          <w:tab/>
        </w:r>
        <w:r w:rsidR="0079512A">
          <w:rPr>
            <w:noProof/>
            <w:webHidden/>
          </w:rPr>
          <w:fldChar w:fldCharType="begin"/>
        </w:r>
        <w:r w:rsidR="0079512A">
          <w:rPr>
            <w:noProof/>
            <w:webHidden/>
          </w:rPr>
          <w:instrText xml:space="preserve"> PAGEREF _Toc22829663 \h </w:instrText>
        </w:r>
        <w:r w:rsidR="0079512A">
          <w:rPr>
            <w:noProof/>
            <w:webHidden/>
          </w:rPr>
        </w:r>
        <w:r w:rsidR="0079512A">
          <w:rPr>
            <w:noProof/>
            <w:webHidden/>
          </w:rPr>
          <w:fldChar w:fldCharType="separate"/>
        </w:r>
        <w:r w:rsidR="0079512A">
          <w:rPr>
            <w:noProof/>
            <w:webHidden/>
          </w:rPr>
          <w:t>16</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4" w:history="1">
        <w:r w:rsidR="0079512A" w:rsidRPr="001F59FA">
          <w:rPr>
            <w:rStyle w:val="afa"/>
            <w:noProof/>
          </w:rPr>
          <w:t>4.5</w:t>
        </w:r>
        <w:r w:rsidR="0079512A" w:rsidRPr="00A45F42">
          <w:rPr>
            <w:rFonts w:ascii="Calibri" w:eastAsia="宋体" w:hAnsi="Calibri" w:cs="Times New Roman"/>
            <w:noProof/>
            <w:sz w:val="21"/>
          </w:rPr>
          <w:tab/>
        </w:r>
        <w:r w:rsidR="0079512A" w:rsidRPr="001F59FA">
          <w:rPr>
            <w:rStyle w:val="afa"/>
            <w:noProof/>
          </w:rPr>
          <w:t>交互友好性</w:t>
        </w:r>
        <w:r w:rsidR="0079512A">
          <w:rPr>
            <w:noProof/>
            <w:webHidden/>
          </w:rPr>
          <w:tab/>
        </w:r>
        <w:r w:rsidR="0079512A">
          <w:rPr>
            <w:noProof/>
            <w:webHidden/>
          </w:rPr>
          <w:fldChar w:fldCharType="begin"/>
        </w:r>
        <w:r w:rsidR="0079512A">
          <w:rPr>
            <w:noProof/>
            <w:webHidden/>
          </w:rPr>
          <w:instrText xml:space="preserve"> PAGEREF _Toc22829664 \h </w:instrText>
        </w:r>
        <w:r w:rsidR="0079512A">
          <w:rPr>
            <w:noProof/>
            <w:webHidden/>
          </w:rPr>
        </w:r>
        <w:r w:rsidR="0079512A">
          <w:rPr>
            <w:noProof/>
            <w:webHidden/>
          </w:rPr>
          <w:fldChar w:fldCharType="separate"/>
        </w:r>
        <w:r w:rsidR="0079512A">
          <w:rPr>
            <w:noProof/>
            <w:webHidden/>
          </w:rPr>
          <w:t>16</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5" w:history="1">
        <w:r w:rsidR="0079512A" w:rsidRPr="001F59FA">
          <w:rPr>
            <w:rStyle w:val="afa"/>
            <w:noProof/>
          </w:rPr>
          <w:t>4.6</w:t>
        </w:r>
        <w:r w:rsidR="0079512A" w:rsidRPr="00A45F42">
          <w:rPr>
            <w:rFonts w:ascii="Calibri" w:eastAsia="宋体" w:hAnsi="Calibri" w:cs="Times New Roman"/>
            <w:noProof/>
            <w:sz w:val="21"/>
          </w:rPr>
          <w:tab/>
        </w:r>
        <w:r w:rsidR="0079512A" w:rsidRPr="001F59FA">
          <w:rPr>
            <w:rStyle w:val="afa"/>
            <w:noProof/>
          </w:rPr>
          <w:t>作业之间的灵活依赖</w:t>
        </w:r>
        <w:r w:rsidR="0079512A">
          <w:rPr>
            <w:noProof/>
            <w:webHidden/>
          </w:rPr>
          <w:tab/>
        </w:r>
        <w:r w:rsidR="0079512A">
          <w:rPr>
            <w:noProof/>
            <w:webHidden/>
          </w:rPr>
          <w:fldChar w:fldCharType="begin"/>
        </w:r>
        <w:r w:rsidR="0079512A">
          <w:rPr>
            <w:noProof/>
            <w:webHidden/>
          </w:rPr>
          <w:instrText xml:space="preserve"> PAGEREF _Toc22829665 \h </w:instrText>
        </w:r>
        <w:r w:rsidR="0079512A">
          <w:rPr>
            <w:noProof/>
            <w:webHidden/>
          </w:rPr>
        </w:r>
        <w:r w:rsidR="0079512A">
          <w:rPr>
            <w:noProof/>
            <w:webHidden/>
          </w:rPr>
          <w:fldChar w:fldCharType="separate"/>
        </w:r>
        <w:r w:rsidR="0079512A">
          <w:rPr>
            <w:noProof/>
            <w:webHidden/>
          </w:rPr>
          <w:t>16</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6" w:history="1">
        <w:r w:rsidR="0079512A" w:rsidRPr="001F59FA">
          <w:rPr>
            <w:rStyle w:val="afa"/>
            <w:noProof/>
          </w:rPr>
          <w:t>4.7</w:t>
        </w:r>
        <w:r w:rsidR="0079512A" w:rsidRPr="00A45F42">
          <w:rPr>
            <w:rFonts w:ascii="Calibri" w:eastAsia="宋体" w:hAnsi="Calibri" w:cs="Times New Roman"/>
            <w:noProof/>
            <w:sz w:val="21"/>
          </w:rPr>
          <w:tab/>
        </w:r>
        <w:r w:rsidR="0079512A" w:rsidRPr="001F59FA">
          <w:rPr>
            <w:rStyle w:val="afa"/>
            <w:noProof/>
          </w:rPr>
          <w:t>强大的作业调度方式</w:t>
        </w:r>
        <w:r w:rsidR="0079512A">
          <w:rPr>
            <w:noProof/>
            <w:webHidden/>
          </w:rPr>
          <w:tab/>
        </w:r>
        <w:r w:rsidR="0079512A">
          <w:rPr>
            <w:noProof/>
            <w:webHidden/>
          </w:rPr>
          <w:fldChar w:fldCharType="begin"/>
        </w:r>
        <w:r w:rsidR="0079512A">
          <w:rPr>
            <w:noProof/>
            <w:webHidden/>
          </w:rPr>
          <w:instrText xml:space="preserve"> PAGEREF _Toc22829666 \h </w:instrText>
        </w:r>
        <w:r w:rsidR="0079512A">
          <w:rPr>
            <w:noProof/>
            <w:webHidden/>
          </w:rPr>
        </w:r>
        <w:r w:rsidR="0079512A">
          <w:rPr>
            <w:noProof/>
            <w:webHidden/>
          </w:rPr>
          <w:fldChar w:fldCharType="separate"/>
        </w:r>
        <w:r w:rsidR="0079512A">
          <w:rPr>
            <w:noProof/>
            <w:webHidden/>
          </w:rPr>
          <w:t>16</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7" w:history="1">
        <w:r w:rsidR="0079512A" w:rsidRPr="001F59FA">
          <w:rPr>
            <w:rStyle w:val="afa"/>
            <w:noProof/>
          </w:rPr>
          <w:t>4.8</w:t>
        </w:r>
        <w:r w:rsidR="0079512A" w:rsidRPr="00A45F42">
          <w:rPr>
            <w:rFonts w:ascii="Calibri" w:eastAsia="宋体" w:hAnsi="Calibri" w:cs="Times New Roman"/>
            <w:noProof/>
            <w:sz w:val="21"/>
          </w:rPr>
          <w:tab/>
        </w:r>
        <w:r w:rsidR="0079512A" w:rsidRPr="001F59FA">
          <w:rPr>
            <w:rStyle w:val="afa"/>
            <w:noProof/>
          </w:rPr>
          <w:t>灵活多样的告警规则</w:t>
        </w:r>
        <w:r w:rsidR="0079512A">
          <w:rPr>
            <w:noProof/>
            <w:webHidden/>
          </w:rPr>
          <w:tab/>
        </w:r>
        <w:r w:rsidR="0079512A">
          <w:rPr>
            <w:noProof/>
            <w:webHidden/>
          </w:rPr>
          <w:fldChar w:fldCharType="begin"/>
        </w:r>
        <w:r w:rsidR="0079512A">
          <w:rPr>
            <w:noProof/>
            <w:webHidden/>
          </w:rPr>
          <w:instrText xml:space="preserve"> PAGEREF _Toc22829667 \h </w:instrText>
        </w:r>
        <w:r w:rsidR="0079512A">
          <w:rPr>
            <w:noProof/>
            <w:webHidden/>
          </w:rPr>
        </w:r>
        <w:r w:rsidR="0079512A">
          <w:rPr>
            <w:noProof/>
            <w:webHidden/>
          </w:rPr>
          <w:fldChar w:fldCharType="separate"/>
        </w:r>
        <w:r w:rsidR="0079512A">
          <w:rPr>
            <w:noProof/>
            <w:webHidden/>
          </w:rPr>
          <w:t>16</w:t>
        </w:r>
        <w:r w:rsidR="0079512A">
          <w:rPr>
            <w:noProof/>
            <w:webHidden/>
          </w:rPr>
          <w:fldChar w:fldCharType="end"/>
        </w:r>
      </w:hyperlink>
    </w:p>
    <w:p w:rsidR="0079512A" w:rsidRPr="00A45F42" w:rsidRDefault="00ED2513">
      <w:pPr>
        <w:pStyle w:val="25"/>
        <w:tabs>
          <w:tab w:val="left" w:pos="1260"/>
          <w:tab w:val="right" w:leader="dot" w:pos="8720"/>
        </w:tabs>
        <w:ind w:left="480"/>
        <w:rPr>
          <w:rFonts w:ascii="Calibri" w:eastAsia="宋体" w:hAnsi="Calibri" w:cs="Times New Roman"/>
          <w:noProof/>
          <w:sz w:val="21"/>
        </w:rPr>
      </w:pPr>
      <w:hyperlink w:anchor="_Toc22829668" w:history="1">
        <w:r w:rsidR="0079512A" w:rsidRPr="001F59FA">
          <w:rPr>
            <w:rStyle w:val="afa"/>
            <w:noProof/>
          </w:rPr>
          <w:t>4.9</w:t>
        </w:r>
        <w:r w:rsidR="0079512A" w:rsidRPr="00A45F42">
          <w:rPr>
            <w:rFonts w:ascii="Calibri" w:eastAsia="宋体" w:hAnsi="Calibri" w:cs="Times New Roman"/>
            <w:noProof/>
            <w:sz w:val="21"/>
          </w:rPr>
          <w:tab/>
        </w:r>
        <w:r w:rsidR="0079512A" w:rsidRPr="001F59FA">
          <w:rPr>
            <w:rStyle w:val="afa"/>
            <w:noProof/>
            <w:shd w:val="clear" w:color="auto" w:fill="FFFFFF"/>
          </w:rPr>
          <w:t>完整的日志记录</w:t>
        </w:r>
        <w:r w:rsidR="0079512A">
          <w:rPr>
            <w:noProof/>
            <w:webHidden/>
          </w:rPr>
          <w:tab/>
        </w:r>
        <w:r w:rsidR="0079512A">
          <w:rPr>
            <w:noProof/>
            <w:webHidden/>
          </w:rPr>
          <w:fldChar w:fldCharType="begin"/>
        </w:r>
        <w:r w:rsidR="0079512A">
          <w:rPr>
            <w:noProof/>
            <w:webHidden/>
          </w:rPr>
          <w:instrText xml:space="preserve"> PAGEREF _Toc22829668 \h </w:instrText>
        </w:r>
        <w:r w:rsidR="0079512A">
          <w:rPr>
            <w:noProof/>
            <w:webHidden/>
          </w:rPr>
        </w:r>
        <w:r w:rsidR="0079512A">
          <w:rPr>
            <w:noProof/>
            <w:webHidden/>
          </w:rPr>
          <w:fldChar w:fldCharType="separate"/>
        </w:r>
        <w:r w:rsidR="0079512A">
          <w:rPr>
            <w:noProof/>
            <w:webHidden/>
          </w:rPr>
          <w:t>17</w:t>
        </w:r>
        <w:r w:rsidR="0079512A">
          <w:rPr>
            <w:noProof/>
            <w:webHidden/>
          </w:rPr>
          <w:fldChar w:fldCharType="end"/>
        </w:r>
      </w:hyperlink>
    </w:p>
    <w:p w:rsidR="0079512A" w:rsidRDefault="00ED2513">
      <w:pPr>
        <w:pStyle w:val="25"/>
        <w:tabs>
          <w:tab w:val="left" w:pos="1260"/>
          <w:tab w:val="right" w:leader="dot" w:pos="8720"/>
        </w:tabs>
        <w:ind w:left="480"/>
        <w:rPr>
          <w:rStyle w:val="afa"/>
          <w:noProof/>
        </w:rPr>
      </w:pPr>
      <w:hyperlink w:anchor="_Toc22829669" w:history="1">
        <w:r w:rsidR="0079512A" w:rsidRPr="001F59FA">
          <w:rPr>
            <w:rStyle w:val="afa"/>
            <w:noProof/>
          </w:rPr>
          <w:t>4.10</w:t>
        </w:r>
        <w:r w:rsidR="0079512A" w:rsidRPr="00A45F42">
          <w:rPr>
            <w:rFonts w:ascii="Calibri" w:eastAsia="宋体" w:hAnsi="Calibri" w:cs="Times New Roman"/>
            <w:noProof/>
            <w:sz w:val="21"/>
          </w:rPr>
          <w:tab/>
        </w:r>
        <w:r w:rsidR="0079512A" w:rsidRPr="001F59FA">
          <w:rPr>
            <w:rStyle w:val="afa"/>
            <w:noProof/>
            <w:shd w:val="clear" w:color="auto" w:fill="FFFFFF"/>
          </w:rPr>
          <w:t>丰富的应用场景</w:t>
        </w:r>
        <w:r w:rsidR="0079512A">
          <w:rPr>
            <w:noProof/>
            <w:webHidden/>
          </w:rPr>
          <w:tab/>
        </w:r>
        <w:r w:rsidR="0079512A">
          <w:rPr>
            <w:noProof/>
            <w:webHidden/>
          </w:rPr>
          <w:fldChar w:fldCharType="begin"/>
        </w:r>
        <w:r w:rsidR="0079512A">
          <w:rPr>
            <w:noProof/>
            <w:webHidden/>
          </w:rPr>
          <w:instrText xml:space="preserve"> PAGEREF _Toc22829669 \h </w:instrText>
        </w:r>
        <w:r w:rsidR="0079512A">
          <w:rPr>
            <w:noProof/>
            <w:webHidden/>
          </w:rPr>
        </w:r>
        <w:r w:rsidR="0079512A">
          <w:rPr>
            <w:noProof/>
            <w:webHidden/>
          </w:rPr>
          <w:fldChar w:fldCharType="separate"/>
        </w:r>
        <w:r w:rsidR="0079512A">
          <w:rPr>
            <w:noProof/>
            <w:webHidden/>
          </w:rPr>
          <w:t>17</w:t>
        </w:r>
        <w:r w:rsidR="0079512A">
          <w:rPr>
            <w:noProof/>
            <w:webHidden/>
          </w:rPr>
          <w:fldChar w:fldCharType="end"/>
        </w:r>
      </w:hyperlink>
    </w:p>
    <w:p w:rsidR="0079512A" w:rsidRPr="00A45F42" w:rsidRDefault="0079512A">
      <w:pPr>
        <w:pStyle w:val="25"/>
        <w:tabs>
          <w:tab w:val="left" w:pos="1260"/>
          <w:tab w:val="right" w:leader="dot" w:pos="8720"/>
        </w:tabs>
        <w:ind w:left="480"/>
        <w:rPr>
          <w:rFonts w:ascii="Calibri" w:eastAsia="宋体" w:hAnsi="Calibri" w:cs="Times New Roman"/>
          <w:noProof/>
          <w:sz w:val="21"/>
        </w:rPr>
      </w:pPr>
      <w:r>
        <w:rPr>
          <w:rStyle w:val="afa"/>
          <w:noProof/>
        </w:rPr>
        <w:br w:type="page"/>
      </w:r>
    </w:p>
    <w:p w:rsidR="00252CD8" w:rsidRDefault="00401610">
      <w:pPr>
        <w:pStyle w:val="1"/>
      </w:pPr>
      <w:r>
        <w:rPr>
          <w:lang w:val="zh-CN"/>
        </w:rPr>
        <w:lastRenderedPageBreak/>
        <w:fldChar w:fldCharType="end"/>
      </w:r>
      <w:bookmarkStart w:id="6" w:name="_Toc22829643"/>
      <w:bookmarkEnd w:id="5"/>
      <w:r>
        <w:rPr>
          <w:rFonts w:hint="eastAsia"/>
        </w:rPr>
        <w:t>背景</w:t>
      </w:r>
      <w:bookmarkEnd w:id="6"/>
    </w:p>
    <w:p w:rsidR="00252CD8" w:rsidRDefault="00401610">
      <w:pPr>
        <w:pStyle w:val="-"/>
        <w:ind w:firstLine="480"/>
      </w:pPr>
      <w:r>
        <w:rPr>
          <w:rFonts w:hint="eastAsia"/>
        </w:rPr>
        <w:t>大数据时代随着企业业务的发展与信息化建设的成熟，企业内部积累了海量的业务数据。在大数据平台，每天承载着成千上万的</w:t>
      </w:r>
      <w:r>
        <w:t>ETL任务调度</w:t>
      </w:r>
      <w:r>
        <w:rPr>
          <w:rFonts w:hint="eastAsia"/>
        </w:rPr>
        <w:t>，随着ETL同步数据任务数量日益增加，迫切需要一个更加强大的调度系统来管理平台中的定时任务。另外，支付系统的</w:t>
      </w:r>
      <w:proofErr w:type="gramStart"/>
      <w:r>
        <w:rPr>
          <w:rFonts w:hint="eastAsia"/>
        </w:rPr>
        <w:t>定期跑批清算</w:t>
      </w:r>
      <w:proofErr w:type="gramEnd"/>
      <w:r>
        <w:rPr>
          <w:rFonts w:hint="eastAsia"/>
        </w:rPr>
        <w:t>、电子商</w:t>
      </w:r>
      <w:proofErr w:type="gramStart"/>
      <w:r>
        <w:rPr>
          <w:rFonts w:hint="eastAsia"/>
        </w:rPr>
        <w:t>城优惠</w:t>
      </w:r>
      <w:proofErr w:type="gramEnd"/>
      <w:r>
        <w:rPr>
          <w:rFonts w:hint="eastAsia"/>
        </w:rPr>
        <w:t>活动的自动上下架、营</w:t>
      </w:r>
      <w:r w:rsidR="00FE6816">
        <w:rPr>
          <w:rFonts w:hint="eastAsia"/>
        </w:rPr>
        <w:t>销活动的通</w:t>
      </w:r>
      <w:r>
        <w:rPr>
          <w:rFonts w:hint="eastAsia"/>
        </w:rPr>
        <w:t>知下发、订单支付管理等</w:t>
      </w:r>
      <w:r w:rsidR="00FE6816">
        <w:rPr>
          <w:rFonts w:hint="eastAsia"/>
        </w:rPr>
        <w:t>等</w:t>
      </w:r>
      <w:r>
        <w:rPr>
          <w:rFonts w:hint="eastAsia"/>
        </w:rPr>
        <w:t>场景都需要一个强大的调度系统来支撑日益复杂的业务需求。</w:t>
      </w:r>
    </w:p>
    <w:p w:rsidR="00252CD8" w:rsidRDefault="00FE6816">
      <w:pPr>
        <w:pStyle w:val="-"/>
        <w:ind w:firstLine="480"/>
      </w:pPr>
      <w:r>
        <w:rPr>
          <w:rFonts w:hint="eastAsia"/>
        </w:rPr>
        <w:t>在传统的调度系统中，作业</w:t>
      </w:r>
      <w:r w:rsidR="00401610">
        <w:rPr>
          <w:rFonts w:hint="eastAsia"/>
        </w:rPr>
        <w:t>运行时不能暂</w:t>
      </w:r>
      <w:r>
        <w:rPr>
          <w:rFonts w:hint="eastAsia"/>
        </w:rPr>
        <w:t>停、不能支持参数传递、不能补数、调度系统不高可用、配置作业流不能可视化、任务的运行状态不能实时在线查看、各个作业</w:t>
      </w:r>
      <w:r w:rsidR="00401610">
        <w:rPr>
          <w:rFonts w:hint="eastAsia"/>
        </w:rPr>
        <w:t>之间的依赖仅靠简单的串行来实现等等问题都在困扰着我们。同时大数据平台的开发语言多种多样，开发人员背景各异，很多不同类型的程序（任务）运行在大数据平台上，也为调度任务的管理带来了极大的挑战。</w:t>
      </w:r>
    </w:p>
    <w:p w:rsidR="00252CD8" w:rsidRDefault="00401610">
      <w:pPr>
        <w:pStyle w:val="-"/>
        <w:ind w:firstLine="480"/>
      </w:pPr>
      <w:r>
        <w:rPr>
          <w:rFonts w:hint="eastAsia"/>
        </w:rPr>
        <w:t>如何保证大量的</w:t>
      </w:r>
      <w:r>
        <w:t>ETL</w:t>
      </w:r>
      <w:r w:rsidR="00D15B37">
        <w:rPr>
          <w:rFonts w:hint="eastAsia"/>
        </w:rPr>
        <w:t>作业</w:t>
      </w:r>
      <w:r>
        <w:t>准确的完成调度而不出现问题</w:t>
      </w:r>
      <w:r w:rsidR="00D15B37">
        <w:rPr>
          <w:rFonts w:hint="eastAsia"/>
        </w:rPr>
        <w:t>？如何在调度执行中出现错误的情况下，调度</w:t>
      </w:r>
      <w:r>
        <w:rPr>
          <w:rFonts w:hint="eastAsia"/>
        </w:rPr>
        <w:t>能够完成自我恢复甚至执行错误告警与完整的日志查询？</w:t>
      </w:r>
    </w:p>
    <w:p w:rsidR="00252CD8" w:rsidRDefault="00401610">
      <w:pPr>
        <w:pStyle w:val="-"/>
        <w:ind w:firstLine="480"/>
        <w:rPr>
          <w:shd w:val="clear" w:color="auto" w:fill="FFFFFF"/>
        </w:rPr>
      </w:pPr>
      <w:r>
        <w:rPr>
          <w:rFonts w:hint="eastAsia"/>
        </w:rPr>
        <w:t>高并发网状调度</w:t>
      </w:r>
      <w:r>
        <w:t>系统就是在这种背景下衍生的一款分布式</w:t>
      </w:r>
      <w:r w:rsidR="00FE6816">
        <w:rPr>
          <w:rFonts w:hint="eastAsia"/>
        </w:rPr>
        <w:t>海量</w:t>
      </w:r>
      <w:r>
        <w:rPr>
          <w:rFonts w:hint="eastAsia"/>
        </w:rPr>
        <w:t>作业</w:t>
      </w:r>
      <w:r>
        <w:t>调度</w:t>
      </w:r>
      <w:r>
        <w:rPr>
          <w:rFonts w:hint="eastAsia"/>
        </w:rPr>
        <w:t>和监控平台</w:t>
      </w:r>
      <w:r>
        <w:t>。本项目使用网状模型重构ETL架构，</w:t>
      </w:r>
      <w:r>
        <w:rPr>
          <w:rFonts w:hint="eastAsia"/>
        </w:rPr>
        <w:t>解决调度</w:t>
      </w:r>
      <w:r>
        <w:t>维护和监控工作逐渐繁重，机器资源消耗过多</w:t>
      </w:r>
      <w:r>
        <w:rPr>
          <w:rFonts w:hint="eastAsia"/>
        </w:rPr>
        <w:t>的问题。同时提供完善易用的web</w:t>
      </w:r>
      <w:r w:rsidR="00FE6816">
        <w:rPr>
          <w:rFonts w:hint="eastAsia"/>
        </w:rPr>
        <w:t>用户界面，可以快速的可视化实现作业</w:t>
      </w:r>
      <w:r>
        <w:rPr>
          <w:rFonts w:hint="eastAsia"/>
        </w:rPr>
        <w:t>之间复杂的依赖</w:t>
      </w:r>
      <w:r w:rsidR="00D15B37">
        <w:rPr>
          <w:rFonts w:hint="eastAsia"/>
        </w:rPr>
        <w:t>关系配置、灵活配置多种</w:t>
      </w:r>
      <w:r w:rsidR="00E546C6">
        <w:rPr>
          <w:rFonts w:hint="eastAsia"/>
        </w:rPr>
        <w:t>调度方式</w:t>
      </w:r>
      <w:r w:rsidR="00D15B37">
        <w:rPr>
          <w:rFonts w:hint="eastAsia"/>
        </w:rPr>
        <w:t>和调度</w:t>
      </w:r>
      <w:r>
        <w:rPr>
          <w:rFonts w:hint="eastAsia"/>
        </w:rPr>
        <w:t>的维护管理。另外系统会</w:t>
      </w:r>
      <w:r>
        <w:rPr>
          <w:shd w:val="clear" w:color="auto" w:fill="FFFFFF"/>
        </w:rPr>
        <w:t>收集并记录</w:t>
      </w:r>
      <w:r>
        <w:rPr>
          <w:rFonts w:hint="eastAsia"/>
          <w:shd w:val="clear" w:color="auto" w:fill="FFFFFF"/>
        </w:rPr>
        <w:t>作业</w:t>
      </w:r>
      <w:r>
        <w:rPr>
          <w:shd w:val="clear" w:color="auto" w:fill="FFFFFF"/>
        </w:rPr>
        <w:t>运行过程中产生</w:t>
      </w:r>
      <w:r>
        <w:rPr>
          <w:rFonts w:hint="eastAsia"/>
          <w:shd w:val="clear" w:color="auto" w:fill="FFFFFF"/>
        </w:rPr>
        <w:t>的日志，用户可以</w:t>
      </w:r>
      <w:r>
        <w:rPr>
          <w:shd w:val="clear" w:color="auto" w:fill="FFFFFF"/>
        </w:rPr>
        <w:t>方便的访问</w:t>
      </w:r>
      <w:r>
        <w:rPr>
          <w:rFonts w:hint="eastAsia"/>
          <w:shd w:val="clear" w:color="auto" w:fill="FFFFFF"/>
        </w:rPr>
        <w:t>作业</w:t>
      </w:r>
      <w:r>
        <w:rPr>
          <w:shd w:val="clear" w:color="auto" w:fill="FFFFFF"/>
        </w:rPr>
        <w:t>运行日志</w:t>
      </w:r>
      <w:r>
        <w:rPr>
          <w:rFonts w:hint="eastAsia"/>
          <w:shd w:val="clear" w:color="auto" w:fill="FFFFFF"/>
        </w:rPr>
        <w:t>，</w:t>
      </w:r>
      <w:r w:rsidR="00D15B37">
        <w:rPr>
          <w:rFonts w:hint="eastAsia"/>
          <w:shd w:val="clear" w:color="auto" w:fill="FFFFFF"/>
        </w:rPr>
        <w:t>查看作业状态和运行详情，对调度</w:t>
      </w:r>
      <w:r>
        <w:rPr>
          <w:rFonts w:hint="eastAsia"/>
          <w:shd w:val="clear" w:color="auto" w:fill="FFFFFF"/>
        </w:rPr>
        <w:t>的执行过程进行监控，并提供实时预警</w:t>
      </w:r>
      <w:r w:rsidR="00D15B37">
        <w:rPr>
          <w:rFonts w:hint="eastAsia"/>
          <w:shd w:val="clear" w:color="auto" w:fill="FFFFFF"/>
        </w:rPr>
        <w:t>服务</w:t>
      </w:r>
      <w:r>
        <w:rPr>
          <w:rFonts w:hint="eastAsia"/>
          <w:shd w:val="clear" w:color="auto" w:fill="FFFFFF"/>
        </w:rPr>
        <w:t>。</w:t>
      </w:r>
    </w:p>
    <w:p w:rsidR="00252CD8" w:rsidRDefault="00D15B37">
      <w:pPr>
        <w:pStyle w:val="-"/>
        <w:ind w:firstLine="480"/>
      </w:pPr>
      <w:r>
        <w:rPr>
          <w:rFonts w:hint="eastAsia"/>
          <w:shd w:val="clear" w:color="auto" w:fill="FFFFFF"/>
        </w:rPr>
        <w:t>调度系统是大数据平台的基础，一个简单易用、性能优异的调度系统</w:t>
      </w:r>
      <w:r w:rsidR="00401610">
        <w:rPr>
          <w:rFonts w:hint="eastAsia"/>
          <w:shd w:val="clear" w:color="auto" w:fill="FFFFFF"/>
        </w:rPr>
        <w:t>不仅是支撑</w:t>
      </w:r>
      <w:r w:rsidR="00401610">
        <w:rPr>
          <w:rFonts w:hint="eastAsia"/>
          <w:shd w:val="clear" w:color="auto" w:fill="FFFFFF"/>
        </w:rPr>
        <w:lastRenderedPageBreak/>
        <w:t>业务稳定运行的基石，更是业务不断发展壮大的不可或缺的基础服务平台。</w:t>
      </w:r>
    </w:p>
    <w:p w:rsidR="00252CD8" w:rsidRDefault="00401610">
      <w:pPr>
        <w:pStyle w:val="1"/>
      </w:pPr>
      <w:bookmarkStart w:id="7" w:name="_Toc22829644"/>
      <w:r>
        <w:t>定位与价值</w:t>
      </w:r>
      <w:bookmarkEnd w:id="7"/>
    </w:p>
    <w:p w:rsidR="00E37C67" w:rsidRDefault="00E37C67" w:rsidP="00E37C67">
      <w:pPr>
        <w:pStyle w:val="-"/>
        <w:ind w:firstLine="480"/>
      </w:pPr>
      <w:r>
        <w:rPr>
          <w:rFonts w:hint="eastAsia"/>
        </w:rPr>
        <w:t>高并发网状调度中心</w:t>
      </w:r>
      <w:r w:rsidR="004835EF">
        <w:rPr>
          <w:rFonts w:hint="eastAsia"/>
        </w:rPr>
        <w:t>主要用于</w:t>
      </w:r>
      <w:r>
        <w:rPr>
          <w:rFonts w:hint="eastAsia"/>
        </w:rPr>
        <w:t>集中处理企业大数据平台中大量的ETL作业，按业务逻辑梳理作业，自动高效地完成作业调度。系统自动化监控各个</w:t>
      </w:r>
      <w:r w:rsidR="00D15B37">
        <w:rPr>
          <w:rFonts w:hint="eastAsia"/>
        </w:rPr>
        <w:t>调度</w:t>
      </w:r>
      <w:r>
        <w:rPr>
          <w:rFonts w:hint="eastAsia"/>
        </w:rPr>
        <w:t>的运行情况，作业执行出现异常时自动发送预警通知，帮助运</w:t>
      </w:r>
      <w:proofErr w:type="gramStart"/>
      <w:r>
        <w:rPr>
          <w:rFonts w:hint="eastAsia"/>
        </w:rPr>
        <w:t>维人员</w:t>
      </w:r>
      <w:proofErr w:type="gramEnd"/>
      <w:r>
        <w:rPr>
          <w:rFonts w:hint="eastAsia"/>
        </w:rPr>
        <w:t>快速反馈和定位作业执行错误。</w:t>
      </w:r>
    </w:p>
    <w:p w:rsidR="004D35E3" w:rsidRPr="00E37C67" w:rsidRDefault="00752A15" w:rsidP="004D35E3">
      <w:r>
        <w:rPr>
          <w:noProof/>
        </w:rPr>
        <w:drawing>
          <wp:inline distT="0" distB="0" distL="0" distR="0">
            <wp:extent cx="5486400" cy="2924175"/>
            <wp:effectExtent l="0" t="0" r="0" b="0"/>
            <wp:docPr id="22" name="图片 2" descr="http://172.16.163.100/root/hcndc-web/raw/master/x_oth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72.16.163.100/root/hcndc-web/raw/master/x_other/framewor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252CD8" w:rsidRDefault="00401610">
      <w:pPr>
        <w:pStyle w:val="21"/>
      </w:pPr>
      <w:bookmarkStart w:id="8" w:name="_Toc22829645"/>
      <w:r>
        <w:rPr>
          <w:rFonts w:hint="eastAsia"/>
        </w:rPr>
        <w:t>分布式作业调度平台</w:t>
      </w:r>
      <w:bookmarkEnd w:id="8"/>
    </w:p>
    <w:p w:rsidR="00252CD8" w:rsidRDefault="00C126D2">
      <w:pPr>
        <w:pStyle w:val="-"/>
        <w:ind w:firstLine="480"/>
      </w:pPr>
      <w:r>
        <w:rPr>
          <w:rFonts w:hint="eastAsia"/>
        </w:rPr>
        <w:t>调度引擎采用可配置的代理负载加权算法，可以在执行作业时支持多机集群，根据负载情况合理分担作业执行的服务器，从而承担大规模数据的高负荷运行。</w:t>
      </w:r>
    </w:p>
    <w:p w:rsidR="00252CD8" w:rsidRDefault="00BE4A55">
      <w:pPr>
        <w:pStyle w:val="21"/>
      </w:pPr>
      <w:bookmarkStart w:id="9" w:name="_Toc22829646"/>
      <w:r>
        <w:rPr>
          <w:rFonts w:hint="eastAsia"/>
        </w:rPr>
        <w:t>灵活易用的调度平台</w:t>
      </w:r>
      <w:bookmarkEnd w:id="9"/>
    </w:p>
    <w:p w:rsidR="00252CD8" w:rsidRDefault="00401610">
      <w:pPr>
        <w:pStyle w:val="-"/>
        <w:ind w:firstLine="480"/>
      </w:pPr>
      <w:r>
        <w:rPr>
          <w:rFonts w:hint="eastAsia"/>
        </w:rPr>
        <w:t>高并发网状调度系统提供简单易用的web交互界面，</w:t>
      </w:r>
      <w:r w:rsidR="00C126D2">
        <w:rPr>
          <w:rFonts w:hint="eastAsia"/>
        </w:rPr>
        <w:t>同时</w:t>
      </w:r>
      <w:r>
        <w:rPr>
          <w:rFonts w:hint="eastAsia"/>
        </w:rPr>
        <w:t>支持按照业务需求灵</w:t>
      </w:r>
      <w:r>
        <w:rPr>
          <w:rFonts w:hint="eastAsia"/>
        </w:rPr>
        <w:lastRenderedPageBreak/>
        <w:t>活配置多种</w:t>
      </w:r>
      <w:r w:rsidR="004835EF">
        <w:rPr>
          <w:rFonts w:hint="eastAsia"/>
        </w:rPr>
        <w:t>作业调度方式，提供日历、频度</w:t>
      </w:r>
      <w:r w:rsidR="00D15B37">
        <w:rPr>
          <w:rFonts w:hint="eastAsia"/>
        </w:rPr>
        <w:t>、</w:t>
      </w:r>
      <w:r w:rsidR="00C126D2">
        <w:rPr>
          <w:rFonts w:hint="eastAsia"/>
        </w:rPr>
        <w:t>作业</w:t>
      </w:r>
      <w:r w:rsidR="00D15B37">
        <w:rPr>
          <w:rFonts w:hint="eastAsia"/>
        </w:rPr>
        <w:t>依赖</w:t>
      </w:r>
      <w:r w:rsidR="00C126D2">
        <w:rPr>
          <w:rFonts w:hint="eastAsia"/>
        </w:rPr>
        <w:t>、手动触发</w:t>
      </w:r>
      <w:r w:rsidR="00D15B37">
        <w:rPr>
          <w:rFonts w:hint="eastAsia"/>
        </w:rPr>
        <w:t>等按需的作业</w:t>
      </w:r>
      <w:r w:rsidR="00FE6816">
        <w:rPr>
          <w:rFonts w:hint="eastAsia"/>
        </w:rPr>
        <w:t>调度，支持作业</w:t>
      </w:r>
      <w:r>
        <w:rPr>
          <w:rFonts w:hint="eastAsia"/>
        </w:rPr>
        <w:t>复杂依赖关系的配置、展示、运行监控。</w:t>
      </w:r>
    </w:p>
    <w:p w:rsidR="00252CD8" w:rsidRDefault="00401610">
      <w:pPr>
        <w:pStyle w:val="-"/>
        <w:ind w:firstLine="480"/>
      </w:pPr>
      <w:r>
        <w:t>利用</w:t>
      </w:r>
      <w:r>
        <w:rPr>
          <w:rFonts w:hint="eastAsia"/>
        </w:rPr>
        <w:t>高并发网状调度系统</w:t>
      </w:r>
      <w:r w:rsidR="004835EF">
        <w:t>灵活的配置功能和完善的告警处理机制，大大</w:t>
      </w:r>
      <w:r w:rsidR="004835EF">
        <w:rPr>
          <w:rFonts w:hint="eastAsia"/>
        </w:rPr>
        <w:t>降低</w:t>
      </w:r>
      <w:r>
        <w:t>了因为故障处理不及时而带来的损失。</w:t>
      </w:r>
    </w:p>
    <w:p w:rsidR="00252CD8" w:rsidRDefault="00BE4A55">
      <w:pPr>
        <w:pStyle w:val="21"/>
      </w:pPr>
      <w:bookmarkStart w:id="10" w:name="_Toc22829647"/>
      <w:r>
        <w:rPr>
          <w:rFonts w:hint="eastAsia"/>
        </w:rPr>
        <w:t>实时全面的监控平台</w:t>
      </w:r>
      <w:bookmarkEnd w:id="10"/>
    </w:p>
    <w:p w:rsidR="00252CD8" w:rsidRDefault="00401610">
      <w:pPr>
        <w:pStyle w:val="-"/>
        <w:ind w:firstLine="480"/>
      </w:pPr>
      <w:r>
        <w:rPr>
          <w:rFonts w:hint="eastAsia"/>
        </w:rPr>
        <w:t>作业监控模块对作业运行状况进行全面的分析，</w:t>
      </w:r>
      <w:r>
        <w:t>通过自动采集作业运行状况、时间，分析故障分布、作业运行时长等业务运行指标，整体把握系统运行健康度。</w:t>
      </w:r>
    </w:p>
    <w:p w:rsidR="00252CD8" w:rsidRDefault="00401610" w:rsidP="004D35E3">
      <w:pPr>
        <w:pStyle w:val="-"/>
        <w:ind w:firstLine="480"/>
      </w:pPr>
      <w:r>
        <w:t>通过使用</w:t>
      </w:r>
      <w:r>
        <w:rPr>
          <w:rFonts w:hint="eastAsia"/>
        </w:rPr>
        <w:t>高并发网状调度系统</w:t>
      </w:r>
      <w:r>
        <w:t>对作业进行自动化管理和</w:t>
      </w:r>
      <w:r>
        <w:rPr>
          <w:rFonts w:hint="eastAsia"/>
        </w:rPr>
        <w:t>监控</w:t>
      </w:r>
      <w:r>
        <w:t>。当系统出现异常的情况时，以邮件、</w:t>
      </w:r>
      <w:r w:rsidR="004835EF">
        <w:rPr>
          <w:rFonts w:hint="eastAsia"/>
        </w:rPr>
        <w:t>钉钉</w:t>
      </w:r>
      <w:r>
        <w:t>等多种方式通知相应的管理员进行人工</w:t>
      </w:r>
      <w:r>
        <w:rPr>
          <w:rFonts w:hint="eastAsia"/>
        </w:rPr>
        <w:t>干预</w:t>
      </w:r>
      <w:r>
        <w:t>，大大减轻了现有管理员的工作压力，提高了IT系统的管理效率</w:t>
      </w:r>
      <w:r w:rsidR="004D35E3">
        <w:rPr>
          <w:rFonts w:hint="eastAsia"/>
        </w:rPr>
        <w:t>，避免</w:t>
      </w:r>
      <w:r>
        <w:rPr>
          <w:rFonts w:hint="eastAsia"/>
        </w:rPr>
        <w:t>人力成本的虚耗</w:t>
      </w:r>
      <w:r>
        <w:t>。</w:t>
      </w:r>
    </w:p>
    <w:p w:rsidR="00C126D2" w:rsidRDefault="00BE4A55" w:rsidP="00BE4A55">
      <w:pPr>
        <w:pStyle w:val="21"/>
      </w:pPr>
      <w:bookmarkStart w:id="11" w:name="_Toc22829648"/>
      <w:r>
        <w:rPr>
          <w:rFonts w:hint="eastAsia"/>
        </w:rPr>
        <w:t>企业运维自动化</w:t>
      </w:r>
      <w:bookmarkEnd w:id="11"/>
    </w:p>
    <w:p w:rsidR="00BE4A55" w:rsidRPr="00BE4A55" w:rsidRDefault="00BE4A55" w:rsidP="00BE4A55">
      <w:pPr>
        <w:pStyle w:val="-"/>
        <w:ind w:firstLine="480"/>
      </w:pPr>
      <w:r>
        <w:rPr>
          <w:rFonts w:hint="eastAsia"/>
        </w:rPr>
        <w:t>高并发网状调度系统可以为企业提供专业的作业调度服务，全面的调度监控服务，规范企业运维作业执行流程，降低运</w:t>
      </w:r>
      <w:proofErr w:type="gramStart"/>
      <w:r>
        <w:rPr>
          <w:rFonts w:hint="eastAsia"/>
        </w:rPr>
        <w:t>维复杂</w:t>
      </w:r>
      <w:proofErr w:type="gramEnd"/>
      <w:r>
        <w:rPr>
          <w:rFonts w:hint="eastAsia"/>
        </w:rPr>
        <w:t>度和成本，增强作业执行的安全性，快速发现问题</w:t>
      </w:r>
      <w:r w:rsidR="00994C6F">
        <w:rPr>
          <w:rFonts w:hint="eastAsia"/>
        </w:rPr>
        <w:t>、</w:t>
      </w:r>
      <w:r>
        <w:rPr>
          <w:rFonts w:hint="eastAsia"/>
        </w:rPr>
        <w:t>处理问题</w:t>
      </w:r>
      <w:r w:rsidR="00994C6F">
        <w:rPr>
          <w:rFonts w:hint="eastAsia"/>
        </w:rPr>
        <w:t>。既能高效、快速的解决企业剧增的ETL作业调度需求</w:t>
      </w:r>
      <w:r w:rsidR="00564994">
        <w:rPr>
          <w:rFonts w:hint="eastAsia"/>
        </w:rPr>
        <w:t>，也能实现调度作业的全方位监控，</w:t>
      </w:r>
      <w:r w:rsidR="00994C6F">
        <w:rPr>
          <w:rFonts w:hint="eastAsia"/>
        </w:rPr>
        <w:t>有效的提高了企业运维自动化水平。</w:t>
      </w:r>
    </w:p>
    <w:p w:rsidR="00252CD8" w:rsidRDefault="00401610">
      <w:pPr>
        <w:pStyle w:val="1"/>
      </w:pPr>
      <w:bookmarkStart w:id="12" w:name="_Toc22829649"/>
      <w:r>
        <w:rPr>
          <w:rFonts w:hint="eastAsia"/>
        </w:rPr>
        <w:lastRenderedPageBreak/>
        <w:t>核心模块</w:t>
      </w:r>
      <w:bookmarkEnd w:id="12"/>
    </w:p>
    <w:p w:rsidR="00B41691" w:rsidRPr="00B41691" w:rsidRDefault="00752A15" w:rsidP="00B41691">
      <w:r>
        <w:rPr>
          <w:noProof/>
        </w:rPr>
        <w:drawing>
          <wp:inline distT="0" distB="0" distL="0" distR="0">
            <wp:extent cx="5553075" cy="25812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581275"/>
                    </a:xfrm>
                    <a:prstGeom prst="rect">
                      <a:avLst/>
                    </a:prstGeom>
                    <a:noFill/>
                    <a:ln>
                      <a:noFill/>
                    </a:ln>
                  </pic:spPr>
                </pic:pic>
              </a:graphicData>
            </a:graphic>
          </wp:inline>
        </w:drawing>
      </w:r>
    </w:p>
    <w:p w:rsidR="00252CD8" w:rsidRDefault="00401610">
      <w:pPr>
        <w:pStyle w:val="21"/>
      </w:pPr>
      <w:bookmarkStart w:id="13" w:name="_Toc22829650"/>
      <w:r>
        <w:rPr>
          <w:rFonts w:hint="eastAsia"/>
        </w:rPr>
        <w:t>基础配置</w:t>
      </w:r>
      <w:bookmarkEnd w:id="13"/>
    </w:p>
    <w:p w:rsidR="00252CD8" w:rsidRDefault="00401610">
      <w:pPr>
        <w:pStyle w:val="-"/>
        <w:ind w:firstLine="480"/>
      </w:pPr>
      <w:r>
        <w:rPr>
          <w:rFonts w:hint="eastAsia"/>
        </w:rPr>
        <w:t>在基础配置模块可以对调</w:t>
      </w:r>
      <w:r w:rsidR="004835EF">
        <w:rPr>
          <w:rFonts w:hint="eastAsia"/>
        </w:rPr>
        <w:t>度作业相关的执行服务器、调度执行过程中预警下发的渠道以及调度作业</w:t>
      </w:r>
      <w:r>
        <w:rPr>
          <w:rFonts w:hint="eastAsia"/>
        </w:rPr>
        <w:t>涉及的参数进行配置。为后续作业的配置、运行做好前置工作。</w:t>
      </w:r>
    </w:p>
    <w:p w:rsidR="00252CD8" w:rsidRDefault="004835EF">
      <w:pPr>
        <w:pStyle w:val="31"/>
      </w:pPr>
      <w:bookmarkStart w:id="14" w:name="_Toc22829651"/>
      <w:r>
        <w:rPr>
          <w:rFonts w:hint="eastAsia"/>
        </w:rPr>
        <w:t>调度</w:t>
      </w:r>
      <w:r w:rsidR="00401610">
        <w:rPr>
          <w:rFonts w:hint="eastAsia"/>
        </w:rPr>
        <w:t>服务器配置</w:t>
      </w:r>
      <w:bookmarkEnd w:id="14"/>
    </w:p>
    <w:p w:rsidR="00252CD8" w:rsidRDefault="00401610">
      <w:pPr>
        <w:ind w:firstLineChars="200" w:firstLine="480"/>
      </w:pPr>
      <w:r>
        <w:rPr>
          <w:rFonts w:hint="eastAsia"/>
        </w:rPr>
        <w:t>在执行服务器列表中可以对所有服务器进行管理。</w:t>
      </w:r>
      <w:r>
        <w:t>新增服务器</w:t>
      </w:r>
      <w:r>
        <w:rPr>
          <w:rFonts w:hint="eastAsia"/>
        </w:rPr>
        <w:t>，只需输入</w:t>
      </w:r>
      <w:r>
        <w:t>IP</w:t>
      </w:r>
      <w:r>
        <w:rPr>
          <w:rFonts w:hint="eastAsia"/>
        </w:rPr>
        <w:t>地址</w:t>
      </w:r>
      <w:r>
        <w:t>(也可填写服务器域名, 确保web所在服务器有域名映射即可)和自定义服务器名称</w:t>
      </w:r>
      <w:r>
        <w:rPr>
          <w:rFonts w:hint="eastAsia"/>
        </w:rPr>
        <w:t>即可。输入服务器IP地址后，还可以通过“测试”对服务器连接状态进行验证。</w:t>
      </w:r>
    </w:p>
    <w:p w:rsidR="00252CD8" w:rsidRDefault="00752A15">
      <w:r>
        <w:rPr>
          <w:noProof/>
        </w:rPr>
        <w:lastRenderedPageBreak/>
        <w:drawing>
          <wp:inline distT="0" distB="0" distL="0" distR="0">
            <wp:extent cx="5553075" cy="1752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3075" cy="1752600"/>
                    </a:xfrm>
                    <a:prstGeom prst="rect">
                      <a:avLst/>
                    </a:prstGeom>
                    <a:noFill/>
                    <a:ln>
                      <a:noFill/>
                    </a:ln>
                  </pic:spPr>
                </pic:pic>
              </a:graphicData>
            </a:graphic>
          </wp:inline>
        </w:drawing>
      </w:r>
    </w:p>
    <w:p w:rsidR="00252CD8" w:rsidRDefault="00401610">
      <w:pPr>
        <w:ind w:firstLineChars="200" w:firstLine="480"/>
      </w:pPr>
      <w:r>
        <w:rPr>
          <w:rFonts w:hint="eastAsia"/>
        </w:rPr>
        <w:t>对于已添加的服务器，可在执行服务器状态中统</w:t>
      </w:r>
      <w:proofErr w:type="gramStart"/>
      <w:r>
        <w:rPr>
          <w:rFonts w:hint="eastAsia"/>
        </w:rPr>
        <w:t>一</w:t>
      </w:r>
      <w:proofErr w:type="gramEnd"/>
      <w:r>
        <w:rPr>
          <w:rFonts w:hint="eastAsia"/>
        </w:rPr>
        <w:t>查看服务器信息，如服务器IP、服务器名称、内核数、系统版本、磁盘总量、已使用磁盘、内存总量、已使用内存、进程状态等。根据服务器的状态信息及时对异常做出反应。</w:t>
      </w:r>
    </w:p>
    <w:p w:rsidR="00252CD8" w:rsidRDefault="00752A15">
      <w:r>
        <w:rPr>
          <w:noProof/>
        </w:rPr>
        <w:drawing>
          <wp:inline distT="0" distB="0" distL="0" distR="0">
            <wp:extent cx="5543550" cy="16859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3550" cy="1685925"/>
                    </a:xfrm>
                    <a:prstGeom prst="rect">
                      <a:avLst/>
                    </a:prstGeom>
                    <a:noFill/>
                    <a:ln>
                      <a:noFill/>
                    </a:ln>
                  </pic:spPr>
                </pic:pic>
              </a:graphicData>
            </a:graphic>
          </wp:inline>
        </w:drawing>
      </w:r>
    </w:p>
    <w:p w:rsidR="00252CD8" w:rsidRDefault="004835EF">
      <w:pPr>
        <w:pStyle w:val="31"/>
      </w:pPr>
      <w:bookmarkStart w:id="15" w:name="_Toc22829652"/>
      <w:r>
        <w:rPr>
          <w:rFonts w:hint="eastAsia"/>
        </w:rPr>
        <w:t>作业</w:t>
      </w:r>
      <w:r w:rsidR="00401610">
        <w:rPr>
          <w:rFonts w:hint="eastAsia"/>
        </w:rPr>
        <w:t>参数配置</w:t>
      </w:r>
      <w:bookmarkEnd w:id="15"/>
    </w:p>
    <w:p w:rsidR="00252CD8" w:rsidRDefault="00401610">
      <w:pPr>
        <w:pStyle w:val="-"/>
        <w:ind w:firstLine="480"/>
      </w:pPr>
      <w:r>
        <w:t xml:space="preserve">参数配置用来配置全局变量, </w:t>
      </w:r>
      <w:r w:rsidR="004835EF">
        <w:t>为</w:t>
      </w:r>
      <w:r w:rsidR="004835EF">
        <w:rPr>
          <w:rFonts w:hint="eastAsia"/>
        </w:rPr>
        <w:t>作业</w:t>
      </w:r>
      <w:r>
        <w:t>配置中</w:t>
      </w:r>
      <w:r w:rsidR="004835EF" w:rsidRPr="004835EF">
        <w:t>作业</w:t>
      </w:r>
      <w:r w:rsidRPr="004835EF">
        <w:t>参数</w:t>
      </w:r>
      <w:r>
        <w:t>字段使用, 参数配置分为两种, 静态参数和SQL参数</w:t>
      </w:r>
      <w:r w:rsidR="004835EF">
        <w:rPr>
          <w:rFonts w:hint="eastAsia"/>
        </w:rPr>
        <w:t>。其中静态参数拥有固定的参数值，简单配置</w:t>
      </w:r>
      <w:r>
        <w:rPr>
          <w:rFonts w:hint="eastAsia"/>
        </w:rPr>
        <w:t>参数名称、参数值即可。</w:t>
      </w:r>
    </w:p>
    <w:p w:rsidR="00252CD8" w:rsidRDefault="00752A15">
      <w:r>
        <w:rPr>
          <w:noProof/>
        </w:rPr>
        <w:lastRenderedPageBreak/>
        <w:drawing>
          <wp:inline distT="0" distB="0" distL="0" distR="0">
            <wp:extent cx="5543550" cy="1933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3550" cy="1933575"/>
                    </a:xfrm>
                    <a:prstGeom prst="rect">
                      <a:avLst/>
                    </a:prstGeom>
                    <a:noFill/>
                    <a:ln>
                      <a:noFill/>
                    </a:ln>
                  </pic:spPr>
                </pic:pic>
              </a:graphicData>
            </a:graphic>
          </wp:inline>
        </w:drawing>
      </w:r>
    </w:p>
    <w:p w:rsidR="00252CD8" w:rsidRDefault="00401610">
      <w:pPr>
        <w:ind w:firstLineChars="200" w:firstLine="480"/>
      </w:pPr>
      <w:r>
        <w:rPr>
          <w:rFonts w:hint="eastAsia"/>
        </w:rPr>
        <w:t>SQL参数为动态的参数，这个参数的取值由不同的数据源决定。配置参数名称、数据源、参数值（通过SQL查询标识）即可。</w:t>
      </w:r>
    </w:p>
    <w:p w:rsidR="00252CD8" w:rsidRDefault="00752A15">
      <w:r>
        <w:rPr>
          <w:noProof/>
        </w:rPr>
        <w:drawing>
          <wp:inline distT="0" distB="0" distL="0" distR="0">
            <wp:extent cx="5534025" cy="2028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4025" cy="2028825"/>
                    </a:xfrm>
                    <a:prstGeom prst="rect">
                      <a:avLst/>
                    </a:prstGeom>
                    <a:noFill/>
                    <a:ln>
                      <a:noFill/>
                    </a:ln>
                  </pic:spPr>
                </pic:pic>
              </a:graphicData>
            </a:graphic>
          </wp:inline>
        </w:drawing>
      </w:r>
      <w:r w:rsidR="00401610">
        <w:t xml:space="preserve"> </w:t>
      </w:r>
    </w:p>
    <w:p w:rsidR="00252CD8" w:rsidRDefault="00401610">
      <w:pPr>
        <w:ind w:firstLineChars="200" w:firstLine="480"/>
      </w:pPr>
      <w:r>
        <w:rPr>
          <w:rFonts w:hint="eastAsia"/>
        </w:rPr>
        <w:t>数据源的接入。填写数据库的相关信息即可连接到数据库，进而使用相关的SQL参数。</w:t>
      </w:r>
    </w:p>
    <w:p w:rsidR="00252CD8" w:rsidRDefault="00752A15">
      <w:r>
        <w:rPr>
          <w:noProof/>
        </w:rPr>
        <w:drawing>
          <wp:inline distT="0" distB="0" distL="0" distR="0">
            <wp:extent cx="5534025" cy="2076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4025" cy="2076450"/>
                    </a:xfrm>
                    <a:prstGeom prst="rect">
                      <a:avLst/>
                    </a:prstGeom>
                    <a:noFill/>
                    <a:ln>
                      <a:noFill/>
                    </a:ln>
                  </pic:spPr>
                </pic:pic>
              </a:graphicData>
            </a:graphic>
          </wp:inline>
        </w:drawing>
      </w:r>
    </w:p>
    <w:p w:rsidR="00252CD8" w:rsidRDefault="00401610">
      <w:pPr>
        <w:pStyle w:val="31"/>
      </w:pPr>
      <w:bookmarkStart w:id="16" w:name="_Toc22829653"/>
      <w:r>
        <w:rPr>
          <w:rFonts w:hint="eastAsia"/>
        </w:rPr>
        <w:lastRenderedPageBreak/>
        <w:t>预警配置</w:t>
      </w:r>
      <w:bookmarkEnd w:id="16"/>
    </w:p>
    <w:p w:rsidR="00252CD8" w:rsidRDefault="00401610">
      <w:pPr>
        <w:pStyle w:val="-"/>
        <w:ind w:firstLine="480"/>
      </w:pPr>
      <w:r>
        <w:rPr>
          <w:rFonts w:hint="eastAsia"/>
        </w:rPr>
        <w:t>在调度运行过程中，当出现了异常情况，第一时间进行预警并进而做出响</w:t>
      </w:r>
      <w:r w:rsidR="004835EF">
        <w:rPr>
          <w:rFonts w:hint="eastAsia"/>
        </w:rPr>
        <w:t>应，是非常关键的。在预警配置中可以配置不同的预警渠道，在调度作业</w:t>
      </w:r>
      <w:r>
        <w:rPr>
          <w:rFonts w:hint="eastAsia"/>
        </w:rPr>
        <w:t>中只需选择预警渠道和预警规则即可。支持设置的预警渠道类型包括电子邮件、短信、钉钉等。</w:t>
      </w:r>
    </w:p>
    <w:p w:rsidR="00252CD8" w:rsidRDefault="00752A15">
      <w:r>
        <w:rPr>
          <w:noProof/>
        </w:rPr>
        <w:drawing>
          <wp:inline distT="0" distB="0" distL="0" distR="0">
            <wp:extent cx="5553075" cy="2809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3075" cy="2809875"/>
                    </a:xfrm>
                    <a:prstGeom prst="rect">
                      <a:avLst/>
                    </a:prstGeom>
                    <a:noFill/>
                    <a:ln>
                      <a:noFill/>
                    </a:ln>
                  </pic:spPr>
                </pic:pic>
              </a:graphicData>
            </a:graphic>
          </wp:inline>
        </w:drawing>
      </w:r>
    </w:p>
    <w:p w:rsidR="00252CD8" w:rsidRDefault="004A4C80">
      <w:pPr>
        <w:pStyle w:val="21"/>
      </w:pPr>
      <w:bookmarkStart w:id="17" w:name="_Toc22829654"/>
      <w:r>
        <w:rPr>
          <w:rFonts w:hint="eastAsia"/>
        </w:rPr>
        <w:t>调度管理</w:t>
      </w:r>
      <w:bookmarkEnd w:id="17"/>
    </w:p>
    <w:p w:rsidR="00252CD8" w:rsidRDefault="004A4C80">
      <w:pPr>
        <w:pStyle w:val="-"/>
        <w:ind w:firstLine="480"/>
      </w:pPr>
      <w:r>
        <w:rPr>
          <w:rFonts w:hint="eastAsia"/>
        </w:rPr>
        <w:t>在调度管理中可以对调度作业进行配置和管理，并按照调度作业</w:t>
      </w:r>
      <w:r w:rsidR="00401610">
        <w:rPr>
          <w:rFonts w:hint="eastAsia"/>
        </w:rPr>
        <w:t>之间的依赖关</w:t>
      </w:r>
      <w:r>
        <w:rPr>
          <w:rFonts w:hint="eastAsia"/>
        </w:rPr>
        <w:t>系组合为</w:t>
      </w:r>
      <w:r w:rsidR="00401610">
        <w:rPr>
          <w:rFonts w:hint="eastAsia"/>
        </w:rPr>
        <w:t>作业</w:t>
      </w:r>
      <w:r>
        <w:rPr>
          <w:rFonts w:hint="eastAsia"/>
        </w:rPr>
        <w:t>流。调度作业</w:t>
      </w:r>
      <w:r w:rsidR="00401610">
        <w:rPr>
          <w:rFonts w:hint="eastAsia"/>
        </w:rPr>
        <w:t>是指一个程序运行单元，比如，一个</w:t>
      </w:r>
      <w:proofErr w:type="spellStart"/>
      <w:r w:rsidR="00401610">
        <w:rPr>
          <w:rFonts w:hint="eastAsia"/>
        </w:rPr>
        <w:t>MapReduce</w:t>
      </w:r>
      <w:proofErr w:type="spellEnd"/>
      <w:r w:rsidR="00401610">
        <w:rPr>
          <w:rFonts w:hint="eastAsia"/>
        </w:rPr>
        <w:t>程序、一个Shell脚本等。</w:t>
      </w:r>
      <w:r>
        <w:rPr>
          <w:rFonts w:hint="eastAsia"/>
        </w:rPr>
        <w:t>作业流是指由相互依赖的多个作业组成的一组作业</w:t>
      </w:r>
      <w:r w:rsidR="00401610">
        <w:rPr>
          <w:rFonts w:hint="eastAsia"/>
        </w:rPr>
        <w:t>流。</w:t>
      </w:r>
    </w:p>
    <w:p w:rsidR="00252CD8" w:rsidRDefault="00401610">
      <w:pPr>
        <w:pStyle w:val="31"/>
      </w:pPr>
      <w:bookmarkStart w:id="18" w:name="_Toc22829655"/>
      <w:r>
        <w:rPr>
          <w:rFonts w:hint="eastAsia"/>
        </w:rPr>
        <w:t>调度</w:t>
      </w:r>
      <w:r w:rsidR="004A4C80">
        <w:rPr>
          <w:rFonts w:hint="eastAsia"/>
        </w:rPr>
        <w:t>作业</w:t>
      </w:r>
      <w:bookmarkEnd w:id="18"/>
    </w:p>
    <w:p w:rsidR="00252CD8" w:rsidRDefault="004A4C80">
      <w:pPr>
        <w:pStyle w:val="-"/>
        <w:ind w:firstLine="480"/>
      </w:pPr>
      <w:r>
        <w:rPr>
          <w:rFonts w:hint="eastAsia"/>
        </w:rPr>
        <w:t>在调度作业中可以新增、修改、执行、上传、查看、删除作业。在配置作业时可对作业</w:t>
      </w:r>
      <w:r w:rsidR="00401610">
        <w:rPr>
          <w:rFonts w:hint="eastAsia"/>
        </w:rPr>
        <w:t>的所属作业</w:t>
      </w:r>
      <w:r>
        <w:rPr>
          <w:rFonts w:hint="eastAsia"/>
        </w:rPr>
        <w:t>流</w:t>
      </w:r>
      <w:r w:rsidR="00401610">
        <w:rPr>
          <w:rFonts w:hint="eastAsia"/>
        </w:rPr>
        <w:t xml:space="preserve">、名称、描述、服务器 </w:t>
      </w:r>
      <w:r>
        <w:rPr>
          <w:rFonts w:hint="eastAsia"/>
        </w:rPr>
        <w:t>（运行环境）、脚本目录、脚本命令、依赖作业、作业</w:t>
      </w:r>
      <w:r w:rsidR="00401610">
        <w:rPr>
          <w:rFonts w:hint="eastAsia"/>
        </w:rPr>
        <w:t>参数进行相应设置。</w:t>
      </w:r>
    </w:p>
    <w:p w:rsidR="00252CD8" w:rsidRDefault="004A4C80">
      <w:pPr>
        <w:numPr>
          <w:ilvl w:val="0"/>
          <w:numId w:val="11"/>
        </w:numPr>
      </w:pPr>
      <w:r>
        <w:rPr>
          <w:rFonts w:hint="eastAsia"/>
        </w:rPr>
        <w:lastRenderedPageBreak/>
        <w:t>作业</w:t>
      </w:r>
      <w:r w:rsidR="00401610">
        <w:t>配置需要选择其所属</w:t>
      </w:r>
      <w:r w:rsidR="00401610">
        <w:rPr>
          <w:rFonts w:hint="eastAsia"/>
        </w:rPr>
        <w:t>的作业</w:t>
      </w:r>
      <w:r>
        <w:rPr>
          <w:rFonts w:hint="eastAsia"/>
        </w:rPr>
        <w:t>流</w:t>
      </w:r>
    </w:p>
    <w:p w:rsidR="00252CD8" w:rsidRDefault="004A4C80">
      <w:pPr>
        <w:numPr>
          <w:ilvl w:val="0"/>
          <w:numId w:val="11"/>
        </w:numPr>
      </w:pPr>
      <w:r>
        <w:t>一个</w:t>
      </w:r>
      <w:r>
        <w:rPr>
          <w:rFonts w:hint="eastAsia"/>
        </w:rPr>
        <w:t>作业</w:t>
      </w:r>
      <w:r w:rsidR="00401610">
        <w:t>只能属于一个</w:t>
      </w:r>
      <w:r w:rsidR="00401610">
        <w:rPr>
          <w:rFonts w:hint="eastAsia"/>
        </w:rPr>
        <w:t>作业</w:t>
      </w:r>
      <w:r>
        <w:rPr>
          <w:rFonts w:hint="eastAsia"/>
        </w:rPr>
        <w:t>流</w:t>
      </w:r>
    </w:p>
    <w:p w:rsidR="00252CD8" w:rsidRDefault="00401610">
      <w:pPr>
        <w:numPr>
          <w:ilvl w:val="0"/>
          <w:numId w:val="11"/>
        </w:numPr>
      </w:pPr>
      <w:r>
        <w:t>不同</w:t>
      </w:r>
      <w:r w:rsidR="004A4C80">
        <w:rPr>
          <w:rFonts w:hint="eastAsia"/>
        </w:rPr>
        <w:t>作业流</w:t>
      </w:r>
      <w:r>
        <w:t>之间的任务可以互相依赖</w:t>
      </w:r>
    </w:p>
    <w:p w:rsidR="00252CD8" w:rsidRDefault="00401610">
      <w:pPr>
        <w:numPr>
          <w:ilvl w:val="0"/>
          <w:numId w:val="11"/>
        </w:numPr>
      </w:pPr>
      <w:r>
        <w:t>任务执行方式为命令行执行</w:t>
      </w:r>
    </w:p>
    <w:p w:rsidR="00252CD8" w:rsidRDefault="00401610">
      <w:pPr>
        <w:numPr>
          <w:ilvl w:val="0"/>
          <w:numId w:val="11"/>
        </w:numPr>
      </w:pPr>
      <w:r>
        <w:t>环境变量为启动该服务的用户所属的环境变量</w:t>
      </w:r>
    </w:p>
    <w:p w:rsidR="00252CD8" w:rsidRDefault="004A4C80">
      <w:pPr>
        <w:numPr>
          <w:ilvl w:val="0"/>
          <w:numId w:val="11"/>
        </w:numPr>
      </w:pPr>
      <w:r>
        <w:t>依赖</w:t>
      </w:r>
      <w:r>
        <w:rPr>
          <w:rFonts w:hint="eastAsia"/>
        </w:rPr>
        <w:t>作业</w:t>
      </w:r>
      <w:r w:rsidR="00401610">
        <w:t>为执行</w:t>
      </w:r>
      <w:r>
        <w:t>该</w:t>
      </w:r>
      <w:r>
        <w:rPr>
          <w:rFonts w:hint="eastAsia"/>
        </w:rPr>
        <w:t>作业</w:t>
      </w:r>
      <w:r>
        <w:t>前的前置</w:t>
      </w:r>
      <w:r>
        <w:rPr>
          <w:rFonts w:hint="eastAsia"/>
        </w:rPr>
        <w:t>作业</w:t>
      </w:r>
      <w:r w:rsidR="00401610">
        <w:t>, 可以多选</w:t>
      </w:r>
    </w:p>
    <w:p w:rsidR="00252CD8" w:rsidRDefault="004A4C80">
      <w:pPr>
        <w:numPr>
          <w:ilvl w:val="0"/>
          <w:numId w:val="11"/>
        </w:numPr>
      </w:pPr>
      <w:r>
        <w:rPr>
          <w:rFonts w:hint="eastAsia"/>
        </w:rPr>
        <w:t>在作业</w:t>
      </w:r>
      <w:r w:rsidR="00401610">
        <w:t>列表可以手动单独触发</w:t>
      </w:r>
      <w:r>
        <w:rPr>
          <w:rFonts w:hint="eastAsia"/>
        </w:rPr>
        <w:t>作业</w:t>
      </w:r>
      <w:r w:rsidR="00401610">
        <w:t xml:space="preserve">, </w:t>
      </w:r>
      <w:r>
        <w:t>不用考虑前置</w:t>
      </w:r>
      <w:r>
        <w:rPr>
          <w:rFonts w:hint="eastAsia"/>
        </w:rPr>
        <w:t>作业</w:t>
      </w:r>
      <w:r w:rsidR="00401610">
        <w:t>是否完成</w:t>
      </w:r>
    </w:p>
    <w:p w:rsidR="00252CD8" w:rsidRDefault="00752A15">
      <w:r>
        <w:rPr>
          <w:noProof/>
        </w:rPr>
        <w:drawing>
          <wp:inline distT="0" distB="0" distL="0" distR="0">
            <wp:extent cx="5524500" cy="2771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500" cy="2771775"/>
                    </a:xfrm>
                    <a:prstGeom prst="rect">
                      <a:avLst/>
                    </a:prstGeom>
                    <a:noFill/>
                    <a:ln>
                      <a:noFill/>
                    </a:ln>
                  </pic:spPr>
                </pic:pic>
              </a:graphicData>
            </a:graphic>
          </wp:inline>
        </w:drawing>
      </w:r>
    </w:p>
    <w:p w:rsidR="00252CD8" w:rsidRDefault="00401610">
      <w:pPr>
        <w:pStyle w:val="31"/>
      </w:pPr>
      <w:bookmarkStart w:id="19" w:name="_Toc22829656"/>
      <w:r>
        <w:rPr>
          <w:rFonts w:hint="eastAsia"/>
        </w:rPr>
        <w:t>作业</w:t>
      </w:r>
      <w:r w:rsidR="004A4C80">
        <w:rPr>
          <w:rFonts w:hint="eastAsia"/>
        </w:rPr>
        <w:t>流</w:t>
      </w:r>
      <w:bookmarkEnd w:id="19"/>
    </w:p>
    <w:p w:rsidR="00252CD8" w:rsidRDefault="004A4C80">
      <w:pPr>
        <w:pStyle w:val="41"/>
      </w:pPr>
      <w:r>
        <w:rPr>
          <w:rFonts w:hint="eastAsia"/>
        </w:rPr>
        <w:t>作业依赖</w:t>
      </w:r>
      <w:proofErr w:type="gramStart"/>
      <w:r w:rsidR="00401610">
        <w:rPr>
          <w:rFonts w:hint="eastAsia"/>
        </w:rPr>
        <w:t>和重跑机制</w:t>
      </w:r>
      <w:proofErr w:type="gramEnd"/>
    </w:p>
    <w:p w:rsidR="00252CD8" w:rsidRDefault="004A4C80">
      <w:pPr>
        <w:pStyle w:val="-"/>
        <w:ind w:firstLine="480"/>
        <w:rPr>
          <w:shd w:val="clear" w:color="auto" w:fill="FFFFFF"/>
        </w:rPr>
      </w:pPr>
      <w:r>
        <w:rPr>
          <w:rFonts w:hint="eastAsia"/>
        </w:rPr>
        <w:t>在作业流管理</w:t>
      </w:r>
      <w:r w:rsidR="00401610">
        <w:rPr>
          <w:rFonts w:hint="eastAsia"/>
        </w:rPr>
        <w:t>中可以新增、修改、查看、删除作业</w:t>
      </w:r>
      <w:r>
        <w:rPr>
          <w:rFonts w:hint="eastAsia"/>
        </w:rPr>
        <w:t>流</w:t>
      </w:r>
      <w:r w:rsidR="00401610">
        <w:rPr>
          <w:rFonts w:hint="eastAsia"/>
        </w:rPr>
        <w:t>。新增作业</w:t>
      </w:r>
      <w:r>
        <w:rPr>
          <w:rFonts w:hint="eastAsia"/>
        </w:rPr>
        <w:t>流</w:t>
      </w:r>
      <w:r w:rsidR="00401610">
        <w:rPr>
          <w:rFonts w:hint="eastAsia"/>
        </w:rPr>
        <w:t>时需要设置作业</w:t>
      </w:r>
      <w:r>
        <w:rPr>
          <w:rFonts w:hint="eastAsia"/>
        </w:rPr>
        <w:t>流</w:t>
      </w:r>
      <w:r w:rsidR="00401610">
        <w:rPr>
          <w:rFonts w:hint="eastAsia"/>
        </w:rPr>
        <w:t>的名称、描述、重试次数，其中重试次数是指当</w:t>
      </w:r>
      <w:r w:rsidR="00401610">
        <w:rPr>
          <w:shd w:val="clear" w:color="auto" w:fill="FFFFFF"/>
        </w:rPr>
        <w:t>Master重新启动</w:t>
      </w:r>
      <w:r w:rsidR="00401610">
        <w:rPr>
          <w:rFonts w:hint="eastAsia"/>
          <w:shd w:val="clear" w:color="auto" w:fill="FFFFFF"/>
        </w:rPr>
        <w:t>后，作业</w:t>
      </w:r>
      <w:r>
        <w:rPr>
          <w:rFonts w:hint="eastAsia"/>
          <w:shd w:val="clear" w:color="auto" w:fill="FFFFFF"/>
        </w:rPr>
        <w:t>流</w:t>
      </w:r>
      <w:r w:rsidR="00401610">
        <w:rPr>
          <w:rFonts w:hint="eastAsia"/>
          <w:shd w:val="clear" w:color="auto" w:fill="FFFFFF"/>
        </w:rPr>
        <w:t>是否需要重新运行，以及可重新运行的次数。</w:t>
      </w:r>
    </w:p>
    <w:p w:rsidR="00252CD8" w:rsidRDefault="00752A15">
      <w:r>
        <w:rPr>
          <w:noProof/>
        </w:rPr>
        <w:lastRenderedPageBreak/>
        <w:drawing>
          <wp:inline distT="0" distB="0" distL="0" distR="0">
            <wp:extent cx="5534025" cy="1962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1962150"/>
                    </a:xfrm>
                    <a:prstGeom prst="rect">
                      <a:avLst/>
                    </a:prstGeom>
                    <a:noFill/>
                    <a:ln>
                      <a:noFill/>
                    </a:ln>
                  </pic:spPr>
                </pic:pic>
              </a:graphicData>
            </a:graphic>
          </wp:inline>
        </w:drawing>
      </w:r>
    </w:p>
    <w:p w:rsidR="00252CD8" w:rsidRDefault="00401610">
      <w:pPr>
        <w:pStyle w:val="-"/>
        <w:ind w:firstLine="480"/>
        <w:rPr>
          <w:shd w:val="clear" w:color="auto" w:fill="FFFFFF"/>
        </w:rPr>
      </w:pPr>
      <w:r>
        <w:rPr>
          <w:rFonts w:hint="eastAsia"/>
          <w:shd w:val="clear" w:color="auto" w:fill="FFFFFF"/>
        </w:rPr>
        <w:t>也可以查看调度作业</w:t>
      </w:r>
      <w:r w:rsidR="004A4C80">
        <w:rPr>
          <w:rFonts w:hint="eastAsia"/>
          <w:shd w:val="clear" w:color="auto" w:fill="FFFFFF"/>
        </w:rPr>
        <w:t>流中作业之间的依赖关系，依赖关系在作业配置中已定义，依赖关系以作业</w:t>
      </w:r>
      <w:r>
        <w:rPr>
          <w:rFonts w:hint="eastAsia"/>
          <w:shd w:val="clear" w:color="auto" w:fill="FFFFFF"/>
        </w:rPr>
        <w:t>流的形式</w:t>
      </w:r>
      <w:r w:rsidR="004A4C80">
        <w:rPr>
          <w:rFonts w:hint="eastAsia"/>
          <w:shd w:val="clear" w:color="auto" w:fill="FFFFFF"/>
        </w:rPr>
        <w:t>直观</w:t>
      </w:r>
      <w:r>
        <w:rPr>
          <w:rFonts w:hint="eastAsia"/>
          <w:shd w:val="clear" w:color="auto" w:fill="FFFFFF"/>
        </w:rPr>
        <w:t>展现。</w:t>
      </w:r>
    </w:p>
    <w:p w:rsidR="00252CD8" w:rsidRDefault="00752A15">
      <w:r>
        <w:rPr>
          <w:noProof/>
        </w:rPr>
        <w:drawing>
          <wp:inline distT="0" distB="0" distL="0" distR="0">
            <wp:extent cx="5534025" cy="2790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025" cy="2790825"/>
                    </a:xfrm>
                    <a:prstGeom prst="rect">
                      <a:avLst/>
                    </a:prstGeom>
                    <a:noFill/>
                    <a:ln>
                      <a:noFill/>
                    </a:ln>
                  </pic:spPr>
                </pic:pic>
              </a:graphicData>
            </a:graphic>
          </wp:inline>
        </w:drawing>
      </w:r>
    </w:p>
    <w:p w:rsidR="00252CD8" w:rsidRDefault="00921FFA">
      <w:pPr>
        <w:pStyle w:val="41"/>
      </w:pPr>
      <w:r>
        <w:rPr>
          <w:rFonts w:hint="eastAsia"/>
        </w:rPr>
        <w:t>自动调度配置</w:t>
      </w:r>
    </w:p>
    <w:p w:rsidR="004A4C80" w:rsidRDefault="004A4C80">
      <w:pPr>
        <w:pStyle w:val="-"/>
        <w:ind w:firstLine="480"/>
      </w:pPr>
      <w:r>
        <w:rPr>
          <w:rFonts w:hint="eastAsia"/>
        </w:rPr>
        <w:t>在</w:t>
      </w:r>
      <w:r w:rsidR="00407E2E">
        <w:rPr>
          <w:rFonts w:hint="eastAsia"/>
        </w:rPr>
        <w:t>配置完作业流中相关的作业和作业依赖关系之后可以根据实际需求</w:t>
      </w:r>
      <w:r w:rsidR="00921FFA">
        <w:rPr>
          <w:rFonts w:hint="eastAsia"/>
        </w:rPr>
        <w:t>设置调度</w:t>
      </w:r>
      <w:r w:rsidR="00407E2E">
        <w:rPr>
          <w:rFonts w:hint="eastAsia"/>
        </w:rPr>
        <w:t>自动执行</w:t>
      </w:r>
      <w:r w:rsidR="00921FFA">
        <w:rPr>
          <w:rFonts w:hint="eastAsia"/>
        </w:rPr>
        <w:t>的规则</w:t>
      </w:r>
      <w:r w:rsidR="00407E2E">
        <w:rPr>
          <w:rFonts w:hint="eastAsia"/>
        </w:rPr>
        <w:t>。</w:t>
      </w:r>
    </w:p>
    <w:p w:rsidR="00252CD8" w:rsidRDefault="00407E2E">
      <w:pPr>
        <w:pStyle w:val="-"/>
        <w:ind w:firstLine="480"/>
      </w:pPr>
      <w:r>
        <w:rPr>
          <w:rFonts w:hint="eastAsia"/>
        </w:rPr>
        <w:t>自动执行时需先设定调度执行的规则。</w:t>
      </w:r>
      <w:r w:rsidR="00401610">
        <w:rPr>
          <w:rFonts w:hint="eastAsia"/>
        </w:rPr>
        <w:t>其中调度状态可为运行、暂停 、删除。</w:t>
      </w:r>
      <w:r w:rsidR="00261EFC">
        <w:rPr>
          <w:rFonts w:hint="eastAsia"/>
        </w:rPr>
        <w:t>调度周期可以通过两种方式控制，</w:t>
      </w:r>
      <w:r w:rsidR="00401610">
        <w:rPr>
          <w:rFonts w:hint="eastAsia"/>
        </w:rPr>
        <w:t>分别是可视化</w:t>
      </w:r>
      <w:r w:rsidR="00261EFC">
        <w:rPr>
          <w:rFonts w:hint="eastAsia"/>
        </w:rPr>
        <w:t>配置</w:t>
      </w:r>
      <w:r w:rsidR="00401610">
        <w:rPr>
          <w:rFonts w:hint="eastAsia"/>
        </w:rPr>
        <w:t>方式和</w:t>
      </w:r>
      <w:proofErr w:type="spellStart"/>
      <w:r w:rsidR="00401610">
        <w:rPr>
          <w:rFonts w:hint="eastAsia"/>
        </w:rPr>
        <w:t>Cron</w:t>
      </w:r>
      <w:proofErr w:type="spellEnd"/>
      <w:r w:rsidR="00261EFC">
        <w:rPr>
          <w:rFonts w:hint="eastAsia"/>
        </w:rPr>
        <w:t>表达式。其中可视化方式支持按月、周、日、时、分设置调度日历</w:t>
      </w:r>
      <w:r w:rsidR="00401610">
        <w:rPr>
          <w:rFonts w:hint="eastAsia"/>
        </w:rPr>
        <w:t>，同时支持以下多种方式调度方式：</w:t>
      </w:r>
    </w:p>
    <w:p w:rsidR="00252CD8" w:rsidRDefault="00401610">
      <w:pPr>
        <w:pStyle w:val="-"/>
        <w:numPr>
          <w:ilvl w:val="0"/>
          <w:numId w:val="12"/>
        </w:numPr>
        <w:ind w:firstLine="480"/>
      </w:pPr>
      <w:r>
        <w:rPr>
          <w:rFonts w:hint="eastAsia"/>
        </w:rPr>
        <w:lastRenderedPageBreak/>
        <w:t>固定每个时间周期。如每月、每周、每日等；</w:t>
      </w:r>
    </w:p>
    <w:p w:rsidR="00252CD8" w:rsidRDefault="00401610">
      <w:pPr>
        <w:pStyle w:val="-"/>
        <w:numPr>
          <w:ilvl w:val="0"/>
          <w:numId w:val="12"/>
        </w:numPr>
        <w:ind w:firstLine="480"/>
      </w:pPr>
      <w:r>
        <w:rPr>
          <w:rFonts w:hint="eastAsia"/>
        </w:rPr>
        <w:t>特定周期执行。如从XX分到XX分，每分执行一次；</w:t>
      </w:r>
    </w:p>
    <w:p w:rsidR="00252CD8" w:rsidRDefault="00401610">
      <w:pPr>
        <w:pStyle w:val="-"/>
        <w:numPr>
          <w:ilvl w:val="0"/>
          <w:numId w:val="12"/>
        </w:numPr>
        <w:ind w:firstLine="480"/>
      </w:pPr>
      <w:r>
        <w:rPr>
          <w:rFonts w:hint="eastAsia"/>
        </w:rPr>
        <w:t>循环执行。如从XX分开始，每XX</w:t>
      </w:r>
      <w:proofErr w:type="gramStart"/>
      <w:r>
        <w:rPr>
          <w:rFonts w:hint="eastAsia"/>
        </w:rPr>
        <w:t>分执行</w:t>
      </w:r>
      <w:proofErr w:type="gramEnd"/>
      <w:r>
        <w:rPr>
          <w:rFonts w:hint="eastAsia"/>
        </w:rPr>
        <w:t>一次；</w:t>
      </w:r>
    </w:p>
    <w:p w:rsidR="00252CD8" w:rsidRDefault="00401610">
      <w:pPr>
        <w:pStyle w:val="-"/>
        <w:numPr>
          <w:ilvl w:val="0"/>
          <w:numId w:val="12"/>
        </w:numPr>
        <w:ind w:firstLine="480"/>
      </w:pPr>
      <w:r>
        <w:rPr>
          <w:rFonts w:hint="eastAsia"/>
        </w:rPr>
        <w:t>指定。</w:t>
      </w:r>
      <w:proofErr w:type="gramStart"/>
      <w:r>
        <w:rPr>
          <w:rFonts w:hint="eastAsia"/>
        </w:rPr>
        <w:t>直接勾选对应</w:t>
      </w:r>
      <w:proofErr w:type="gramEnd"/>
      <w:r>
        <w:rPr>
          <w:rFonts w:hint="eastAsia"/>
        </w:rPr>
        <w:t>的月份、日期、周、小时、分钟。</w:t>
      </w:r>
    </w:p>
    <w:p w:rsidR="00252CD8" w:rsidRDefault="00401610">
      <w:pPr>
        <w:pStyle w:val="-"/>
        <w:ind w:firstLine="480"/>
      </w:pPr>
      <w:r>
        <w:rPr>
          <w:rFonts w:hint="eastAsia"/>
        </w:rPr>
        <w:t>也可以通过编辑</w:t>
      </w:r>
      <w:proofErr w:type="spellStart"/>
      <w:r>
        <w:rPr>
          <w:rFonts w:hint="eastAsia"/>
        </w:rPr>
        <w:t>Cron</w:t>
      </w:r>
      <w:proofErr w:type="spellEnd"/>
      <w:r>
        <w:rPr>
          <w:rFonts w:hint="eastAsia"/>
        </w:rPr>
        <w:t>表达式来设置调度周期。</w:t>
      </w:r>
    </w:p>
    <w:p w:rsidR="00252CD8" w:rsidRDefault="00752A15">
      <w:pPr>
        <w:pStyle w:val="-"/>
        <w:ind w:firstLineChars="0" w:firstLine="0"/>
      </w:pPr>
      <w:r>
        <w:rPr>
          <w:noProof/>
        </w:rPr>
        <w:drawing>
          <wp:inline distT="0" distB="0" distL="0" distR="0">
            <wp:extent cx="5534025" cy="2495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4025" cy="2495550"/>
                    </a:xfrm>
                    <a:prstGeom prst="rect">
                      <a:avLst/>
                    </a:prstGeom>
                    <a:noFill/>
                    <a:ln>
                      <a:noFill/>
                    </a:ln>
                  </pic:spPr>
                </pic:pic>
              </a:graphicData>
            </a:graphic>
          </wp:inline>
        </w:drawing>
      </w:r>
    </w:p>
    <w:p w:rsidR="00252CD8" w:rsidRDefault="00401610">
      <w:pPr>
        <w:pStyle w:val="41"/>
      </w:pPr>
      <w:r>
        <w:rPr>
          <w:rFonts w:hint="eastAsia"/>
        </w:rPr>
        <w:t>调度预警</w:t>
      </w:r>
    </w:p>
    <w:p w:rsidR="00252CD8" w:rsidRDefault="00401610">
      <w:pPr>
        <w:pStyle w:val="-"/>
        <w:ind w:firstLine="480"/>
      </w:pPr>
      <w:r>
        <w:rPr>
          <w:rFonts w:hint="eastAsia"/>
        </w:rPr>
        <w:t>可以在调度</w:t>
      </w:r>
      <w:r w:rsidR="00261EFC">
        <w:rPr>
          <w:rFonts w:hint="eastAsia"/>
        </w:rPr>
        <w:t>管理中配置调度执行</w:t>
      </w:r>
      <w:r w:rsidR="00921FFA">
        <w:rPr>
          <w:rFonts w:hint="eastAsia"/>
        </w:rPr>
        <w:t>的预警规则，只需要选择发送</w:t>
      </w:r>
      <w:r>
        <w:rPr>
          <w:rFonts w:hint="eastAsia"/>
        </w:rPr>
        <w:t>预警</w:t>
      </w:r>
      <w:r w:rsidR="00921FFA">
        <w:rPr>
          <w:rFonts w:hint="eastAsia"/>
        </w:rPr>
        <w:t>通知的触发条件、预警渠道、预警配置、接收人即可，在调度</w:t>
      </w:r>
      <w:r>
        <w:rPr>
          <w:rFonts w:hint="eastAsia"/>
        </w:rPr>
        <w:t>执行过程中如果触发了预警规则，将会根据配</w:t>
      </w:r>
      <w:r w:rsidR="00921FFA">
        <w:rPr>
          <w:rFonts w:hint="eastAsia"/>
        </w:rPr>
        <w:t>置向对应的接收人实时发送预警通知。其中预警配置是此前在基础配置模块已添加的预警渠道</w:t>
      </w:r>
      <w:r>
        <w:rPr>
          <w:rFonts w:hint="eastAsia"/>
        </w:rPr>
        <w:t>。</w:t>
      </w:r>
    </w:p>
    <w:p w:rsidR="00252CD8" w:rsidRDefault="00752A15">
      <w:r>
        <w:rPr>
          <w:noProof/>
        </w:rPr>
        <w:lastRenderedPageBreak/>
        <w:drawing>
          <wp:inline distT="0" distB="0" distL="0" distR="0">
            <wp:extent cx="554355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2057400"/>
                    </a:xfrm>
                    <a:prstGeom prst="rect">
                      <a:avLst/>
                    </a:prstGeom>
                    <a:noFill/>
                    <a:ln>
                      <a:noFill/>
                    </a:ln>
                  </pic:spPr>
                </pic:pic>
              </a:graphicData>
            </a:graphic>
          </wp:inline>
        </w:drawing>
      </w:r>
    </w:p>
    <w:p w:rsidR="00252CD8" w:rsidRDefault="00921FFA">
      <w:pPr>
        <w:pStyle w:val="41"/>
      </w:pPr>
      <w:r>
        <w:rPr>
          <w:rFonts w:hint="eastAsia"/>
        </w:rPr>
        <w:t>调度</w:t>
      </w:r>
      <w:r w:rsidR="00401610">
        <w:rPr>
          <w:rFonts w:hint="eastAsia"/>
        </w:rPr>
        <w:t>手动执行</w:t>
      </w:r>
    </w:p>
    <w:p w:rsidR="00252CD8" w:rsidRDefault="00921FFA">
      <w:pPr>
        <w:pStyle w:val="-"/>
        <w:ind w:firstLine="480"/>
      </w:pPr>
      <w:r>
        <w:rPr>
          <w:rFonts w:hint="eastAsia"/>
        </w:rPr>
        <w:t>对于已配置好的调度，可以按照调度规则自动化地执行调度，特殊情况下也可以通过手动进行干预，通过</w:t>
      </w:r>
      <w:r w:rsidR="00401610">
        <w:rPr>
          <w:rFonts w:hint="eastAsia"/>
        </w:rPr>
        <w:t>立即执行、暂停、恢复的方式控制调度作业。</w:t>
      </w:r>
    </w:p>
    <w:p w:rsidR="00252CD8" w:rsidRDefault="00752A15">
      <w:r>
        <w:rPr>
          <w:noProof/>
        </w:rPr>
        <w:drawing>
          <wp:inline distT="0" distB="0" distL="0" distR="0">
            <wp:extent cx="5534025"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025" cy="1371600"/>
                    </a:xfrm>
                    <a:prstGeom prst="rect">
                      <a:avLst/>
                    </a:prstGeom>
                    <a:noFill/>
                    <a:ln>
                      <a:noFill/>
                    </a:ln>
                  </pic:spPr>
                </pic:pic>
              </a:graphicData>
            </a:graphic>
          </wp:inline>
        </w:drawing>
      </w:r>
    </w:p>
    <w:p w:rsidR="00252CD8" w:rsidRDefault="00401610">
      <w:pPr>
        <w:pStyle w:val="21"/>
      </w:pPr>
      <w:bookmarkStart w:id="20" w:name="_Toc22829657"/>
      <w:r>
        <w:rPr>
          <w:rFonts w:hint="eastAsia"/>
        </w:rPr>
        <w:t>作业监控</w:t>
      </w:r>
      <w:bookmarkEnd w:id="20"/>
    </w:p>
    <w:p w:rsidR="00252CD8" w:rsidRDefault="00401610">
      <w:pPr>
        <w:pStyle w:val="-"/>
        <w:ind w:firstLine="480"/>
      </w:pPr>
      <w:r>
        <w:rPr>
          <w:rFonts w:hint="eastAsia"/>
        </w:rPr>
        <w:t>在作业监控中，</w:t>
      </w:r>
      <w:r>
        <w:t>可以查看每一次执行</w:t>
      </w:r>
      <w:r>
        <w:rPr>
          <w:rFonts w:hint="eastAsia"/>
        </w:rPr>
        <w:t>作业的</w:t>
      </w:r>
      <w:r>
        <w:t>日志, 包括手动执行和调度执行</w:t>
      </w:r>
      <w:r>
        <w:rPr>
          <w:rFonts w:hint="eastAsia"/>
        </w:rPr>
        <w:t>。作业的</w:t>
      </w:r>
      <w:r>
        <w:t>执行详情中</w:t>
      </w:r>
      <w:r>
        <w:rPr>
          <w:rFonts w:hint="eastAsia"/>
        </w:rPr>
        <w:t>包括</w:t>
      </w:r>
      <w:r>
        <w:t>有网络拓扑</w:t>
      </w:r>
      <w:r>
        <w:rPr>
          <w:rFonts w:hint="eastAsia"/>
        </w:rPr>
        <w:t>图</w:t>
      </w:r>
      <w:r>
        <w:t>、任务列表、运行日志等功能</w:t>
      </w:r>
      <w:r>
        <w:rPr>
          <w:rFonts w:hint="eastAsia"/>
        </w:rPr>
        <w:t>。作业监控模块对作业运行状况进行全面的分析，</w:t>
      </w:r>
      <w:r>
        <w:t>通过自动采集作业运行状况、时间，分析故障分布、作业运行时长等业务运行指标，整体把握系统运行健康度。</w:t>
      </w:r>
    </w:p>
    <w:p w:rsidR="00252CD8" w:rsidRDefault="00752A15">
      <w:r>
        <w:rPr>
          <w:noProof/>
        </w:rPr>
        <w:lastRenderedPageBreak/>
        <w:drawing>
          <wp:inline distT="0" distB="0" distL="0" distR="0">
            <wp:extent cx="5524500" cy="2219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500" cy="2219325"/>
                    </a:xfrm>
                    <a:prstGeom prst="rect">
                      <a:avLst/>
                    </a:prstGeom>
                    <a:noFill/>
                    <a:ln>
                      <a:noFill/>
                    </a:ln>
                  </pic:spPr>
                </pic:pic>
              </a:graphicData>
            </a:graphic>
          </wp:inline>
        </w:drawing>
      </w:r>
    </w:p>
    <w:p w:rsidR="00252CD8" w:rsidRDefault="00401610">
      <w:pPr>
        <w:pStyle w:val="31"/>
      </w:pPr>
      <w:bookmarkStart w:id="21" w:name="_Toc22829658"/>
      <w:r>
        <w:rPr>
          <w:rFonts w:hint="eastAsia"/>
        </w:rPr>
        <w:t>作业执行详情</w:t>
      </w:r>
      <w:bookmarkEnd w:id="21"/>
    </w:p>
    <w:p w:rsidR="00252CD8" w:rsidRDefault="00401610">
      <w:pPr>
        <w:pStyle w:val="41"/>
      </w:pPr>
      <w:r>
        <w:rPr>
          <w:rFonts w:hint="eastAsia"/>
        </w:rPr>
        <w:t>网络拓扑</w:t>
      </w:r>
    </w:p>
    <w:p w:rsidR="00252CD8" w:rsidRDefault="00921FFA">
      <w:pPr>
        <w:pStyle w:val="-"/>
        <w:ind w:firstLine="480"/>
      </w:pPr>
      <w:r>
        <w:rPr>
          <w:rFonts w:hint="eastAsia"/>
        </w:rPr>
        <w:t>网络拓扑图对应于调度中的作业</w:t>
      </w:r>
      <w:r w:rsidR="00401610">
        <w:rPr>
          <w:rFonts w:hint="eastAsia"/>
        </w:rPr>
        <w:t>依赖关系图</w:t>
      </w:r>
      <w:r>
        <w:rPr>
          <w:rFonts w:hint="eastAsia"/>
        </w:rPr>
        <w:t>（作业流）。通过拓扑图我们可以直观清楚的判断调度中各</w:t>
      </w:r>
      <w:r w:rsidR="00401610">
        <w:rPr>
          <w:rFonts w:hint="eastAsia"/>
        </w:rPr>
        <w:t>节点</w:t>
      </w:r>
      <w:r>
        <w:rPr>
          <w:rFonts w:hint="eastAsia"/>
        </w:rPr>
        <w:t>（作业）</w:t>
      </w:r>
      <w:r w:rsidR="00401610">
        <w:rPr>
          <w:rFonts w:hint="eastAsia"/>
        </w:rPr>
        <w:t>的执行状态，快速做出判断</w:t>
      </w:r>
      <w:r>
        <w:rPr>
          <w:rFonts w:hint="eastAsia"/>
        </w:rPr>
        <w:t>和反映</w:t>
      </w:r>
      <w:r w:rsidR="00401610">
        <w:rPr>
          <w:rFonts w:hint="eastAsia"/>
        </w:rPr>
        <w:t>。</w:t>
      </w:r>
    </w:p>
    <w:p w:rsidR="00252CD8" w:rsidRDefault="00752A15">
      <w:r>
        <w:rPr>
          <w:noProof/>
        </w:rPr>
        <w:drawing>
          <wp:inline distT="0" distB="0" distL="0" distR="0">
            <wp:extent cx="5534025" cy="245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2457450"/>
                    </a:xfrm>
                    <a:prstGeom prst="rect">
                      <a:avLst/>
                    </a:prstGeom>
                    <a:noFill/>
                    <a:ln>
                      <a:noFill/>
                    </a:ln>
                  </pic:spPr>
                </pic:pic>
              </a:graphicData>
            </a:graphic>
          </wp:inline>
        </w:drawing>
      </w:r>
    </w:p>
    <w:p w:rsidR="00252CD8" w:rsidRDefault="00921FFA">
      <w:pPr>
        <w:pStyle w:val="41"/>
      </w:pPr>
      <w:r>
        <w:rPr>
          <w:rFonts w:hint="eastAsia"/>
        </w:rPr>
        <w:t>作业</w:t>
      </w:r>
      <w:r w:rsidR="00401610">
        <w:rPr>
          <w:rFonts w:hint="eastAsia"/>
        </w:rPr>
        <w:t>列表</w:t>
      </w:r>
    </w:p>
    <w:p w:rsidR="00252CD8" w:rsidRDefault="00921FFA">
      <w:pPr>
        <w:pStyle w:val="-"/>
        <w:ind w:firstLine="480"/>
      </w:pPr>
      <w:r>
        <w:rPr>
          <w:rFonts w:hint="eastAsia"/>
        </w:rPr>
        <w:t>作业列表中记录的是当前调度最近一次执行时各节点的执行情况。各个</w:t>
      </w:r>
      <w:proofErr w:type="gramStart"/>
      <w:r>
        <w:rPr>
          <w:rFonts w:hint="eastAsia"/>
        </w:rPr>
        <w:t>作业</w:t>
      </w:r>
      <w:r w:rsidR="00401610">
        <w:rPr>
          <w:rFonts w:hint="eastAsia"/>
        </w:rPr>
        <w:t>按</w:t>
      </w:r>
      <w:proofErr w:type="gramEnd"/>
      <w:r>
        <w:rPr>
          <w:rFonts w:hint="eastAsia"/>
        </w:rPr>
        <w:lastRenderedPageBreak/>
        <w:t>执行的时间顺序依次排列，</w:t>
      </w:r>
      <w:r w:rsidR="00401610">
        <w:rPr>
          <w:rFonts w:hint="eastAsia"/>
        </w:rPr>
        <w:t>展示任务执行状态</w:t>
      </w:r>
      <w:r>
        <w:rPr>
          <w:rFonts w:hint="eastAsia"/>
        </w:rPr>
        <w:t>等信息，并且以甘特图的形式展现作业执行的时间线</w:t>
      </w:r>
      <w:r w:rsidR="00401610">
        <w:rPr>
          <w:rFonts w:hint="eastAsia"/>
        </w:rPr>
        <w:t>。</w:t>
      </w:r>
    </w:p>
    <w:p w:rsidR="00252CD8" w:rsidRDefault="00752A15">
      <w:r>
        <w:rPr>
          <w:noProof/>
        </w:rPr>
        <w:drawing>
          <wp:inline distT="0" distB="0" distL="0" distR="0">
            <wp:extent cx="5534025" cy="1714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4025" cy="1714500"/>
                    </a:xfrm>
                    <a:prstGeom prst="rect">
                      <a:avLst/>
                    </a:prstGeom>
                    <a:noFill/>
                    <a:ln>
                      <a:noFill/>
                    </a:ln>
                  </pic:spPr>
                </pic:pic>
              </a:graphicData>
            </a:graphic>
          </wp:inline>
        </w:drawing>
      </w:r>
    </w:p>
    <w:p w:rsidR="00252CD8" w:rsidRDefault="007D5655">
      <w:pPr>
        <w:ind w:firstLineChars="200" w:firstLine="480"/>
      </w:pPr>
      <w:r>
        <w:rPr>
          <w:rFonts w:hint="eastAsia"/>
        </w:rPr>
        <w:t>同时还可以查看调度中各作业的详细的执行日志，通过点击作业</w:t>
      </w:r>
      <w:r w:rsidR="00401610">
        <w:rPr>
          <w:rFonts w:hint="eastAsia"/>
        </w:rPr>
        <w:t>对应的详情日志按钮即可查看。</w:t>
      </w:r>
      <w:r>
        <w:rPr>
          <w:rFonts w:hint="eastAsia"/>
        </w:rPr>
        <w:t>正常执行的作业将显示执行成功时间，异常任务将给出对应的异常提示。管理员可以通过日志快速锁定问题，并及时处理，减少损失。</w:t>
      </w:r>
    </w:p>
    <w:p w:rsidR="00252CD8" w:rsidRDefault="00752A15">
      <w:r>
        <w:rPr>
          <w:noProof/>
        </w:rPr>
        <w:drawing>
          <wp:inline distT="0" distB="0" distL="0" distR="0">
            <wp:extent cx="5534025" cy="2495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4025" cy="2495550"/>
                    </a:xfrm>
                    <a:prstGeom prst="rect">
                      <a:avLst/>
                    </a:prstGeom>
                    <a:noFill/>
                    <a:ln>
                      <a:noFill/>
                    </a:ln>
                  </pic:spPr>
                </pic:pic>
              </a:graphicData>
            </a:graphic>
          </wp:inline>
        </w:drawing>
      </w:r>
    </w:p>
    <w:p w:rsidR="00252CD8" w:rsidRDefault="00401610">
      <w:pPr>
        <w:pStyle w:val="41"/>
      </w:pPr>
      <w:r>
        <w:rPr>
          <w:rFonts w:hint="eastAsia"/>
        </w:rPr>
        <w:t>运行日志</w:t>
      </w:r>
    </w:p>
    <w:p w:rsidR="00252CD8" w:rsidRDefault="007D5655">
      <w:pPr>
        <w:ind w:firstLineChars="200" w:firstLine="480"/>
      </w:pPr>
      <w:r>
        <w:rPr>
          <w:rFonts w:hint="eastAsia"/>
        </w:rPr>
        <w:t>运行日志中记录了调度历史上每一次执行的执行</w:t>
      </w:r>
      <w:r w:rsidR="00401610">
        <w:rPr>
          <w:rFonts w:hint="eastAsia"/>
        </w:rPr>
        <w:t>。</w:t>
      </w:r>
      <w:r>
        <w:rPr>
          <w:rFonts w:hint="eastAsia"/>
        </w:rPr>
        <w:t>正常执行的作业将显示执行成功时间，异常任务将给出对应的异常提示。管理员可以通过日志快速锁定问题，并及时处理，减少损失。</w:t>
      </w:r>
    </w:p>
    <w:p w:rsidR="00252CD8" w:rsidRDefault="00752A15">
      <w:r>
        <w:rPr>
          <w:noProof/>
        </w:rPr>
        <w:lastRenderedPageBreak/>
        <w:drawing>
          <wp:inline distT="0" distB="0" distL="0" distR="0">
            <wp:extent cx="5534025" cy="2295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4025" cy="2295525"/>
                    </a:xfrm>
                    <a:prstGeom prst="rect">
                      <a:avLst/>
                    </a:prstGeom>
                    <a:noFill/>
                    <a:ln>
                      <a:noFill/>
                    </a:ln>
                  </pic:spPr>
                </pic:pic>
              </a:graphicData>
            </a:graphic>
          </wp:inline>
        </w:drawing>
      </w:r>
    </w:p>
    <w:p w:rsidR="00252CD8" w:rsidRDefault="00401610">
      <w:pPr>
        <w:pStyle w:val="1"/>
      </w:pPr>
      <w:bookmarkStart w:id="22" w:name="_Toc22829659"/>
      <w:r>
        <w:rPr>
          <w:rFonts w:hint="eastAsia"/>
        </w:rPr>
        <w:t>产品优势</w:t>
      </w:r>
      <w:bookmarkEnd w:id="22"/>
    </w:p>
    <w:p w:rsidR="00252CD8" w:rsidRDefault="00401610">
      <w:pPr>
        <w:pStyle w:val="21"/>
      </w:pPr>
      <w:bookmarkStart w:id="23" w:name="_Toc22829660"/>
      <w:r>
        <w:rPr>
          <w:rFonts w:hint="eastAsia"/>
        </w:rPr>
        <w:t>分布式架构</w:t>
      </w:r>
      <w:bookmarkEnd w:id="23"/>
    </w:p>
    <w:p w:rsidR="00252CD8" w:rsidRDefault="00401610">
      <w:pPr>
        <w:pStyle w:val="-"/>
        <w:ind w:firstLine="480"/>
      </w:pPr>
      <w:r>
        <w:t>容量和负载能力(</w:t>
      </w:r>
      <w:proofErr w:type="spellStart"/>
      <w:r>
        <w:t>JobWorker</w:t>
      </w:r>
      <w:proofErr w:type="spellEnd"/>
      <w:r>
        <w:t>)可线性扩充，并</w:t>
      </w:r>
      <w:proofErr w:type="gramStart"/>
      <w:r>
        <w:t>可以跨外网</w:t>
      </w:r>
      <w:proofErr w:type="gramEnd"/>
      <w:r>
        <w:t>部署（只需能访问元数据库即可）；</w:t>
      </w:r>
      <w:r>
        <w:rPr>
          <w:rFonts w:hint="eastAsia"/>
        </w:rPr>
        <w:t>开放系统任务调度触发接口。</w:t>
      </w:r>
    </w:p>
    <w:p w:rsidR="00252CD8" w:rsidRDefault="00401610">
      <w:pPr>
        <w:pStyle w:val="21"/>
      </w:pPr>
      <w:bookmarkStart w:id="24" w:name="_Toc22829661"/>
      <w:r>
        <w:rPr>
          <w:rFonts w:hint="eastAsia"/>
        </w:rPr>
        <w:t>高可用性</w:t>
      </w:r>
      <w:bookmarkEnd w:id="24"/>
    </w:p>
    <w:p w:rsidR="00252CD8" w:rsidRDefault="00401610">
      <w:pPr>
        <w:pStyle w:val="-"/>
        <w:ind w:firstLine="480"/>
      </w:pPr>
      <w:r>
        <w:rPr>
          <w:shd w:val="clear" w:color="auto" w:fill="FFFFFF"/>
        </w:rPr>
        <w:t>拥有主备Master，一旦主Master异常，备Master会接替主Master提供服务</w:t>
      </w:r>
      <w:r>
        <w:rPr>
          <w:rFonts w:hint="eastAsia"/>
          <w:shd w:val="clear" w:color="auto" w:fill="FFFFFF"/>
        </w:rPr>
        <w:t>。</w:t>
      </w:r>
    </w:p>
    <w:p w:rsidR="00252CD8" w:rsidRDefault="00401610">
      <w:pPr>
        <w:pStyle w:val="21"/>
      </w:pPr>
      <w:bookmarkStart w:id="25" w:name="_Toc22829662"/>
      <w:r>
        <w:rPr>
          <w:rFonts w:hint="eastAsia"/>
        </w:rPr>
        <w:t>高容错性</w:t>
      </w:r>
      <w:bookmarkEnd w:id="25"/>
    </w:p>
    <w:p w:rsidR="00252CD8" w:rsidRDefault="00401610">
      <w:pPr>
        <w:pStyle w:val="-"/>
        <w:ind w:firstLine="480"/>
      </w:pPr>
      <w:r>
        <w:rPr>
          <w:shd w:val="clear" w:color="auto" w:fill="FFFFFF"/>
        </w:rPr>
        <w:t>Master重新启动后，会将之前未完成的任务重新调度运行；</w:t>
      </w:r>
      <w:r>
        <w:rPr>
          <w:rFonts w:hint="eastAsia"/>
          <w:shd w:val="clear" w:color="auto" w:fill="FFFFFF"/>
        </w:rPr>
        <w:t>任务自动恢复。支持更加高级的任务恢复机制，比如根据数据血缘分析恢复与表，字段相关的任务。</w:t>
      </w:r>
    </w:p>
    <w:p w:rsidR="00252CD8" w:rsidRDefault="00401610">
      <w:pPr>
        <w:pStyle w:val="21"/>
        <w:rPr>
          <w:shd w:val="clear" w:color="auto" w:fill="FFFFFF"/>
        </w:rPr>
      </w:pPr>
      <w:bookmarkStart w:id="26" w:name="_Toc22829663"/>
      <w:r>
        <w:rPr>
          <w:shd w:val="clear" w:color="auto" w:fill="FFFFFF"/>
        </w:rPr>
        <w:t>支持任意类型的</w:t>
      </w:r>
      <w:r w:rsidR="007D5655">
        <w:rPr>
          <w:rFonts w:hint="eastAsia"/>
          <w:shd w:val="clear" w:color="auto" w:fill="FFFFFF"/>
        </w:rPr>
        <w:t>作业</w:t>
      </w:r>
      <w:bookmarkEnd w:id="26"/>
    </w:p>
    <w:p w:rsidR="00252CD8" w:rsidRDefault="00401610">
      <w:pPr>
        <w:pStyle w:val="-"/>
        <w:ind w:firstLine="480"/>
      </w:pPr>
      <w:r>
        <w:rPr>
          <w:shd w:val="clear" w:color="auto" w:fill="FFFFFF"/>
        </w:rPr>
        <w:t>除了Hadoop生态圈的</w:t>
      </w:r>
      <w:proofErr w:type="spellStart"/>
      <w:r>
        <w:rPr>
          <w:shd w:val="clear" w:color="auto" w:fill="FFFFFF"/>
        </w:rPr>
        <w:t>MapReduce</w:t>
      </w:r>
      <w:proofErr w:type="spellEnd"/>
      <w:r>
        <w:rPr>
          <w:shd w:val="clear" w:color="auto" w:fill="FFFFFF"/>
        </w:rPr>
        <w:t>、Hive、Pig等，还支持其他任何语言开发</w:t>
      </w:r>
      <w:r w:rsidR="007D5655">
        <w:rPr>
          <w:shd w:val="clear" w:color="auto" w:fill="FFFFFF"/>
        </w:rPr>
        <w:lastRenderedPageBreak/>
        <w:t>的</w:t>
      </w:r>
      <w:r w:rsidR="007D5655">
        <w:rPr>
          <w:rFonts w:hint="eastAsia"/>
          <w:shd w:val="clear" w:color="auto" w:fill="FFFFFF"/>
        </w:rPr>
        <w:t>作业</w:t>
      </w:r>
      <w:r>
        <w:rPr>
          <w:shd w:val="clear" w:color="auto" w:fill="FFFFFF"/>
        </w:rPr>
        <w:t>，如Java、Shell、Python、Perl、Spark等</w:t>
      </w:r>
      <w:r>
        <w:rPr>
          <w:rFonts w:hint="eastAsia"/>
          <w:shd w:val="clear" w:color="auto" w:fill="FFFFFF"/>
        </w:rPr>
        <w:t>。</w:t>
      </w:r>
    </w:p>
    <w:p w:rsidR="00252CD8" w:rsidRDefault="00401610">
      <w:pPr>
        <w:pStyle w:val="21"/>
      </w:pPr>
      <w:bookmarkStart w:id="27" w:name="_Toc22829664"/>
      <w:r>
        <w:rPr>
          <w:rFonts w:hint="eastAsia"/>
        </w:rPr>
        <w:t>交互友好性</w:t>
      </w:r>
      <w:bookmarkEnd w:id="27"/>
    </w:p>
    <w:p w:rsidR="00252CD8" w:rsidRDefault="00401610">
      <w:pPr>
        <w:pStyle w:val="-"/>
        <w:ind w:firstLine="480"/>
        <w:rPr>
          <w:shd w:val="clear" w:color="auto" w:fill="FFFFFF"/>
        </w:rPr>
      </w:pPr>
      <w:r>
        <w:rPr>
          <w:shd w:val="clear" w:color="auto" w:fill="FFFFFF"/>
        </w:rPr>
        <w:t>完善易用的Web用户界面</w:t>
      </w:r>
      <w:r>
        <w:rPr>
          <w:rFonts w:hint="eastAsia"/>
          <w:shd w:val="clear" w:color="auto" w:fill="FFFFFF"/>
        </w:rPr>
        <w:t>，</w:t>
      </w:r>
      <w:r>
        <w:rPr>
          <w:shd w:val="clear" w:color="auto" w:fill="FFFFFF"/>
        </w:rPr>
        <w:t>用于用户配置、提交、查询、监控任务及任务的依赖关系；</w:t>
      </w:r>
      <w:r>
        <w:rPr>
          <w:rFonts w:hint="eastAsia"/>
          <w:shd w:val="clear" w:color="auto" w:fill="FFFFFF"/>
        </w:rPr>
        <w:t>可视化实现任务之间复杂的依赖。</w:t>
      </w:r>
    </w:p>
    <w:p w:rsidR="00252CD8" w:rsidRDefault="007D5655">
      <w:pPr>
        <w:pStyle w:val="21"/>
      </w:pPr>
      <w:bookmarkStart w:id="28" w:name="_Toc22829665"/>
      <w:r>
        <w:rPr>
          <w:rFonts w:hint="eastAsia"/>
        </w:rPr>
        <w:t>作业</w:t>
      </w:r>
      <w:r w:rsidR="00401610">
        <w:t>之间的</w:t>
      </w:r>
      <w:r w:rsidR="00401610">
        <w:rPr>
          <w:rFonts w:hint="eastAsia"/>
        </w:rPr>
        <w:t>灵活</w:t>
      </w:r>
      <w:r w:rsidR="00401610">
        <w:t>依赖</w:t>
      </w:r>
      <w:bookmarkEnd w:id="28"/>
    </w:p>
    <w:p w:rsidR="00252CD8" w:rsidRDefault="00401610">
      <w:pPr>
        <w:pStyle w:val="-"/>
        <w:ind w:firstLine="480"/>
      </w:pPr>
      <w:r>
        <w:t>可将任意一个任务作为自己的</w:t>
      </w:r>
      <w:proofErr w:type="gramStart"/>
      <w:r>
        <w:t>父任务</w:t>
      </w:r>
      <w:proofErr w:type="gramEnd"/>
      <w:r>
        <w:t>进行依赖触发</w:t>
      </w:r>
      <w:r>
        <w:rPr>
          <w:rFonts w:hint="eastAsia"/>
        </w:rPr>
        <w:t>。</w:t>
      </w:r>
      <w:r w:rsidR="007D5655">
        <w:rPr>
          <w:rFonts w:hint="eastAsia"/>
        </w:rPr>
        <w:t>作业依赖配置完成后自动生成作业</w:t>
      </w:r>
      <w:r>
        <w:rPr>
          <w:rFonts w:hint="eastAsia"/>
        </w:rPr>
        <w:t>流，可视化展现任务之间复杂的依赖关系。</w:t>
      </w:r>
    </w:p>
    <w:p w:rsidR="00252CD8" w:rsidRDefault="00401610">
      <w:pPr>
        <w:pStyle w:val="21"/>
      </w:pPr>
      <w:bookmarkStart w:id="29" w:name="_Toc22829666"/>
      <w:r>
        <w:rPr>
          <w:rFonts w:hint="eastAsia"/>
        </w:rPr>
        <w:t>强大的作业调度方式</w:t>
      </w:r>
      <w:bookmarkEnd w:id="29"/>
    </w:p>
    <w:p w:rsidR="00252CD8" w:rsidRDefault="00401610">
      <w:pPr>
        <w:pStyle w:val="-"/>
        <w:ind w:firstLine="480"/>
      </w:pPr>
      <w:r>
        <w:rPr>
          <w:rFonts w:hint="eastAsia"/>
        </w:rPr>
        <w:t>按照业务需求灵</w:t>
      </w:r>
      <w:r w:rsidR="007D5655">
        <w:rPr>
          <w:rFonts w:hint="eastAsia"/>
        </w:rPr>
        <w:t>活配置多种作业调度方式，提供日历、频度、表达式等方式进行调度规则</w:t>
      </w:r>
      <w:r>
        <w:rPr>
          <w:rFonts w:hint="eastAsia"/>
        </w:rPr>
        <w:t>配置。 支持调度作业定时调度、依赖调度、手动调度、手动暂停</w:t>
      </w:r>
      <w:r>
        <w:t>/停止/恢复</w:t>
      </w:r>
      <w:r>
        <w:rPr>
          <w:rFonts w:hint="eastAsia"/>
        </w:rPr>
        <w:t>等操作。</w:t>
      </w:r>
    </w:p>
    <w:p w:rsidR="00252CD8" w:rsidRDefault="00401610">
      <w:pPr>
        <w:pStyle w:val="21"/>
      </w:pPr>
      <w:bookmarkStart w:id="30" w:name="_Toc22829667"/>
      <w:r>
        <w:t>灵活多样的告警规则</w:t>
      </w:r>
      <w:bookmarkEnd w:id="30"/>
    </w:p>
    <w:p w:rsidR="00252CD8" w:rsidRDefault="007D5655">
      <w:pPr>
        <w:pStyle w:val="-"/>
        <w:ind w:firstLine="480"/>
      </w:pPr>
      <w:r>
        <w:rPr>
          <w:rFonts w:hint="eastAsia"/>
        </w:rPr>
        <w:t>支持接入邮件、</w:t>
      </w:r>
      <w:r w:rsidR="00401610">
        <w:rPr>
          <w:rFonts w:hint="eastAsia"/>
        </w:rPr>
        <w:t>钉钉等多种告警渠道。支持多种告警规则配置，</w:t>
      </w:r>
      <w:r>
        <w:t>除了失败告警，也支持</w:t>
      </w:r>
      <w:r>
        <w:rPr>
          <w:rFonts w:hint="eastAsia"/>
        </w:rPr>
        <w:t>调度</w:t>
      </w:r>
      <w:r>
        <w:t>超时未完成、</w:t>
      </w:r>
      <w:r>
        <w:rPr>
          <w:rFonts w:hint="eastAsia"/>
        </w:rPr>
        <w:t>调度</w:t>
      </w:r>
      <w:proofErr w:type="gramStart"/>
      <w:r w:rsidR="00401610">
        <w:t>超时未</w:t>
      </w:r>
      <w:proofErr w:type="gramEnd"/>
      <w:r w:rsidR="00401610">
        <w:t>开始等告警规则</w:t>
      </w:r>
      <w:r w:rsidR="00401610">
        <w:rPr>
          <w:rFonts w:hint="eastAsia"/>
        </w:rPr>
        <w:t>。可以大大解放人力，自动化监控系统的各种运行状态。</w:t>
      </w:r>
    </w:p>
    <w:p w:rsidR="00252CD8" w:rsidRDefault="00401610">
      <w:pPr>
        <w:pStyle w:val="21"/>
        <w:rPr>
          <w:shd w:val="clear" w:color="auto" w:fill="FFFFFF"/>
        </w:rPr>
      </w:pPr>
      <w:bookmarkStart w:id="31" w:name="_Toc22829668"/>
      <w:r>
        <w:rPr>
          <w:shd w:val="clear" w:color="auto" w:fill="FFFFFF"/>
        </w:rPr>
        <w:t>完整的日志记录</w:t>
      </w:r>
      <w:bookmarkEnd w:id="31"/>
    </w:p>
    <w:p w:rsidR="00252CD8" w:rsidRDefault="007D5655">
      <w:pPr>
        <w:pStyle w:val="-"/>
        <w:ind w:firstLine="480"/>
        <w:rPr>
          <w:shd w:val="clear" w:color="auto" w:fill="FFFFFF"/>
        </w:rPr>
      </w:pPr>
      <w:r>
        <w:rPr>
          <w:shd w:val="clear" w:color="auto" w:fill="FFFFFF"/>
        </w:rPr>
        <w:t>收集并记录</w:t>
      </w:r>
      <w:r>
        <w:rPr>
          <w:rFonts w:hint="eastAsia"/>
          <w:shd w:val="clear" w:color="auto" w:fill="FFFFFF"/>
        </w:rPr>
        <w:t>调度</w:t>
      </w:r>
      <w:r w:rsidR="00401610">
        <w:rPr>
          <w:shd w:val="clear" w:color="auto" w:fill="FFFFFF"/>
        </w:rPr>
        <w:t>运行过程中产生的标准输出和标准错误，用户可通过访问对应</w:t>
      </w:r>
      <w:r>
        <w:rPr>
          <w:rFonts w:hint="eastAsia"/>
          <w:shd w:val="clear" w:color="auto" w:fill="FFFFFF"/>
        </w:rPr>
        <w:lastRenderedPageBreak/>
        <w:t>调度和作业</w:t>
      </w:r>
      <w:r w:rsidR="00401610">
        <w:rPr>
          <w:rFonts w:hint="eastAsia"/>
          <w:shd w:val="clear" w:color="auto" w:fill="FFFFFF"/>
        </w:rPr>
        <w:t>的监控</w:t>
      </w:r>
      <w:r w:rsidR="00401610">
        <w:rPr>
          <w:shd w:val="clear" w:color="auto" w:fill="FFFFFF"/>
        </w:rPr>
        <w:t>日志来方便的访问</w:t>
      </w:r>
      <w:r>
        <w:rPr>
          <w:rFonts w:hint="eastAsia"/>
          <w:shd w:val="clear" w:color="auto" w:fill="FFFFFF"/>
        </w:rPr>
        <w:t>调度</w:t>
      </w:r>
      <w:r w:rsidR="00401610">
        <w:rPr>
          <w:shd w:val="clear" w:color="auto" w:fill="FFFFFF"/>
        </w:rPr>
        <w:t>运行</w:t>
      </w:r>
      <w:r>
        <w:rPr>
          <w:rFonts w:hint="eastAsia"/>
          <w:shd w:val="clear" w:color="auto" w:fill="FFFFFF"/>
        </w:rPr>
        <w:t>的网络拓扑图、作业</w:t>
      </w:r>
      <w:r w:rsidR="00401610">
        <w:rPr>
          <w:rFonts w:hint="eastAsia"/>
          <w:shd w:val="clear" w:color="auto" w:fill="FFFFFF"/>
        </w:rPr>
        <w:t>执行明细、</w:t>
      </w:r>
      <w:r>
        <w:rPr>
          <w:rFonts w:hint="eastAsia"/>
          <w:shd w:val="clear" w:color="auto" w:fill="FFFFFF"/>
        </w:rPr>
        <w:t>调度</w:t>
      </w:r>
      <w:r w:rsidR="00401610">
        <w:rPr>
          <w:rFonts w:hint="eastAsia"/>
          <w:shd w:val="clear" w:color="auto" w:fill="FFFFFF"/>
        </w:rPr>
        <w:t>运行日志。</w:t>
      </w:r>
    </w:p>
    <w:p w:rsidR="00252CD8" w:rsidRDefault="00401610">
      <w:pPr>
        <w:pStyle w:val="21"/>
        <w:rPr>
          <w:shd w:val="clear" w:color="auto" w:fill="FFFFFF"/>
        </w:rPr>
      </w:pPr>
      <w:bookmarkStart w:id="32" w:name="_Toc22829669"/>
      <w:r>
        <w:rPr>
          <w:rFonts w:hint="eastAsia"/>
          <w:shd w:val="clear" w:color="auto" w:fill="FFFFFF"/>
        </w:rPr>
        <w:t>丰富的应用场景</w:t>
      </w:r>
      <w:bookmarkEnd w:id="32"/>
    </w:p>
    <w:p w:rsidR="00252CD8" w:rsidRDefault="00401610">
      <w:pPr>
        <w:pStyle w:val="-"/>
        <w:ind w:firstLine="480"/>
      </w:pPr>
      <w:r>
        <w:rPr>
          <w:rFonts w:hint="eastAsia"/>
        </w:rPr>
        <w:t>除了大数据平台 ETL调度外，本系统还可以支持支付系统定期清算、电子商</w:t>
      </w:r>
      <w:proofErr w:type="gramStart"/>
      <w:r>
        <w:rPr>
          <w:rFonts w:hint="eastAsia"/>
        </w:rPr>
        <w:t>城优惠</w:t>
      </w:r>
      <w:proofErr w:type="gramEnd"/>
      <w:r>
        <w:rPr>
          <w:rFonts w:hint="eastAsia"/>
        </w:rPr>
        <w:t>活动上下架、营销通知下发等丰富的作业调度场景。</w:t>
      </w:r>
    </w:p>
    <w:p w:rsidR="00DC3F67" w:rsidRDefault="00DC3F67">
      <w:pPr>
        <w:pStyle w:val="-"/>
        <w:ind w:firstLine="480"/>
      </w:pPr>
    </w:p>
    <w:p w:rsidR="00DC3F67" w:rsidRDefault="00DC3F67" w:rsidP="00DC3F67">
      <w:pPr>
        <w:pStyle w:val="1"/>
      </w:pPr>
      <w:r>
        <w:rPr>
          <w:rFonts w:hint="eastAsia"/>
        </w:rPr>
        <w:t>程序</w:t>
      </w:r>
      <w:r w:rsidR="0098386A">
        <w:rPr>
          <w:rFonts w:hint="eastAsia"/>
        </w:rPr>
        <w:t>架构</w:t>
      </w:r>
    </w:p>
    <w:p w:rsidR="00CC3C09" w:rsidRDefault="00CC3C09" w:rsidP="00CC3C09">
      <w:pPr>
        <w:pStyle w:val="21"/>
        <w:rPr>
          <w:shd w:val="clear" w:color="auto" w:fill="FFFFFF"/>
        </w:rPr>
      </w:pPr>
      <w:r w:rsidRPr="00CC3C09">
        <w:rPr>
          <w:rFonts w:hint="eastAsia"/>
          <w:shd w:val="clear" w:color="auto" w:fill="FFFFFF"/>
        </w:rPr>
        <w:t>数据库设计</w:t>
      </w:r>
    </w:p>
    <w:p w:rsidR="00CC3C09" w:rsidRDefault="00CC3C09" w:rsidP="00CC3C09">
      <w:pPr>
        <w:pStyle w:val="-"/>
        <w:ind w:firstLine="480"/>
      </w:pPr>
      <w:r>
        <w:rPr>
          <w:noProof/>
        </w:rPr>
        <w:drawing>
          <wp:inline distT="0" distB="0" distL="0" distR="0">
            <wp:extent cx="5543550" cy="3215739"/>
            <wp:effectExtent l="0" t="0" r="0" b="3810"/>
            <wp:docPr id="28" name="图片 28" descr="http://172.16.163.100/root/hcndc-web/raw/master/x_other/hcdnc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72.16.163.100/root/hcndc-web/raw/master/x_other/hcdnc_db.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3550" cy="3215739"/>
                    </a:xfrm>
                    <a:prstGeom prst="rect">
                      <a:avLst/>
                    </a:prstGeom>
                    <a:noFill/>
                    <a:ln>
                      <a:noFill/>
                    </a:ln>
                  </pic:spPr>
                </pic:pic>
              </a:graphicData>
            </a:graphic>
          </wp:inline>
        </w:drawing>
      </w:r>
    </w:p>
    <w:p w:rsidR="00CC3C09" w:rsidRDefault="00CC3C09" w:rsidP="00CC3C09">
      <w:pPr>
        <w:pStyle w:val="-"/>
        <w:ind w:firstLine="480"/>
      </w:pPr>
      <w:r>
        <w:rPr>
          <w:rFonts w:hint="eastAsia"/>
        </w:rPr>
        <w:t>主要模块：</w:t>
      </w:r>
    </w:p>
    <w:p w:rsidR="00CC3C09" w:rsidRDefault="0098386A" w:rsidP="0098386A">
      <w:pPr>
        <w:pStyle w:val="-"/>
        <w:numPr>
          <w:ilvl w:val="0"/>
          <w:numId w:val="15"/>
        </w:numPr>
        <w:ind w:firstLineChars="0"/>
      </w:pPr>
      <w:r>
        <w:rPr>
          <w:rFonts w:hint="eastAsia"/>
        </w:rPr>
        <w:t>调度模块：</w:t>
      </w:r>
      <w:r>
        <w:t>调度、持久化、调度预警表</w:t>
      </w:r>
    </w:p>
    <w:p w:rsidR="0098386A" w:rsidRDefault="0098386A" w:rsidP="0098386A">
      <w:pPr>
        <w:pStyle w:val="-"/>
        <w:numPr>
          <w:ilvl w:val="0"/>
          <w:numId w:val="15"/>
        </w:numPr>
        <w:ind w:firstLineChars="0"/>
      </w:pPr>
      <w:r>
        <w:rPr>
          <w:rFonts w:hint="eastAsia"/>
        </w:rPr>
        <w:lastRenderedPageBreak/>
        <w:t>用户模块：</w:t>
      </w:r>
      <w:r>
        <w:t>用户、角色、权限表</w:t>
      </w:r>
    </w:p>
    <w:p w:rsidR="0098386A" w:rsidRDefault="0098386A" w:rsidP="0098386A">
      <w:pPr>
        <w:pStyle w:val="-"/>
        <w:numPr>
          <w:ilvl w:val="0"/>
          <w:numId w:val="15"/>
        </w:numPr>
        <w:ind w:firstLineChars="0"/>
      </w:pPr>
      <w:r>
        <w:rPr>
          <w:rFonts w:hint="eastAsia"/>
        </w:rPr>
        <w:t>执行模块：</w:t>
      </w:r>
      <w:r>
        <w:t>执行、详情表</w:t>
      </w:r>
    </w:p>
    <w:p w:rsidR="0098386A" w:rsidRDefault="0098386A" w:rsidP="0098386A">
      <w:pPr>
        <w:pStyle w:val="-"/>
        <w:numPr>
          <w:ilvl w:val="0"/>
          <w:numId w:val="15"/>
        </w:numPr>
        <w:ind w:firstLineChars="0"/>
      </w:pPr>
      <w:r>
        <w:rPr>
          <w:rFonts w:hint="eastAsia"/>
        </w:rPr>
        <w:t>任务模块：</w:t>
      </w:r>
      <w:r>
        <w:t>接口、任务表</w:t>
      </w:r>
    </w:p>
    <w:p w:rsidR="0098386A" w:rsidRDefault="0098386A" w:rsidP="0098386A">
      <w:pPr>
        <w:pStyle w:val="21"/>
        <w:rPr>
          <w:shd w:val="clear" w:color="auto" w:fill="FFFFFF"/>
        </w:rPr>
      </w:pPr>
      <w:r>
        <w:rPr>
          <w:rFonts w:hint="eastAsia"/>
          <w:shd w:val="clear" w:color="auto" w:fill="FFFFFF"/>
        </w:rPr>
        <w:t>环境配置</w:t>
      </w:r>
    </w:p>
    <w:p w:rsidR="0098386A" w:rsidRDefault="0098386A" w:rsidP="0098386A">
      <w:pPr>
        <w:pStyle w:val="-"/>
        <w:numPr>
          <w:ilvl w:val="0"/>
          <w:numId w:val="17"/>
        </w:numPr>
        <w:ind w:firstLineChars="0"/>
      </w:pPr>
      <w:r>
        <w:rPr>
          <w:rFonts w:hint="eastAsia"/>
        </w:rPr>
        <w:t>系统要求：windows或Linux</w:t>
      </w:r>
    </w:p>
    <w:p w:rsidR="0098386A" w:rsidRDefault="0098386A" w:rsidP="0098386A">
      <w:pPr>
        <w:pStyle w:val="-"/>
        <w:numPr>
          <w:ilvl w:val="0"/>
          <w:numId w:val="17"/>
        </w:numPr>
        <w:ind w:firstLineChars="0"/>
      </w:pPr>
      <w:r>
        <w:rPr>
          <w:rFonts w:hint="eastAsia"/>
        </w:rPr>
        <w:t>语言：python3.6</w:t>
      </w:r>
    </w:p>
    <w:p w:rsidR="0098386A" w:rsidRPr="0098386A" w:rsidRDefault="0098386A" w:rsidP="0098386A">
      <w:pPr>
        <w:pStyle w:val="-"/>
        <w:numPr>
          <w:ilvl w:val="0"/>
          <w:numId w:val="17"/>
        </w:numPr>
        <w:ind w:firstLineChars="0"/>
        <w:rPr>
          <w:rFonts w:hint="eastAsia"/>
        </w:rPr>
      </w:pPr>
      <w:r>
        <w:rPr>
          <w:rFonts w:hint="eastAsia"/>
        </w:rPr>
        <w:t>框架：</w:t>
      </w:r>
      <w:r>
        <w:t>后端-Flask、前端-</w:t>
      </w:r>
      <w:proofErr w:type="spellStart"/>
      <w:r>
        <w:t>Echarts</w:t>
      </w:r>
      <w:proofErr w:type="spellEnd"/>
      <w:r>
        <w:t>、UI-</w:t>
      </w:r>
      <w:proofErr w:type="spellStart"/>
      <w:r>
        <w:t>layui</w:t>
      </w:r>
      <w:proofErr w:type="spellEnd"/>
    </w:p>
    <w:p w:rsidR="0098386A" w:rsidRDefault="0098386A" w:rsidP="0098386A">
      <w:pPr>
        <w:pStyle w:val="21"/>
        <w:rPr>
          <w:shd w:val="clear" w:color="auto" w:fill="FFFFFF"/>
        </w:rPr>
      </w:pPr>
      <w:proofErr w:type="gramStart"/>
      <w:r>
        <w:rPr>
          <w:rFonts w:hint="eastAsia"/>
          <w:shd w:val="clear" w:color="auto" w:fill="FFFFFF"/>
        </w:rPr>
        <w:t>微服务</w:t>
      </w:r>
      <w:proofErr w:type="gramEnd"/>
      <w:r>
        <w:rPr>
          <w:rFonts w:hint="eastAsia"/>
          <w:shd w:val="clear" w:color="auto" w:fill="FFFFFF"/>
        </w:rPr>
        <w:t>架构</w:t>
      </w:r>
    </w:p>
    <w:p w:rsidR="0098386A" w:rsidRDefault="0098386A" w:rsidP="000D4696">
      <w:pPr>
        <w:pStyle w:val="-"/>
        <w:ind w:firstLine="480"/>
        <w:rPr>
          <w:rFonts w:hint="eastAsia"/>
        </w:rPr>
      </w:pPr>
      <w:proofErr w:type="gramStart"/>
      <w:r>
        <w:t>微服务</w:t>
      </w:r>
      <w:proofErr w:type="gramEnd"/>
      <w:r>
        <w:t>架构（</w:t>
      </w:r>
      <w:proofErr w:type="spellStart"/>
      <w:r>
        <w:t>Microservice</w:t>
      </w:r>
      <w:proofErr w:type="spellEnd"/>
      <w:r>
        <w:t xml:space="preserve"> Architecture）是一种架构概念，旨在通过将功能分解到各个离散的服务中以实现对解决方案的解耦。你可以将其看作是在架构层次而非获取服务的</w:t>
      </w:r>
    </w:p>
    <w:p w:rsidR="0098386A" w:rsidRDefault="0098386A" w:rsidP="000D4696">
      <w:pPr>
        <w:pStyle w:val="-"/>
        <w:ind w:firstLine="480"/>
        <w:rPr>
          <w:rFonts w:hint="eastAsia"/>
        </w:rPr>
      </w:pPr>
      <w:r>
        <w:t>类上应用很多SOLID原则。它的主要作用是将功能分解到离散的各个服务当中，从而降低系统的耦合性，并提供更加灵活的服务支持。</w:t>
      </w:r>
    </w:p>
    <w:p w:rsidR="0098386A" w:rsidRDefault="0098386A" w:rsidP="000D4696">
      <w:pPr>
        <w:pStyle w:val="-"/>
        <w:ind w:firstLine="480"/>
        <w:rPr>
          <w:rFonts w:hint="eastAsia"/>
        </w:rPr>
      </w:pPr>
      <w:r>
        <w:t>概念：把一个大型的单个应用程序和服务拆分为数</w:t>
      </w:r>
      <w:proofErr w:type="gramStart"/>
      <w:r>
        <w:t>个</w:t>
      </w:r>
      <w:proofErr w:type="gramEnd"/>
      <w:r>
        <w:t>甚至数十个的支持微服务，它可扩展单个组件而不是整个的应用程序堆栈，从而满足服务等级协议。</w:t>
      </w:r>
    </w:p>
    <w:p w:rsidR="0098386A" w:rsidRDefault="0098386A" w:rsidP="000D4696">
      <w:pPr>
        <w:pStyle w:val="-"/>
        <w:ind w:firstLine="480"/>
        <w:rPr>
          <w:rFonts w:hint="eastAsia"/>
        </w:rPr>
      </w:pPr>
      <w:r>
        <w:t>定义：围绕业务领域组件来创建应用，这些应用可独立地进行开发、管理和迭代。在分散的组件中使用云架构和平台式部署、管理和服务功能，使产品交付变得更加简单。</w:t>
      </w:r>
    </w:p>
    <w:p w:rsidR="0098386A" w:rsidRDefault="0098386A" w:rsidP="000D4696">
      <w:pPr>
        <w:pStyle w:val="-"/>
        <w:ind w:firstLine="480"/>
      </w:pPr>
      <w:r>
        <w:t>本质：用一些功能比较明确、业务比较精练的服务去解决更大、更实际的问题。</w:t>
      </w:r>
    </w:p>
    <w:p w:rsidR="000D4696" w:rsidRDefault="000D4696" w:rsidP="000D4696">
      <w:pPr>
        <w:pStyle w:val="-"/>
        <w:ind w:firstLine="480"/>
      </w:pPr>
      <w:r>
        <w:rPr>
          <w:rFonts w:hint="eastAsia"/>
        </w:rPr>
        <w:lastRenderedPageBreak/>
        <w:t>前后端分离，使用Sw</w:t>
      </w:r>
      <w:r>
        <w:t>agger</w:t>
      </w:r>
      <w:r>
        <w:rPr>
          <w:rFonts w:hint="eastAsia"/>
        </w:rPr>
        <w:t>描述后端API，后端只完成API部分代码，与前端进行解耦，方便测试和调试。</w:t>
      </w:r>
    </w:p>
    <w:p w:rsidR="000D4696" w:rsidRDefault="000D4696" w:rsidP="000D4696">
      <w:pPr>
        <w:pStyle w:val="-"/>
        <w:ind w:firstLine="480"/>
      </w:pPr>
      <w:r>
        <w:rPr>
          <w:noProof/>
        </w:rPr>
        <w:drawing>
          <wp:inline distT="0" distB="0" distL="0" distR="0" wp14:anchorId="0E256C2F" wp14:editId="18BFC865">
            <wp:extent cx="5543550" cy="49472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4947285"/>
                    </a:xfrm>
                    <a:prstGeom prst="rect">
                      <a:avLst/>
                    </a:prstGeom>
                  </pic:spPr>
                </pic:pic>
              </a:graphicData>
            </a:graphic>
          </wp:inline>
        </w:drawing>
      </w:r>
    </w:p>
    <w:p w:rsidR="008A0924" w:rsidRDefault="008A0924" w:rsidP="008A0924">
      <w:pPr>
        <w:pStyle w:val="21"/>
        <w:rPr>
          <w:shd w:val="clear" w:color="auto" w:fill="FFFFFF"/>
        </w:rPr>
      </w:pPr>
      <w:proofErr w:type="spellStart"/>
      <w:r w:rsidRPr="008A0924">
        <w:rPr>
          <w:rFonts w:hint="eastAsia"/>
          <w:shd w:val="clear" w:color="auto" w:fill="FFFFFF"/>
        </w:rPr>
        <w:t>docker</w:t>
      </w:r>
      <w:proofErr w:type="spellEnd"/>
      <w:r w:rsidRPr="008A0924">
        <w:rPr>
          <w:rFonts w:hint="eastAsia"/>
          <w:shd w:val="clear" w:color="auto" w:fill="FFFFFF"/>
        </w:rPr>
        <w:t>部署</w:t>
      </w:r>
    </w:p>
    <w:p w:rsidR="008A0924" w:rsidRDefault="008A0924" w:rsidP="008A0924">
      <w:pPr>
        <w:pStyle w:val="-"/>
        <w:ind w:firstLine="480"/>
        <w:rPr>
          <w:rFonts w:hint="eastAsia"/>
        </w:rPr>
      </w:pPr>
      <w:r>
        <w:t>Docker 是一个开源的应用容器引擎，基于 Go 语言 并遵从 Apache2.0 协议开源。Docker 可以让开发者打包他们的应用以及依赖包到一个轻量级、可移植的容器中，然后发布到任何流行的 Linux 机器上，也可以实现虚拟化。</w:t>
      </w:r>
    </w:p>
    <w:p w:rsidR="008A0924" w:rsidRDefault="008A0924" w:rsidP="008A0924">
      <w:pPr>
        <w:pStyle w:val="-"/>
        <w:ind w:firstLine="480"/>
      </w:pPr>
      <w:r>
        <w:t>容器是完全使用沙箱机制，相互之间不会有任何接口（类似 iPhone 的 app）,</w:t>
      </w:r>
      <w:r>
        <w:lastRenderedPageBreak/>
        <w:t>更重要的是容器性能开销极低。</w:t>
      </w:r>
    </w:p>
    <w:p w:rsidR="008A0924" w:rsidRDefault="008A0924" w:rsidP="008A0924">
      <w:pPr>
        <w:pStyle w:val="-"/>
        <w:ind w:firstLine="480"/>
        <w:rPr>
          <w:rFonts w:hint="eastAsia"/>
        </w:rPr>
      </w:pPr>
      <w:r>
        <w:t>持续部署与测试</w:t>
      </w:r>
      <w:r>
        <w:rPr>
          <w:rFonts w:hint="eastAsia"/>
        </w:rPr>
        <w:t>：</w:t>
      </w:r>
      <w:r>
        <w:t>Docker在开发与运维的世界中具有极大的吸引力，因为它能保持</w:t>
      </w:r>
      <w:proofErr w:type="gramStart"/>
      <w:r>
        <w:t>跨环境</w:t>
      </w:r>
      <w:proofErr w:type="gramEnd"/>
      <w:r>
        <w:t>的一致性。在开发与发布的生命周期中，不同的环境具有细微的不同，这些差异可能是由于不同安装包的版本和依赖关系引起的。然而，Docker可以通过确保从开发到产品发布整个过程环境的一致性来解决这个问题*Docker容器通过相关配置，保持容器内部所有的配置和依赖关系始终不变。最终，你可以在开发到产品发布的整个过程中使用相同的容器来确保没有任何差异或者人工干预。</w:t>
      </w:r>
    </w:p>
    <w:p w:rsidR="008A0924" w:rsidRDefault="008A0924" w:rsidP="008A0924">
      <w:pPr>
        <w:pStyle w:val="-"/>
        <w:ind w:firstLine="480"/>
      </w:pPr>
      <w:r>
        <w:t>使用Docker，你还可以确保开发者不需要配置完全相同的产品环境，他们可以在他们自己的系统上通过</w:t>
      </w:r>
      <w:proofErr w:type="spellStart"/>
      <w:r>
        <w:t>VirtualBox</w:t>
      </w:r>
      <w:proofErr w:type="spellEnd"/>
      <w:r>
        <w:t>建立虚拟机来运行Docker容器。Docker的魅力在于它同样可以让你在亚马逊EC2实例上运行相同的容器。如果你需要在一个产品发布周期中完成一次升级，你可以很容易地将需要变更的东西放到Docker容器中，测试它们，并且使你已经存在的容器执行相同的变更。这种灵活性就是使用Docker的一个主要好处。和标准部署与集成过程一样，Docker可以让你构建、测试和发布镜像，这个镜像可以跨多个服务器进行部署。哪怕安装一个新的安全补丁，整个过程也是一样的。你可以安装补丁，然后测试它，并且将这个补丁发布到产品中。</w:t>
      </w:r>
    </w:p>
    <w:p w:rsidR="008A0924" w:rsidRDefault="008A0924" w:rsidP="008A0924">
      <w:pPr>
        <w:pStyle w:val="-"/>
        <w:ind w:firstLine="480"/>
      </w:pPr>
      <w:r>
        <w:t>多云平台</w:t>
      </w:r>
      <w:r>
        <w:rPr>
          <w:rFonts w:hint="eastAsia"/>
        </w:rPr>
        <w:t>：</w:t>
      </w:r>
      <w:r>
        <w:t>Docker最大的好处之一就是可移植性。在过去的几年里，所有主流的</w:t>
      </w:r>
      <w:proofErr w:type="gramStart"/>
      <w:r>
        <w:t>云计算</w:t>
      </w:r>
      <w:proofErr w:type="gramEnd"/>
      <w:r>
        <w:t>提供商，包括亚马逊AWS和谷歌的GCP，都将Docker融入到他们的平台并增加了各自的支持。Docker容器能运行在亚马逊的EC2实例、谷歌的GCP实例、Rackspace服务器或者</w:t>
      </w:r>
      <w:proofErr w:type="spellStart"/>
      <w:r>
        <w:t>VirtualBox</w:t>
      </w:r>
      <w:proofErr w:type="spellEnd"/>
      <w:r>
        <w:t>这些提供主机操作系统的平台上。举例来说，如果运行在亚马逊EC2实例上的Docker容器能够很容易地移植到其他几个平台上，比如说</w:t>
      </w:r>
      <w:proofErr w:type="spellStart"/>
      <w:r>
        <w:t>VirtualBox</w:t>
      </w:r>
      <w:proofErr w:type="spellEnd"/>
      <w:r>
        <w:t>，并且达到类似的一致性和功能性，那这将允许你从基础设施层中</w:t>
      </w:r>
      <w:r>
        <w:lastRenderedPageBreak/>
        <w:t>抽象出来。除了AWS和GCP，Docker在其他不同的IaaS提供商也运行的非常好，例如微软的Azure、OpenStack和可以被具有不同配置的管理者所使用的Chef、Puppet、</w:t>
      </w:r>
      <w:proofErr w:type="spellStart"/>
      <w:r>
        <w:t>Ansible</w:t>
      </w:r>
      <w:proofErr w:type="spellEnd"/>
      <w:r>
        <w:t>等。</w:t>
      </w:r>
    </w:p>
    <w:p w:rsidR="008A0924" w:rsidRDefault="008A0924" w:rsidP="008A0924">
      <w:pPr>
        <w:pStyle w:val="-"/>
        <w:ind w:firstLine="480"/>
      </w:pPr>
      <w:r>
        <w:t>环境标准化和版本控制</w:t>
      </w:r>
      <w:r>
        <w:rPr>
          <w:rFonts w:hint="eastAsia"/>
        </w:rPr>
        <w:t>：</w:t>
      </w:r>
      <w:r>
        <w:t>通过上面的讨论，Docker容器可以在不同的开发与产品发布生命周期中确保一致性，进而标准化你的环境。除此之外，Docker容器还可以像</w:t>
      </w:r>
      <w:proofErr w:type="spellStart"/>
      <w:r>
        <w:t>git</w:t>
      </w:r>
      <w:proofErr w:type="spellEnd"/>
      <w:r>
        <w:t>仓库一样，可以让你提交变更到Docker镜像中并通过不同的版本来管理它们。设想如果你因为完成了一个组件的升级而导致你整个环境都损坏了，Docker可以让你轻松地回滚到这个镜像的前一个版本。这整个过程可以在几分钟内完成，如果和虚拟机的备份或者镜像创建流程对比，那Docker算相当快的，它可以让你快速地进行复制和实现冗余。此外，启动Docker就和运行一个进程一样快。</w:t>
      </w:r>
    </w:p>
    <w:p w:rsidR="008A0924" w:rsidRDefault="008A0924" w:rsidP="008A0924">
      <w:pPr>
        <w:pStyle w:val="-"/>
        <w:ind w:firstLine="480"/>
        <w:rPr>
          <w:rFonts w:hint="eastAsia"/>
        </w:rPr>
      </w:pPr>
      <w:r>
        <w:t>隔离性</w:t>
      </w:r>
      <w:r>
        <w:rPr>
          <w:rFonts w:hint="eastAsia"/>
        </w:rPr>
        <w:t>：</w:t>
      </w:r>
      <w:r>
        <w:t>Docker可以确保你的应用程序与资源是分隔开的。几个月前，Gartner发表了一篇报告，这份报告说明了运行Docker 容器进行资源隔离的效果和虚拟机（VM）管理程序一样的好，但是管理与控制方面还需要进行完善。</w:t>
      </w:r>
    </w:p>
    <w:p w:rsidR="008A0924" w:rsidRDefault="008A0924" w:rsidP="008A0924">
      <w:pPr>
        <w:pStyle w:val="-"/>
        <w:ind w:firstLine="480"/>
        <w:rPr>
          <w:rFonts w:hint="eastAsia"/>
        </w:rPr>
      </w:pPr>
      <w:r>
        <w:t>安全性</w:t>
      </w:r>
      <w:r>
        <w:rPr>
          <w:rFonts w:hint="eastAsia"/>
        </w:rPr>
        <w:t>：</w:t>
      </w:r>
      <w:r>
        <w:t>如上所述，Gartner也承认Docker正在快速地发展。从安全角度来看，Docker确保运行在容器中的应用程序和其他容器中的应用程序是完全分隔与隔离的，在通信流量和管理上赋予你完全的控制权。Docker容器不能窥视运行在其他容器中的进程。从体系结构角度来看，每个容器只使用着自己的资源（</w:t>
      </w:r>
      <w:proofErr w:type="gramStart"/>
      <w:r>
        <w:t>从进程到</w:t>
      </w:r>
      <w:proofErr w:type="gramEnd"/>
      <w:r>
        <w:t>网络堆栈）。</w:t>
      </w:r>
    </w:p>
    <w:p w:rsidR="008A0924" w:rsidRDefault="008A0924" w:rsidP="008A0924">
      <w:pPr>
        <w:pStyle w:val="-"/>
        <w:ind w:firstLine="480"/>
      </w:pPr>
      <w:r>
        <w:t>作为紧固安全的一种手段，Docker将宿主机操作系统上的敏感挂载点（例如/</w:t>
      </w:r>
      <w:proofErr w:type="spellStart"/>
      <w:r>
        <w:t>proc</w:t>
      </w:r>
      <w:proofErr w:type="spellEnd"/>
      <w:r>
        <w:t>和/sys）作为只读挂载点，并且使用一种写时复制系统来确保容器不能读取其他容器的数据。Docker也限制了宿主机操作系统上的一些系统调用，并且和</w:t>
      </w:r>
      <w:proofErr w:type="spellStart"/>
      <w:r>
        <w:t>SELinux</w:t>
      </w:r>
      <w:proofErr w:type="spellEnd"/>
      <w:r>
        <w:t>与</w:t>
      </w:r>
      <w:proofErr w:type="spellStart"/>
      <w:r>
        <w:t>AppArmor</w:t>
      </w:r>
      <w:proofErr w:type="spellEnd"/>
      <w:r>
        <w:t>一起运行的很好。此外，在Docker Hub上可以使用的Docker镜像都</w:t>
      </w:r>
      <w:r>
        <w:lastRenderedPageBreak/>
        <w:t>通过数字签名来确保其可靠性。由于Docker容器是隔离的，并且资源是受限制的，所以即使</w:t>
      </w:r>
      <w:proofErr w:type="gramStart"/>
      <w:r>
        <w:t>你其中</w:t>
      </w:r>
      <w:proofErr w:type="gramEnd"/>
      <w:r>
        <w:t>一个应用程序被黑，也不会影响运行在其它Docker容器上的应用程序。</w:t>
      </w:r>
    </w:p>
    <w:p w:rsidR="008A0924" w:rsidRPr="008A0924" w:rsidRDefault="008A0924" w:rsidP="008A0924">
      <w:pPr>
        <w:pStyle w:val="-"/>
        <w:ind w:firstLineChars="0" w:firstLine="0"/>
        <w:rPr>
          <w:rFonts w:hint="eastAsia"/>
        </w:rPr>
      </w:pPr>
      <w:r>
        <w:rPr>
          <w:noProof/>
        </w:rPr>
        <w:drawing>
          <wp:inline distT="0" distB="0" distL="0" distR="0" wp14:anchorId="646B167F" wp14:editId="29A9845E">
            <wp:extent cx="5543550" cy="27184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2718435"/>
                    </a:xfrm>
                    <a:prstGeom prst="rect">
                      <a:avLst/>
                    </a:prstGeom>
                  </pic:spPr>
                </pic:pic>
              </a:graphicData>
            </a:graphic>
          </wp:inline>
        </w:drawing>
      </w:r>
    </w:p>
    <w:p w:rsidR="000D4696" w:rsidRDefault="000D4696" w:rsidP="000D4696">
      <w:pPr>
        <w:pStyle w:val="21"/>
        <w:rPr>
          <w:shd w:val="clear" w:color="auto" w:fill="FFFFFF"/>
        </w:rPr>
      </w:pPr>
      <w:r w:rsidRPr="000D4696">
        <w:rPr>
          <w:rFonts w:hint="eastAsia"/>
          <w:shd w:val="clear" w:color="auto" w:fill="FFFFFF"/>
        </w:rPr>
        <w:t>前端设计</w:t>
      </w:r>
    </w:p>
    <w:p w:rsidR="008A0924" w:rsidRDefault="008A0924" w:rsidP="008A0924">
      <w:pPr>
        <w:pStyle w:val="-"/>
        <w:ind w:firstLine="480"/>
      </w:pPr>
      <w:r>
        <w:rPr>
          <w:rFonts w:hint="eastAsia"/>
        </w:rPr>
        <w:t>前端模板为静态文件，所有动态资源异步请求获得，后端API响应时间均在0.5秒之内。</w:t>
      </w:r>
      <w:r w:rsidR="004E0596">
        <w:rPr>
          <w:rFonts w:hint="eastAsia"/>
        </w:rPr>
        <w:t>其中，任务流数据结构渲染使用DAG有向无环图</w:t>
      </w:r>
      <w:r w:rsidR="00FB4CCA">
        <w:rPr>
          <w:rFonts w:hint="eastAsia"/>
        </w:rPr>
        <w:t>。</w:t>
      </w:r>
      <w:r w:rsidR="00FB4CCA" w:rsidRPr="00FB4CCA">
        <w:t>DAG原本是计算机领域一种常用数据结构，因为独特的拓扑结构所带来的优异特性，经常被用于处理动态规划、导航中寻求最短路径、数据压缩等多种算法场景。</w:t>
      </w:r>
      <w:r w:rsidR="00C67060">
        <w:rPr>
          <w:rFonts w:hint="eastAsia"/>
        </w:rPr>
        <w:t>本模块使用广度优先遍历，层级间使用虚拟节点，保证可视化效果，3000复杂节点构造数据结构所需时间在10秒之内。</w:t>
      </w:r>
    </w:p>
    <w:p w:rsidR="00C67060" w:rsidRPr="00C67060" w:rsidRDefault="00C67060" w:rsidP="008A0924">
      <w:pPr>
        <w:pStyle w:val="-"/>
        <w:ind w:firstLine="480"/>
        <w:rPr>
          <w:rFonts w:hint="eastAsia"/>
        </w:rPr>
      </w:pPr>
      <w:r>
        <w:rPr>
          <w:noProof/>
        </w:rPr>
        <w:lastRenderedPageBreak/>
        <w:drawing>
          <wp:inline distT="0" distB="0" distL="0" distR="0" wp14:anchorId="3E48C4E3" wp14:editId="452BFC86">
            <wp:extent cx="5543550" cy="28536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2853690"/>
                    </a:xfrm>
                    <a:prstGeom prst="rect">
                      <a:avLst/>
                    </a:prstGeom>
                  </pic:spPr>
                </pic:pic>
              </a:graphicData>
            </a:graphic>
          </wp:inline>
        </w:drawing>
      </w:r>
    </w:p>
    <w:p w:rsidR="000D4696" w:rsidRDefault="008A0924" w:rsidP="008A0924">
      <w:pPr>
        <w:pStyle w:val="21"/>
        <w:rPr>
          <w:shd w:val="clear" w:color="auto" w:fill="FFFFFF"/>
        </w:rPr>
      </w:pPr>
      <w:r w:rsidRPr="008A0924">
        <w:rPr>
          <w:rFonts w:hint="eastAsia"/>
          <w:shd w:val="clear" w:color="auto" w:fill="FFFFFF"/>
        </w:rPr>
        <w:t>后端设计</w:t>
      </w:r>
    </w:p>
    <w:p w:rsidR="003B709A" w:rsidRDefault="00C67060" w:rsidP="003B709A">
      <w:pPr>
        <w:pStyle w:val="-"/>
        <w:ind w:firstLine="480"/>
      </w:pPr>
      <w:r>
        <w:rPr>
          <w:rFonts w:hint="eastAsia"/>
        </w:rPr>
        <w:t>REST</w:t>
      </w:r>
      <w:r>
        <w:rPr>
          <w:rFonts w:hint="eastAsia"/>
        </w:rPr>
        <w:t>F</w:t>
      </w:r>
      <w:r>
        <w:rPr>
          <w:rFonts w:hint="eastAsia"/>
        </w:rPr>
        <w:t>UL</w:t>
      </w:r>
      <w:r>
        <w:t xml:space="preserve"> </w:t>
      </w:r>
      <w:r>
        <w:rPr>
          <w:rFonts w:hint="eastAsia"/>
        </w:rPr>
        <w:t>API设计</w:t>
      </w:r>
      <w:r w:rsidR="003B709A">
        <w:rPr>
          <w:rFonts w:hint="eastAsia"/>
        </w:rPr>
        <w:t>：</w:t>
      </w:r>
      <w:r w:rsidR="003B709A">
        <w:t xml:space="preserve"> </w:t>
      </w:r>
    </w:p>
    <w:p w:rsidR="003B709A" w:rsidRDefault="003B709A" w:rsidP="003B709A">
      <w:pPr>
        <w:pStyle w:val="-"/>
        <w:ind w:firstLine="480"/>
      </w:pPr>
      <w:r>
        <w:t>客户端-服务器：通过将用户UI与数据存储分开，我们可以简化服务器组件来提高跨多个平台的用户界面的可移植性并提高可伸缩性。 它可以比表现成前后端分离的思想。</w:t>
      </w:r>
    </w:p>
    <w:p w:rsidR="003B709A" w:rsidRDefault="003B709A" w:rsidP="003B709A">
      <w:pPr>
        <w:pStyle w:val="-"/>
        <w:ind w:firstLine="480"/>
      </w:pPr>
      <w:r>
        <w:t>无状态：从客户端到服务器的每个请求都必须包含理解请求所需的所有信息，并且不能利用服务器上任何存储的上下文。 这表示你应该尽可能的避免使用session，由客户端自己标识会话状态。（token）</w:t>
      </w:r>
    </w:p>
    <w:p w:rsidR="003B709A" w:rsidRDefault="003B709A" w:rsidP="003B709A">
      <w:pPr>
        <w:pStyle w:val="-"/>
        <w:ind w:firstLine="480"/>
      </w:pPr>
      <w:r>
        <w:t>规范接口：REST接口约束定义：资源识别; 请求动作; 响应信息; 它表示通过</w:t>
      </w:r>
      <w:proofErr w:type="spellStart"/>
      <w:r>
        <w:t>uri</w:t>
      </w:r>
      <w:proofErr w:type="spellEnd"/>
      <w:r>
        <w:t>标出你要操作的资源，通过请求动作（http method）标识要执行的操作，通过返回的状态码来表示这次请求的执行结果。</w:t>
      </w:r>
    </w:p>
    <w:p w:rsidR="003B709A" w:rsidRDefault="003B709A" w:rsidP="003B709A">
      <w:pPr>
        <w:pStyle w:val="-"/>
        <w:ind w:firstLine="480"/>
      </w:pPr>
      <w:r>
        <w:t>可缓存： 缓存约束要求将对请求的响应中的数据隐式或显式标记为可缓存或不可缓存。如果响应是可缓存的，则客户端缓存有权重用该响应数据以用于以后的等效</w:t>
      </w:r>
      <w:r>
        <w:lastRenderedPageBreak/>
        <w:t>请求。 它表示get请求响应头中应该表示有是否可缓存的头（Cache-Control)</w:t>
      </w:r>
    </w:p>
    <w:p w:rsidR="003B709A" w:rsidRDefault="003B709A" w:rsidP="003B709A">
      <w:pPr>
        <w:pStyle w:val="-"/>
        <w:ind w:firstLine="480"/>
      </w:pPr>
      <w:r>
        <w:rPr>
          <w:rFonts w:hint="eastAsia"/>
        </w:rPr>
        <w:t>函数</w:t>
      </w:r>
      <w:proofErr w:type="gramStart"/>
      <w:r>
        <w:rPr>
          <w:rFonts w:hint="eastAsia"/>
        </w:rPr>
        <w:t>装饰器</w:t>
      </w:r>
      <w:proofErr w:type="gramEnd"/>
      <w:r>
        <w:rPr>
          <w:rFonts w:hint="eastAsia"/>
        </w:rPr>
        <w:t>设计：</w:t>
      </w:r>
    </w:p>
    <w:p w:rsidR="003B709A" w:rsidRDefault="003B709A" w:rsidP="003B709A">
      <w:pPr>
        <w:pStyle w:val="-"/>
        <w:ind w:firstLine="480"/>
        <w:rPr>
          <w:rFonts w:hint="eastAsia"/>
        </w:rPr>
      </w:pPr>
      <w:proofErr w:type="gramStart"/>
      <w:r w:rsidRPr="003B709A">
        <w:t>装饰器</w:t>
      </w:r>
      <w:proofErr w:type="gramEnd"/>
      <w:r w:rsidRPr="003B709A">
        <w:t>本质上是一个 Python 函数或类，它可以让其他函数或类在不需要做任何代码修改的前提下增加额外功能，</w:t>
      </w:r>
      <w:proofErr w:type="gramStart"/>
      <w:r w:rsidRPr="003B709A">
        <w:t>装饰器</w:t>
      </w:r>
      <w:proofErr w:type="gramEnd"/>
      <w:r w:rsidRPr="003B709A">
        <w:t>的返回值也是一个函数/类对象。它经常用于有切面需求的场景，比如：插入日志、性能测试、事务处理、缓存、权限校验等场景，</w:t>
      </w:r>
      <w:proofErr w:type="gramStart"/>
      <w:r w:rsidRPr="003B709A">
        <w:t>装饰器</w:t>
      </w:r>
      <w:proofErr w:type="gramEnd"/>
      <w:r w:rsidRPr="003B709A">
        <w:t>是解决这类问题的绝佳设计。有了装饰器，我们就可以抽离出大量与函数功能本身无关的雷同代码到</w:t>
      </w:r>
      <w:proofErr w:type="gramStart"/>
      <w:r w:rsidRPr="003B709A">
        <w:t>装饰器</w:t>
      </w:r>
      <w:proofErr w:type="gramEnd"/>
      <w:r w:rsidRPr="003B709A">
        <w:t>中并继续重用</w:t>
      </w:r>
      <w:r w:rsidR="0005282E">
        <w:rPr>
          <w:rFonts w:hint="eastAsia"/>
        </w:rPr>
        <w:t>，</w:t>
      </w:r>
      <w:r w:rsidR="0005282E" w:rsidRPr="0005282E">
        <w:t>@ 符号就是</w:t>
      </w:r>
      <w:proofErr w:type="gramStart"/>
      <w:r w:rsidR="0005282E" w:rsidRPr="0005282E">
        <w:t>装饰器</w:t>
      </w:r>
      <w:proofErr w:type="gramEnd"/>
      <w:r w:rsidR="0005282E" w:rsidRPr="0005282E">
        <w:t>的语法糖，</w:t>
      </w:r>
      <w:r w:rsidR="0005282E">
        <w:t>它放在函数开始定义的地方，这样就可以省略最后一步再次赋值的操作</w:t>
      </w:r>
      <w:r w:rsidRPr="003B709A">
        <w:t>。</w:t>
      </w:r>
      <w:r>
        <w:rPr>
          <w:rFonts w:hint="eastAsia"/>
        </w:rPr>
        <w:t>项目</w:t>
      </w:r>
      <w:r w:rsidR="0005282E">
        <w:rPr>
          <w:rFonts w:hint="eastAsia"/>
        </w:rPr>
        <w:t>中</w:t>
      </w:r>
      <w:r>
        <w:rPr>
          <w:rFonts w:hint="eastAsia"/>
        </w:rPr>
        <w:t>使用</w:t>
      </w:r>
      <w:r w:rsidR="0005282E">
        <w:rPr>
          <w:rFonts w:hint="eastAsia"/>
        </w:rPr>
        <w:t>了</w:t>
      </w:r>
      <w:r>
        <w:rPr>
          <w:rFonts w:hint="eastAsia"/>
        </w:rPr>
        <w:t>4层装饰器，使得代码可读性大幅提高，并且使用起来更加方便。</w:t>
      </w:r>
    </w:p>
    <w:p w:rsidR="008A0924" w:rsidRDefault="008A0924" w:rsidP="003B709A">
      <w:pPr>
        <w:pStyle w:val="21"/>
        <w:rPr>
          <w:shd w:val="clear" w:color="auto" w:fill="FFFFFF"/>
        </w:rPr>
      </w:pPr>
      <w:r w:rsidRPr="008A0924">
        <w:rPr>
          <w:rFonts w:hint="eastAsia"/>
          <w:shd w:val="clear" w:color="auto" w:fill="FFFFFF"/>
        </w:rPr>
        <w:t>调度持久化</w:t>
      </w:r>
      <w:r w:rsidR="0005282E">
        <w:rPr>
          <w:rFonts w:hint="eastAsia"/>
          <w:shd w:val="clear" w:color="auto" w:fill="FFFFFF"/>
        </w:rPr>
        <w:t>和序列化</w:t>
      </w:r>
    </w:p>
    <w:p w:rsidR="0005282E" w:rsidRDefault="0005282E" w:rsidP="0005282E">
      <w:pPr>
        <w:pStyle w:val="-"/>
        <w:ind w:firstLine="480"/>
        <w:rPr>
          <w:rFonts w:hint="eastAsia"/>
        </w:rPr>
      </w:pPr>
      <w:r>
        <w:t>持久化（Persistence），即把数据（如内存中的对象）保存到可永久保存的存储设备中（如磁盘）。持久化的主要应用是将内存中的对象存储在关系型的数据库中，当然也可以存储在磁盘文件中、XML数据文件中等等。持久化是将程序数据在持久状态和瞬时状态间转换的机制。JDBC就是一种持久化机制。文件IO也是一种持久化机制。</w:t>
      </w:r>
    </w:p>
    <w:p w:rsidR="0005282E" w:rsidRDefault="0005282E" w:rsidP="0005282E">
      <w:pPr>
        <w:pStyle w:val="-"/>
        <w:ind w:firstLine="480"/>
      </w:pPr>
      <w:r>
        <w:t>持久化是一种对象服务，就是把内存中的对象保存到外存中，让以后能够取回。需要实现至少3个接口：</w:t>
      </w:r>
    </w:p>
    <w:p w:rsidR="0005282E" w:rsidRDefault="0005282E" w:rsidP="0005282E">
      <w:pPr>
        <w:pStyle w:val="-"/>
        <w:numPr>
          <w:ilvl w:val="0"/>
          <w:numId w:val="25"/>
        </w:numPr>
        <w:ind w:firstLineChars="0"/>
      </w:pPr>
      <w:r>
        <w:t>把一个对象保存到外存中</w:t>
      </w:r>
    </w:p>
    <w:p w:rsidR="0005282E" w:rsidRDefault="0005282E" w:rsidP="0005282E">
      <w:pPr>
        <w:pStyle w:val="-"/>
        <w:numPr>
          <w:ilvl w:val="0"/>
          <w:numId w:val="25"/>
        </w:numPr>
        <w:ind w:firstLineChars="0"/>
      </w:pPr>
      <w:r>
        <w:t>通过对象标识从外存中取回对象</w:t>
      </w:r>
    </w:p>
    <w:p w:rsidR="0005282E" w:rsidRDefault="0005282E" w:rsidP="0005282E">
      <w:pPr>
        <w:pStyle w:val="-"/>
        <w:numPr>
          <w:ilvl w:val="0"/>
          <w:numId w:val="25"/>
        </w:numPr>
        <w:ind w:firstLineChars="0"/>
      </w:pPr>
      <w:r>
        <w:t>检查外存中是否存在某个对象</w:t>
      </w:r>
    </w:p>
    <w:p w:rsidR="007B1360" w:rsidRDefault="007B1360" w:rsidP="007B1360">
      <w:pPr>
        <w:pStyle w:val="-"/>
        <w:ind w:firstLine="480"/>
      </w:pPr>
      <w:r>
        <w:lastRenderedPageBreak/>
        <w:t>序列化也是一种对象服务，就是把内存中的对象序列化成流、或者把</w:t>
      </w:r>
      <w:proofErr w:type="gramStart"/>
      <w:r>
        <w:t>流反序列化</w:t>
      </w:r>
      <w:proofErr w:type="gramEnd"/>
      <w:r>
        <w:t>成对象。需要实现2个接口：</w:t>
      </w:r>
    </w:p>
    <w:p w:rsidR="007B1360" w:rsidRDefault="007B1360" w:rsidP="007B1360">
      <w:pPr>
        <w:pStyle w:val="-"/>
        <w:numPr>
          <w:ilvl w:val="0"/>
          <w:numId w:val="26"/>
        </w:numPr>
        <w:ind w:firstLineChars="0"/>
      </w:pPr>
      <w:r>
        <w:t>把对象序列化到流中</w:t>
      </w:r>
    </w:p>
    <w:p w:rsidR="007B1360" w:rsidRDefault="007B1360" w:rsidP="007B1360">
      <w:pPr>
        <w:pStyle w:val="-"/>
        <w:numPr>
          <w:ilvl w:val="0"/>
          <w:numId w:val="26"/>
        </w:numPr>
        <w:ind w:firstLineChars="0"/>
      </w:pPr>
      <w:r>
        <w:t>把</w:t>
      </w:r>
      <w:proofErr w:type="gramStart"/>
      <w:r>
        <w:t>流反序列化</w:t>
      </w:r>
      <w:proofErr w:type="gramEnd"/>
      <w:r>
        <w:t>成对象</w:t>
      </w:r>
    </w:p>
    <w:p w:rsidR="007B1360" w:rsidRDefault="007B1360" w:rsidP="007B1360">
      <w:pPr>
        <w:pStyle w:val="-"/>
        <w:ind w:firstLine="480"/>
      </w:pPr>
      <w:r>
        <w:t>序列化和</w:t>
      </w:r>
      <w:proofErr w:type="gramStart"/>
      <w:r>
        <w:t>持久化很相似</w:t>
      </w:r>
      <w:proofErr w:type="gramEnd"/>
      <w:r>
        <w:t>，有些人甚至混为一谈，其实还是有区别的，序列化是为了解决对象的传输问题，传输可以在线程之间、进程之间、内存外存之间、主机之间进行。我之所以在这里提到序列化，是因为我们可以利用序列化来辅助持久化，可以说凡是可以持久化的对象都可以序列化，因为序列化相对容易一些（也不是很容易），所以主流的软件基础设施，比如.net和java，已经把序列化的框架完成了。</w:t>
      </w:r>
    </w:p>
    <w:p w:rsidR="007B1360" w:rsidRDefault="007B1360" w:rsidP="007B1360">
      <w:pPr>
        <w:pStyle w:val="-"/>
        <w:ind w:firstLine="480"/>
      </w:pPr>
      <w:r>
        <w:t>持久化方案可以分为关系数据库方案、文件方案、对象数据库方案、xml数据库方案，现今主流的持久化方案是关系数据库方案，关系数据库方案不仅解决了并发的问题，更重</w:t>
      </w:r>
      <w:r>
        <w:t>要的是，关系数据库还提供了持久化服务之外的价值：统计分析功能。</w:t>
      </w:r>
    </w:p>
    <w:p w:rsidR="007B1360" w:rsidRDefault="007B1360" w:rsidP="007B1360">
      <w:pPr>
        <w:pStyle w:val="-"/>
        <w:ind w:firstLine="480"/>
        <w:rPr>
          <w:rFonts w:hint="eastAsia"/>
        </w:rPr>
      </w:pPr>
      <w:r>
        <w:rPr>
          <w:rFonts w:hint="eastAsia"/>
        </w:rPr>
        <w:t>调度任务使用持久化存储，遇到机器</w:t>
      </w:r>
      <w:proofErr w:type="gramStart"/>
      <w:r>
        <w:rPr>
          <w:rFonts w:hint="eastAsia"/>
        </w:rPr>
        <w:t>宕</w:t>
      </w:r>
      <w:proofErr w:type="gramEnd"/>
      <w:r>
        <w:rPr>
          <w:rFonts w:hint="eastAsia"/>
        </w:rPr>
        <w:t>机或服务异常，重</w:t>
      </w:r>
      <w:proofErr w:type="gramStart"/>
      <w:r>
        <w:rPr>
          <w:rFonts w:hint="eastAsia"/>
        </w:rPr>
        <w:t>启项目</w:t>
      </w:r>
      <w:proofErr w:type="gramEnd"/>
      <w:r>
        <w:rPr>
          <w:rFonts w:hint="eastAsia"/>
        </w:rPr>
        <w:t>之后，调度任务会自动序列化，保证调度任务的正常运行。</w:t>
      </w:r>
    </w:p>
    <w:p w:rsidR="008A0924" w:rsidRDefault="008A0924" w:rsidP="008A0924">
      <w:pPr>
        <w:pStyle w:val="21"/>
        <w:rPr>
          <w:shd w:val="clear" w:color="auto" w:fill="FFFFFF"/>
        </w:rPr>
      </w:pPr>
      <w:r w:rsidRPr="008A0924">
        <w:rPr>
          <w:rFonts w:hint="eastAsia"/>
          <w:shd w:val="clear" w:color="auto" w:fill="FFFFFF"/>
        </w:rPr>
        <w:t>RPC通信</w:t>
      </w:r>
    </w:p>
    <w:p w:rsidR="0067553C" w:rsidRDefault="0067553C" w:rsidP="0067553C">
      <w:pPr>
        <w:pStyle w:val="-"/>
        <w:ind w:firstLine="480"/>
      </w:pPr>
      <w:r>
        <w:rPr>
          <w:rFonts w:hint="eastAsia"/>
        </w:rPr>
        <w:t>WEB端和执行端之间使用RPC通信，</w:t>
      </w:r>
      <w:r w:rsidRPr="0067553C">
        <w:t>RPC</w:t>
      </w:r>
      <w:r>
        <w:rPr>
          <w:rFonts w:hint="eastAsia"/>
        </w:rPr>
        <w:t>是</w:t>
      </w:r>
      <w:r>
        <w:t>一种通过网络从远程计算机程序上请求服务，而不需要了解底层网络技术的协议。</w:t>
      </w:r>
      <w:r w:rsidRPr="0067553C">
        <w:t>主要是基于TCP/IP协议的，而HTTP服务主要是基于HTTP协议的， HTTP协议是在传输</w:t>
      </w:r>
      <w:proofErr w:type="gramStart"/>
      <w:r w:rsidRPr="0067553C">
        <w:t>层协议</w:t>
      </w:r>
      <w:proofErr w:type="gramEnd"/>
      <w:r w:rsidRPr="0067553C">
        <w:t>TCP之上的，所以效率来看的话，</w:t>
      </w:r>
      <w:r>
        <w:rPr>
          <w:rFonts w:hint="eastAsia"/>
        </w:rPr>
        <w:t>在调用速度上，RPC更胜一筹。</w:t>
      </w:r>
    </w:p>
    <w:p w:rsidR="0067553C" w:rsidRDefault="0067553C" w:rsidP="0067553C">
      <w:pPr>
        <w:pStyle w:val="-"/>
        <w:ind w:firstLine="480"/>
        <w:rPr>
          <w:rFonts w:hint="eastAsia"/>
        </w:rPr>
      </w:pPr>
      <w:r>
        <w:t>RPC 主要特质：</w:t>
      </w:r>
    </w:p>
    <w:p w:rsidR="0067553C" w:rsidRDefault="0067553C" w:rsidP="0067553C">
      <w:pPr>
        <w:pStyle w:val="-"/>
        <w:ind w:firstLine="480"/>
        <w:rPr>
          <w:rFonts w:hint="eastAsia"/>
        </w:rPr>
      </w:pPr>
      <w:r>
        <w:lastRenderedPageBreak/>
        <w:t>RPC 是协议：协议意味着规范。目前典型的 RPC 实现包括</w:t>
      </w:r>
      <w:proofErr w:type="spellStart"/>
      <w:r>
        <w:t>Hetty</w:t>
      </w:r>
      <w:proofErr w:type="spellEnd"/>
      <w:r>
        <w:t xml:space="preserve"> 等。但这些实现往往都会附加其他重要功能，例如 Du理、访问权限管理等功能。</w:t>
      </w:r>
    </w:p>
    <w:p w:rsidR="0067553C" w:rsidRDefault="0067553C" w:rsidP="0067553C">
      <w:pPr>
        <w:pStyle w:val="-"/>
        <w:ind w:firstLine="480"/>
        <w:rPr>
          <w:rFonts w:hint="eastAsia"/>
        </w:rPr>
      </w:pPr>
      <w:r>
        <w:t>网络协议和网络 IO 模型对其透明：既然 RPC 的</w:t>
      </w:r>
      <w:proofErr w:type="gramStart"/>
      <w:r>
        <w:t>客户端认地对象</w:t>
      </w:r>
      <w:proofErr w:type="gramEnd"/>
      <w:r>
        <w:t>。那么传输层使用的是 TCP/UDP 还是 HTTP 协议，又或</w:t>
      </w:r>
      <w:proofErr w:type="gramStart"/>
      <w:r>
        <w:t>络协议它</w:t>
      </w:r>
      <w:proofErr w:type="gramEnd"/>
      <w:r>
        <w:t>就不需要关心了。既然网络对其透明，那么调哪一种网络 IO 模型调用者也不需要关心。</w:t>
      </w:r>
    </w:p>
    <w:p w:rsidR="0067553C" w:rsidRPr="0067553C" w:rsidRDefault="0067553C" w:rsidP="0067553C">
      <w:pPr>
        <w:pStyle w:val="-"/>
        <w:ind w:firstLine="480"/>
        <w:rPr>
          <w:rFonts w:hint="eastAsia"/>
        </w:rPr>
      </w:pPr>
      <w:r>
        <w:t>信息格式对其透明：远程调用过程中，需要传递一些参调用结果。至于这些参数会以某种信息格式传递给网络上的</w:t>
      </w:r>
      <w:proofErr w:type="gramStart"/>
      <w:r>
        <w:t>个</w:t>
      </w:r>
      <w:proofErr w:type="gramEnd"/>
      <w:r>
        <w:t>信息格式是怎样构成的，调用方是不需要关心的。</w:t>
      </w:r>
      <w:bookmarkStart w:id="33" w:name="_GoBack"/>
      <w:bookmarkEnd w:id="33"/>
    </w:p>
    <w:sectPr w:rsidR="0067553C" w:rsidRPr="0067553C">
      <w:footerReference w:type="default" r:id="rId35"/>
      <w:pgSz w:w="11906" w:h="16838"/>
      <w:pgMar w:top="1701" w:right="1588" w:bottom="1701" w:left="1588" w:header="1134"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513" w:rsidRDefault="00ED2513">
      <w:pPr>
        <w:spacing w:line="240" w:lineRule="auto"/>
      </w:pPr>
      <w:r>
        <w:separator/>
      </w:r>
    </w:p>
  </w:endnote>
  <w:endnote w:type="continuationSeparator" w:id="0">
    <w:p w:rsidR="00ED2513" w:rsidRDefault="00ED2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方正兰亭准黑简体">
    <w:altName w:val="Arial Unicode MS"/>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Lucida Grande">
    <w:altName w:val="Courier New"/>
    <w:charset w:val="00"/>
    <w:family w:val="auto"/>
    <w:pitch w:val="default"/>
    <w:sig w:usb0="00000000" w:usb1="00000000" w:usb2="00000000" w:usb3="00000000" w:csb0="000001B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方正兰亭超细黑简体">
    <w:altName w:val="黑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CD8" w:rsidRDefault="00401610">
    <w:r>
      <w:tab/>
    </w:r>
    <w:r>
      <w:tab/>
    </w:r>
  </w:p>
  <w:p w:rsidR="00252CD8" w:rsidRDefault="00252CD8">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CD8" w:rsidRDefault="00752A15">
    <w:r>
      <w:rPr>
        <w:rFonts w:ascii="Georgia" w:eastAsia="方正兰亭超细黑简体" w:hAnsi="Georgia"/>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-54610</wp:posOffset>
              </wp:positionV>
              <wp:extent cx="381635" cy="289560"/>
              <wp:effectExtent l="0" t="2540" r="0" b="3175"/>
              <wp:wrapNone/>
              <wp:docPr id="3"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63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CD8" w:rsidRDefault="00252CD8">
                          <w:pPr>
                            <w:snapToGrid w:val="0"/>
                            <w:rPr>
                              <w:rFonts w:eastAsia="微软雅黑" w:hint="eastAsia"/>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文本框 8" o:spid="_x0000_s1031" style="position:absolute;left:0;text-align:left;margin-left:0;margin-top:-4.3pt;width:30.05pt;height:22.8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" filled="f" stroked="f">
              <v:textbox inset="0,0,0,0">
                <w:txbxContent>
                  <w:p w:rsidR="00252CD8" w:rsidRDefault="00252CD8">
                    <w:pPr>
                      <w:snapToGrid w:val="0"/>
                      <w:rPr>
                        <w:rFonts w:eastAsia="微软雅黑" w:hint="eastAsia"/>
                        <w:sz w:val="18"/>
                      </w:rPr>
                    </w:pPr>
                  </w:p>
                </w:txbxContent>
              </v:textbox>
              <w10:wrap anchorx="margin"/>
            </v:rect>
          </w:pict>
        </mc:Fallback>
      </mc:AlternateContent>
    </w:r>
    <w:r>
      <w:rPr>
        <w:rFonts w:ascii="Georgia" w:hAnsi="Georgia"/>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4135" cy="196850"/>
              <wp:effectExtent l="0" t="0" r="2540" b="3175"/>
              <wp:wrapNone/>
              <wp:docPr id="2"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CD8" w:rsidRDefault="0040161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7553C">
                            <w:rPr>
                              <w:noProof/>
                              <w:sz w:val="18"/>
                            </w:rPr>
                            <w:t>27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13" o:spid="_x0000_s1032" style="position:absolute;left:0;text-align:left;margin-left:0;margin-top:0;width:5.05pt;height:15.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" filled="f" stroked="f">
              <v:textbox style="mso-fit-shape-to-text:t" inset="0,0,0,0">
                <w:txbxContent>
                  <w:p w:rsidR="00252CD8" w:rsidRDefault="0040161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7553C">
                      <w:rPr>
                        <w:noProof/>
                        <w:sz w:val="18"/>
                      </w:rPr>
                      <w:t>27</w:t>
                    </w:r>
                    <w:r>
                      <w:rPr>
                        <w:rFonts w:hint="eastAsia"/>
                        <w:sz w:val="18"/>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513" w:rsidRDefault="00ED2513">
      <w:pPr>
        <w:spacing w:line="240" w:lineRule="auto"/>
      </w:pPr>
      <w:r>
        <w:separator/>
      </w:r>
    </w:p>
  </w:footnote>
  <w:footnote w:type="continuationSeparator" w:id="0">
    <w:p w:rsidR="00ED2513" w:rsidRDefault="00ED25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CD8" w:rsidRDefault="00752A15">
    <w:pPr>
      <w:pBdr>
        <w:bottom w:val="single" w:sz="4" w:space="0" w:color="auto"/>
      </w:pBdr>
      <w:spacing w:line="240" w:lineRule="auto"/>
      <w:jc w:val="left"/>
    </w:pPr>
    <w:r>
      <w:rPr>
        <w:noProof/>
      </w:rPr>
      <w:drawing>
        <wp:inline distT="0" distB="0" distL="0" distR="0">
          <wp:extent cx="1200150" cy="333375"/>
          <wp:effectExtent l="0" t="0" r="0" b="0"/>
          <wp:docPr id="1" name="图片 1" descr="飞贷logo带黑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飞贷logo带黑子"/>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333375"/>
                  </a:xfrm>
                  <a:prstGeom prst="rect">
                    <a:avLst/>
                  </a:prstGeom>
                  <a:noFill/>
                  <a:ln>
                    <a:noFill/>
                  </a:ln>
                </pic:spPr>
              </pic:pic>
            </a:graphicData>
          </a:graphic>
        </wp:inline>
      </w:drawing>
    </w:r>
    <w:r w:rsidR="00401610">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rPr>
        <w:b/>
      </w:r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rPr>
        <w:b/>
      </w:r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rPr>
        <w:b/>
      </w:r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rPr>
        <w:b/>
      </w:r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09594F18"/>
    <w:multiLevelType w:val="hybridMultilevel"/>
    <w:tmpl w:val="410032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5B90A58"/>
    <w:multiLevelType w:val="hybridMultilevel"/>
    <w:tmpl w:val="FEEC5E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D8B31FD"/>
    <w:multiLevelType w:val="hybridMultilevel"/>
    <w:tmpl w:val="9C3C36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5B259F8"/>
    <w:multiLevelType w:val="multilevel"/>
    <w:tmpl w:val="55B259F8"/>
    <w:lvl w:ilvl="0">
      <w:start w:val="1"/>
      <w:numFmt w:val="decimal"/>
      <w:pStyle w:val="a"/>
      <w:lvlText w:val="%1."/>
      <w:lvlJc w:val="left"/>
      <w:pPr>
        <w:ind w:left="420" w:hanging="420"/>
      </w:pPr>
      <w:rPr>
        <w:b/>
        <w:bCs w:val="0"/>
        <w:i w:val="0"/>
        <w:iCs w:val="0"/>
        <w:caps w:val="0"/>
        <w:smallCaps w:val="0"/>
        <w:strike w:val="0"/>
        <w:dstrike w:val="0"/>
        <w:color w:val="000000"/>
        <w:spacing w:val="0"/>
        <w:position w:val="0"/>
        <w:u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5E3CEF9"/>
    <w:multiLevelType w:val="multilevel"/>
    <w:tmpl w:val="55E3CEF9"/>
    <w:lvl w:ilvl="0">
      <w:start w:val="1"/>
      <w:numFmt w:val="chineseCounting"/>
      <w:pStyle w:val="1"/>
      <w:lvlText w:val="%1、"/>
      <w:lvlJc w:val="left"/>
      <w:pPr>
        <w:ind w:left="425" w:hanging="425"/>
      </w:pPr>
      <w:rPr>
        <w:rFonts w:ascii="Arial" w:eastAsia="方正兰亭准黑简体" w:hAnsi="Arial" w:cs="宋体" w:hint="eastAsia"/>
        <w:b/>
        <w:sz w:val="32"/>
      </w:rPr>
    </w:lvl>
    <w:lvl w:ilvl="1">
      <w:start w:val="1"/>
      <w:numFmt w:val="decimal"/>
      <w:pStyle w:val="21"/>
      <w:isLgl/>
      <w:lvlText w:val="%1.%2"/>
      <w:lvlJc w:val="left"/>
      <w:pPr>
        <w:ind w:left="567" w:hanging="567"/>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isLgl/>
      <w:lvlText w:val="%1.%2.%3"/>
      <w:lvlJc w:val="left"/>
      <w:pPr>
        <w:ind w:left="2410" w:hanging="709"/>
      </w:pPr>
      <w:rPr>
        <w:rFonts w:ascii="方正兰亭准黑简体" w:eastAsia="方正兰亭准黑简体" w:hAnsi="Arial" w:cs="宋体" w:hint="eastAsia"/>
      </w:rPr>
    </w:lvl>
    <w:lvl w:ilvl="3">
      <w:start w:val="1"/>
      <w:numFmt w:val="decimal"/>
      <w:pStyle w:val="41"/>
      <w:isLgl/>
      <w:lvlText w:val="%1.%2.%3.%4"/>
      <w:lvlJc w:val="left"/>
      <w:pPr>
        <w:ind w:left="851" w:hanging="851"/>
      </w:pPr>
      <w:rPr>
        <w:rFonts w:ascii="Arial" w:eastAsia="方正兰亭准黑简体" w:hAnsi="Arial" w:cs="宋体" w:hint="eastAsia"/>
      </w:rPr>
    </w:lvl>
    <w:lvl w:ilvl="4">
      <w:start w:val="1"/>
      <w:numFmt w:val="decimal"/>
      <w:pStyle w:val="51"/>
      <w:isLgl/>
      <w:lvlText w:val="%1.%2.%3.%4.%5"/>
      <w:lvlJc w:val="left"/>
      <w:pPr>
        <w:ind w:left="992" w:hanging="992"/>
      </w:pPr>
      <w:rPr>
        <w:rFonts w:ascii="Arial" w:eastAsia="方正兰亭准黑简体" w:hAnsi="Arial" w:cs="宋体" w:hint="eastAsia"/>
        <w:b/>
      </w:rPr>
    </w:lvl>
    <w:lvl w:ilvl="5">
      <w:start w:val="1"/>
      <w:numFmt w:val="decimal"/>
      <w:pStyle w:val="6"/>
      <w:isLgl/>
      <w:lvlText w:val="%1.%2.%3.%4.%5.%6"/>
      <w:lvlJc w:val="left"/>
      <w:pPr>
        <w:ind w:left="1134" w:hanging="1134"/>
      </w:pPr>
      <w:rPr>
        <w:rFonts w:ascii="Arial" w:eastAsia="方正兰亭准黑简体" w:hAnsi="Arial" w:cs="宋体" w:hint="eastAsia"/>
        <w:b/>
      </w:rPr>
    </w:lvl>
    <w:lvl w:ilvl="6">
      <w:start w:val="1"/>
      <w:numFmt w:val="decimal"/>
      <w:pStyle w:val="7"/>
      <w:isLgl/>
      <w:lvlText w:val="%1.%2.%3.%4.%5.%6.%7"/>
      <w:lvlJc w:val="left"/>
      <w:pPr>
        <w:ind w:left="1276" w:hanging="1276"/>
      </w:pPr>
      <w:rPr>
        <w:rFonts w:ascii="Arial" w:eastAsia="方正兰亭准黑简体" w:hAnsi="Arial" w:cs="宋体" w:hint="eastAsia"/>
        <w:b/>
      </w:rPr>
    </w:lvl>
    <w:lvl w:ilvl="7">
      <w:start w:val="1"/>
      <w:numFmt w:val="decimal"/>
      <w:pStyle w:val="8"/>
      <w:isLgl/>
      <w:lvlText w:val="%1.%2.%3.%4.%5.%6.%7.%8"/>
      <w:lvlJc w:val="left"/>
      <w:pPr>
        <w:ind w:left="1418" w:hanging="1418"/>
      </w:pPr>
      <w:rPr>
        <w:rFonts w:ascii="Arial" w:eastAsia="方正兰亭准黑简体" w:hAnsi="Arial" w:cs="宋体" w:hint="eastAsia"/>
        <w:b/>
      </w:rPr>
    </w:lvl>
    <w:lvl w:ilvl="8">
      <w:start w:val="1"/>
      <w:numFmt w:val="decimal"/>
      <w:pStyle w:val="9"/>
      <w:isLgl/>
      <w:lvlText w:val="%1.%2.%3.%4.%5.%6.%7.%8.%9"/>
      <w:lvlJc w:val="left"/>
      <w:pPr>
        <w:ind w:left="1559" w:hanging="1559"/>
      </w:pPr>
      <w:rPr>
        <w:rFonts w:ascii="Arial" w:eastAsia="方正兰亭准黑简体" w:hAnsi="Arial" w:cs="宋体" w:hint="eastAsia"/>
        <w:b/>
      </w:rPr>
    </w:lvl>
  </w:abstractNum>
  <w:abstractNum w:abstractNumId="13" w15:restartNumberingAfterBreak="0">
    <w:nsid w:val="5DB01A97"/>
    <w:multiLevelType w:val="singleLevel"/>
    <w:tmpl w:val="5DB01A97"/>
    <w:lvl w:ilvl="0">
      <w:start w:val="1"/>
      <w:numFmt w:val="bullet"/>
      <w:lvlText w:val=""/>
      <w:lvlJc w:val="left"/>
      <w:pPr>
        <w:ind w:left="420" w:hanging="420"/>
      </w:pPr>
      <w:rPr>
        <w:rFonts w:ascii="Wingdings" w:hAnsi="Wingdings" w:hint="default"/>
      </w:rPr>
    </w:lvl>
  </w:abstractNum>
  <w:abstractNum w:abstractNumId="14" w15:restartNumberingAfterBreak="0">
    <w:nsid w:val="5DB028B8"/>
    <w:multiLevelType w:val="singleLevel"/>
    <w:tmpl w:val="5DB028B8"/>
    <w:lvl w:ilvl="0">
      <w:start w:val="1"/>
      <w:numFmt w:val="bullet"/>
      <w:lvlText w:val=""/>
      <w:lvlJc w:val="left"/>
      <w:pPr>
        <w:ind w:left="420" w:hanging="420"/>
      </w:pPr>
      <w:rPr>
        <w:rFonts w:ascii="Wingdings" w:hAnsi="Wingdings" w:hint="default"/>
      </w:rPr>
    </w:lvl>
  </w:abstractNum>
  <w:abstractNum w:abstractNumId="15" w15:restartNumberingAfterBreak="0">
    <w:nsid w:val="66C13BFA"/>
    <w:multiLevelType w:val="hybridMultilevel"/>
    <w:tmpl w:val="2A0A25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A325988"/>
    <w:multiLevelType w:val="hybridMultilevel"/>
    <w:tmpl w:val="0C6020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3"/>
  </w:num>
  <w:num w:numId="3">
    <w:abstractNumId w:val="5"/>
  </w:num>
  <w:num w:numId="4">
    <w:abstractNumId w:val="11"/>
  </w:num>
  <w:num w:numId="5">
    <w:abstractNumId w:val="6"/>
  </w:num>
  <w:num w:numId="6">
    <w:abstractNumId w:val="2"/>
  </w:num>
  <w:num w:numId="7">
    <w:abstractNumId w:val="7"/>
  </w:num>
  <w:num w:numId="8">
    <w:abstractNumId w:val="4"/>
  </w:num>
  <w:num w:numId="9">
    <w:abstractNumId w:val="1"/>
  </w:num>
  <w:num w:numId="10">
    <w:abstractNumId w:val="0"/>
  </w:num>
  <w:num w:numId="11">
    <w:abstractNumId w:val="13"/>
  </w:num>
  <w:num w:numId="12">
    <w:abstractNumId w:val="14"/>
  </w:num>
  <w:num w:numId="13">
    <w:abstractNumId w:val="12"/>
  </w:num>
  <w:num w:numId="14">
    <w:abstractNumId w:val="12"/>
  </w:num>
  <w:num w:numId="15">
    <w:abstractNumId w:val="8"/>
  </w:num>
  <w:num w:numId="16">
    <w:abstractNumId w:val="15"/>
  </w:num>
  <w:num w:numId="17">
    <w:abstractNumId w:val="9"/>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ocumentProtection w:formatting="1" w:enforcement="0"/>
  <w:defaultTabStop w:val="420"/>
  <w:drawingGridHorizontalSpacing w:val="120"/>
  <w:drawingGridVerticalSpacing w:val="163"/>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949"/>
    <w:rsid w:val="000007C8"/>
    <w:rsid w:val="00006469"/>
    <w:rsid w:val="00006AF7"/>
    <w:rsid w:val="0001005F"/>
    <w:rsid w:val="00046991"/>
    <w:rsid w:val="000525CC"/>
    <w:rsid w:val="0005282E"/>
    <w:rsid w:val="00057250"/>
    <w:rsid w:val="00060357"/>
    <w:rsid w:val="00060CFD"/>
    <w:rsid w:val="000674C7"/>
    <w:rsid w:val="000748DC"/>
    <w:rsid w:val="00077352"/>
    <w:rsid w:val="00080707"/>
    <w:rsid w:val="00081834"/>
    <w:rsid w:val="000848BC"/>
    <w:rsid w:val="00086411"/>
    <w:rsid w:val="0009174F"/>
    <w:rsid w:val="00093796"/>
    <w:rsid w:val="0009610E"/>
    <w:rsid w:val="000A40E6"/>
    <w:rsid w:val="000A47CB"/>
    <w:rsid w:val="000B4716"/>
    <w:rsid w:val="000C3C64"/>
    <w:rsid w:val="000C5240"/>
    <w:rsid w:val="000D4696"/>
    <w:rsid w:val="000E4626"/>
    <w:rsid w:val="000F2C0E"/>
    <w:rsid w:val="00102F56"/>
    <w:rsid w:val="001111DB"/>
    <w:rsid w:val="001122E4"/>
    <w:rsid w:val="001123F7"/>
    <w:rsid w:val="00114373"/>
    <w:rsid w:val="00123895"/>
    <w:rsid w:val="001247A9"/>
    <w:rsid w:val="001253B9"/>
    <w:rsid w:val="0012757C"/>
    <w:rsid w:val="0013225F"/>
    <w:rsid w:val="001328CA"/>
    <w:rsid w:val="00137310"/>
    <w:rsid w:val="00145AC1"/>
    <w:rsid w:val="00151AF0"/>
    <w:rsid w:val="0016307D"/>
    <w:rsid w:val="00163D62"/>
    <w:rsid w:val="0017421E"/>
    <w:rsid w:val="001746EB"/>
    <w:rsid w:val="00175720"/>
    <w:rsid w:val="001802C6"/>
    <w:rsid w:val="00185D6F"/>
    <w:rsid w:val="001900AD"/>
    <w:rsid w:val="00191B49"/>
    <w:rsid w:val="00195D5C"/>
    <w:rsid w:val="001973BD"/>
    <w:rsid w:val="001A0800"/>
    <w:rsid w:val="001A54ED"/>
    <w:rsid w:val="001B0FA5"/>
    <w:rsid w:val="001B2DAB"/>
    <w:rsid w:val="001B591D"/>
    <w:rsid w:val="001C1FFD"/>
    <w:rsid w:val="001C34A4"/>
    <w:rsid w:val="001C3867"/>
    <w:rsid w:val="001C67BC"/>
    <w:rsid w:val="001C7812"/>
    <w:rsid w:val="001D6C7E"/>
    <w:rsid w:val="001E659A"/>
    <w:rsid w:val="001F27A2"/>
    <w:rsid w:val="00204E4F"/>
    <w:rsid w:val="002077C4"/>
    <w:rsid w:val="00210ED4"/>
    <w:rsid w:val="00214030"/>
    <w:rsid w:val="0022658B"/>
    <w:rsid w:val="00230ABC"/>
    <w:rsid w:val="002335E3"/>
    <w:rsid w:val="002375AF"/>
    <w:rsid w:val="00246ED9"/>
    <w:rsid w:val="002501A5"/>
    <w:rsid w:val="00250D37"/>
    <w:rsid w:val="00252CD8"/>
    <w:rsid w:val="00261EFC"/>
    <w:rsid w:val="00274B43"/>
    <w:rsid w:val="002775DA"/>
    <w:rsid w:val="00282562"/>
    <w:rsid w:val="002911D8"/>
    <w:rsid w:val="002A29A6"/>
    <w:rsid w:val="002A4C61"/>
    <w:rsid w:val="002B6411"/>
    <w:rsid w:val="002C104D"/>
    <w:rsid w:val="002D3D69"/>
    <w:rsid w:val="002D7CA8"/>
    <w:rsid w:val="002E2004"/>
    <w:rsid w:val="002E6B12"/>
    <w:rsid w:val="00301D42"/>
    <w:rsid w:val="0030642C"/>
    <w:rsid w:val="00306D1E"/>
    <w:rsid w:val="00307B90"/>
    <w:rsid w:val="00312321"/>
    <w:rsid w:val="0031544C"/>
    <w:rsid w:val="00320FA0"/>
    <w:rsid w:val="0032387B"/>
    <w:rsid w:val="00331101"/>
    <w:rsid w:val="00331745"/>
    <w:rsid w:val="003365C0"/>
    <w:rsid w:val="00337021"/>
    <w:rsid w:val="003374E7"/>
    <w:rsid w:val="003522B4"/>
    <w:rsid w:val="00355AA3"/>
    <w:rsid w:val="00372EE4"/>
    <w:rsid w:val="00394F2A"/>
    <w:rsid w:val="0039733C"/>
    <w:rsid w:val="0039780D"/>
    <w:rsid w:val="003A0471"/>
    <w:rsid w:val="003A22D3"/>
    <w:rsid w:val="003A3CFC"/>
    <w:rsid w:val="003A4916"/>
    <w:rsid w:val="003A5F60"/>
    <w:rsid w:val="003B0387"/>
    <w:rsid w:val="003B709A"/>
    <w:rsid w:val="003B7ADA"/>
    <w:rsid w:val="003C1BC6"/>
    <w:rsid w:val="003C1F7E"/>
    <w:rsid w:val="003C49DA"/>
    <w:rsid w:val="003D23B9"/>
    <w:rsid w:val="003D3054"/>
    <w:rsid w:val="003D6809"/>
    <w:rsid w:val="003E22DA"/>
    <w:rsid w:val="003F2B2E"/>
    <w:rsid w:val="003F3447"/>
    <w:rsid w:val="00401610"/>
    <w:rsid w:val="00407CDE"/>
    <w:rsid w:val="00407E2E"/>
    <w:rsid w:val="0041065A"/>
    <w:rsid w:val="004163F3"/>
    <w:rsid w:val="00417872"/>
    <w:rsid w:val="00424C98"/>
    <w:rsid w:val="00427B06"/>
    <w:rsid w:val="004302C2"/>
    <w:rsid w:val="00430D26"/>
    <w:rsid w:val="00433B9B"/>
    <w:rsid w:val="00436E0E"/>
    <w:rsid w:val="0044125C"/>
    <w:rsid w:val="00442F94"/>
    <w:rsid w:val="004461AC"/>
    <w:rsid w:val="0045364F"/>
    <w:rsid w:val="00453CE2"/>
    <w:rsid w:val="00457AA6"/>
    <w:rsid w:val="004607DC"/>
    <w:rsid w:val="0046092A"/>
    <w:rsid w:val="0046233E"/>
    <w:rsid w:val="00463242"/>
    <w:rsid w:val="0046411C"/>
    <w:rsid w:val="004644E0"/>
    <w:rsid w:val="00466AD2"/>
    <w:rsid w:val="00471A48"/>
    <w:rsid w:val="00483277"/>
    <w:rsid w:val="004835EF"/>
    <w:rsid w:val="00487F7B"/>
    <w:rsid w:val="00491649"/>
    <w:rsid w:val="004922DD"/>
    <w:rsid w:val="0049402D"/>
    <w:rsid w:val="004A0F00"/>
    <w:rsid w:val="004A134F"/>
    <w:rsid w:val="004A4C80"/>
    <w:rsid w:val="004B349D"/>
    <w:rsid w:val="004C690C"/>
    <w:rsid w:val="004D01C1"/>
    <w:rsid w:val="004D35E3"/>
    <w:rsid w:val="004D558D"/>
    <w:rsid w:val="004D6C1E"/>
    <w:rsid w:val="004E0596"/>
    <w:rsid w:val="004E283E"/>
    <w:rsid w:val="004F36D8"/>
    <w:rsid w:val="004F4D79"/>
    <w:rsid w:val="00500B62"/>
    <w:rsid w:val="00520C6A"/>
    <w:rsid w:val="00522314"/>
    <w:rsid w:val="005353D3"/>
    <w:rsid w:val="0054289E"/>
    <w:rsid w:val="0054562C"/>
    <w:rsid w:val="005479FC"/>
    <w:rsid w:val="00547E99"/>
    <w:rsid w:val="005608A3"/>
    <w:rsid w:val="0056197F"/>
    <w:rsid w:val="00564994"/>
    <w:rsid w:val="00583490"/>
    <w:rsid w:val="00584E99"/>
    <w:rsid w:val="005859D9"/>
    <w:rsid w:val="00595951"/>
    <w:rsid w:val="005A21D7"/>
    <w:rsid w:val="005A5BF9"/>
    <w:rsid w:val="005B51B9"/>
    <w:rsid w:val="005D060E"/>
    <w:rsid w:val="005D1507"/>
    <w:rsid w:val="005D21D4"/>
    <w:rsid w:val="005D2C72"/>
    <w:rsid w:val="005F3ABB"/>
    <w:rsid w:val="0060486F"/>
    <w:rsid w:val="00605128"/>
    <w:rsid w:val="00611C09"/>
    <w:rsid w:val="00612FA4"/>
    <w:rsid w:val="00620BD0"/>
    <w:rsid w:val="0062358E"/>
    <w:rsid w:val="00634AFA"/>
    <w:rsid w:val="00641B77"/>
    <w:rsid w:val="006530EF"/>
    <w:rsid w:val="006645D2"/>
    <w:rsid w:val="00666AC4"/>
    <w:rsid w:val="006754C6"/>
    <w:rsid w:val="0067553C"/>
    <w:rsid w:val="006840A3"/>
    <w:rsid w:val="00685265"/>
    <w:rsid w:val="0068740A"/>
    <w:rsid w:val="00695B90"/>
    <w:rsid w:val="006A5A0B"/>
    <w:rsid w:val="006A68FB"/>
    <w:rsid w:val="006B4A31"/>
    <w:rsid w:val="006B5727"/>
    <w:rsid w:val="006C4F00"/>
    <w:rsid w:val="006C5E34"/>
    <w:rsid w:val="006C6D45"/>
    <w:rsid w:val="006D30A4"/>
    <w:rsid w:val="006F20C6"/>
    <w:rsid w:val="007014DF"/>
    <w:rsid w:val="00711148"/>
    <w:rsid w:val="007122CE"/>
    <w:rsid w:val="0072330B"/>
    <w:rsid w:val="00724D85"/>
    <w:rsid w:val="007437EB"/>
    <w:rsid w:val="00752A15"/>
    <w:rsid w:val="0075498E"/>
    <w:rsid w:val="00760967"/>
    <w:rsid w:val="00764949"/>
    <w:rsid w:val="0078111B"/>
    <w:rsid w:val="007813AE"/>
    <w:rsid w:val="007908B3"/>
    <w:rsid w:val="00793AD8"/>
    <w:rsid w:val="0079512A"/>
    <w:rsid w:val="00795663"/>
    <w:rsid w:val="00796130"/>
    <w:rsid w:val="007A160F"/>
    <w:rsid w:val="007A1626"/>
    <w:rsid w:val="007A3159"/>
    <w:rsid w:val="007B1360"/>
    <w:rsid w:val="007B7A0A"/>
    <w:rsid w:val="007C06D9"/>
    <w:rsid w:val="007C11F1"/>
    <w:rsid w:val="007C14C1"/>
    <w:rsid w:val="007D5655"/>
    <w:rsid w:val="007E0257"/>
    <w:rsid w:val="007F2862"/>
    <w:rsid w:val="007F3E88"/>
    <w:rsid w:val="007F5E05"/>
    <w:rsid w:val="00811035"/>
    <w:rsid w:val="00813B22"/>
    <w:rsid w:val="008169BD"/>
    <w:rsid w:val="00832B97"/>
    <w:rsid w:val="00835CF6"/>
    <w:rsid w:val="008368EE"/>
    <w:rsid w:val="00842191"/>
    <w:rsid w:val="00844451"/>
    <w:rsid w:val="00844788"/>
    <w:rsid w:val="008468EC"/>
    <w:rsid w:val="00857F6C"/>
    <w:rsid w:val="00860AD0"/>
    <w:rsid w:val="008742BC"/>
    <w:rsid w:val="00876AE6"/>
    <w:rsid w:val="0087719A"/>
    <w:rsid w:val="00882A8A"/>
    <w:rsid w:val="008905F4"/>
    <w:rsid w:val="008913F7"/>
    <w:rsid w:val="008931B3"/>
    <w:rsid w:val="008A0924"/>
    <w:rsid w:val="008A17D4"/>
    <w:rsid w:val="008A21F3"/>
    <w:rsid w:val="008B1878"/>
    <w:rsid w:val="008B2E40"/>
    <w:rsid w:val="008C38D0"/>
    <w:rsid w:val="008C4921"/>
    <w:rsid w:val="008C4E5C"/>
    <w:rsid w:val="008D0613"/>
    <w:rsid w:val="008E7C3A"/>
    <w:rsid w:val="008F408C"/>
    <w:rsid w:val="008F651A"/>
    <w:rsid w:val="00905F7C"/>
    <w:rsid w:val="009114BD"/>
    <w:rsid w:val="00913F50"/>
    <w:rsid w:val="00914E11"/>
    <w:rsid w:val="00920738"/>
    <w:rsid w:val="009217E2"/>
    <w:rsid w:val="00921C08"/>
    <w:rsid w:val="00921FFA"/>
    <w:rsid w:val="0092258A"/>
    <w:rsid w:val="0092338B"/>
    <w:rsid w:val="009246AD"/>
    <w:rsid w:val="009322ED"/>
    <w:rsid w:val="009339F8"/>
    <w:rsid w:val="009368AC"/>
    <w:rsid w:val="00952398"/>
    <w:rsid w:val="00954F32"/>
    <w:rsid w:val="009602A5"/>
    <w:rsid w:val="009629FE"/>
    <w:rsid w:val="00962FF6"/>
    <w:rsid w:val="0096345B"/>
    <w:rsid w:val="00964CF2"/>
    <w:rsid w:val="00965AFE"/>
    <w:rsid w:val="009669C7"/>
    <w:rsid w:val="00971184"/>
    <w:rsid w:val="0098386A"/>
    <w:rsid w:val="00987873"/>
    <w:rsid w:val="0099168D"/>
    <w:rsid w:val="009933CD"/>
    <w:rsid w:val="00994C6F"/>
    <w:rsid w:val="009954F4"/>
    <w:rsid w:val="009A343A"/>
    <w:rsid w:val="009B6550"/>
    <w:rsid w:val="009B7E0E"/>
    <w:rsid w:val="009C0BA4"/>
    <w:rsid w:val="009C14C0"/>
    <w:rsid w:val="009C2011"/>
    <w:rsid w:val="009C450A"/>
    <w:rsid w:val="009C72C5"/>
    <w:rsid w:val="009E0C8F"/>
    <w:rsid w:val="009F556B"/>
    <w:rsid w:val="00A04327"/>
    <w:rsid w:val="00A04B63"/>
    <w:rsid w:val="00A12BA5"/>
    <w:rsid w:val="00A157ED"/>
    <w:rsid w:val="00A16A81"/>
    <w:rsid w:val="00A20D7D"/>
    <w:rsid w:val="00A21409"/>
    <w:rsid w:val="00A22C26"/>
    <w:rsid w:val="00A25107"/>
    <w:rsid w:val="00A30A59"/>
    <w:rsid w:val="00A32105"/>
    <w:rsid w:val="00A331D1"/>
    <w:rsid w:val="00A45F42"/>
    <w:rsid w:val="00A534B6"/>
    <w:rsid w:val="00A5617D"/>
    <w:rsid w:val="00A6755F"/>
    <w:rsid w:val="00A721CC"/>
    <w:rsid w:val="00A74378"/>
    <w:rsid w:val="00A75C5C"/>
    <w:rsid w:val="00A908F7"/>
    <w:rsid w:val="00A93B0E"/>
    <w:rsid w:val="00AA08E6"/>
    <w:rsid w:val="00AA27BD"/>
    <w:rsid w:val="00AA323F"/>
    <w:rsid w:val="00AA7CEF"/>
    <w:rsid w:val="00AB008B"/>
    <w:rsid w:val="00AB2CA1"/>
    <w:rsid w:val="00AC0F75"/>
    <w:rsid w:val="00AC1A2F"/>
    <w:rsid w:val="00AC2EE2"/>
    <w:rsid w:val="00AC574E"/>
    <w:rsid w:val="00AC74D8"/>
    <w:rsid w:val="00AD6BF6"/>
    <w:rsid w:val="00AE01B6"/>
    <w:rsid w:val="00AF67C2"/>
    <w:rsid w:val="00B028FA"/>
    <w:rsid w:val="00B03F0E"/>
    <w:rsid w:val="00B107F8"/>
    <w:rsid w:val="00B20C86"/>
    <w:rsid w:val="00B21D1B"/>
    <w:rsid w:val="00B23A6E"/>
    <w:rsid w:val="00B33A90"/>
    <w:rsid w:val="00B41691"/>
    <w:rsid w:val="00B4274D"/>
    <w:rsid w:val="00B46FB0"/>
    <w:rsid w:val="00B60563"/>
    <w:rsid w:val="00B62BFD"/>
    <w:rsid w:val="00B63421"/>
    <w:rsid w:val="00B668D0"/>
    <w:rsid w:val="00B66D76"/>
    <w:rsid w:val="00B755BF"/>
    <w:rsid w:val="00B77381"/>
    <w:rsid w:val="00B83280"/>
    <w:rsid w:val="00B95107"/>
    <w:rsid w:val="00B95738"/>
    <w:rsid w:val="00BA3AC1"/>
    <w:rsid w:val="00BA685E"/>
    <w:rsid w:val="00BB3BA4"/>
    <w:rsid w:val="00BB59EB"/>
    <w:rsid w:val="00BE4A55"/>
    <w:rsid w:val="00BE6638"/>
    <w:rsid w:val="00BF0DDA"/>
    <w:rsid w:val="00C07039"/>
    <w:rsid w:val="00C100C7"/>
    <w:rsid w:val="00C126D2"/>
    <w:rsid w:val="00C23201"/>
    <w:rsid w:val="00C23803"/>
    <w:rsid w:val="00C245EE"/>
    <w:rsid w:val="00C33E75"/>
    <w:rsid w:val="00C35A66"/>
    <w:rsid w:val="00C376F2"/>
    <w:rsid w:val="00C37B85"/>
    <w:rsid w:val="00C460DC"/>
    <w:rsid w:val="00C634BD"/>
    <w:rsid w:val="00C67060"/>
    <w:rsid w:val="00C72323"/>
    <w:rsid w:val="00C72A29"/>
    <w:rsid w:val="00C92179"/>
    <w:rsid w:val="00C950E2"/>
    <w:rsid w:val="00CA4566"/>
    <w:rsid w:val="00CB08BC"/>
    <w:rsid w:val="00CC2199"/>
    <w:rsid w:val="00CC3C09"/>
    <w:rsid w:val="00CD32D6"/>
    <w:rsid w:val="00CD5057"/>
    <w:rsid w:val="00CD7AA1"/>
    <w:rsid w:val="00CE587E"/>
    <w:rsid w:val="00CE76F0"/>
    <w:rsid w:val="00CF266B"/>
    <w:rsid w:val="00D01933"/>
    <w:rsid w:val="00D0352A"/>
    <w:rsid w:val="00D15B37"/>
    <w:rsid w:val="00D16854"/>
    <w:rsid w:val="00D173D4"/>
    <w:rsid w:val="00D200DF"/>
    <w:rsid w:val="00D215BE"/>
    <w:rsid w:val="00D22D53"/>
    <w:rsid w:val="00D2728E"/>
    <w:rsid w:val="00D27D16"/>
    <w:rsid w:val="00D40C93"/>
    <w:rsid w:val="00D43810"/>
    <w:rsid w:val="00D45EAA"/>
    <w:rsid w:val="00D4736B"/>
    <w:rsid w:val="00D47D90"/>
    <w:rsid w:val="00D52F86"/>
    <w:rsid w:val="00D618EB"/>
    <w:rsid w:val="00D74C44"/>
    <w:rsid w:val="00D80902"/>
    <w:rsid w:val="00D8119E"/>
    <w:rsid w:val="00D83E07"/>
    <w:rsid w:val="00D84D52"/>
    <w:rsid w:val="00D93739"/>
    <w:rsid w:val="00D979B3"/>
    <w:rsid w:val="00DA4667"/>
    <w:rsid w:val="00DB1414"/>
    <w:rsid w:val="00DC3F67"/>
    <w:rsid w:val="00DC765C"/>
    <w:rsid w:val="00DD662E"/>
    <w:rsid w:val="00DE193C"/>
    <w:rsid w:val="00DE332B"/>
    <w:rsid w:val="00DE3CB6"/>
    <w:rsid w:val="00DE6CEF"/>
    <w:rsid w:val="00DF766D"/>
    <w:rsid w:val="00E048DC"/>
    <w:rsid w:val="00E0525B"/>
    <w:rsid w:val="00E125D5"/>
    <w:rsid w:val="00E22B87"/>
    <w:rsid w:val="00E24E0B"/>
    <w:rsid w:val="00E325D0"/>
    <w:rsid w:val="00E37C67"/>
    <w:rsid w:val="00E40FD4"/>
    <w:rsid w:val="00E41142"/>
    <w:rsid w:val="00E42FFB"/>
    <w:rsid w:val="00E46F7C"/>
    <w:rsid w:val="00E5283A"/>
    <w:rsid w:val="00E546C6"/>
    <w:rsid w:val="00E57195"/>
    <w:rsid w:val="00E64CB3"/>
    <w:rsid w:val="00E667F1"/>
    <w:rsid w:val="00E7063E"/>
    <w:rsid w:val="00E71493"/>
    <w:rsid w:val="00E8681C"/>
    <w:rsid w:val="00E91753"/>
    <w:rsid w:val="00E928BB"/>
    <w:rsid w:val="00E95E3E"/>
    <w:rsid w:val="00EA22A0"/>
    <w:rsid w:val="00EA2AD5"/>
    <w:rsid w:val="00EA7247"/>
    <w:rsid w:val="00EB70EF"/>
    <w:rsid w:val="00EC4CE9"/>
    <w:rsid w:val="00ED1729"/>
    <w:rsid w:val="00ED2513"/>
    <w:rsid w:val="00ED6447"/>
    <w:rsid w:val="00EE7A38"/>
    <w:rsid w:val="00EF0BBD"/>
    <w:rsid w:val="00F05217"/>
    <w:rsid w:val="00F06EDF"/>
    <w:rsid w:val="00F0727D"/>
    <w:rsid w:val="00F1701C"/>
    <w:rsid w:val="00F334A5"/>
    <w:rsid w:val="00F33AA3"/>
    <w:rsid w:val="00F3505A"/>
    <w:rsid w:val="00F40B2A"/>
    <w:rsid w:val="00F41E38"/>
    <w:rsid w:val="00F505D8"/>
    <w:rsid w:val="00F55D64"/>
    <w:rsid w:val="00F64E1F"/>
    <w:rsid w:val="00F72BCA"/>
    <w:rsid w:val="00F80A16"/>
    <w:rsid w:val="00F8142A"/>
    <w:rsid w:val="00F86425"/>
    <w:rsid w:val="00F87710"/>
    <w:rsid w:val="00F95FC3"/>
    <w:rsid w:val="00F96445"/>
    <w:rsid w:val="00FA2B75"/>
    <w:rsid w:val="00FA4657"/>
    <w:rsid w:val="00FA5F48"/>
    <w:rsid w:val="00FB2E3C"/>
    <w:rsid w:val="00FB4CCA"/>
    <w:rsid w:val="00FB51FB"/>
    <w:rsid w:val="00FC363B"/>
    <w:rsid w:val="00FD17FA"/>
    <w:rsid w:val="00FE27C3"/>
    <w:rsid w:val="00FE6816"/>
    <w:rsid w:val="00FE77F6"/>
    <w:rsid w:val="00FF1BA4"/>
    <w:rsid w:val="00FF5FC6"/>
    <w:rsid w:val="00FF6BB6"/>
    <w:rsid w:val="01092AFA"/>
    <w:rsid w:val="01455039"/>
    <w:rsid w:val="015C205D"/>
    <w:rsid w:val="01687A0F"/>
    <w:rsid w:val="01733758"/>
    <w:rsid w:val="01C5676E"/>
    <w:rsid w:val="020621E2"/>
    <w:rsid w:val="022A0FEA"/>
    <w:rsid w:val="026812A5"/>
    <w:rsid w:val="028E1454"/>
    <w:rsid w:val="02BF59CB"/>
    <w:rsid w:val="031B3F94"/>
    <w:rsid w:val="035175D1"/>
    <w:rsid w:val="035C5AF3"/>
    <w:rsid w:val="04154FE8"/>
    <w:rsid w:val="046A0856"/>
    <w:rsid w:val="04C5051D"/>
    <w:rsid w:val="050C4393"/>
    <w:rsid w:val="051A3CCB"/>
    <w:rsid w:val="053955D6"/>
    <w:rsid w:val="055A410C"/>
    <w:rsid w:val="0572031B"/>
    <w:rsid w:val="058A0114"/>
    <w:rsid w:val="063004B9"/>
    <w:rsid w:val="0658214E"/>
    <w:rsid w:val="06871EA7"/>
    <w:rsid w:val="068C4E8E"/>
    <w:rsid w:val="06E80907"/>
    <w:rsid w:val="07B17A80"/>
    <w:rsid w:val="07F67D65"/>
    <w:rsid w:val="088240F4"/>
    <w:rsid w:val="08AE6287"/>
    <w:rsid w:val="08C00D5B"/>
    <w:rsid w:val="091B0E96"/>
    <w:rsid w:val="092D7400"/>
    <w:rsid w:val="095924A8"/>
    <w:rsid w:val="09754E0B"/>
    <w:rsid w:val="09DC6B79"/>
    <w:rsid w:val="09E14891"/>
    <w:rsid w:val="0A074D73"/>
    <w:rsid w:val="0A485E71"/>
    <w:rsid w:val="0AA976E5"/>
    <w:rsid w:val="0B0B22C1"/>
    <w:rsid w:val="0B37174A"/>
    <w:rsid w:val="0B76584B"/>
    <w:rsid w:val="0B7841FC"/>
    <w:rsid w:val="0B9F5398"/>
    <w:rsid w:val="0BB070B6"/>
    <w:rsid w:val="0BD13428"/>
    <w:rsid w:val="0BF1643D"/>
    <w:rsid w:val="0BF44E98"/>
    <w:rsid w:val="0C02518A"/>
    <w:rsid w:val="0C174EBB"/>
    <w:rsid w:val="0C453FD4"/>
    <w:rsid w:val="0CD46CF3"/>
    <w:rsid w:val="0D2D7FCE"/>
    <w:rsid w:val="0E087CEA"/>
    <w:rsid w:val="0E9D7529"/>
    <w:rsid w:val="0EF72955"/>
    <w:rsid w:val="0F61118C"/>
    <w:rsid w:val="0F7748FA"/>
    <w:rsid w:val="0F914AD6"/>
    <w:rsid w:val="0FCB204F"/>
    <w:rsid w:val="10494A6A"/>
    <w:rsid w:val="10773EB9"/>
    <w:rsid w:val="10B9190A"/>
    <w:rsid w:val="10D159A1"/>
    <w:rsid w:val="10E11009"/>
    <w:rsid w:val="11484829"/>
    <w:rsid w:val="115E0C41"/>
    <w:rsid w:val="11F31A47"/>
    <w:rsid w:val="12090091"/>
    <w:rsid w:val="122E47C5"/>
    <w:rsid w:val="126C75DB"/>
    <w:rsid w:val="12BA77FE"/>
    <w:rsid w:val="12D5205A"/>
    <w:rsid w:val="134B7CDB"/>
    <w:rsid w:val="136F34F4"/>
    <w:rsid w:val="13722DE5"/>
    <w:rsid w:val="13742D09"/>
    <w:rsid w:val="13BB2E2F"/>
    <w:rsid w:val="13D935C6"/>
    <w:rsid w:val="143D02A4"/>
    <w:rsid w:val="14682A6B"/>
    <w:rsid w:val="147D3A9B"/>
    <w:rsid w:val="15471A25"/>
    <w:rsid w:val="15885F30"/>
    <w:rsid w:val="15DB521F"/>
    <w:rsid w:val="160D4383"/>
    <w:rsid w:val="16523C61"/>
    <w:rsid w:val="165547E9"/>
    <w:rsid w:val="1663140E"/>
    <w:rsid w:val="16E95861"/>
    <w:rsid w:val="16F110E4"/>
    <w:rsid w:val="16FB60A2"/>
    <w:rsid w:val="17153CF4"/>
    <w:rsid w:val="17AF25CB"/>
    <w:rsid w:val="17CB127D"/>
    <w:rsid w:val="18283D5B"/>
    <w:rsid w:val="1850690D"/>
    <w:rsid w:val="18876DBF"/>
    <w:rsid w:val="18CD1AA4"/>
    <w:rsid w:val="18EE48B2"/>
    <w:rsid w:val="18EE48C8"/>
    <w:rsid w:val="1B647B3E"/>
    <w:rsid w:val="1BCC18C0"/>
    <w:rsid w:val="1BE23F14"/>
    <w:rsid w:val="1CA304A9"/>
    <w:rsid w:val="1CA56BD3"/>
    <w:rsid w:val="1D1A293C"/>
    <w:rsid w:val="1D2B04DF"/>
    <w:rsid w:val="1D69216A"/>
    <w:rsid w:val="1D7C559C"/>
    <w:rsid w:val="1DB31292"/>
    <w:rsid w:val="1DE07158"/>
    <w:rsid w:val="1E3C4EBF"/>
    <w:rsid w:val="1E645DCD"/>
    <w:rsid w:val="1E6A5E28"/>
    <w:rsid w:val="1E780B6C"/>
    <w:rsid w:val="1ED639EC"/>
    <w:rsid w:val="1F07197D"/>
    <w:rsid w:val="1F3536C8"/>
    <w:rsid w:val="1FB127BC"/>
    <w:rsid w:val="20197F58"/>
    <w:rsid w:val="203A7A2D"/>
    <w:rsid w:val="2093259E"/>
    <w:rsid w:val="209B1383"/>
    <w:rsid w:val="211D0A7A"/>
    <w:rsid w:val="21324276"/>
    <w:rsid w:val="22314384"/>
    <w:rsid w:val="223A6EC1"/>
    <w:rsid w:val="23574433"/>
    <w:rsid w:val="23EB6A87"/>
    <w:rsid w:val="24826EF9"/>
    <w:rsid w:val="25C0302D"/>
    <w:rsid w:val="25E52919"/>
    <w:rsid w:val="25FE7C59"/>
    <w:rsid w:val="2609506F"/>
    <w:rsid w:val="261C4C91"/>
    <w:rsid w:val="261D6458"/>
    <w:rsid w:val="274E76BD"/>
    <w:rsid w:val="27BB732F"/>
    <w:rsid w:val="27EF5995"/>
    <w:rsid w:val="281E0A63"/>
    <w:rsid w:val="28DB02E9"/>
    <w:rsid w:val="293E03B0"/>
    <w:rsid w:val="299327D2"/>
    <w:rsid w:val="2A3C448D"/>
    <w:rsid w:val="2A4C50B6"/>
    <w:rsid w:val="2AE86B6E"/>
    <w:rsid w:val="2AF25C9F"/>
    <w:rsid w:val="2B637731"/>
    <w:rsid w:val="2B7B7FA2"/>
    <w:rsid w:val="2B987DC0"/>
    <w:rsid w:val="2BD0291D"/>
    <w:rsid w:val="2BD45829"/>
    <w:rsid w:val="2C047DA6"/>
    <w:rsid w:val="2C3A1794"/>
    <w:rsid w:val="2CA91EE7"/>
    <w:rsid w:val="2D04407D"/>
    <w:rsid w:val="2D307F20"/>
    <w:rsid w:val="2D5614EC"/>
    <w:rsid w:val="2D6011AC"/>
    <w:rsid w:val="2D61786B"/>
    <w:rsid w:val="2D76465B"/>
    <w:rsid w:val="2DCA47B3"/>
    <w:rsid w:val="2DD65DE7"/>
    <w:rsid w:val="2DDE58A1"/>
    <w:rsid w:val="2E1A1C8F"/>
    <w:rsid w:val="2E673D7D"/>
    <w:rsid w:val="2EA13B7F"/>
    <w:rsid w:val="2F0549F3"/>
    <w:rsid w:val="2F1474F9"/>
    <w:rsid w:val="2F6B40EC"/>
    <w:rsid w:val="2F8259E4"/>
    <w:rsid w:val="2FA86E31"/>
    <w:rsid w:val="302E484A"/>
    <w:rsid w:val="306F01B5"/>
    <w:rsid w:val="308301AF"/>
    <w:rsid w:val="308D4CD9"/>
    <w:rsid w:val="31897B00"/>
    <w:rsid w:val="319766ED"/>
    <w:rsid w:val="31AF69EF"/>
    <w:rsid w:val="323E7D81"/>
    <w:rsid w:val="325767EF"/>
    <w:rsid w:val="326A0A4B"/>
    <w:rsid w:val="329C11C0"/>
    <w:rsid w:val="33693412"/>
    <w:rsid w:val="336A17DF"/>
    <w:rsid w:val="33733790"/>
    <w:rsid w:val="338E701F"/>
    <w:rsid w:val="33A65A81"/>
    <w:rsid w:val="33F14D4A"/>
    <w:rsid w:val="346E781F"/>
    <w:rsid w:val="347326D7"/>
    <w:rsid w:val="35137314"/>
    <w:rsid w:val="353054F0"/>
    <w:rsid w:val="359A1038"/>
    <w:rsid w:val="363A2F8E"/>
    <w:rsid w:val="367946DD"/>
    <w:rsid w:val="369C3774"/>
    <w:rsid w:val="37502599"/>
    <w:rsid w:val="37802FDC"/>
    <w:rsid w:val="38490C98"/>
    <w:rsid w:val="38C04BD8"/>
    <w:rsid w:val="38C11AF2"/>
    <w:rsid w:val="38FD4DF8"/>
    <w:rsid w:val="39032481"/>
    <w:rsid w:val="3950063D"/>
    <w:rsid w:val="39BA5CC9"/>
    <w:rsid w:val="3A2F1AC7"/>
    <w:rsid w:val="3A4D712A"/>
    <w:rsid w:val="3A7025D8"/>
    <w:rsid w:val="3A7B0690"/>
    <w:rsid w:val="3AB11409"/>
    <w:rsid w:val="3AD72371"/>
    <w:rsid w:val="3B004C55"/>
    <w:rsid w:val="3B6B6000"/>
    <w:rsid w:val="3B7066A9"/>
    <w:rsid w:val="3B970605"/>
    <w:rsid w:val="3BD03CEA"/>
    <w:rsid w:val="3BD5678F"/>
    <w:rsid w:val="3C094355"/>
    <w:rsid w:val="3C6A358B"/>
    <w:rsid w:val="3CAE6B67"/>
    <w:rsid w:val="3CCD6CDB"/>
    <w:rsid w:val="3D483C38"/>
    <w:rsid w:val="3E532765"/>
    <w:rsid w:val="3EB958DA"/>
    <w:rsid w:val="3EE00139"/>
    <w:rsid w:val="3EF45C6A"/>
    <w:rsid w:val="3F167A95"/>
    <w:rsid w:val="3F181D0D"/>
    <w:rsid w:val="3F5F71DB"/>
    <w:rsid w:val="3F6C5893"/>
    <w:rsid w:val="3FBC637C"/>
    <w:rsid w:val="3FD121F1"/>
    <w:rsid w:val="3FE975E2"/>
    <w:rsid w:val="3FEF0699"/>
    <w:rsid w:val="400E3F91"/>
    <w:rsid w:val="401976CB"/>
    <w:rsid w:val="401A7E31"/>
    <w:rsid w:val="40472DD0"/>
    <w:rsid w:val="4090552D"/>
    <w:rsid w:val="40A076B8"/>
    <w:rsid w:val="40A62E20"/>
    <w:rsid w:val="40D225E2"/>
    <w:rsid w:val="413E5162"/>
    <w:rsid w:val="41433334"/>
    <w:rsid w:val="4165009F"/>
    <w:rsid w:val="41B80773"/>
    <w:rsid w:val="41CA42B5"/>
    <w:rsid w:val="42052F69"/>
    <w:rsid w:val="421B2516"/>
    <w:rsid w:val="424769FF"/>
    <w:rsid w:val="42491AC1"/>
    <w:rsid w:val="42814044"/>
    <w:rsid w:val="433E5408"/>
    <w:rsid w:val="4386369C"/>
    <w:rsid w:val="43984747"/>
    <w:rsid w:val="44AC15DF"/>
    <w:rsid w:val="452F021F"/>
    <w:rsid w:val="4570193C"/>
    <w:rsid w:val="45DE714F"/>
    <w:rsid w:val="45F71FD1"/>
    <w:rsid w:val="470A50BA"/>
    <w:rsid w:val="477474F7"/>
    <w:rsid w:val="47D17FD0"/>
    <w:rsid w:val="47D57DF7"/>
    <w:rsid w:val="47E0430A"/>
    <w:rsid w:val="47FA10B7"/>
    <w:rsid w:val="4812773A"/>
    <w:rsid w:val="488A250C"/>
    <w:rsid w:val="48BB33FE"/>
    <w:rsid w:val="491A6EC3"/>
    <w:rsid w:val="49631C6C"/>
    <w:rsid w:val="498A0F9D"/>
    <w:rsid w:val="4A7E4680"/>
    <w:rsid w:val="4A8E6D9D"/>
    <w:rsid w:val="4A92081D"/>
    <w:rsid w:val="4AC20572"/>
    <w:rsid w:val="4AD13541"/>
    <w:rsid w:val="4AD20AF0"/>
    <w:rsid w:val="4AF11565"/>
    <w:rsid w:val="4B1C2087"/>
    <w:rsid w:val="4BA22B26"/>
    <w:rsid w:val="4BD517A0"/>
    <w:rsid w:val="4BF32999"/>
    <w:rsid w:val="4BF43328"/>
    <w:rsid w:val="4BFF4D8D"/>
    <w:rsid w:val="4C124B42"/>
    <w:rsid w:val="4C54516D"/>
    <w:rsid w:val="4C5A310D"/>
    <w:rsid w:val="4CE53D15"/>
    <w:rsid w:val="4CF035E6"/>
    <w:rsid w:val="4D2D7AED"/>
    <w:rsid w:val="4D545056"/>
    <w:rsid w:val="4D9F6586"/>
    <w:rsid w:val="4DBC4DE8"/>
    <w:rsid w:val="4E156240"/>
    <w:rsid w:val="4E91282A"/>
    <w:rsid w:val="4E9307A4"/>
    <w:rsid w:val="4E9A0E37"/>
    <w:rsid w:val="4F2C7369"/>
    <w:rsid w:val="4F5A6B52"/>
    <w:rsid w:val="4F713717"/>
    <w:rsid w:val="4FCA7737"/>
    <w:rsid w:val="4FE23057"/>
    <w:rsid w:val="509A204D"/>
    <w:rsid w:val="50D2254C"/>
    <w:rsid w:val="516723F2"/>
    <w:rsid w:val="518C4F30"/>
    <w:rsid w:val="51F52E49"/>
    <w:rsid w:val="53017578"/>
    <w:rsid w:val="53F112C9"/>
    <w:rsid w:val="541F2ADF"/>
    <w:rsid w:val="54291FC6"/>
    <w:rsid w:val="54656F56"/>
    <w:rsid w:val="548170EF"/>
    <w:rsid w:val="54AC02D4"/>
    <w:rsid w:val="54FA7EB4"/>
    <w:rsid w:val="55D940EC"/>
    <w:rsid w:val="55E23E31"/>
    <w:rsid w:val="5627015F"/>
    <w:rsid w:val="5632311D"/>
    <w:rsid w:val="565752A6"/>
    <w:rsid w:val="568D0088"/>
    <w:rsid w:val="56C11C04"/>
    <w:rsid w:val="57381CDD"/>
    <w:rsid w:val="57F63250"/>
    <w:rsid w:val="58426AAB"/>
    <w:rsid w:val="5893488C"/>
    <w:rsid w:val="589B202D"/>
    <w:rsid w:val="58B02044"/>
    <w:rsid w:val="58D80A97"/>
    <w:rsid w:val="58DB4D36"/>
    <w:rsid w:val="58FC4B12"/>
    <w:rsid w:val="59151D08"/>
    <w:rsid w:val="59170C32"/>
    <w:rsid w:val="59F97B3C"/>
    <w:rsid w:val="5A305175"/>
    <w:rsid w:val="5A461E37"/>
    <w:rsid w:val="5A515BE6"/>
    <w:rsid w:val="5A8C4B38"/>
    <w:rsid w:val="5ACB542D"/>
    <w:rsid w:val="5B535407"/>
    <w:rsid w:val="5C6B12F1"/>
    <w:rsid w:val="5C737A8A"/>
    <w:rsid w:val="5CDE04BB"/>
    <w:rsid w:val="5D353466"/>
    <w:rsid w:val="5D4C1E03"/>
    <w:rsid w:val="5DA60DDA"/>
    <w:rsid w:val="5E06771E"/>
    <w:rsid w:val="5E721570"/>
    <w:rsid w:val="5E9D57D0"/>
    <w:rsid w:val="5EC4403A"/>
    <w:rsid w:val="5F9E0C38"/>
    <w:rsid w:val="5FEE3333"/>
    <w:rsid w:val="6006053F"/>
    <w:rsid w:val="60473CF7"/>
    <w:rsid w:val="608F4AD3"/>
    <w:rsid w:val="60F93E75"/>
    <w:rsid w:val="618758E9"/>
    <w:rsid w:val="61BC6808"/>
    <w:rsid w:val="625C4B2A"/>
    <w:rsid w:val="62940EC4"/>
    <w:rsid w:val="62A11808"/>
    <w:rsid w:val="62E242B0"/>
    <w:rsid w:val="630842DE"/>
    <w:rsid w:val="633239B0"/>
    <w:rsid w:val="639F1D50"/>
    <w:rsid w:val="64316DFC"/>
    <w:rsid w:val="644B57B2"/>
    <w:rsid w:val="65F34ED6"/>
    <w:rsid w:val="66380C3E"/>
    <w:rsid w:val="667D360F"/>
    <w:rsid w:val="66936DD9"/>
    <w:rsid w:val="66B57651"/>
    <w:rsid w:val="67042CAE"/>
    <w:rsid w:val="67304DEA"/>
    <w:rsid w:val="6774112E"/>
    <w:rsid w:val="67A92227"/>
    <w:rsid w:val="683F03A3"/>
    <w:rsid w:val="68E50849"/>
    <w:rsid w:val="68F5096C"/>
    <w:rsid w:val="68F63E53"/>
    <w:rsid w:val="694D1869"/>
    <w:rsid w:val="696E705B"/>
    <w:rsid w:val="699166BF"/>
    <w:rsid w:val="69993607"/>
    <w:rsid w:val="69D8080D"/>
    <w:rsid w:val="6A645FA3"/>
    <w:rsid w:val="6A862DD3"/>
    <w:rsid w:val="6A8A7FAB"/>
    <w:rsid w:val="6ACE1C36"/>
    <w:rsid w:val="6AD9466D"/>
    <w:rsid w:val="6B2A2FDC"/>
    <w:rsid w:val="6B48570A"/>
    <w:rsid w:val="6B631582"/>
    <w:rsid w:val="6B933CC8"/>
    <w:rsid w:val="6C0A74B8"/>
    <w:rsid w:val="6C654CD9"/>
    <w:rsid w:val="6CAA2495"/>
    <w:rsid w:val="6CB15539"/>
    <w:rsid w:val="6CE7094C"/>
    <w:rsid w:val="6D1D5728"/>
    <w:rsid w:val="6D27300F"/>
    <w:rsid w:val="6D4C174E"/>
    <w:rsid w:val="6D536E15"/>
    <w:rsid w:val="6DC440BD"/>
    <w:rsid w:val="6DEA0BB0"/>
    <w:rsid w:val="6E236A3A"/>
    <w:rsid w:val="6E9B3AA6"/>
    <w:rsid w:val="6EB33A78"/>
    <w:rsid w:val="6EFC1876"/>
    <w:rsid w:val="6F083BAD"/>
    <w:rsid w:val="6F354C73"/>
    <w:rsid w:val="6F797062"/>
    <w:rsid w:val="6FDB6184"/>
    <w:rsid w:val="6FE14A7B"/>
    <w:rsid w:val="70153728"/>
    <w:rsid w:val="701A2E00"/>
    <w:rsid w:val="704E6072"/>
    <w:rsid w:val="70822531"/>
    <w:rsid w:val="70994D73"/>
    <w:rsid w:val="709E73F9"/>
    <w:rsid w:val="70EE11F4"/>
    <w:rsid w:val="70FB4781"/>
    <w:rsid w:val="717F4AE1"/>
    <w:rsid w:val="71C8607C"/>
    <w:rsid w:val="71F550D4"/>
    <w:rsid w:val="724C66A7"/>
    <w:rsid w:val="7292333F"/>
    <w:rsid w:val="732408A9"/>
    <w:rsid w:val="739C4CD8"/>
    <w:rsid w:val="73C86F25"/>
    <w:rsid w:val="742C26C2"/>
    <w:rsid w:val="747D4A93"/>
    <w:rsid w:val="749A51F0"/>
    <w:rsid w:val="74F308FD"/>
    <w:rsid w:val="75820B57"/>
    <w:rsid w:val="764912F4"/>
    <w:rsid w:val="76670C29"/>
    <w:rsid w:val="766B7403"/>
    <w:rsid w:val="76C6762D"/>
    <w:rsid w:val="76DE0D0E"/>
    <w:rsid w:val="77D51D26"/>
    <w:rsid w:val="78077EB7"/>
    <w:rsid w:val="7891221D"/>
    <w:rsid w:val="797A4F8A"/>
    <w:rsid w:val="7A0A7913"/>
    <w:rsid w:val="7A3E78DF"/>
    <w:rsid w:val="7AC95339"/>
    <w:rsid w:val="7AD8353A"/>
    <w:rsid w:val="7B362AD8"/>
    <w:rsid w:val="7B9B7AF7"/>
    <w:rsid w:val="7C877CC1"/>
    <w:rsid w:val="7D3451F4"/>
    <w:rsid w:val="7D346651"/>
    <w:rsid w:val="7D7968DA"/>
    <w:rsid w:val="7DA8697E"/>
    <w:rsid w:val="7E167120"/>
    <w:rsid w:val="7E2D2C52"/>
    <w:rsid w:val="7EDE125A"/>
    <w:rsid w:val="7EF11560"/>
    <w:rsid w:val="7EF51AA2"/>
    <w:rsid w:val="7FE65B39"/>
    <w:rsid w:val="7FF3762D"/>
    <w:rsid w:val="7FFB4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1966BD1"/>
  <w15:docId w15:val="{47D1CE6D-B9F1-42D1-A424-61899D4A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semiHidden="1" w:unhideWhenUsed="1"/>
    <w:lsdException w:name="annotation text" w:semiHidden="1" w:unhideWhenUsed="1" w:qFormat="1"/>
    <w:lsdException w:name="header" w:uiPriority="99" w:unhideWhenUsed="1" w:qFormat="1"/>
    <w:lsdException w:name="footer" w:uiPriority="99"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qFormat="1"/>
    <w:lsdException w:name="List Bullet 2" w:unhideWhenUsed="1" w:qFormat="1"/>
    <w:lsdException w:name="List Bullet 3" w:unhideWhenUsed="1" w:qFormat="1"/>
    <w:lsdException w:name="List Bullet 4" w:unhideWhenUsed="1" w:qFormat="1"/>
    <w:lsdException w:name="List Bullet 5" w:unhideWhenUsed="1" w:qFormat="1"/>
    <w:lsdException w:name="List Number 2" w:unhideWhenUsed="1" w:qFormat="1"/>
    <w:lsdException w:name="List Number 3" w:unhideWhenUsed="1" w:qFormat="1"/>
    <w:lsdException w:name="List Number 4" w:unhideWhenUsed="1" w:qFormat="1"/>
    <w:lsdException w:name="List Number 5" w:unhideWhenUsed="1" w:qFormat="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uiPriority="99" w:unhideWhenUsed="1" w:qFormat="1"/>
    <w:lsdException w:name="Body Text Indent 3" w:semiHidden="1" w:unhideWhenUsed="1"/>
    <w:lsdException w:name="Block Text" w:semiHidden="1" w:unhideWhenUsed="1"/>
    <w:lsdException w:name="Hyperlink" w:uiPriority="99" w:unhideWhenUsed="1" w:qFormat="1"/>
    <w:lsdException w:name="FollowedHyperlink" w:semiHidden="1" w:unhideWhenUsed="1" w:qFormat="1"/>
    <w:lsdException w:name="Strong" w:qFormat="1"/>
    <w:lsdException w:name="Emphasis" w:uiPriority="20" w:qFormat="1"/>
    <w:lsdException w:name="Document Map" w:semiHidden="1" w:uiPriority="99" w:unhideWhenUsed="1" w:qFormat="1"/>
    <w:lsdException w:name="Plain Text" w:semiHidden="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jc w:val="both"/>
    </w:pPr>
    <w:rPr>
      <w:rFonts w:ascii="方正兰亭准黑简体" w:eastAsia="方正兰亭准黑简体" w:hAnsi="方正兰亭准黑简体" w:cs="黑体"/>
      <w:kern w:val="2"/>
      <w:sz w:val="24"/>
      <w:szCs w:val="22"/>
    </w:rPr>
  </w:style>
  <w:style w:type="paragraph" w:styleId="1">
    <w:name w:val="heading 1"/>
    <w:basedOn w:val="a0"/>
    <w:next w:val="-"/>
    <w:link w:val="10"/>
    <w:uiPriority w:val="9"/>
    <w:qFormat/>
    <w:pPr>
      <w:keepNext/>
      <w:keepLines/>
      <w:numPr>
        <w:numId w:val="1"/>
      </w:numPr>
      <w:spacing w:before="340" w:after="330"/>
      <w:outlineLvl w:val="0"/>
    </w:pPr>
    <w:rPr>
      <w:rFonts w:ascii="Arial" w:hAnsi="Arial" w:cs="Times New Roman"/>
      <w:b/>
      <w:bCs/>
      <w:kern w:val="44"/>
      <w:sz w:val="32"/>
      <w:szCs w:val="44"/>
    </w:rPr>
  </w:style>
  <w:style w:type="paragraph" w:styleId="21">
    <w:name w:val="heading 2"/>
    <w:basedOn w:val="a0"/>
    <w:next w:val="-"/>
    <w:link w:val="22"/>
    <w:uiPriority w:val="9"/>
    <w:unhideWhenUsed/>
    <w:qFormat/>
    <w:pPr>
      <w:keepNext/>
      <w:keepLines/>
      <w:numPr>
        <w:ilvl w:val="1"/>
        <w:numId w:val="1"/>
      </w:numPr>
      <w:spacing w:before="260" w:after="260"/>
      <w:jc w:val="left"/>
      <w:outlineLvl w:val="1"/>
    </w:pPr>
    <w:rPr>
      <w:rFonts w:hAnsi="Arial" w:cs="Times New Roman"/>
      <w:b/>
      <w:bCs/>
      <w:sz w:val="28"/>
      <w:szCs w:val="32"/>
    </w:rPr>
  </w:style>
  <w:style w:type="paragraph" w:styleId="31">
    <w:name w:val="heading 3"/>
    <w:basedOn w:val="a0"/>
    <w:next w:val="-"/>
    <w:link w:val="32"/>
    <w:uiPriority w:val="9"/>
    <w:unhideWhenUsed/>
    <w:qFormat/>
    <w:pPr>
      <w:keepNext/>
      <w:keepLines/>
      <w:numPr>
        <w:ilvl w:val="2"/>
        <w:numId w:val="1"/>
      </w:numPr>
      <w:spacing w:before="260" w:after="260"/>
      <w:ind w:left="851" w:hanging="851"/>
      <w:outlineLvl w:val="2"/>
    </w:pPr>
    <w:rPr>
      <w:rFonts w:cs="Times New Roman"/>
      <w:b/>
      <w:bCs/>
      <w:sz w:val="28"/>
      <w:szCs w:val="32"/>
    </w:rPr>
  </w:style>
  <w:style w:type="paragraph" w:styleId="41">
    <w:name w:val="heading 4"/>
    <w:basedOn w:val="a0"/>
    <w:next w:val="-"/>
    <w:link w:val="42"/>
    <w:uiPriority w:val="9"/>
    <w:unhideWhenUsed/>
    <w:qFormat/>
    <w:pPr>
      <w:keepNext/>
      <w:keepLines/>
      <w:numPr>
        <w:ilvl w:val="3"/>
        <w:numId w:val="1"/>
      </w:numPr>
      <w:spacing w:before="280" w:after="290"/>
      <w:outlineLvl w:val="3"/>
    </w:pPr>
    <w:rPr>
      <w:rFonts w:ascii="Georgia" w:hAnsi="Georgia" w:cs="Times New Roman"/>
      <w:b/>
      <w:bCs/>
      <w:kern w:val="0"/>
      <w:sz w:val="28"/>
      <w:szCs w:val="28"/>
    </w:rPr>
  </w:style>
  <w:style w:type="paragraph" w:styleId="51">
    <w:name w:val="heading 5"/>
    <w:basedOn w:val="a0"/>
    <w:next w:val="-"/>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0"/>
    <w:next w:val="-"/>
    <w:uiPriority w:val="9"/>
    <w:unhideWhenUsed/>
    <w:qFormat/>
    <w:pPr>
      <w:keepNext/>
      <w:keepLines/>
      <w:numPr>
        <w:ilvl w:val="5"/>
        <w:numId w:val="1"/>
      </w:numPr>
      <w:tabs>
        <w:tab w:val="left" w:pos="0"/>
        <w:tab w:val="left" w:pos="1320"/>
      </w:tabs>
      <w:spacing w:beforeLines="100" w:afterLines="75"/>
      <w:contextualSpacing/>
      <w:outlineLvl w:val="5"/>
    </w:pPr>
    <w:rPr>
      <w:rFonts w:ascii="Times New Roman" w:hAnsi="Times New Roman"/>
      <w:b/>
      <w:bCs/>
      <w:szCs w:val="24"/>
    </w:rPr>
  </w:style>
  <w:style w:type="paragraph" w:styleId="7">
    <w:name w:val="heading 7"/>
    <w:basedOn w:val="a0"/>
    <w:next w:val="a1"/>
    <w:uiPriority w:val="9"/>
    <w:unhideWhenUsed/>
    <w:qFormat/>
    <w:pPr>
      <w:keepNext/>
      <w:keepLines/>
      <w:numPr>
        <w:ilvl w:val="6"/>
        <w:numId w:val="1"/>
      </w:numPr>
      <w:tabs>
        <w:tab w:val="left" w:pos="0"/>
        <w:tab w:val="left" w:pos="1488"/>
      </w:tabs>
      <w:spacing w:beforeLines="100" w:afterLines="75"/>
      <w:contextualSpacing/>
      <w:outlineLvl w:val="6"/>
    </w:pPr>
    <w:rPr>
      <w:rFonts w:ascii="Times New Roman" w:hAnsi="Times New Roman"/>
      <w:b/>
      <w:bCs/>
      <w:szCs w:val="24"/>
    </w:rPr>
  </w:style>
  <w:style w:type="paragraph" w:styleId="8">
    <w:name w:val="heading 8"/>
    <w:basedOn w:val="a0"/>
    <w:next w:val="-"/>
    <w:uiPriority w:val="9"/>
    <w:unhideWhenUsed/>
    <w:qFormat/>
    <w:pPr>
      <w:keepNext/>
      <w:keepLines/>
      <w:numPr>
        <w:ilvl w:val="7"/>
        <w:numId w:val="1"/>
      </w:numPr>
      <w:tabs>
        <w:tab w:val="left" w:pos="0"/>
        <w:tab w:val="left" w:pos="1680"/>
      </w:tabs>
      <w:spacing w:beforeLines="100" w:afterLines="75"/>
      <w:contextualSpacing/>
      <w:outlineLvl w:val="7"/>
    </w:pPr>
    <w:rPr>
      <w:rFonts w:ascii="Arial" w:hAnsi="Arial"/>
      <w:b/>
      <w:szCs w:val="24"/>
    </w:rPr>
  </w:style>
  <w:style w:type="paragraph" w:styleId="9">
    <w:name w:val="heading 9"/>
    <w:basedOn w:val="a0"/>
    <w:next w:val="-"/>
    <w:uiPriority w:val="9"/>
    <w:unhideWhenUsed/>
    <w:qFormat/>
    <w:pPr>
      <w:keepNext/>
      <w:keepLines/>
      <w:numPr>
        <w:ilvl w:val="8"/>
        <w:numId w:val="1"/>
      </w:numPr>
      <w:tabs>
        <w:tab w:val="left" w:pos="0"/>
        <w:tab w:val="left" w:pos="1872"/>
      </w:tabs>
      <w:spacing w:beforeLines="100" w:afterLines="75"/>
      <w:contextualSpacing/>
      <w:outlineLvl w:val="8"/>
    </w:pPr>
    <w:rPr>
      <w:b/>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
    <w:name w:val="正文-首行缩进"/>
    <w:basedOn w:val="a0"/>
    <w:link w:val="-Char"/>
    <w:qFormat/>
    <w:pPr>
      <w:ind w:firstLineChars="200" w:firstLine="420"/>
    </w:pPr>
  </w:style>
  <w:style w:type="paragraph" w:styleId="a1">
    <w:name w:val="Body Text First Indent"/>
    <w:basedOn w:val="a5"/>
    <w:unhideWhenUsed/>
    <w:qFormat/>
    <w:pPr>
      <w:ind w:firstLineChars="100" w:firstLine="420"/>
    </w:pPr>
  </w:style>
  <w:style w:type="paragraph" w:styleId="a5">
    <w:name w:val="Body Text"/>
    <w:basedOn w:val="a0"/>
    <w:unhideWhenUsed/>
    <w:qFormat/>
    <w:pPr>
      <w:spacing w:after="120"/>
    </w:pPr>
  </w:style>
  <w:style w:type="paragraph" w:styleId="2">
    <w:name w:val="List Number 2"/>
    <w:basedOn w:val="a0"/>
    <w:unhideWhenUsed/>
    <w:qFormat/>
    <w:pPr>
      <w:numPr>
        <w:numId w:val="2"/>
      </w:numPr>
      <w:contextualSpacing/>
    </w:pPr>
  </w:style>
  <w:style w:type="paragraph" w:styleId="40">
    <w:name w:val="List Bullet 4"/>
    <w:basedOn w:val="a0"/>
    <w:unhideWhenUsed/>
    <w:qFormat/>
    <w:pPr>
      <w:numPr>
        <w:numId w:val="3"/>
      </w:numPr>
      <w:contextualSpacing/>
    </w:pPr>
  </w:style>
  <w:style w:type="paragraph" w:styleId="a">
    <w:name w:val="List Number"/>
    <w:basedOn w:val="a0"/>
    <w:unhideWhenUsed/>
    <w:qFormat/>
    <w:pPr>
      <w:numPr>
        <w:numId w:val="4"/>
      </w:numPr>
      <w:tabs>
        <w:tab w:val="left" w:pos="360"/>
      </w:tabs>
      <w:ind w:left="480" w:hangingChars="200" w:hanging="480"/>
      <w:contextualSpacing/>
    </w:pPr>
  </w:style>
  <w:style w:type="paragraph" w:styleId="a6">
    <w:name w:val="Normal Indent"/>
    <w:basedOn w:val="a0"/>
    <w:link w:val="a7"/>
    <w:qFormat/>
    <w:pPr>
      <w:ind w:firstLineChars="200" w:firstLine="200"/>
    </w:pPr>
    <w:rPr>
      <w:rFonts w:ascii="Times New Roman" w:eastAsia="宋体" w:hAnsi="Times New Roman" w:cs="Times New Roman"/>
      <w:szCs w:val="24"/>
    </w:rPr>
  </w:style>
  <w:style w:type="paragraph" w:styleId="a8">
    <w:name w:val="caption"/>
    <w:basedOn w:val="a0"/>
    <w:next w:val="a0"/>
    <w:link w:val="a9"/>
    <w:uiPriority w:val="35"/>
    <w:unhideWhenUsed/>
    <w:qFormat/>
    <w:pPr>
      <w:spacing w:line="240" w:lineRule="auto"/>
      <w:jc w:val="center"/>
    </w:pPr>
    <w:rPr>
      <w:rFonts w:hAnsi="Arial" w:cs="Times New Roman"/>
      <w:b/>
      <w:sz w:val="21"/>
      <w:szCs w:val="20"/>
    </w:rPr>
  </w:style>
  <w:style w:type="paragraph" w:styleId="aa">
    <w:name w:val="List Bullet"/>
    <w:basedOn w:val="a0"/>
    <w:unhideWhenUsed/>
    <w:qFormat/>
    <w:pPr>
      <w:tabs>
        <w:tab w:val="left" w:pos="360"/>
      </w:tabs>
      <w:adjustRightInd w:val="0"/>
      <w:snapToGrid w:val="0"/>
      <w:contextualSpacing/>
    </w:pPr>
  </w:style>
  <w:style w:type="paragraph" w:styleId="ab">
    <w:name w:val="Document Map"/>
    <w:basedOn w:val="a0"/>
    <w:link w:val="ac"/>
    <w:uiPriority w:val="99"/>
    <w:unhideWhenUsed/>
    <w:qFormat/>
    <w:rPr>
      <w:rFonts w:ascii="Lucida Grande" w:eastAsia="宋体" w:hAnsi="Lucida Grande" w:cs="Times New Roman"/>
      <w:kern w:val="0"/>
      <w:szCs w:val="24"/>
    </w:rPr>
  </w:style>
  <w:style w:type="paragraph" w:styleId="ad">
    <w:name w:val="annotation text"/>
    <w:basedOn w:val="a0"/>
    <w:link w:val="ae"/>
    <w:unhideWhenUsed/>
    <w:qFormat/>
    <w:rPr>
      <w:rFonts w:ascii="Arial" w:hAnsi="Arial" w:cs="Times New Roman"/>
    </w:rPr>
  </w:style>
  <w:style w:type="paragraph" w:styleId="30">
    <w:name w:val="List Bullet 3"/>
    <w:basedOn w:val="a0"/>
    <w:unhideWhenUsed/>
    <w:qFormat/>
    <w:pPr>
      <w:numPr>
        <w:numId w:val="5"/>
      </w:numPr>
      <w:contextualSpacing/>
    </w:pPr>
  </w:style>
  <w:style w:type="paragraph" w:styleId="af">
    <w:name w:val="Body Text Indent"/>
    <w:basedOn w:val="a0"/>
    <w:link w:val="af0"/>
    <w:unhideWhenUsed/>
    <w:qFormat/>
    <w:pPr>
      <w:spacing w:after="120"/>
    </w:pPr>
    <w:rPr>
      <w:rFonts w:ascii="Calibri" w:hAnsi="Calibri" w:cs="Times New Roman"/>
      <w:szCs w:val="21"/>
    </w:rPr>
  </w:style>
  <w:style w:type="paragraph" w:styleId="3">
    <w:name w:val="List Number 3"/>
    <w:basedOn w:val="a0"/>
    <w:unhideWhenUsed/>
    <w:qFormat/>
    <w:pPr>
      <w:numPr>
        <w:numId w:val="6"/>
      </w:numPr>
      <w:contextualSpacing/>
    </w:pPr>
  </w:style>
  <w:style w:type="paragraph" w:styleId="20">
    <w:name w:val="List Bullet 2"/>
    <w:basedOn w:val="a0"/>
    <w:unhideWhenUsed/>
    <w:qFormat/>
    <w:pPr>
      <w:numPr>
        <w:numId w:val="7"/>
      </w:numPr>
      <w:adjustRightInd w:val="0"/>
      <w:snapToGrid w:val="0"/>
      <w:ind w:left="960" w:hanging="480"/>
      <w:contextualSpacing/>
    </w:pPr>
  </w:style>
  <w:style w:type="paragraph" w:styleId="33">
    <w:name w:val="toc 3"/>
    <w:basedOn w:val="a0"/>
    <w:next w:val="a0"/>
    <w:uiPriority w:val="39"/>
    <w:unhideWhenUsed/>
    <w:qFormat/>
    <w:pPr>
      <w:ind w:leftChars="400" w:left="840"/>
    </w:pPr>
  </w:style>
  <w:style w:type="paragraph" w:styleId="50">
    <w:name w:val="List Bullet 5"/>
    <w:basedOn w:val="a0"/>
    <w:unhideWhenUsed/>
    <w:qFormat/>
    <w:pPr>
      <w:numPr>
        <w:numId w:val="8"/>
      </w:numPr>
      <w:contextualSpacing/>
    </w:pPr>
  </w:style>
  <w:style w:type="paragraph" w:styleId="4">
    <w:name w:val="List Number 4"/>
    <w:basedOn w:val="a0"/>
    <w:unhideWhenUsed/>
    <w:qFormat/>
    <w:pPr>
      <w:numPr>
        <w:numId w:val="9"/>
      </w:numPr>
      <w:contextualSpacing/>
    </w:pPr>
  </w:style>
  <w:style w:type="paragraph" w:styleId="23">
    <w:name w:val="Body Text Indent 2"/>
    <w:basedOn w:val="a0"/>
    <w:link w:val="24"/>
    <w:uiPriority w:val="99"/>
    <w:unhideWhenUsed/>
    <w:qFormat/>
    <w:pPr>
      <w:spacing w:after="120" w:line="480" w:lineRule="auto"/>
      <w:ind w:leftChars="200" w:left="420" w:firstLineChars="200" w:firstLine="420"/>
    </w:pPr>
    <w:rPr>
      <w:rFonts w:ascii="微软雅黑" w:eastAsia="微软雅黑" w:hAnsi="微软雅黑" w:cs="Times New Roman"/>
      <w:kern w:val="0"/>
      <w:sz w:val="20"/>
      <w:szCs w:val="21"/>
    </w:rPr>
  </w:style>
  <w:style w:type="paragraph" w:styleId="af1">
    <w:name w:val="Balloon Text"/>
    <w:basedOn w:val="a0"/>
    <w:link w:val="af2"/>
    <w:uiPriority w:val="99"/>
    <w:unhideWhenUsed/>
    <w:qFormat/>
    <w:rPr>
      <w:rFonts w:ascii="Lucida Grande" w:eastAsia="宋体" w:hAnsi="Lucida Grande" w:cs="Times New Roman"/>
      <w:kern w:val="0"/>
      <w:sz w:val="18"/>
      <w:szCs w:val="18"/>
    </w:rPr>
  </w:style>
  <w:style w:type="paragraph" w:styleId="af3">
    <w:name w:val="footer"/>
    <w:basedOn w:val="a0"/>
    <w:link w:val="af4"/>
    <w:uiPriority w:val="99"/>
    <w:unhideWhenUsed/>
    <w:qFormat/>
    <w:pPr>
      <w:tabs>
        <w:tab w:val="center" w:pos="4153"/>
        <w:tab w:val="right" w:pos="8306"/>
      </w:tabs>
      <w:snapToGrid w:val="0"/>
      <w:spacing w:line="240" w:lineRule="auto"/>
      <w:jc w:val="left"/>
    </w:pPr>
    <w:rPr>
      <w:sz w:val="18"/>
      <w:szCs w:val="18"/>
    </w:rPr>
  </w:style>
  <w:style w:type="paragraph" w:styleId="af5">
    <w:name w:val="header"/>
    <w:basedOn w:val="a0"/>
    <w:link w:val="af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0"/>
    <w:next w:val="a0"/>
    <w:uiPriority w:val="39"/>
    <w:unhideWhenUsed/>
    <w:qFormat/>
  </w:style>
  <w:style w:type="paragraph" w:styleId="43">
    <w:name w:val="toc 4"/>
    <w:basedOn w:val="a0"/>
    <w:next w:val="a0"/>
    <w:uiPriority w:val="39"/>
    <w:unhideWhenUsed/>
    <w:qFormat/>
    <w:pPr>
      <w:ind w:leftChars="600" w:left="1260"/>
    </w:pPr>
  </w:style>
  <w:style w:type="paragraph" w:styleId="5">
    <w:name w:val="List Number 5"/>
    <w:basedOn w:val="a0"/>
    <w:unhideWhenUsed/>
    <w:qFormat/>
    <w:pPr>
      <w:numPr>
        <w:numId w:val="10"/>
      </w:numPr>
      <w:contextualSpacing/>
    </w:pPr>
  </w:style>
  <w:style w:type="paragraph" w:styleId="25">
    <w:name w:val="toc 2"/>
    <w:basedOn w:val="a0"/>
    <w:next w:val="a0"/>
    <w:uiPriority w:val="39"/>
    <w:unhideWhenUsed/>
    <w:qFormat/>
    <w:pPr>
      <w:ind w:leftChars="200" w:left="420"/>
    </w:pPr>
  </w:style>
  <w:style w:type="paragraph" w:styleId="af7">
    <w:name w:val="Normal (Web)"/>
    <w:basedOn w:val="a0"/>
    <w:uiPriority w:val="99"/>
    <w:unhideWhenUsed/>
    <w:pPr>
      <w:widowControl/>
      <w:spacing w:before="100" w:beforeAutospacing="1" w:after="100" w:afterAutospacing="1" w:line="240" w:lineRule="auto"/>
      <w:jc w:val="left"/>
    </w:pPr>
    <w:rPr>
      <w:rFonts w:ascii="宋体" w:eastAsia="宋体" w:hAnsi="宋体" w:cs="宋体"/>
      <w:kern w:val="0"/>
      <w:szCs w:val="24"/>
    </w:rPr>
  </w:style>
  <w:style w:type="character" w:styleId="af8">
    <w:name w:val="Strong"/>
    <w:qFormat/>
    <w:rPr>
      <w:b/>
      <w:bCs/>
    </w:rPr>
  </w:style>
  <w:style w:type="character" w:styleId="af9">
    <w:name w:val="FollowedHyperlink"/>
    <w:unhideWhenUsed/>
    <w:qFormat/>
    <w:rPr>
      <w:color w:val="800080"/>
      <w:u w:val="single"/>
    </w:rPr>
  </w:style>
  <w:style w:type="character" w:styleId="afa">
    <w:name w:val="Hyperlink"/>
    <w:uiPriority w:val="99"/>
    <w:unhideWhenUsed/>
    <w:qFormat/>
    <w:rPr>
      <w:color w:val="0563C1"/>
      <w:u w:val="single"/>
    </w:rPr>
  </w:style>
  <w:style w:type="character" w:styleId="HTML">
    <w:name w:val="HTML Code"/>
    <w:uiPriority w:val="99"/>
    <w:unhideWhenUsed/>
    <w:rPr>
      <w:rFonts w:ascii="宋体" w:eastAsia="宋体" w:hAnsi="宋体" w:cs="宋体"/>
      <w:sz w:val="24"/>
      <w:szCs w:val="24"/>
    </w:rPr>
  </w:style>
  <w:style w:type="character" w:styleId="afb">
    <w:name w:val="annotation reference"/>
    <w:unhideWhenUsed/>
    <w:qFormat/>
    <w:rPr>
      <w:sz w:val="21"/>
      <w:szCs w:val="21"/>
    </w:rPr>
  </w:style>
  <w:style w:type="table" w:styleId="afc">
    <w:name w:val="Table Grid"/>
    <w:basedOn w:val="a3"/>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_封面标题"/>
    <w:basedOn w:val="a0"/>
    <w:link w:val="Char"/>
    <w:qFormat/>
    <w:pPr>
      <w:jc w:val="center"/>
    </w:pPr>
    <w:rPr>
      <w:rFonts w:cs="Times New Roman"/>
      <w:sz w:val="52"/>
      <w:szCs w:val="24"/>
    </w:rPr>
  </w:style>
  <w:style w:type="paragraph" w:customStyle="1" w:styleId="afe">
    <w:name w:val="表内文字居中"/>
    <w:qFormat/>
    <w:pPr>
      <w:widowControl w:val="0"/>
      <w:adjustRightInd w:val="0"/>
      <w:snapToGrid w:val="0"/>
      <w:jc w:val="center"/>
    </w:pPr>
    <w:rPr>
      <w:rFonts w:ascii="方正兰亭准黑简体" w:eastAsia="方正兰亭准黑简体" w:hAnsi="方正兰亭准黑简体"/>
      <w:kern w:val="2"/>
      <w:sz w:val="24"/>
      <w:szCs w:val="24"/>
    </w:rPr>
  </w:style>
  <w:style w:type="paragraph" w:customStyle="1" w:styleId="aff">
    <w:name w:val="目录名"/>
    <w:basedOn w:val="a0"/>
    <w:next w:val="a0"/>
    <w:qFormat/>
    <w:pPr>
      <w:spacing w:beforeLines="50" w:afterLines="50"/>
      <w:jc w:val="center"/>
    </w:pPr>
    <w:rPr>
      <w:bCs/>
      <w:sz w:val="32"/>
      <w:szCs w:val="36"/>
    </w:rPr>
  </w:style>
  <w:style w:type="paragraph" w:customStyle="1" w:styleId="aff0">
    <w:name w:val="插图居中"/>
    <w:next w:val="a0"/>
    <w:qFormat/>
    <w:pPr>
      <w:spacing w:beforeLines="50" w:afterLines="50" w:line="360" w:lineRule="auto"/>
      <w:jc w:val="center"/>
    </w:pPr>
    <w:rPr>
      <w:rFonts w:ascii="方正兰亭准黑简体" w:eastAsia="方正兰亭准黑简体" w:hAnsi="方正兰亭准黑简体"/>
      <w:kern w:val="2"/>
      <w:sz w:val="24"/>
      <w:szCs w:val="24"/>
    </w:rPr>
  </w:style>
  <w:style w:type="paragraph" w:customStyle="1" w:styleId="aff1">
    <w:name w:val="表注"/>
    <w:basedOn w:val="a8"/>
    <w:link w:val="Char0"/>
    <w:qFormat/>
  </w:style>
  <w:style w:type="paragraph" w:customStyle="1" w:styleId="aff2">
    <w:name w:val="图注"/>
    <w:basedOn w:val="a8"/>
    <w:link w:val="Char1"/>
    <w:qFormat/>
  </w:style>
  <w:style w:type="paragraph" w:customStyle="1" w:styleId="aff3">
    <w:name w:val="目录"/>
    <w:basedOn w:val="a0"/>
    <w:link w:val="Char2"/>
    <w:qFormat/>
    <w:pPr>
      <w:tabs>
        <w:tab w:val="left" w:pos="840"/>
        <w:tab w:val="right" w:leader="dot" w:pos="8296"/>
      </w:tabs>
    </w:pPr>
  </w:style>
  <w:style w:type="paragraph" w:customStyle="1" w:styleId="aff4">
    <w:name w:val="_封面副标题"/>
    <w:basedOn w:val="afd"/>
    <w:link w:val="Char3"/>
    <w:qFormat/>
    <w:rPr>
      <w:sz w:val="48"/>
      <w:szCs w:val="48"/>
    </w:rPr>
  </w:style>
  <w:style w:type="paragraph" w:customStyle="1" w:styleId="aff5">
    <w:name w:val="_封面日期"/>
    <w:basedOn w:val="a0"/>
    <w:link w:val="Char4"/>
    <w:qFormat/>
    <w:pPr>
      <w:jc w:val="center"/>
    </w:pPr>
    <w:rPr>
      <w:rFonts w:cs="Georgia"/>
      <w:b/>
      <w:bCs/>
      <w:color w:val="333333"/>
      <w:sz w:val="32"/>
      <w:szCs w:val="32"/>
    </w:rPr>
  </w:style>
  <w:style w:type="character" w:customStyle="1" w:styleId="10">
    <w:name w:val="标题 1 字符"/>
    <w:link w:val="1"/>
    <w:uiPriority w:val="9"/>
    <w:qFormat/>
    <w:rPr>
      <w:rFonts w:ascii="Arial" w:eastAsia="方正兰亭准黑简体" w:hAnsi="Arial"/>
      <w:b/>
      <w:bCs/>
      <w:kern w:val="44"/>
      <w:sz w:val="32"/>
      <w:szCs w:val="44"/>
    </w:rPr>
  </w:style>
  <w:style w:type="character" w:customStyle="1" w:styleId="22">
    <w:name w:val="标题 2 字符"/>
    <w:link w:val="21"/>
    <w:uiPriority w:val="9"/>
    <w:qFormat/>
    <w:rPr>
      <w:rFonts w:ascii="方正兰亭准黑简体" w:eastAsia="方正兰亭准黑简体" w:hAnsi="Arial"/>
      <w:b/>
      <w:bCs/>
      <w:kern w:val="2"/>
      <w:sz w:val="28"/>
      <w:szCs w:val="32"/>
    </w:rPr>
  </w:style>
  <w:style w:type="character" w:customStyle="1" w:styleId="32">
    <w:name w:val="标题 3 字符"/>
    <w:link w:val="31"/>
    <w:uiPriority w:val="9"/>
    <w:qFormat/>
    <w:rPr>
      <w:rFonts w:ascii="方正兰亭准黑简体" w:eastAsia="方正兰亭准黑简体" w:hAnsi="方正兰亭准黑简体"/>
      <w:b/>
      <w:bCs/>
      <w:kern w:val="2"/>
      <w:sz w:val="28"/>
      <w:szCs w:val="32"/>
    </w:rPr>
  </w:style>
  <w:style w:type="character" w:customStyle="1" w:styleId="42">
    <w:name w:val="标题 4 字符"/>
    <w:link w:val="41"/>
    <w:uiPriority w:val="9"/>
    <w:qFormat/>
    <w:rPr>
      <w:rFonts w:ascii="Georgia" w:eastAsia="方正兰亭准黑简体" w:hAnsi="Georgia"/>
      <w:b/>
      <w:bCs/>
      <w:sz w:val="28"/>
      <w:szCs w:val="28"/>
    </w:rPr>
  </w:style>
  <w:style w:type="character" w:customStyle="1" w:styleId="Char10">
    <w:name w:val="纯文本 Char1"/>
    <w:uiPriority w:val="99"/>
    <w:semiHidden/>
    <w:qFormat/>
    <w:rPr>
      <w:rFonts w:ascii="宋体" w:eastAsia="宋体" w:hAnsi="Courier New" w:cs="Courier New"/>
      <w:szCs w:val="21"/>
    </w:rPr>
  </w:style>
  <w:style w:type="character" w:customStyle="1" w:styleId="24">
    <w:name w:val="正文文本缩进 2 字符"/>
    <w:link w:val="23"/>
    <w:uiPriority w:val="99"/>
    <w:semiHidden/>
    <w:qFormat/>
    <w:rPr>
      <w:rFonts w:ascii="微软雅黑" w:eastAsia="微软雅黑" w:hAnsi="微软雅黑" w:cs="黑体"/>
      <w:szCs w:val="21"/>
    </w:rPr>
  </w:style>
  <w:style w:type="character" w:customStyle="1" w:styleId="12">
    <w:name w:val="占位符文本1"/>
    <w:uiPriority w:val="99"/>
    <w:semiHidden/>
    <w:qFormat/>
    <w:rPr>
      <w:color w:val="808080"/>
    </w:rPr>
  </w:style>
  <w:style w:type="character" w:customStyle="1" w:styleId="ac">
    <w:name w:val="文档结构图 字符"/>
    <w:link w:val="ab"/>
    <w:uiPriority w:val="99"/>
    <w:semiHidden/>
    <w:qFormat/>
    <w:rPr>
      <w:rFonts w:ascii="Lucida Grande" w:hAnsi="Lucida Grande" w:cs="Lucida Grande"/>
      <w:sz w:val="24"/>
      <w:szCs w:val="24"/>
    </w:rPr>
  </w:style>
  <w:style w:type="character" w:customStyle="1" w:styleId="af2">
    <w:name w:val="批注框文本 字符"/>
    <w:link w:val="af1"/>
    <w:uiPriority w:val="99"/>
    <w:semiHidden/>
    <w:qFormat/>
    <w:rPr>
      <w:rFonts w:ascii="Lucida Grande" w:hAnsi="Lucida Grande" w:cs="Lucida Grande"/>
      <w:sz w:val="18"/>
      <w:szCs w:val="18"/>
    </w:rPr>
  </w:style>
  <w:style w:type="character" w:customStyle="1" w:styleId="aff6">
    <w:name w:val="文字加粗"/>
    <w:qFormat/>
    <w:rPr>
      <w:b/>
      <w:bCs/>
      <w:iCs/>
      <w:color w:val="000000"/>
    </w:rPr>
  </w:style>
  <w:style w:type="character" w:customStyle="1" w:styleId="ae">
    <w:name w:val="批注文字 字符"/>
    <w:link w:val="ad"/>
    <w:semiHidden/>
    <w:qFormat/>
    <w:rPr>
      <w:rFonts w:ascii="Arial" w:eastAsia="方正兰亭准黑简体" w:hAnsi="Arial" w:cs="黑体"/>
      <w:kern w:val="2"/>
      <w:sz w:val="24"/>
      <w:szCs w:val="22"/>
    </w:rPr>
  </w:style>
  <w:style w:type="character" w:customStyle="1" w:styleId="af0">
    <w:name w:val="正文文本缩进 字符"/>
    <w:link w:val="af"/>
    <w:semiHidden/>
    <w:qFormat/>
    <w:rPr>
      <w:rFonts w:ascii="Calibri" w:eastAsia="方正兰亭准黑简体" w:hAnsi="Calibri" w:cs="黑体"/>
      <w:kern w:val="2"/>
      <w:sz w:val="24"/>
      <w:szCs w:val="21"/>
    </w:rPr>
  </w:style>
  <w:style w:type="character" w:customStyle="1" w:styleId="a9">
    <w:name w:val="题注 字符"/>
    <w:link w:val="a8"/>
    <w:uiPriority w:val="35"/>
    <w:qFormat/>
    <w:rPr>
      <w:rFonts w:ascii="方正兰亭准黑简体" w:eastAsia="方正兰亭准黑简体" w:hAnsi="Arial" w:cs="Arial"/>
      <w:b/>
      <w:kern w:val="2"/>
      <w:sz w:val="21"/>
    </w:rPr>
  </w:style>
  <w:style w:type="character" w:customStyle="1" w:styleId="Char0">
    <w:name w:val="表注 Char"/>
    <w:link w:val="aff1"/>
    <w:qFormat/>
    <w:rPr>
      <w:rFonts w:ascii="方正兰亭准黑简体" w:eastAsia="方正兰亭准黑简体" w:hAnsi="Arial" w:cs="Arial"/>
      <w:b/>
      <w:kern w:val="2"/>
      <w:sz w:val="21"/>
    </w:rPr>
  </w:style>
  <w:style w:type="character" w:customStyle="1" w:styleId="Char1">
    <w:name w:val="图注 Char"/>
    <w:link w:val="aff2"/>
    <w:qFormat/>
    <w:rPr>
      <w:rFonts w:ascii="方正兰亭准黑简体" w:eastAsia="方正兰亭准黑简体" w:hAnsi="Arial" w:cs="Arial"/>
      <w:b/>
      <w:kern w:val="2"/>
      <w:sz w:val="21"/>
    </w:rPr>
  </w:style>
  <w:style w:type="character" w:customStyle="1" w:styleId="Char2">
    <w:name w:val="目录 Char"/>
    <w:link w:val="aff3"/>
    <w:rPr>
      <w:rFonts w:ascii="方正兰亭准黑简体" w:eastAsia="方正兰亭准黑简体" w:hAnsi="方正兰亭准黑简体" w:cs="黑体"/>
      <w:kern w:val="2"/>
      <w:sz w:val="24"/>
      <w:szCs w:val="22"/>
    </w:rPr>
  </w:style>
  <w:style w:type="character" w:customStyle="1" w:styleId="Char">
    <w:name w:val="_封面标题 Char"/>
    <w:link w:val="afd"/>
    <w:rPr>
      <w:rFonts w:ascii="方正兰亭准黑简体" w:eastAsia="方正兰亭准黑简体" w:hAnsi="方正兰亭准黑简体"/>
      <w:kern w:val="2"/>
      <w:sz w:val="52"/>
      <w:szCs w:val="24"/>
    </w:rPr>
  </w:style>
  <w:style w:type="character" w:customStyle="1" w:styleId="Char3">
    <w:name w:val="_封面副标题 Char"/>
    <w:link w:val="aff4"/>
    <w:qFormat/>
    <w:rPr>
      <w:rFonts w:ascii="方正兰亭准黑简体" w:eastAsia="方正兰亭准黑简体" w:hAnsi="方正兰亭准黑简体"/>
      <w:kern w:val="2"/>
      <w:sz w:val="48"/>
      <w:szCs w:val="48"/>
    </w:rPr>
  </w:style>
  <w:style w:type="character" w:customStyle="1" w:styleId="Char4">
    <w:name w:val="_封面日期 Char"/>
    <w:link w:val="aff5"/>
    <w:qFormat/>
    <w:rPr>
      <w:rFonts w:ascii="方正兰亭准黑简体" w:eastAsia="方正兰亭准黑简体" w:hAnsi="方正兰亭准黑简体" w:cs="Georgia"/>
      <w:b/>
      <w:bCs/>
      <w:color w:val="333333"/>
      <w:kern w:val="2"/>
      <w:sz w:val="32"/>
      <w:szCs w:val="32"/>
    </w:rPr>
  </w:style>
  <w:style w:type="character" w:customStyle="1" w:styleId="af6">
    <w:name w:val="页眉 字符"/>
    <w:link w:val="af5"/>
    <w:uiPriority w:val="99"/>
    <w:qFormat/>
    <w:rPr>
      <w:rFonts w:ascii="方正兰亭准黑简体" w:eastAsia="方正兰亭准黑简体" w:hAnsi="方正兰亭准黑简体" w:cs="黑体"/>
      <w:kern w:val="2"/>
      <w:sz w:val="18"/>
      <w:szCs w:val="18"/>
    </w:rPr>
  </w:style>
  <w:style w:type="character" w:customStyle="1" w:styleId="af4">
    <w:name w:val="页脚 字符"/>
    <w:link w:val="af3"/>
    <w:uiPriority w:val="99"/>
    <w:qFormat/>
    <w:rPr>
      <w:rFonts w:ascii="方正兰亭准黑简体" w:eastAsia="方正兰亭准黑简体" w:hAnsi="方正兰亭准黑简体" w:cs="黑体"/>
      <w:kern w:val="2"/>
      <w:sz w:val="18"/>
      <w:szCs w:val="18"/>
    </w:rPr>
  </w:style>
  <w:style w:type="character" w:customStyle="1" w:styleId="a7">
    <w:name w:val="正文缩进 字符"/>
    <w:link w:val="a6"/>
    <w:qFormat/>
    <w:rPr>
      <w:kern w:val="2"/>
      <w:sz w:val="24"/>
      <w:szCs w:val="24"/>
    </w:rPr>
  </w:style>
  <w:style w:type="character" w:customStyle="1" w:styleId="-Char">
    <w:name w:val="正文-首行缩进 Char"/>
    <w:link w:val="-"/>
    <w:qFormat/>
    <w:rPr>
      <w:rFonts w:ascii="方正兰亭准黑简体" w:eastAsia="方正兰亭准黑简体" w:hAnsi="方正兰亭准黑简体" w:cs="黑体"/>
      <w:kern w:val="2"/>
      <w:sz w:val="24"/>
      <w:szCs w:val="22"/>
    </w:rPr>
  </w:style>
  <w:style w:type="paragraph" w:customStyle="1" w:styleId="TOC1">
    <w:name w:val="TOC 标题1"/>
    <w:basedOn w:val="1"/>
    <w:next w:val="a0"/>
    <w:uiPriority w:val="39"/>
    <w:unhideWhenUsed/>
    <w:qFormat/>
    <w:pPr>
      <w:widowControl/>
      <w:numPr>
        <w:numId w:val="0"/>
      </w:numPr>
      <w:spacing w:before="240" w:after="0" w:line="259" w:lineRule="auto"/>
      <w:jc w:val="left"/>
      <w:outlineLvl w:val="9"/>
    </w:pPr>
    <w:rPr>
      <w:rFonts w:ascii="等线 Light" w:eastAsia="等线 Light" w:hAnsi="等线 Light"/>
      <w:b w:val="0"/>
      <w:bCs w:val="0"/>
      <w:color w:val="2E74B5"/>
      <w:kern w:val="0"/>
      <w:szCs w:val="32"/>
    </w:rPr>
  </w:style>
  <w:style w:type="table" w:customStyle="1" w:styleId="410">
    <w:name w:val="无格式表格 41"/>
    <w:basedOn w:val="a3"/>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0">
    <w:name w:val="无格式表格 31"/>
    <w:basedOn w:val="a3"/>
    <w:uiPriority w:val="43"/>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210">
    <w:name w:val="无格式表格 21"/>
    <w:basedOn w:val="a3"/>
    <w:uiPriority w:val="42"/>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3"/>
    <w:uiPriority w:val="4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3">
    <w:name w:val="网格型浅色1"/>
    <w:basedOn w:val="a3"/>
    <w:uiPriority w:val="4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510">
    <w:name w:val="无格式表格 51"/>
    <w:basedOn w:val="a3"/>
    <w:uiPriority w:val="45"/>
    <w:tblPr/>
    <w:tblStylePr w:type="firstRow">
      <w:rPr>
        <w:rFonts w:ascii="Cambria" w:eastAsia="宋体" w:hAnsi="Cambria" w:cs="Times New Roman"/>
        <w:i/>
        <w:iCs/>
        <w:sz w:val="26"/>
      </w:rPr>
      <w:tblPr/>
      <w:tcPr>
        <w:tcBorders>
          <w:bottom w:val="single" w:sz="4" w:space="0" w:color="7F7F7F"/>
        </w:tcBorders>
        <w:shd w:val="clear" w:color="auto" w:fill="FFFFFF"/>
      </w:tcPr>
    </w:tblStylePr>
    <w:tblStylePr w:type="lastRow">
      <w:rPr>
        <w:rFonts w:ascii="Cambria" w:eastAsia="宋体" w:hAnsi="Cambria" w:cs="Times New Roman"/>
        <w:i/>
        <w:iCs/>
        <w:sz w:val="26"/>
      </w:rPr>
      <w:tblPr/>
      <w:tcPr>
        <w:tcBorders>
          <w:top w:val="single" w:sz="4" w:space="0" w:color="7F7F7F"/>
        </w:tcBorders>
        <w:shd w:val="clear" w:color="auto" w:fill="FFFFFF"/>
      </w:tcPr>
    </w:tblStylePr>
    <w:tblStylePr w:type="firstCol">
      <w:pPr>
        <w:jc w:val="right"/>
      </w:pPr>
      <w:rPr>
        <w:rFonts w:ascii="Cambria" w:eastAsia="宋体" w:hAnsi="Cambria" w:cs="Times New Roman"/>
        <w:i/>
        <w:iCs/>
        <w:sz w:val="26"/>
      </w:rPr>
      <w:tblPr/>
      <w:tcPr>
        <w:tcBorders>
          <w:right w:val="single" w:sz="4" w:space="0" w:color="7F7F7F"/>
        </w:tcBorders>
        <w:shd w:val="clear" w:color="auto" w:fill="FFFFFF"/>
      </w:tcPr>
    </w:tblStylePr>
    <w:tblStylePr w:type="lastCol">
      <w:rPr>
        <w:rFonts w:ascii="Cambria" w:eastAsia="宋体"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网格表 1 浅色1"/>
    <w:basedOn w:val="a3"/>
    <w:uiPriority w:val="46"/>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
    <w:name w:val="网格表 1 浅色 - 着色 11"/>
    <w:basedOn w:val="a3"/>
    <w:uiPriority w:val="46"/>
    <w:tblP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1-21">
    <w:name w:val="网格表 1 浅色 - 着色 21"/>
    <w:basedOn w:val="a3"/>
    <w:uiPriority w:val="46"/>
    <w:tblPr>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1-31">
    <w:name w:val="网格表 1 浅色 - 着色 31"/>
    <w:basedOn w:val="a3"/>
    <w:uiPriority w:val="46"/>
    <w:tblPr>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1-41">
    <w:name w:val="网格表 1 浅色 - 着色 41"/>
    <w:basedOn w:val="a3"/>
    <w:uiPriority w:val="46"/>
    <w:tblPr>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1-51">
    <w:name w:val="网格表 1 浅色 - 着色 51"/>
    <w:basedOn w:val="a3"/>
    <w:uiPriority w:val="46"/>
    <w:tblPr>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1-61">
    <w:name w:val="网格表 1 浅色 - 着色 61"/>
    <w:basedOn w:val="a3"/>
    <w:uiPriority w:val="46"/>
    <w:tblP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7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2049"/>
    <customShpInfo spid="_x0000_s1759"/>
    <customShpInfo spid="_x0000_s1031"/>
    <customShpInfo spid="_x0000_s1032"/>
    <customShpInfo spid="_x0000_s1033"/>
    <customShpInfo spid="_x0000_s1034"/>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88C022-37D4-4D4D-A509-5D300C50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29</Pages>
  <Words>1612</Words>
  <Characters>9192</Characters>
  <Application>Microsoft Office Word</Application>
  <DocSecurity>0</DocSecurity>
  <Lines>76</Lines>
  <Paragraphs>21</Paragraphs>
  <ScaleCrop>false</ScaleCrop>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文档状态：</dc:title>
  <dc:creator>DE0004</dc:creator>
  <cp:lastModifiedBy>薛祥</cp:lastModifiedBy>
  <cp:revision>5</cp:revision>
  <cp:lastPrinted>2015-09-01T10:14:00Z</cp:lastPrinted>
  <dcterms:created xsi:type="dcterms:W3CDTF">2019-10-25T02:01:00Z</dcterms:created>
  <dcterms:modified xsi:type="dcterms:W3CDTF">2019-10-25T04:01:00Z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