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6FE5" w14:textId="16207281" w:rsidR="00C172EC" w:rsidRDefault="00C172EC" w:rsidP="00C172EC">
      <w:pPr>
        <w:pStyle w:val="Maturita"/>
      </w:pPr>
      <w:r>
        <w:t>6. Typy sítí, standardizace síťové komunikace</w:t>
      </w:r>
    </w:p>
    <w:p w14:paraId="2223DEFC" w14:textId="717545A1" w:rsidR="00C172EC" w:rsidRDefault="00C172EC" w:rsidP="00C172EC">
      <w:pPr>
        <w:pStyle w:val="Odstavce20"/>
        <w:rPr>
          <w:lang w:eastAsia="cs-CZ"/>
        </w:rPr>
      </w:pPr>
      <w:r>
        <w:rPr>
          <w:lang w:eastAsia="cs-CZ"/>
        </w:rPr>
        <w:t>Počítačová síť vznikne ve chvíli, kdy dva nebo více počítačů propojíme dohromad</w:t>
      </w:r>
      <w:r>
        <w:rPr>
          <w:lang w:eastAsia="cs-CZ"/>
        </w:rPr>
        <w:t>y</w:t>
      </w:r>
      <w:r>
        <w:rPr>
          <w:lang w:eastAsia="cs-CZ"/>
        </w:rPr>
        <w:t xml:space="preserve"> </w:t>
      </w:r>
    </w:p>
    <w:p w14:paraId="552E3034" w14:textId="77777777" w:rsidR="00C172EC" w:rsidRPr="001A2C0B" w:rsidRDefault="00C172EC" w:rsidP="00C172EC">
      <w:pPr>
        <w:pStyle w:val="Odstavce20"/>
        <w:rPr>
          <w:b/>
          <w:bCs/>
          <w:lang w:eastAsia="cs-CZ"/>
        </w:rPr>
      </w:pPr>
      <w:r>
        <w:rPr>
          <w:lang w:eastAsia="cs-CZ"/>
        </w:rPr>
        <w:t xml:space="preserve">V praxi je dnes nejrozšířenější síť založena na technologii ethernet a používá </w:t>
      </w:r>
      <w:r w:rsidRPr="001A2C0B">
        <w:rPr>
          <w:b/>
          <w:bCs/>
          <w:lang w:eastAsia="cs-CZ"/>
        </w:rPr>
        <w:t>protokol TCP/IP.</w:t>
      </w:r>
    </w:p>
    <w:p w14:paraId="75D57A81" w14:textId="3AFD348A" w:rsidR="00C172EC" w:rsidRDefault="00C172EC" w:rsidP="00C172EC">
      <w:pPr>
        <w:pStyle w:val="Odstavce20"/>
      </w:pPr>
      <w:r>
        <w:rPr>
          <w:lang w:eastAsia="cs-CZ"/>
        </w:rPr>
        <w:t>Počítačové sítě se dělí podle řady kritérií.</w:t>
      </w:r>
    </w:p>
    <w:p w14:paraId="1ED56023" w14:textId="77777777" w:rsidR="00C172EC" w:rsidRDefault="00C172EC" w:rsidP="00C172EC">
      <w:pPr>
        <w:pStyle w:val="Odstavce20"/>
      </w:pPr>
    </w:p>
    <w:sectPr w:rsidR="00C17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EE"/>
    <w:family w:val="swiss"/>
    <w:pitch w:val="variable"/>
    <w:sig w:usb0="A000026F" w:usb1="5000207B" w:usb2="00000000" w:usb3="00000000" w:csb0="00000197" w:csb1="00000000"/>
  </w:font>
  <w:font w:name="Lato">
    <w:altName w:val="Calibri"/>
    <w:panose1 w:val="020F0502020204030203"/>
    <w:charset w:val="EE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550651">
    <w:abstractNumId w:val="0"/>
  </w:num>
  <w:num w:numId="2" w16cid:durableId="125844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B8"/>
    <w:rsid w:val="006D0EB8"/>
    <w:rsid w:val="00C1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B1AC"/>
  <w15:chartTrackingRefBased/>
  <w15:docId w15:val="{EAA79A57-D5B3-45EB-A7F8-3F210FC9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172EC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72EC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172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72EC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172E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172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C172EC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C172EC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C172EC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C17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1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slovanseznamINFIS">
    <w:name w:val="Nečíslovaný seznam INFIS"/>
    <w:basedOn w:val="Odstavecseseznamem"/>
    <w:link w:val="NeslovanseznamINFISChar"/>
    <w:qFormat/>
    <w:rsid w:val="00C172EC"/>
    <w:pPr>
      <w:numPr>
        <w:numId w:val="2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C172EC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C1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231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2</cp:revision>
  <dcterms:created xsi:type="dcterms:W3CDTF">2023-02-07T18:18:00Z</dcterms:created>
  <dcterms:modified xsi:type="dcterms:W3CDTF">2023-02-07T18:19:00Z</dcterms:modified>
</cp:coreProperties>
</file>