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 xml:space="preserve">Nešťastná láska dvou milenců </w:t>
      </w:r>
      <w:proofErr w:type="gramStart"/>
      <w:r>
        <w:t>z</w:t>
      </w:r>
      <w:proofErr w:type="gramEnd"/>
      <w:r>
        <w:t>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 xml:space="preserve">Italské město Verona (Mantova kde se ukrývá Romeo po vraždě </w:t>
      </w:r>
      <w:proofErr w:type="spellStart"/>
      <w:r>
        <w:t>Tybalta</w:t>
      </w:r>
      <w:proofErr w:type="spellEnd"/>
      <w:r>
        <w:t>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DD14BF5" w:rsidR="009405A7" w:rsidRDefault="009405A7" w:rsidP="007C05D5">
      <w:pPr>
        <w:pStyle w:val="Nadpis3"/>
      </w:pPr>
      <w:r>
        <w:t>Vypravěč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 xml:space="preserve">Mladý, </w:t>
      </w:r>
      <w:proofErr w:type="spellStart"/>
      <w:r>
        <w:t>Romatik</w:t>
      </w:r>
      <w:proofErr w:type="spellEnd"/>
      <w:r>
        <w:t>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proofErr w:type="spellStart"/>
      <w:r>
        <w:t>Tybalt</w:t>
      </w:r>
      <w:proofErr w:type="spellEnd"/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 xml:space="preserve">Bratranec </w:t>
      </w:r>
      <w:proofErr w:type="spellStart"/>
      <w:r>
        <w:t>julie</w:t>
      </w:r>
      <w:proofErr w:type="spellEnd"/>
      <w:r>
        <w:t>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proofErr w:type="gramStart"/>
      <w:r>
        <w:t>Hrabě</w:t>
      </w:r>
      <w:proofErr w:type="gramEnd"/>
      <w:r>
        <w:t xml:space="preserve"> kterého si měla vzít Julie, pohledný, vznešený</w:t>
      </w:r>
    </w:p>
    <w:p w14:paraId="33154D0D" w14:textId="231A6332" w:rsidR="00117C62" w:rsidRDefault="006E31EF" w:rsidP="006E31EF">
      <w:pPr>
        <w:pStyle w:val="Nadpis2"/>
      </w:pPr>
      <w:r>
        <w:t>Jazykové prostředky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</w:t>
      </w:r>
    </w:p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lastRenderedPageBreak/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 xml:space="preserve">Klasický tragický milostný příběh dvou mladých milenců ze znepřátelených rodů z Verony, tajně oddáni, Romeo nucen prchnout (smrt </w:t>
      </w:r>
      <w:proofErr w:type="spellStart"/>
      <w:r w:rsidRPr="00FF73E9">
        <w:t>Tybalta</w:t>
      </w:r>
      <w:proofErr w:type="spellEnd"/>
      <w:r w:rsidRPr="00FF73E9">
        <w:t>), Julie vypije lektvar, který jí učiní na den mrtvou, čeká na Romea v hrobce, ten nedostane včas dopis od otce Lorenza, myslí si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 xml:space="preserve"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</w:t>
      </w:r>
      <w:proofErr w:type="gramStart"/>
      <w:r w:rsidRPr="007C05D5">
        <w:t>sblíží</w:t>
      </w:r>
      <w:proofErr w:type="gramEnd"/>
      <w:r w:rsidRPr="007C05D5">
        <w:t xml:space="preserve">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</w:t>
      </w:r>
      <w:proofErr w:type="gramStart"/>
      <w:r w:rsidRPr="007C05D5">
        <w:t>netuší</w:t>
      </w:r>
      <w:proofErr w:type="gramEnd"/>
      <w:r w:rsidRPr="007C05D5">
        <w:t>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 xml:space="preserve">Oba rody se nakonec </w:t>
      </w:r>
      <w:proofErr w:type="gramStart"/>
      <w:r>
        <w:t>usmíří</w:t>
      </w:r>
      <w:proofErr w:type="gramEnd"/>
      <w:r>
        <w:t xml:space="preserve">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258DDADC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2B7ED921" w:rsidR="00033FEA" w:rsidRPr="00B97DE6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339F2B9B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28C04911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lastRenderedPageBreak/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3AA4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C754C"/>
    <w:rsid w:val="00224ADC"/>
    <w:rsid w:val="00290ACC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731F2"/>
    <w:rsid w:val="00AD1EE6"/>
    <w:rsid w:val="00AD7EFA"/>
    <w:rsid w:val="00B527BE"/>
    <w:rsid w:val="00B97DE6"/>
    <w:rsid w:val="00BB6B6C"/>
    <w:rsid w:val="00BC3C9B"/>
    <w:rsid w:val="00BF4F54"/>
    <w:rsid w:val="00C108E8"/>
    <w:rsid w:val="00D2417D"/>
    <w:rsid w:val="00D53991"/>
    <w:rsid w:val="00D6195A"/>
    <w:rsid w:val="00D62D96"/>
    <w:rsid w:val="00DC1E20"/>
    <w:rsid w:val="00E15631"/>
    <w:rsid w:val="00E443C3"/>
    <w:rsid w:val="00E471BD"/>
    <w:rsid w:val="00E9077F"/>
    <w:rsid w:val="00EA0CEA"/>
    <w:rsid w:val="00F276C4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59</cp:revision>
  <dcterms:created xsi:type="dcterms:W3CDTF">2023-01-27T21:27:00Z</dcterms:created>
  <dcterms:modified xsi:type="dcterms:W3CDTF">2023-01-27T23:08:00Z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