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ASP.net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4"/>
        </w:numPr>
        <w:ind w:left="720" w:hanging="360"/>
        <w:rPr>
          <w:u w:val="none"/>
        </w:rPr>
      </w:pPr>
      <w:r w:rsidDel="00000000" w:rsidR="00000000" w:rsidRPr="00000000">
        <w:rPr>
          <w:rtl w:val="0"/>
        </w:rPr>
        <w:t xml:space="preserve">ASP.NET is an open-source, server-side web-application framework designed for web development to produce dynamic web pages. It was developed by Microsoft to allow programmers to build dynamic web sites, applications and services.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A/B Testing </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A/B testing (also known as split testing) is a process of showing two variants of the same web page to different segments of website visitors at the same time and comparing which variant drives more conversions.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Dev Spec Ops</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DevOps is a set of practices that combines software development (Dev) and IT operations (Ops). It aims to shorten the systems development life cycle and provide continuous delivery with high software quality. DevOps is complementary with Agile software development; several DevOps aspects came from the Agile methodology.</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Microsoft SQL Server</w:t>
      </w:r>
    </w:p>
    <w:p w:rsidR="00000000" w:rsidDel="00000000" w:rsidP="00000000" w:rsidRDefault="00000000" w:rsidRPr="00000000" w14:paraId="0000000C">
      <w:pPr>
        <w:numPr>
          <w:ilvl w:val="0"/>
          <w:numId w:val="7"/>
        </w:numPr>
        <w:ind w:left="720" w:hanging="360"/>
        <w:rPr>
          <w:u w:val="none"/>
        </w:rPr>
      </w:pPr>
      <w:r w:rsidDel="00000000" w:rsidR="00000000" w:rsidRPr="00000000">
        <w:rPr>
          <w:rtl w:val="0"/>
        </w:rPr>
        <w:t xml:space="preserve">Microsoft provides both data management and business intelligence (BI) tools and services together with SQL Server.</w:t>
      </w:r>
    </w:p>
    <w:p w:rsidR="00000000" w:rsidDel="00000000" w:rsidP="00000000" w:rsidRDefault="00000000" w:rsidRPr="00000000" w14:paraId="0000000D">
      <w:pPr>
        <w:ind w:left="720" w:firstLine="0"/>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Scala</w:t>
      </w:r>
    </w:p>
    <w:p w:rsidR="00000000" w:rsidDel="00000000" w:rsidP="00000000" w:rsidRDefault="00000000" w:rsidRPr="00000000" w14:paraId="0000000F">
      <w:pPr>
        <w:numPr>
          <w:ilvl w:val="0"/>
          <w:numId w:val="8"/>
        </w:numPr>
        <w:ind w:left="720" w:hanging="360"/>
        <w:rPr>
          <w:u w:val="none"/>
        </w:rPr>
      </w:pPr>
      <w:r w:rsidDel="00000000" w:rsidR="00000000" w:rsidRPr="00000000">
        <w:rPr>
          <w:rtl w:val="0"/>
        </w:rPr>
        <w:t xml:space="preserve">is a strong statically typed general-purpose programming language which supports both object-oriented programming and functional programming.</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GO</w:t>
      </w:r>
    </w:p>
    <w:p w:rsidR="00000000" w:rsidDel="00000000" w:rsidP="00000000" w:rsidRDefault="00000000" w:rsidRPr="00000000" w14:paraId="00000013">
      <w:pPr>
        <w:numPr>
          <w:ilvl w:val="0"/>
          <w:numId w:val="6"/>
        </w:numPr>
        <w:ind w:left="720" w:hanging="360"/>
      </w:pPr>
      <w:r w:rsidDel="00000000" w:rsidR="00000000" w:rsidRPr="00000000">
        <w:rPr>
          <w:rtl w:val="0"/>
        </w:rPr>
        <w:t xml:space="preserve">Go is a statically typed, compiled programming language designed at Google by Robert Griesemer, Rob Pike, and Ken Thompson. </w:t>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SASS</w:t>
      </w:r>
    </w:p>
    <w:p w:rsidR="00000000" w:rsidDel="00000000" w:rsidP="00000000" w:rsidRDefault="00000000" w:rsidRPr="00000000" w14:paraId="00000017">
      <w:pPr>
        <w:numPr>
          <w:ilvl w:val="0"/>
          <w:numId w:val="3"/>
        </w:numPr>
        <w:ind w:left="720" w:hanging="360"/>
        <w:rPr>
          <w:u w:val="none"/>
        </w:rPr>
      </w:pPr>
      <w:r w:rsidDel="00000000" w:rsidR="00000000" w:rsidRPr="00000000">
        <w:rPr>
          <w:rtl w:val="0"/>
        </w:rPr>
        <w:t xml:space="preserve">Sass is a preprocessor scripting language that is interpreted or compiled into Cascading Style Sheets. SassScript is the scripting language itself.</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Node.js</w:t>
      </w:r>
    </w:p>
    <w:p w:rsidR="00000000" w:rsidDel="00000000" w:rsidP="00000000" w:rsidRDefault="00000000" w:rsidRPr="00000000" w14:paraId="0000001A">
      <w:pPr>
        <w:numPr>
          <w:ilvl w:val="0"/>
          <w:numId w:val="10"/>
        </w:numPr>
        <w:ind w:left="720" w:hanging="360"/>
      </w:pPr>
      <w:r w:rsidDel="00000000" w:rsidR="00000000" w:rsidRPr="00000000">
        <w:rPr>
          <w:rtl w:val="0"/>
        </w:rPr>
        <w:t xml:space="preserve">Node.js is an open-source, cross-platform, back-end JavaScript runtime environment that runs on the V8 engine and executes JavaScript code outside a web browser. </w:t>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Webpack</w:t>
      </w:r>
    </w:p>
    <w:p w:rsidR="00000000" w:rsidDel="00000000" w:rsidP="00000000" w:rsidRDefault="00000000" w:rsidRPr="00000000" w14:paraId="0000001E">
      <w:pPr>
        <w:numPr>
          <w:ilvl w:val="0"/>
          <w:numId w:val="9"/>
        </w:numPr>
        <w:ind w:left="720" w:hanging="360"/>
        <w:rPr>
          <w:u w:val="none"/>
        </w:rPr>
      </w:pPr>
      <w:r w:rsidDel="00000000" w:rsidR="00000000" w:rsidRPr="00000000">
        <w:rPr>
          <w:rtl w:val="0"/>
        </w:rPr>
        <w:t xml:space="preserve">webpack is an open-source JavaScript module bundler. It is made primarily for JavaScript, but it can transform front-end assets such as HTML, CSS, and images if the corresponding loaders are included.</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Babel </w:t>
      </w:r>
    </w:p>
    <w:p w:rsidR="00000000" w:rsidDel="00000000" w:rsidP="00000000" w:rsidRDefault="00000000" w:rsidRPr="00000000" w14:paraId="00000021">
      <w:pPr>
        <w:numPr>
          <w:ilvl w:val="0"/>
          <w:numId w:val="5"/>
        </w:numPr>
        <w:ind w:left="720" w:hanging="360"/>
        <w:rPr>
          <w:u w:val="none"/>
        </w:rPr>
      </w:pPr>
      <w:r w:rsidDel="00000000" w:rsidR="00000000" w:rsidRPr="00000000">
        <w:rPr>
          <w:rtl w:val="0"/>
        </w:rPr>
        <w:t xml:space="preserve">Babel is a JavaScript transpiler that converts edge JavaScript into plain old ES5 JavaScript that can run in any browser.</w:t>
      </w:r>
    </w:p>
    <w:p w:rsidR="00000000" w:rsidDel="00000000" w:rsidP="00000000" w:rsidRDefault="00000000" w:rsidRPr="00000000" w14:paraId="00000022">
      <w:pPr>
        <w:rPr>
          <w:color w:val="2d2d2d"/>
          <w:sz w:val="20"/>
          <w:szCs w:val="20"/>
        </w:rPr>
      </w:pPr>
      <w:r w:rsidDel="00000000" w:rsidR="00000000" w:rsidRPr="00000000">
        <w:rPr>
          <w:rtl w:val="0"/>
        </w:rPr>
      </w:r>
    </w:p>
    <w:p w:rsidR="00000000" w:rsidDel="00000000" w:rsidP="00000000" w:rsidRDefault="00000000" w:rsidRPr="00000000" w14:paraId="00000023">
      <w:pPr>
        <w:rPr>
          <w:color w:val="2d2d2d"/>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