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B489" w14:textId="77777777" w:rsidR="00B80D42" w:rsidRDefault="00550DD5">
      <w:pPr>
        <w:spacing w:after="80" w:line="276" w:lineRule="auto"/>
        <w:jc w:val="center"/>
      </w:pPr>
      <w:r>
        <w:rPr>
          <w:b/>
          <w:color w:val="0A2540"/>
          <w:sz w:val="32"/>
        </w:rPr>
        <w:t>VISVESVARAYA TECHNOLOGICAL UNIVERSITY</w:t>
      </w:r>
    </w:p>
    <w:p w14:paraId="73779281" w14:textId="77777777" w:rsidR="00B80D42" w:rsidRDefault="00550DD5">
      <w:pPr>
        <w:spacing w:after="80" w:line="276" w:lineRule="auto"/>
        <w:jc w:val="center"/>
      </w:pPr>
      <w:r>
        <w:rPr>
          <w:b/>
          <w:color w:val="000000"/>
          <w:sz w:val="22"/>
        </w:rPr>
        <w:t>“JNANA SANGAMA”, BELAGAVI - 590 018, KARNATAKA</w:t>
      </w:r>
    </w:p>
    <w:p w14:paraId="4D3C5B8C" w14:textId="77777777" w:rsidR="00B80D42" w:rsidRDefault="00B80D42">
      <w:pPr>
        <w:spacing w:after="80" w:line="276" w:lineRule="auto"/>
        <w:jc w:val="center"/>
      </w:pPr>
    </w:p>
    <w:p w14:paraId="1F90DE02" w14:textId="77777777" w:rsidR="00B80D42" w:rsidRDefault="00550DD5">
      <w:pPr>
        <w:spacing w:after="80" w:line="276" w:lineRule="auto"/>
        <w:jc w:val="center"/>
      </w:pPr>
      <w:r>
        <w:rPr>
          <w:b/>
          <w:color w:val="000000"/>
          <w:sz w:val="26"/>
        </w:rPr>
        <w:t>Major Project Phase II (BIS786) Report</w:t>
      </w:r>
    </w:p>
    <w:p w14:paraId="13A1A588" w14:textId="77777777" w:rsidR="00B80D42" w:rsidRDefault="00550DD5">
      <w:pPr>
        <w:spacing w:after="80" w:line="276" w:lineRule="auto"/>
        <w:jc w:val="center"/>
      </w:pPr>
      <w:r>
        <w:rPr>
          <w:b/>
          <w:color w:val="000000"/>
        </w:rPr>
        <w:t>on</w:t>
      </w:r>
    </w:p>
    <w:p w14:paraId="3B580BBA" w14:textId="77777777" w:rsidR="00B80D42" w:rsidRDefault="00B80D42">
      <w:pPr>
        <w:spacing w:after="80" w:line="276" w:lineRule="auto"/>
        <w:jc w:val="center"/>
      </w:pPr>
    </w:p>
    <w:p w14:paraId="3BC6B6B0" w14:textId="77777777" w:rsidR="00B80D42" w:rsidRDefault="00550DD5">
      <w:pPr>
        <w:spacing w:after="200" w:line="276" w:lineRule="auto"/>
        <w:jc w:val="center"/>
      </w:pPr>
      <w:r>
        <w:rPr>
          <w:b/>
          <w:color w:val="0A2540"/>
          <w:sz w:val="30"/>
        </w:rPr>
        <w:t>Deep Learning-Based Brain Stroke Detection, Classification and Localization using Swin Transformer and Explainable AI</w:t>
      </w:r>
    </w:p>
    <w:p w14:paraId="515B48CA" w14:textId="77777777" w:rsidR="00B80D42" w:rsidRDefault="00B80D42">
      <w:pPr>
        <w:spacing w:after="80" w:line="276" w:lineRule="auto"/>
        <w:jc w:val="center"/>
      </w:pPr>
    </w:p>
    <w:p w14:paraId="360458D5" w14:textId="77777777" w:rsidR="00B80D42" w:rsidRDefault="00550DD5">
      <w:pPr>
        <w:spacing w:after="80" w:line="276" w:lineRule="auto"/>
        <w:jc w:val="center"/>
      </w:pPr>
      <w:r>
        <w:rPr>
          <w:color w:val="000000"/>
          <w:sz w:val="22"/>
        </w:rPr>
        <w:t>Submitted in the partial fulfillment of the requirement for the award of degree of</w:t>
      </w:r>
    </w:p>
    <w:p w14:paraId="5FD0A8FC" w14:textId="77777777" w:rsidR="00B80D42" w:rsidRDefault="00550DD5">
      <w:pPr>
        <w:spacing w:after="80" w:line="276" w:lineRule="auto"/>
        <w:jc w:val="center"/>
      </w:pPr>
      <w:r>
        <w:rPr>
          <w:b/>
          <w:color w:val="000000"/>
          <w:sz w:val="26"/>
        </w:rPr>
        <w:t>BACHELOR OF ENGINEERING</w:t>
      </w:r>
    </w:p>
    <w:p w14:paraId="62EFC1EF" w14:textId="77777777" w:rsidR="00B80D42" w:rsidRDefault="00550DD5">
      <w:pPr>
        <w:spacing w:after="80" w:line="276" w:lineRule="auto"/>
        <w:jc w:val="center"/>
      </w:pPr>
      <w:r>
        <w:rPr>
          <w:color w:val="000000"/>
          <w:sz w:val="22"/>
        </w:rPr>
        <w:t>in</w:t>
      </w:r>
    </w:p>
    <w:p w14:paraId="22EFC75E" w14:textId="77777777" w:rsidR="00B80D42" w:rsidRDefault="00550DD5">
      <w:pPr>
        <w:spacing w:after="80" w:line="276" w:lineRule="auto"/>
        <w:jc w:val="center"/>
      </w:pPr>
      <w:r>
        <w:rPr>
          <w:b/>
          <w:color w:val="000000"/>
          <w:sz w:val="26"/>
        </w:rPr>
        <w:t>INFORMATION SCIENCE AND ENGINEERING</w:t>
      </w:r>
    </w:p>
    <w:p w14:paraId="63C016F2" w14:textId="77777777" w:rsidR="00B80D42" w:rsidRDefault="00B80D42">
      <w:pPr>
        <w:spacing w:after="80" w:line="276" w:lineRule="auto"/>
        <w:jc w:val="center"/>
      </w:pPr>
    </w:p>
    <w:p w14:paraId="5B3D2BC9" w14:textId="77777777" w:rsidR="00B80D42" w:rsidRDefault="00550DD5">
      <w:pPr>
        <w:spacing w:after="80" w:line="276" w:lineRule="auto"/>
        <w:jc w:val="center"/>
      </w:pPr>
      <w:r>
        <w:rPr>
          <w:b/>
          <w:color w:val="000000"/>
        </w:rPr>
        <w:t>Submitted by</w:t>
      </w:r>
    </w:p>
    <w:tbl>
      <w:tblPr>
        <w:tblStyle w:val="TableGrid"/>
        <w:tblW w:w="0" w:type="auto"/>
        <w:jc w:val="center"/>
        <w:tblLook w:val="04A0" w:firstRow="1" w:lastRow="0" w:firstColumn="1" w:lastColumn="0" w:noHBand="0" w:noVBand="1"/>
      </w:tblPr>
      <w:tblGrid>
        <w:gridCol w:w="4334"/>
        <w:gridCol w:w="4334"/>
      </w:tblGrid>
      <w:tr w:rsidR="00B80D42" w14:paraId="09EB99C4" w14:textId="77777777">
        <w:trPr>
          <w:jc w:val="center"/>
        </w:trPr>
        <w:tc>
          <w:tcPr>
            <w:tcW w:w="4334" w:type="dxa"/>
          </w:tcPr>
          <w:p w14:paraId="54C5B11C" w14:textId="77777777" w:rsidR="00B80D42" w:rsidRDefault="00550DD5">
            <w:r>
              <w:rPr>
                <w:b/>
                <w:color w:val="000000"/>
                <w:sz w:val="22"/>
              </w:rPr>
              <w:t>Student Name</w:t>
            </w:r>
          </w:p>
        </w:tc>
        <w:tc>
          <w:tcPr>
            <w:tcW w:w="4334" w:type="dxa"/>
          </w:tcPr>
          <w:p w14:paraId="3F285903" w14:textId="77777777" w:rsidR="00B80D42" w:rsidRDefault="00550DD5">
            <w:r>
              <w:rPr>
                <w:b/>
                <w:color w:val="000000"/>
                <w:sz w:val="22"/>
              </w:rPr>
              <w:t>USN</w:t>
            </w:r>
          </w:p>
        </w:tc>
      </w:tr>
      <w:tr w:rsidR="00B80D42" w14:paraId="55F52F25" w14:textId="77777777">
        <w:trPr>
          <w:jc w:val="center"/>
        </w:trPr>
        <w:tc>
          <w:tcPr>
            <w:tcW w:w="4334" w:type="dxa"/>
          </w:tcPr>
          <w:p w14:paraId="2E76A73B" w14:textId="77777777" w:rsidR="00B80D42" w:rsidRDefault="00550DD5">
            <w:r>
              <w:rPr>
                <w:color w:val="000000"/>
                <w:sz w:val="22"/>
              </w:rPr>
              <w:t>Dhanalakshmi P</w:t>
            </w:r>
          </w:p>
        </w:tc>
        <w:tc>
          <w:tcPr>
            <w:tcW w:w="4334" w:type="dxa"/>
          </w:tcPr>
          <w:p w14:paraId="18FA50A9" w14:textId="77777777" w:rsidR="00B80D42" w:rsidRDefault="00550DD5">
            <w:r>
              <w:rPr>
                <w:color w:val="000000"/>
                <w:sz w:val="22"/>
              </w:rPr>
              <w:t>1VA23IS023</w:t>
            </w:r>
          </w:p>
        </w:tc>
      </w:tr>
      <w:tr w:rsidR="00B80D42" w14:paraId="783767A6" w14:textId="77777777">
        <w:trPr>
          <w:jc w:val="center"/>
        </w:trPr>
        <w:tc>
          <w:tcPr>
            <w:tcW w:w="4334" w:type="dxa"/>
          </w:tcPr>
          <w:p w14:paraId="3A1E90C8" w14:textId="77777777" w:rsidR="00B80D42" w:rsidRDefault="00550DD5">
            <w:r>
              <w:rPr>
                <w:color w:val="000000"/>
                <w:sz w:val="22"/>
              </w:rPr>
              <w:t>Gamyashree H S</w:t>
            </w:r>
          </w:p>
        </w:tc>
        <w:tc>
          <w:tcPr>
            <w:tcW w:w="4334" w:type="dxa"/>
          </w:tcPr>
          <w:p w14:paraId="41A5298A" w14:textId="77777777" w:rsidR="00B80D42" w:rsidRDefault="00550DD5">
            <w:r>
              <w:rPr>
                <w:color w:val="000000"/>
                <w:sz w:val="22"/>
              </w:rPr>
              <w:t>1VA23IS029</w:t>
            </w:r>
          </w:p>
        </w:tc>
      </w:tr>
      <w:tr w:rsidR="00B80D42" w14:paraId="0F7885F1" w14:textId="77777777">
        <w:trPr>
          <w:jc w:val="center"/>
        </w:trPr>
        <w:tc>
          <w:tcPr>
            <w:tcW w:w="4334" w:type="dxa"/>
          </w:tcPr>
          <w:p w14:paraId="00904751" w14:textId="77777777" w:rsidR="00B80D42" w:rsidRDefault="00550DD5">
            <w:r>
              <w:rPr>
                <w:color w:val="000000"/>
                <w:sz w:val="22"/>
              </w:rPr>
              <w:t>Archana M</w:t>
            </w:r>
          </w:p>
        </w:tc>
        <w:tc>
          <w:tcPr>
            <w:tcW w:w="4334" w:type="dxa"/>
          </w:tcPr>
          <w:p w14:paraId="3A0C9337" w14:textId="77777777" w:rsidR="00B80D42" w:rsidRDefault="00550DD5">
            <w:r>
              <w:rPr>
                <w:color w:val="000000"/>
                <w:sz w:val="22"/>
              </w:rPr>
              <w:t>1VA23CD014</w:t>
            </w:r>
          </w:p>
        </w:tc>
      </w:tr>
      <w:tr w:rsidR="00B80D42" w14:paraId="4718D23C" w14:textId="77777777">
        <w:trPr>
          <w:jc w:val="center"/>
        </w:trPr>
        <w:tc>
          <w:tcPr>
            <w:tcW w:w="4334" w:type="dxa"/>
          </w:tcPr>
          <w:p w14:paraId="1DB72F24" w14:textId="77777777" w:rsidR="00B80D42" w:rsidRDefault="00550DD5">
            <w:r>
              <w:rPr>
                <w:color w:val="000000"/>
                <w:sz w:val="22"/>
              </w:rPr>
              <w:t>Sireesha R</w:t>
            </w:r>
          </w:p>
        </w:tc>
        <w:tc>
          <w:tcPr>
            <w:tcW w:w="4334" w:type="dxa"/>
          </w:tcPr>
          <w:p w14:paraId="17984196" w14:textId="77777777" w:rsidR="00B80D42" w:rsidRDefault="00550DD5">
            <w:r>
              <w:rPr>
                <w:color w:val="000000"/>
                <w:sz w:val="22"/>
              </w:rPr>
              <w:t>1VA23CD093</w:t>
            </w:r>
          </w:p>
        </w:tc>
      </w:tr>
    </w:tbl>
    <w:p w14:paraId="1E463139" w14:textId="77777777" w:rsidR="00B80D42" w:rsidRDefault="00B80D42">
      <w:pPr>
        <w:spacing w:after="80" w:line="276" w:lineRule="auto"/>
        <w:jc w:val="center"/>
      </w:pPr>
    </w:p>
    <w:p w14:paraId="05DB20FE" w14:textId="77777777" w:rsidR="00B80D42" w:rsidRDefault="00550DD5">
      <w:pPr>
        <w:spacing w:after="80" w:line="276" w:lineRule="auto"/>
        <w:jc w:val="center"/>
      </w:pPr>
      <w:r>
        <w:rPr>
          <w:b/>
          <w:color w:val="000000"/>
        </w:rPr>
        <w:t>Under the Guidance of</w:t>
      </w:r>
    </w:p>
    <w:p w14:paraId="428D561D" w14:textId="77777777" w:rsidR="00B80D42" w:rsidRDefault="00550DD5">
      <w:pPr>
        <w:spacing w:after="80" w:line="276" w:lineRule="auto"/>
        <w:jc w:val="center"/>
      </w:pPr>
      <w:r>
        <w:rPr>
          <w:b/>
          <w:color w:val="0A2540"/>
          <w:sz w:val="26"/>
        </w:rPr>
        <w:t>Asst. Prof. Chaitra C</w:t>
      </w:r>
    </w:p>
    <w:p w14:paraId="432D65F6" w14:textId="77777777" w:rsidR="00B80D42" w:rsidRDefault="00550DD5">
      <w:pPr>
        <w:spacing w:after="80" w:line="276" w:lineRule="auto"/>
        <w:jc w:val="center"/>
      </w:pPr>
      <w:r>
        <w:rPr>
          <w:color w:val="000000"/>
          <w:sz w:val="22"/>
        </w:rPr>
        <w:t>Assistant Professor, Department of Information Science and Engineering</w:t>
      </w:r>
    </w:p>
    <w:p w14:paraId="3FAD5686" w14:textId="77777777" w:rsidR="00B80D42" w:rsidRDefault="00B80D42">
      <w:pPr>
        <w:spacing w:after="80" w:line="276" w:lineRule="auto"/>
        <w:jc w:val="center"/>
      </w:pPr>
    </w:p>
    <w:p w14:paraId="77DD2972" w14:textId="77777777" w:rsidR="00B80D42" w:rsidRDefault="00550DD5">
      <w:pPr>
        <w:spacing w:after="80" w:line="276" w:lineRule="auto"/>
        <w:jc w:val="center"/>
      </w:pPr>
      <w:r>
        <w:rPr>
          <w:b/>
          <w:color w:val="000000"/>
        </w:rPr>
        <w:t>DEPARTMENT OF INFORMATION SCIENCE AND ENGINEERING</w:t>
      </w:r>
    </w:p>
    <w:p w14:paraId="7A8BE14A" w14:textId="77777777" w:rsidR="00B80D42" w:rsidRDefault="00550DD5">
      <w:pPr>
        <w:spacing w:after="80" w:line="276" w:lineRule="auto"/>
        <w:jc w:val="center"/>
      </w:pPr>
      <w:r>
        <w:rPr>
          <w:b/>
          <w:color w:val="0A2540"/>
          <w:sz w:val="26"/>
        </w:rPr>
        <w:t>SAI VIDYA INSTITUTE OF TECHNOLOGY</w:t>
      </w:r>
    </w:p>
    <w:p w14:paraId="634EBCDB" w14:textId="77777777" w:rsidR="00B80D42" w:rsidRDefault="00550DD5">
      <w:pPr>
        <w:spacing w:after="80" w:line="276" w:lineRule="auto"/>
        <w:jc w:val="center"/>
      </w:pPr>
      <w:r>
        <w:rPr>
          <w:i/>
          <w:color w:val="000000"/>
          <w:sz w:val="18"/>
        </w:rPr>
        <w:t>(Affiliated to Visvesvaraya Technological University, Belagavi | Recognized by Govt. of Karnataka | Approved by AICTE, New Delhi)</w:t>
      </w:r>
    </w:p>
    <w:p w14:paraId="5EB009D4" w14:textId="77777777" w:rsidR="00B80D42" w:rsidRDefault="00550DD5">
      <w:pPr>
        <w:spacing w:after="80" w:line="276" w:lineRule="auto"/>
        <w:jc w:val="center"/>
      </w:pPr>
      <w:r>
        <w:rPr>
          <w:i/>
          <w:color w:val="000000"/>
          <w:sz w:val="18"/>
        </w:rPr>
        <w:t>Accredited by NBA, New Delhi (CSE, ISE, ECE), NAAC ‘A’ Grade</w:t>
      </w:r>
    </w:p>
    <w:p w14:paraId="2275F5EA" w14:textId="77777777" w:rsidR="00B80D42" w:rsidRDefault="00550DD5">
      <w:pPr>
        <w:spacing w:after="80" w:line="276" w:lineRule="auto"/>
        <w:jc w:val="center"/>
      </w:pPr>
      <w:r>
        <w:rPr>
          <w:b/>
          <w:color w:val="000000"/>
          <w:sz w:val="22"/>
        </w:rPr>
        <w:t>RAJANUKUNTE, BENGALURU - 560 064</w:t>
      </w:r>
    </w:p>
    <w:p w14:paraId="2267DB11" w14:textId="77777777" w:rsidR="00B80D42" w:rsidRDefault="00550DD5">
      <w:pPr>
        <w:spacing w:after="80" w:line="276" w:lineRule="auto"/>
        <w:jc w:val="center"/>
      </w:pPr>
      <w:r>
        <w:rPr>
          <w:b/>
          <w:color w:val="000000"/>
        </w:rPr>
        <w:t>Academic Year 2026-27</w:t>
      </w:r>
    </w:p>
    <w:p w14:paraId="054BD27A" w14:textId="77777777" w:rsidR="00B80D42" w:rsidRDefault="00550DD5">
      <w:r>
        <w:br w:type="page"/>
      </w:r>
    </w:p>
    <w:p w14:paraId="48D647BE" w14:textId="77777777" w:rsidR="00B80D42" w:rsidRDefault="00550DD5">
      <w:pPr>
        <w:spacing w:after="80" w:line="276" w:lineRule="auto"/>
        <w:jc w:val="center"/>
      </w:pPr>
      <w:r>
        <w:rPr>
          <w:b/>
          <w:color w:val="0A2540"/>
          <w:sz w:val="32"/>
        </w:rPr>
        <w:lastRenderedPageBreak/>
        <w:t>VISVESVARAYA TECHNOLOGICAL UNIVERSITY</w:t>
      </w:r>
    </w:p>
    <w:p w14:paraId="5F8B316B" w14:textId="77777777" w:rsidR="00B80D42" w:rsidRDefault="00550DD5">
      <w:pPr>
        <w:spacing w:after="80" w:line="276" w:lineRule="auto"/>
        <w:jc w:val="center"/>
      </w:pPr>
      <w:r>
        <w:rPr>
          <w:b/>
          <w:color w:val="000000"/>
          <w:sz w:val="22"/>
        </w:rPr>
        <w:t>“JNANA SANGAMA”, BELAGAVI - 590 018, KARNATAKA</w:t>
      </w:r>
    </w:p>
    <w:p w14:paraId="79F3B733" w14:textId="77777777" w:rsidR="00B80D42" w:rsidRDefault="00B80D42">
      <w:pPr>
        <w:spacing w:after="80" w:line="276" w:lineRule="auto"/>
        <w:jc w:val="center"/>
      </w:pPr>
    </w:p>
    <w:p w14:paraId="15C81DDC" w14:textId="77777777" w:rsidR="00B80D42" w:rsidRDefault="00550DD5">
      <w:pPr>
        <w:spacing w:after="80" w:line="276" w:lineRule="auto"/>
        <w:jc w:val="center"/>
      </w:pPr>
      <w:r>
        <w:rPr>
          <w:b/>
          <w:color w:val="000000"/>
          <w:sz w:val="26"/>
        </w:rPr>
        <w:t>Major Project Phase II (BIS786) Report</w:t>
      </w:r>
    </w:p>
    <w:p w14:paraId="392E3DFD" w14:textId="77777777" w:rsidR="00B80D42" w:rsidRDefault="00550DD5">
      <w:pPr>
        <w:spacing w:after="80" w:line="276" w:lineRule="auto"/>
        <w:jc w:val="center"/>
      </w:pPr>
      <w:r>
        <w:rPr>
          <w:b/>
          <w:color w:val="000000"/>
        </w:rPr>
        <w:t>on</w:t>
      </w:r>
    </w:p>
    <w:p w14:paraId="3E0CEE2C" w14:textId="77777777" w:rsidR="00B80D42" w:rsidRDefault="00B80D42">
      <w:pPr>
        <w:spacing w:after="80" w:line="276" w:lineRule="auto"/>
        <w:jc w:val="center"/>
      </w:pPr>
    </w:p>
    <w:p w14:paraId="1119F0F8" w14:textId="77777777" w:rsidR="00B80D42" w:rsidRDefault="00550DD5">
      <w:pPr>
        <w:spacing w:after="200" w:line="276" w:lineRule="auto"/>
        <w:jc w:val="center"/>
      </w:pPr>
      <w:r>
        <w:rPr>
          <w:b/>
          <w:color w:val="0A2540"/>
          <w:sz w:val="30"/>
        </w:rPr>
        <w:t>Deep Learning-Based Brain Stroke Detection, Classification and Localization using Swin Transformer and Explainable AI</w:t>
      </w:r>
    </w:p>
    <w:p w14:paraId="2B3E0B8C" w14:textId="77777777" w:rsidR="00B80D42" w:rsidRDefault="00B80D42">
      <w:pPr>
        <w:spacing w:after="80" w:line="276" w:lineRule="auto"/>
        <w:jc w:val="center"/>
      </w:pPr>
    </w:p>
    <w:p w14:paraId="064DCF35" w14:textId="77777777" w:rsidR="00B80D42" w:rsidRDefault="00550DD5">
      <w:pPr>
        <w:spacing w:after="80" w:line="276" w:lineRule="auto"/>
        <w:jc w:val="center"/>
      </w:pPr>
      <w:r>
        <w:rPr>
          <w:color w:val="000000"/>
          <w:sz w:val="22"/>
        </w:rPr>
        <w:t>Submitted in the partial fulfillment of the requirement for the award of degree of</w:t>
      </w:r>
    </w:p>
    <w:p w14:paraId="7212D375" w14:textId="77777777" w:rsidR="00B80D42" w:rsidRDefault="00550DD5">
      <w:pPr>
        <w:spacing w:after="80" w:line="276" w:lineRule="auto"/>
        <w:jc w:val="center"/>
      </w:pPr>
      <w:r>
        <w:rPr>
          <w:b/>
          <w:color w:val="000000"/>
          <w:sz w:val="26"/>
        </w:rPr>
        <w:t>BACHELOR OF ENGINEERING</w:t>
      </w:r>
    </w:p>
    <w:p w14:paraId="574719FA" w14:textId="77777777" w:rsidR="00B80D42" w:rsidRDefault="00550DD5">
      <w:pPr>
        <w:spacing w:after="80" w:line="276" w:lineRule="auto"/>
        <w:jc w:val="center"/>
      </w:pPr>
      <w:r>
        <w:rPr>
          <w:color w:val="000000"/>
          <w:sz w:val="22"/>
        </w:rPr>
        <w:t>in</w:t>
      </w:r>
    </w:p>
    <w:p w14:paraId="5DBC6A01" w14:textId="77777777" w:rsidR="00B80D42" w:rsidRDefault="00550DD5">
      <w:pPr>
        <w:spacing w:after="80" w:line="276" w:lineRule="auto"/>
        <w:jc w:val="center"/>
      </w:pPr>
      <w:r>
        <w:rPr>
          <w:b/>
          <w:color w:val="000000"/>
          <w:sz w:val="26"/>
        </w:rPr>
        <w:t>INFORMATION SCIENCE AND ENGINEERING</w:t>
      </w:r>
    </w:p>
    <w:p w14:paraId="203B8E91" w14:textId="77777777" w:rsidR="00B80D42" w:rsidRDefault="00B80D42">
      <w:pPr>
        <w:spacing w:after="80" w:line="276" w:lineRule="auto"/>
        <w:jc w:val="center"/>
      </w:pPr>
    </w:p>
    <w:p w14:paraId="27D9213A" w14:textId="77777777" w:rsidR="00B80D42" w:rsidRDefault="00550DD5">
      <w:pPr>
        <w:spacing w:after="80" w:line="276" w:lineRule="auto"/>
        <w:jc w:val="center"/>
      </w:pPr>
      <w:r>
        <w:rPr>
          <w:b/>
          <w:color w:val="000000"/>
        </w:rPr>
        <w:t>Submitted by</w:t>
      </w:r>
    </w:p>
    <w:tbl>
      <w:tblPr>
        <w:tblStyle w:val="TableGrid"/>
        <w:tblW w:w="0" w:type="auto"/>
        <w:jc w:val="center"/>
        <w:tblLook w:val="04A0" w:firstRow="1" w:lastRow="0" w:firstColumn="1" w:lastColumn="0" w:noHBand="0" w:noVBand="1"/>
      </w:tblPr>
      <w:tblGrid>
        <w:gridCol w:w="4334"/>
        <w:gridCol w:w="4334"/>
      </w:tblGrid>
      <w:tr w:rsidR="00B80D42" w14:paraId="68775708" w14:textId="77777777">
        <w:trPr>
          <w:jc w:val="center"/>
        </w:trPr>
        <w:tc>
          <w:tcPr>
            <w:tcW w:w="4334" w:type="dxa"/>
          </w:tcPr>
          <w:p w14:paraId="4FDC6BA9" w14:textId="77777777" w:rsidR="00B80D42" w:rsidRDefault="00550DD5">
            <w:r>
              <w:rPr>
                <w:b/>
                <w:color w:val="000000"/>
                <w:sz w:val="22"/>
              </w:rPr>
              <w:t>Student Name</w:t>
            </w:r>
          </w:p>
        </w:tc>
        <w:tc>
          <w:tcPr>
            <w:tcW w:w="4334" w:type="dxa"/>
          </w:tcPr>
          <w:p w14:paraId="561B1812" w14:textId="77777777" w:rsidR="00B80D42" w:rsidRDefault="00550DD5">
            <w:r>
              <w:rPr>
                <w:b/>
                <w:color w:val="000000"/>
                <w:sz w:val="22"/>
              </w:rPr>
              <w:t>USN</w:t>
            </w:r>
          </w:p>
        </w:tc>
      </w:tr>
      <w:tr w:rsidR="00B80D42" w14:paraId="2B1A5BFC" w14:textId="77777777">
        <w:trPr>
          <w:jc w:val="center"/>
        </w:trPr>
        <w:tc>
          <w:tcPr>
            <w:tcW w:w="4334" w:type="dxa"/>
          </w:tcPr>
          <w:p w14:paraId="4552CEB5" w14:textId="77777777" w:rsidR="00B80D42" w:rsidRDefault="00550DD5">
            <w:r>
              <w:rPr>
                <w:color w:val="000000"/>
                <w:sz w:val="22"/>
              </w:rPr>
              <w:t>Dhanalakshmi P</w:t>
            </w:r>
          </w:p>
        </w:tc>
        <w:tc>
          <w:tcPr>
            <w:tcW w:w="4334" w:type="dxa"/>
          </w:tcPr>
          <w:p w14:paraId="14D0D8D0" w14:textId="77777777" w:rsidR="00B80D42" w:rsidRDefault="00550DD5">
            <w:r>
              <w:rPr>
                <w:color w:val="000000"/>
                <w:sz w:val="22"/>
              </w:rPr>
              <w:t>1VA23IS023</w:t>
            </w:r>
          </w:p>
        </w:tc>
      </w:tr>
      <w:tr w:rsidR="00B80D42" w14:paraId="509B6C2D" w14:textId="77777777">
        <w:trPr>
          <w:jc w:val="center"/>
        </w:trPr>
        <w:tc>
          <w:tcPr>
            <w:tcW w:w="4334" w:type="dxa"/>
          </w:tcPr>
          <w:p w14:paraId="2D47A3C5" w14:textId="77777777" w:rsidR="00B80D42" w:rsidRDefault="00550DD5">
            <w:r>
              <w:rPr>
                <w:color w:val="000000"/>
                <w:sz w:val="22"/>
              </w:rPr>
              <w:t>Gamyashree H S</w:t>
            </w:r>
          </w:p>
        </w:tc>
        <w:tc>
          <w:tcPr>
            <w:tcW w:w="4334" w:type="dxa"/>
          </w:tcPr>
          <w:p w14:paraId="30629283" w14:textId="77777777" w:rsidR="00B80D42" w:rsidRDefault="00550DD5">
            <w:r>
              <w:rPr>
                <w:color w:val="000000"/>
                <w:sz w:val="22"/>
              </w:rPr>
              <w:t>1VA23IS029</w:t>
            </w:r>
          </w:p>
        </w:tc>
      </w:tr>
      <w:tr w:rsidR="00B80D42" w14:paraId="33A9326B" w14:textId="77777777">
        <w:trPr>
          <w:jc w:val="center"/>
        </w:trPr>
        <w:tc>
          <w:tcPr>
            <w:tcW w:w="4334" w:type="dxa"/>
          </w:tcPr>
          <w:p w14:paraId="7591EA36" w14:textId="77777777" w:rsidR="00B80D42" w:rsidRDefault="00550DD5">
            <w:r>
              <w:rPr>
                <w:color w:val="000000"/>
                <w:sz w:val="22"/>
              </w:rPr>
              <w:t>Archana M</w:t>
            </w:r>
          </w:p>
        </w:tc>
        <w:tc>
          <w:tcPr>
            <w:tcW w:w="4334" w:type="dxa"/>
          </w:tcPr>
          <w:p w14:paraId="79D32116" w14:textId="77777777" w:rsidR="00B80D42" w:rsidRDefault="00550DD5">
            <w:r>
              <w:rPr>
                <w:color w:val="000000"/>
                <w:sz w:val="22"/>
              </w:rPr>
              <w:t>1VA23CD014</w:t>
            </w:r>
          </w:p>
        </w:tc>
      </w:tr>
      <w:tr w:rsidR="00B80D42" w14:paraId="4987E5FA" w14:textId="77777777">
        <w:trPr>
          <w:jc w:val="center"/>
        </w:trPr>
        <w:tc>
          <w:tcPr>
            <w:tcW w:w="4334" w:type="dxa"/>
          </w:tcPr>
          <w:p w14:paraId="7CFFFC39" w14:textId="77777777" w:rsidR="00B80D42" w:rsidRDefault="00550DD5">
            <w:r>
              <w:rPr>
                <w:color w:val="000000"/>
                <w:sz w:val="22"/>
              </w:rPr>
              <w:t>Sireesha R</w:t>
            </w:r>
          </w:p>
        </w:tc>
        <w:tc>
          <w:tcPr>
            <w:tcW w:w="4334" w:type="dxa"/>
          </w:tcPr>
          <w:p w14:paraId="037C103F" w14:textId="77777777" w:rsidR="00B80D42" w:rsidRDefault="00550DD5">
            <w:r>
              <w:rPr>
                <w:color w:val="000000"/>
                <w:sz w:val="22"/>
              </w:rPr>
              <w:t>1VA23CD093</w:t>
            </w:r>
          </w:p>
        </w:tc>
      </w:tr>
    </w:tbl>
    <w:p w14:paraId="7D8E7E49" w14:textId="77777777" w:rsidR="00B80D42" w:rsidRDefault="00B80D42">
      <w:pPr>
        <w:spacing w:after="80" w:line="276" w:lineRule="auto"/>
        <w:jc w:val="center"/>
      </w:pPr>
    </w:p>
    <w:p w14:paraId="5E8FA7E2" w14:textId="77777777" w:rsidR="00B80D42" w:rsidRDefault="00550DD5">
      <w:pPr>
        <w:spacing w:after="80" w:line="276" w:lineRule="auto"/>
        <w:jc w:val="center"/>
      </w:pPr>
      <w:r>
        <w:rPr>
          <w:b/>
          <w:color w:val="000000"/>
        </w:rPr>
        <w:t>Under the Guidance of</w:t>
      </w:r>
    </w:p>
    <w:p w14:paraId="4828828F" w14:textId="77777777" w:rsidR="00B80D42" w:rsidRDefault="00550DD5">
      <w:pPr>
        <w:spacing w:after="80" w:line="276" w:lineRule="auto"/>
        <w:jc w:val="center"/>
      </w:pPr>
      <w:r>
        <w:rPr>
          <w:b/>
          <w:color w:val="0A2540"/>
          <w:sz w:val="26"/>
        </w:rPr>
        <w:t>Asst. Prof. Chaitra C</w:t>
      </w:r>
    </w:p>
    <w:p w14:paraId="552592A5" w14:textId="77777777" w:rsidR="00B80D42" w:rsidRDefault="00550DD5">
      <w:pPr>
        <w:spacing w:after="80" w:line="276" w:lineRule="auto"/>
        <w:jc w:val="center"/>
      </w:pPr>
      <w:r>
        <w:rPr>
          <w:color w:val="000000"/>
          <w:sz w:val="22"/>
        </w:rPr>
        <w:t>Assistant Professor, Department of Information Science and Engineering</w:t>
      </w:r>
    </w:p>
    <w:p w14:paraId="1D77B6F5" w14:textId="77777777" w:rsidR="00B80D42" w:rsidRDefault="00B80D42">
      <w:pPr>
        <w:spacing w:after="80" w:line="276" w:lineRule="auto"/>
        <w:jc w:val="center"/>
      </w:pPr>
    </w:p>
    <w:p w14:paraId="14B2A7E1" w14:textId="77777777" w:rsidR="00B80D42" w:rsidRDefault="00550DD5">
      <w:pPr>
        <w:spacing w:after="80" w:line="276" w:lineRule="auto"/>
        <w:jc w:val="center"/>
      </w:pPr>
      <w:r>
        <w:rPr>
          <w:b/>
          <w:color w:val="000000"/>
        </w:rPr>
        <w:t>DEPARTMENT OF INFORMATION SCIENCE AND ENGINEERING</w:t>
      </w:r>
    </w:p>
    <w:p w14:paraId="24DF122B" w14:textId="77777777" w:rsidR="00B80D42" w:rsidRDefault="00550DD5">
      <w:pPr>
        <w:spacing w:after="80" w:line="276" w:lineRule="auto"/>
        <w:jc w:val="center"/>
      </w:pPr>
      <w:r>
        <w:rPr>
          <w:b/>
          <w:color w:val="0A2540"/>
          <w:sz w:val="26"/>
        </w:rPr>
        <w:t>SAI VIDYA INSTITUTE OF TECHNOLOGY</w:t>
      </w:r>
    </w:p>
    <w:p w14:paraId="1CC8D4A3" w14:textId="77777777" w:rsidR="00B80D42" w:rsidRDefault="00550DD5">
      <w:pPr>
        <w:spacing w:after="80" w:line="276" w:lineRule="auto"/>
        <w:jc w:val="center"/>
      </w:pPr>
      <w:r>
        <w:rPr>
          <w:i/>
          <w:color w:val="000000"/>
          <w:sz w:val="18"/>
        </w:rPr>
        <w:t>(Affiliated to Visvesvaraya Technological University, Belagavi | Recognized by Govt. of Karnataka | Approved by AICTE, New Delhi)</w:t>
      </w:r>
    </w:p>
    <w:p w14:paraId="5F9242F6" w14:textId="77777777" w:rsidR="00B80D42" w:rsidRDefault="00550DD5">
      <w:pPr>
        <w:spacing w:after="80" w:line="276" w:lineRule="auto"/>
        <w:jc w:val="center"/>
      </w:pPr>
      <w:r>
        <w:rPr>
          <w:i/>
          <w:color w:val="000000"/>
          <w:sz w:val="18"/>
        </w:rPr>
        <w:t>Accredited by NBA, New Delhi (CSE, ISE, ECE), NAAC ‘A’ Grade</w:t>
      </w:r>
    </w:p>
    <w:p w14:paraId="091FB7BB" w14:textId="77777777" w:rsidR="00B80D42" w:rsidRDefault="00550DD5">
      <w:pPr>
        <w:spacing w:after="80" w:line="276" w:lineRule="auto"/>
        <w:jc w:val="center"/>
      </w:pPr>
      <w:r>
        <w:rPr>
          <w:b/>
          <w:color w:val="000000"/>
          <w:sz w:val="22"/>
        </w:rPr>
        <w:t>RAJANUKUNTE, BENGALURU - 560 064</w:t>
      </w:r>
    </w:p>
    <w:p w14:paraId="20D824AD" w14:textId="77777777" w:rsidR="00B80D42" w:rsidRDefault="00550DD5">
      <w:pPr>
        <w:spacing w:after="80" w:line="276" w:lineRule="auto"/>
        <w:jc w:val="center"/>
      </w:pPr>
      <w:r>
        <w:rPr>
          <w:b/>
          <w:color w:val="000000"/>
        </w:rPr>
        <w:t>Academic Year 2026-27</w:t>
      </w:r>
    </w:p>
    <w:p w14:paraId="1F03CCFA" w14:textId="77777777" w:rsidR="00B80D42" w:rsidRDefault="00550DD5">
      <w:r>
        <w:br w:type="page"/>
      </w:r>
    </w:p>
    <w:p w14:paraId="6FDB5B46" w14:textId="77777777" w:rsidR="00B80D42" w:rsidRDefault="00550DD5">
      <w:pPr>
        <w:spacing w:after="40"/>
        <w:jc w:val="center"/>
      </w:pPr>
      <w:r>
        <w:rPr>
          <w:b/>
          <w:color w:val="000000"/>
          <w:sz w:val="30"/>
        </w:rPr>
        <w:lastRenderedPageBreak/>
        <w:t>SAI VIDYA INSTITUTE OF TECHNOLOGY</w:t>
      </w:r>
    </w:p>
    <w:p w14:paraId="4D497F12" w14:textId="77777777" w:rsidR="00B80D42" w:rsidRDefault="00550DD5">
      <w:pPr>
        <w:spacing w:after="40"/>
        <w:jc w:val="center"/>
      </w:pPr>
      <w:r>
        <w:rPr>
          <w:i/>
          <w:color w:val="000000"/>
          <w:sz w:val="18"/>
        </w:rPr>
        <w:t>(Affiliated to Visvesvaraya Technological University, Belagavi | Recognized by Govt. of Karnataka | Approved by AICTE, New Delhi)</w:t>
      </w:r>
    </w:p>
    <w:p w14:paraId="179CAC16" w14:textId="77777777" w:rsidR="00B80D42" w:rsidRDefault="00550DD5">
      <w:pPr>
        <w:spacing w:after="40"/>
        <w:jc w:val="center"/>
      </w:pPr>
      <w:r>
        <w:rPr>
          <w:i/>
          <w:color w:val="000000"/>
          <w:sz w:val="18"/>
        </w:rPr>
        <w:t>Accredited by NBA, New Delhi (CSE, ISE, ECE), NAAC ‘A’ Grade</w:t>
      </w:r>
    </w:p>
    <w:p w14:paraId="70827399" w14:textId="77777777" w:rsidR="00B80D42" w:rsidRDefault="00550DD5">
      <w:pPr>
        <w:spacing w:after="240"/>
        <w:jc w:val="center"/>
      </w:pPr>
      <w:r>
        <w:rPr>
          <w:b/>
          <w:color w:val="000000"/>
          <w:sz w:val="20"/>
        </w:rPr>
        <w:t>Rajanukunte, Bengaluru - 560 064</w:t>
      </w:r>
    </w:p>
    <w:p w14:paraId="5799A9D8" w14:textId="77777777" w:rsidR="00B80D42" w:rsidRDefault="00550DD5">
      <w:pPr>
        <w:spacing w:after="280"/>
        <w:jc w:val="center"/>
      </w:pPr>
      <w:r>
        <w:rPr>
          <w:b/>
          <w:color w:val="000000"/>
        </w:rPr>
        <w:t>DEPARTMENT OF INFORMATION SCIENCE AND ENGINEERING</w:t>
      </w:r>
    </w:p>
    <w:p w14:paraId="3D15A7A6" w14:textId="77777777" w:rsidR="00B80D42" w:rsidRDefault="00550DD5">
      <w:pPr>
        <w:spacing w:after="280"/>
        <w:jc w:val="center"/>
      </w:pPr>
      <w:r>
        <w:rPr>
          <w:b/>
          <w:color w:val="000000"/>
          <w:sz w:val="30"/>
        </w:rPr>
        <w:t>CERTIFICATE</w:t>
      </w:r>
    </w:p>
    <w:p w14:paraId="02CD5F87" w14:textId="77777777" w:rsidR="00B80D42" w:rsidRDefault="00550DD5">
      <w:r>
        <w:rPr>
          <w:color w:val="000000"/>
        </w:rPr>
        <w:t>This is to certify that the Project work (BIS786) entitled “Deep Learning-Based Brain Stroke Detection, Classification and Localization using Swin Transformer and Explainable AI” carried out by Mr/Ms. Dhanalakshmi P (1VA23IS023), Mr/Ms. Gamyashree H S (1VA23IS029), Mr/Ms. Archana M (1VA23CD014), Mr/Ms. Sireesha R (1VA23CD093), bonafide students of SAI VIDYA INSTITUTE OF TECHNOLOGY, Bengaluru, in partial fulfillment for the award of Bachelor of Engineering in Information Science and Engineering of VISVESVARAYA TECHNOLOGICAL UNIVERSITY, Belagavi during the year 2026-27.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said Degree.</w:t>
      </w:r>
    </w:p>
    <w:p w14:paraId="1BD677D1" w14:textId="77777777" w:rsidR="00B80D42" w:rsidRDefault="00B80D42">
      <w:pPr>
        <w:spacing w:after="360"/>
      </w:pPr>
    </w:p>
    <w:tbl>
      <w:tblPr>
        <w:tblW w:w="0" w:type="auto"/>
        <w:tblLook w:val="04A0" w:firstRow="1" w:lastRow="0" w:firstColumn="1" w:lastColumn="0" w:noHBand="0" w:noVBand="1"/>
      </w:tblPr>
      <w:tblGrid>
        <w:gridCol w:w="2890"/>
        <w:gridCol w:w="2890"/>
        <w:gridCol w:w="2890"/>
      </w:tblGrid>
      <w:tr w:rsidR="00B80D42" w14:paraId="786B26C8" w14:textId="77777777">
        <w:tc>
          <w:tcPr>
            <w:tcW w:w="2890" w:type="dxa"/>
          </w:tcPr>
          <w:p w14:paraId="0DBF4221" w14:textId="77777777" w:rsidR="00B80D42" w:rsidRDefault="00550DD5">
            <w:r>
              <w:rPr>
                <w:color w:val="000000"/>
                <w:sz w:val="20"/>
              </w:rPr>
              <w:t>Asst. Prof. Chaitra C</w:t>
            </w:r>
            <w:r>
              <w:rPr>
                <w:color w:val="000000"/>
                <w:sz w:val="20"/>
              </w:rPr>
              <w:br/>
              <w:t>Assistant Professor</w:t>
            </w:r>
            <w:r>
              <w:rPr>
                <w:color w:val="000000"/>
                <w:sz w:val="20"/>
              </w:rPr>
              <w:br/>
              <w:t>Dept. of Information Science and Engineering, SVIT</w:t>
            </w:r>
          </w:p>
        </w:tc>
        <w:tc>
          <w:tcPr>
            <w:tcW w:w="2890" w:type="dxa"/>
          </w:tcPr>
          <w:p w14:paraId="7D58B51D" w14:textId="77777777" w:rsidR="00B80D42" w:rsidRDefault="00550DD5">
            <w:pPr>
              <w:jc w:val="center"/>
            </w:pPr>
            <w:r>
              <w:rPr>
                <w:color w:val="000000"/>
                <w:sz w:val="20"/>
              </w:rPr>
              <w:t>Dr. Amogh Pramod Kulkarni</w:t>
            </w:r>
            <w:r>
              <w:rPr>
                <w:color w:val="000000"/>
                <w:sz w:val="20"/>
              </w:rPr>
              <w:br/>
              <w:t>Associate Professor &amp; Head</w:t>
            </w:r>
            <w:r>
              <w:rPr>
                <w:color w:val="000000"/>
                <w:sz w:val="20"/>
              </w:rPr>
              <w:br/>
              <w:t>Dept. of ISE, SVIT</w:t>
            </w:r>
          </w:p>
        </w:tc>
        <w:tc>
          <w:tcPr>
            <w:tcW w:w="2890" w:type="dxa"/>
          </w:tcPr>
          <w:p w14:paraId="4F292487" w14:textId="77777777" w:rsidR="00B80D42" w:rsidRDefault="00550DD5">
            <w:pPr>
              <w:jc w:val="right"/>
            </w:pPr>
            <w:r>
              <w:rPr>
                <w:color w:val="000000"/>
                <w:sz w:val="20"/>
              </w:rPr>
              <w:t>Dr. Manjunath T N</w:t>
            </w:r>
            <w:r>
              <w:rPr>
                <w:color w:val="000000"/>
                <w:sz w:val="20"/>
              </w:rPr>
              <w:br/>
              <w:t>Principal, SVIT</w:t>
            </w:r>
          </w:p>
        </w:tc>
      </w:tr>
    </w:tbl>
    <w:p w14:paraId="41BBBB65" w14:textId="77777777" w:rsidR="00B80D42" w:rsidRDefault="00B80D42">
      <w:pPr>
        <w:spacing w:after="240"/>
      </w:pPr>
    </w:p>
    <w:p w14:paraId="5A10EB87" w14:textId="77777777" w:rsidR="00B80D42" w:rsidRDefault="00550DD5">
      <w:r>
        <w:rPr>
          <w:b/>
          <w:color w:val="000000"/>
          <w:sz w:val="22"/>
        </w:rPr>
        <w:t>External Viva:</w:t>
      </w:r>
    </w:p>
    <w:tbl>
      <w:tblPr>
        <w:tblStyle w:val="TableGrid"/>
        <w:tblW w:w="0" w:type="auto"/>
        <w:tblLook w:val="04A0" w:firstRow="1" w:lastRow="0" w:firstColumn="1" w:lastColumn="0" w:noHBand="0" w:noVBand="1"/>
      </w:tblPr>
      <w:tblGrid>
        <w:gridCol w:w="4334"/>
        <w:gridCol w:w="4334"/>
      </w:tblGrid>
      <w:tr w:rsidR="00B80D42" w14:paraId="519C1541" w14:textId="77777777">
        <w:tc>
          <w:tcPr>
            <w:tcW w:w="4334" w:type="dxa"/>
          </w:tcPr>
          <w:p w14:paraId="56289214" w14:textId="77777777" w:rsidR="00B80D42" w:rsidRDefault="00550DD5">
            <w:r>
              <w:rPr>
                <w:color w:val="000000"/>
                <w:sz w:val="20"/>
              </w:rPr>
              <w:t>1. ___________________________</w:t>
            </w:r>
          </w:p>
        </w:tc>
        <w:tc>
          <w:tcPr>
            <w:tcW w:w="4334" w:type="dxa"/>
          </w:tcPr>
          <w:p w14:paraId="6D78E2A7" w14:textId="77777777" w:rsidR="00B80D42" w:rsidRDefault="00550DD5">
            <w:r>
              <w:rPr>
                <w:color w:val="000000"/>
                <w:sz w:val="20"/>
              </w:rPr>
              <w:t>__________________________</w:t>
            </w:r>
          </w:p>
        </w:tc>
      </w:tr>
      <w:tr w:rsidR="00B80D42" w14:paraId="748088AC" w14:textId="77777777">
        <w:tc>
          <w:tcPr>
            <w:tcW w:w="4334" w:type="dxa"/>
          </w:tcPr>
          <w:p w14:paraId="6BE850BA" w14:textId="77777777" w:rsidR="00B80D42" w:rsidRDefault="00550DD5">
            <w:r>
              <w:rPr>
                <w:color w:val="000000"/>
                <w:sz w:val="20"/>
              </w:rPr>
              <w:t>2. ___________________________</w:t>
            </w:r>
          </w:p>
        </w:tc>
        <w:tc>
          <w:tcPr>
            <w:tcW w:w="4334" w:type="dxa"/>
          </w:tcPr>
          <w:p w14:paraId="4A6DE1E9" w14:textId="77777777" w:rsidR="00B80D42" w:rsidRDefault="00550DD5">
            <w:r>
              <w:rPr>
                <w:color w:val="000000"/>
                <w:sz w:val="20"/>
              </w:rPr>
              <w:t>__________________________</w:t>
            </w:r>
          </w:p>
        </w:tc>
      </w:tr>
      <w:tr w:rsidR="00B80D42" w14:paraId="47B0763B" w14:textId="77777777">
        <w:tc>
          <w:tcPr>
            <w:tcW w:w="4334" w:type="dxa"/>
          </w:tcPr>
          <w:p w14:paraId="0208374F" w14:textId="77777777" w:rsidR="00B80D42" w:rsidRDefault="00550DD5">
            <w:r>
              <w:rPr>
                <w:color w:val="000000"/>
                <w:sz w:val="20"/>
              </w:rPr>
              <w:t>3. ___________________________</w:t>
            </w:r>
          </w:p>
        </w:tc>
        <w:tc>
          <w:tcPr>
            <w:tcW w:w="4334" w:type="dxa"/>
          </w:tcPr>
          <w:p w14:paraId="103E78E4" w14:textId="77777777" w:rsidR="00B80D42" w:rsidRDefault="00550DD5">
            <w:r>
              <w:rPr>
                <w:color w:val="000000"/>
                <w:sz w:val="20"/>
              </w:rPr>
              <w:t>__________________________</w:t>
            </w:r>
          </w:p>
        </w:tc>
      </w:tr>
    </w:tbl>
    <w:p w14:paraId="57B49724" w14:textId="77777777" w:rsidR="00B80D42" w:rsidRDefault="00B80D42">
      <w:pPr>
        <w:sectPr w:rsidR="00B80D42">
          <w:pgSz w:w="11909" w:h="16834"/>
          <w:pgMar w:top="1080" w:right="1440" w:bottom="1080" w:left="1800" w:header="720" w:footer="720" w:gutter="0"/>
          <w:cols w:space="720"/>
          <w:docGrid w:linePitch="360"/>
        </w:sectPr>
      </w:pPr>
    </w:p>
    <w:p w14:paraId="46171486" w14:textId="77777777" w:rsidR="00B80D42" w:rsidRDefault="00550DD5">
      <w:pPr>
        <w:pStyle w:val="Heading1"/>
        <w:pageBreakBefore/>
      </w:pPr>
      <w:bookmarkStart w:id="0" w:name="_Toc243576615"/>
      <w:r>
        <w:lastRenderedPageBreak/>
        <w:t>ACKNOWLEDGEMENT</w:t>
      </w:r>
      <w:bookmarkEnd w:id="0"/>
    </w:p>
    <w:p w14:paraId="7E7B275A" w14:textId="77777777" w:rsidR="00B80D42" w:rsidRDefault="00550DD5">
      <w:r>
        <w:rPr>
          <w:color w:val="000000"/>
        </w:rPr>
        <w:t>The completion of project brings with it a sense of satisfaction, but it is never completed without thanking the persons who are all responsible for its successful completion. First and foremost I wish to express our deep sincere feelings of gratitude to my Institution, Sai Vidya Institute of Technology, for providing me an opportunity to do our education.</w:t>
      </w:r>
    </w:p>
    <w:p w14:paraId="55A19D42" w14:textId="77777777" w:rsidR="00B80D42" w:rsidRDefault="00550DD5">
      <w:r>
        <w:rPr>
          <w:color w:val="000000"/>
        </w:rPr>
        <w:t>I would like to thank the Management and Prof. M R Holla, Director, Sai Vidya Institute of Technology for providing the facilities.</w:t>
      </w:r>
    </w:p>
    <w:p w14:paraId="341AC6AB" w14:textId="77777777" w:rsidR="00B80D42" w:rsidRDefault="00550DD5">
      <w:r>
        <w:rPr>
          <w:color w:val="000000"/>
        </w:rPr>
        <w:t>I am thankful to Prof. A M Padma Reddy, Additional Director, Sai Vidya Institute of Technology, for his constant support and motivation.</w:t>
      </w:r>
    </w:p>
    <w:p w14:paraId="024451DC" w14:textId="77777777" w:rsidR="00B80D42" w:rsidRDefault="00550DD5">
      <w:r>
        <w:rPr>
          <w:color w:val="000000"/>
        </w:rPr>
        <w:t>I extend my deep sense of sincere gratitude to Dr. Manjunath T N, Principal, Sai Vidya Institute of Technology, Bengaluru, for having permitted to carry out the project work successfully.</w:t>
      </w:r>
    </w:p>
    <w:p w14:paraId="12052031" w14:textId="77777777" w:rsidR="00B80D42" w:rsidRDefault="00550DD5">
      <w:r>
        <w:rPr>
          <w:color w:val="000000"/>
        </w:rPr>
        <w:t>I express my heartfelt sincere gratitude to Dr. Amogh Pramod Kulkarni, Associate Professor and HOD, Department of Information Science and Engineering, Sai Vidya Institute of Technology, Bengaluru, for his valuable suggestions and support.</w:t>
      </w:r>
    </w:p>
    <w:p w14:paraId="69B0C547" w14:textId="77777777" w:rsidR="00B80D42" w:rsidRDefault="00550DD5">
      <w:r>
        <w:rPr>
          <w:color w:val="000000"/>
        </w:rPr>
        <w:t>I express my sincere gratitude to Asst. Prof. Chaitra C, Project Guide, Department of Information Science and Engineering, Sai Vidya Institute of Technology, Bengaluru, for his/her constant support.</w:t>
      </w:r>
    </w:p>
    <w:p w14:paraId="3D8D1E98" w14:textId="77777777" w:rsidR="00B80D42" w:rsidRDefault="00550DD5">
      <w:r>
        <w:rPr>
          <w:color w:val="000000"/>
        </w:rPr>
        <w:t>Finally, I would like to thank all the Teaching, Technical faculty and supporting staff members of Department of Information Science and Engineering, Sai Vidya Institute of Technology, Bengaluru, for their support.</w:t>
      </w:r>
    </w:p>
    <w:p w14:paraId="69DB72FA" w14:textId="77777777" w:rsidR="00B80D42" w:rsidRDefault="00B80D42">
      <w:pPr>
        <w:spacing w:after="200"/>
      </w:pPr>
    </w:p>
    <w:tbl>
      <w:tblPr>
        <w:tblW w:w="0" w:type="auto"/>
        <w:jc w:val="right"/>
        <w:tblLook w:val="04A0" w:firstRow="1" w:lastRow="0" w:firstColumn="1" w:lastColumn="0" w:noHBand="0" w:noVBand="1"/>
      </w:tblPr>
      <w:tblGrid>
        <w:gridCol w:w="4334"/>
        <w:gridCol w:w="4334"/>
      </w:tblGrid>
      <w:tr w:rsidR="00B80D42" w14:paraId="7A73A08C" w14:textId="77777777">
        <w:trPr>
          <w:jc w:val="right"/>
        </w:trPr>
        <w:tc>
          <w:tcPr>
            <w:tcW w:w="4334" w:type="dxa"/>
          </w:tcPr>
          <w:p w14:paraId="22D6BEC8" w14:textId="77777777" w:rsidR="00B80D42" w:rsidRDefault="00B80D42"/>
        </w:tc>
        <w:tc>
          <w:tcPr>
            <w:tcW w:w="4334" w:type="dxa"/>
          </w:tcPr>
          <w:p w14:paraId="2361CFF5" w14:textId="77777777" w:rsidR="00B80D42" w:rsidRDefault="00B80D42"/>
        </w:tc>
      </w:tr>
      <w:tr w:rsidR="00B80D42" w14:paraId="25141F30" w14:textId="77777777">
        <w:trPr>
          <w:jc w:val="right"/>
        </w:trPr>
        <w:tc>
          <w:tcPr>
            <w:tcW w:w="4334" w:type="dxa"/>
          </w:tcPr>
          <w:p w14:paraId="40E3240E" w14:textId="77777777" w:rsidR="00B80D42" w:rsidRDefault="00550DD5">
            <w:r>
              <w:rPr>
                <w:color w:val="000000"/>
                <w:sz w:val="22"/>
              </w:rPr>
              <w:t>Dhanalakshmi P</w:t>
            </w:r>
          </w:p>
        </w:tc>
        <w:tc>
          <w:tcPr>
            <w:tcW w:w="4334" w:type="dxa"/>
          </w:tcPr>
          <w:p w14:paraId="64EAF70A" w14:textId="77777777" w:rsidR="00B80D42" w:rsidRDefault="00550DD5">
            <w:r>
              <w:rPr>
                <w:color w:val="000000"/>
                <w:sz w:val="22"/>
              </w:rPr>
              <w:t>1VA23IS023</w:t>
            </w:r>
          </w:p>
        </w:tc>
      </w:tr>
      <w:tr w:rsidR="00B80D42" w14:paraId="22EBF6F6" w14:textId="77777777">
        <w:trPr>
          <w:jc w:val="right"/>
        </w:trPr>
        <w:tc>
          <w:tcPr>
            <w:tcW w:w="4334" w:type="dxa"/>
          </w:tcPr>
          <w:p w14:paraId="0FFD4523" w14:textId="77777777" w:rsidR="00B80D42" w:rsidRDefault="00550DD5">
            <w:r>
              <w:rPr>
                <w:color w:val="000000"/>
                <w:sz w:val="22"/>
              </w:rPr>
              <w:t>Gamyashree H S</w:t>
            </w:r>
          </w:p>
        </w:tc>
        <w:tc>
          <w:tcPr>
            <w:tcW w:w="4334" w:type="dxa"/>
          </w:tcPr>
          <w:p w14:paraId="02521B3F" w14:textId="77777777" w:rsidR="00B80D42" w:rsidRDefault="00550DD5">
            <w:r>
              <w:rPr>
                <w:color w:val="000000"/>
                <w:sz w:val="22"/>
              </w:rPr>
              <w:t>1VA23IS029</w:t>
            </w:r>
          </w:p>
        </w:tc>
      </w:tr>
      <w:tr w:rsidR="00B80D42" w14:paraId="6E522672" w14:textId="77777777">
        <w:trPr>
          <w:jc w:val="right"/>
        </w:trPr>
        <w:tc>
          <w:tcPr>
            <w:tcW w:w="4334" w:type="dxa"/>
          </w:tcPr>
          <w:p w14:paraId="516E0240" w14:textId="77777777" w:rsidR="00B80D42" w:rsidRDefault="00550DD5">
            <w:r>
              <w:rPr>
                <w:color w:val="000000"/>
                <w:sz w:val="22"/>
              </w:rPr>
              <w:t>Archana M</w:t>
            </w:r>
          </w:p>
        </w:tc>
        <w:tc>
          <w:tcPr>
            <w:tcW w:w="4334" w:type="dxa"/>
          </w:tcPr>
          <w:p w14:paraId="04593BA7" w14:textId="77777777" w:rsidR="00B80D42" w:rsidRDefault="00550DD5">
            <w:r>
              <w:rPr>
                <w:color w:val="000000"/>
                <w:sz w:val="22"/>
              </w:rPr>
              <w:t>1VA23CD014</w:t>
            </w:r>
          </w:p>
        </w:tc>
      </w:tr>
      <w:tr w:rsidR="00B80D42" w14:paraId="5CB669C3" w14:textId="77777777">
        <w:trPr>
          <w:jc w:val="right"/>
        </w:trPr>
        <w:tc>
          <w:tcPr>
            <w:tcW w:w="4334" w:type="dxa"/>
          </w:tcPr>
          <w:p w14:paraId="6099C6C4" w14:textId="77777777" w:rsidR="00B80D42" w:rsidRDefault="00550DD5">
            <w:r>
              <w:rPr>
                <w:color w:val="000000"/>
                <w:sz w:val="22"/>
              </w:rPr>
              <w:t>Sireesha R</w:t>
            </w:r>
          </w:p>
        </w:tc>
        <w:tc>
          <w:tcPr>
            <w:tcW w:w="4334" w:type="dxa"/>
          </w:tcPr>
          <w:p w14:paraId="066B4804" w14:textId="77777777" w:rsidR="00B80D42" w:rsidRDefault="00550DD5">
            <w:r>
              <w:rPr>
                <w:color w:val="000000"/>
                <w:sz w:val="22"/>
              </w:rPr>
              <w:t>1VA23CD093</w:t>
            </w:r>
          </w:p>
        </w:tc>
      </w:tr>
    </w:tbl>
    <w:p w14:paraId="5D045367" w14:textId="77777777" w:rsidR="00B80D42" w:rsidRDefault="00550DD5">
      <w:pPr>
        <w:pStyle w:val="Heading1"/>
        <w:pageBreakBefore/>
      </w:pPr>
      <w:bookmarkStart w:id="1" w:name="_Toc243576616"/>
      <w:r>
        <w:lastRenderedPageBreak/>
        <w:t>ABSTRACT</w:t>
      </w:r>
      <w:bookmarkEnd w:id="1"/>
    </w:p>
    <w:p w14:paraId="0A007009" w14:textId="77777777" w:rsidR="00B80D42" w:rsidRDefault="00550DD5">
      <w:r>
        <w:rPr>
          <w:color w:val="000000"/>
        </w:rPr>
        <w:t>Stroke is one of the leading causes of death and long-term disability worldwide. Its clinical outcome depends critically on how quickly and correctly the scan is interpreted, because ischemic and hemorrhagic strokes require opposite treatments. Computed tomography (CT) is the first-line imaging modality, but manual reading is time-consuming, subjective, and dependent on scarce specialist radiologists, especially in emergency and rural settings.</w:t>
      </w:r>
    </w:p>
    <w:p w14:paraId="4DD6C609" w14:textId="77777777" w:rsidR="00B80D42" w:rsidRDefault="00550DD5">
      <w:r>
        <w:rPr>
          <w:color w:val="000000"/>
        </w:rPr>
        <w:t>This project presents an end-to-end, explainable deep learning system that detects and classifies brain strokes from CT scans into three classes: normal, ischemic, and hemorrhagic. A Swin Transformer (Swin-Tiny) classifier is fine-tuned on the public TEKNOFEST 2021 brain CT dataset using class-weighted cross-entropy, AdamW with cosine annealing, and mixed-precision training. On a held-out test set of 1,084 images the model attains an overall accuracy of 97.05% with a macro-averaged F1-score of 0.963 (per-class F1: hemorrhagic 0.974, ischemic 0.937, normal 0.980).</w:t>
      </w:r>
    </w:p>
    <w:p w14:paraId="43782D06" w14:textId="77777777" w:rsidR="00B80D42" w:rsidRDefault="00550DD5">
      <w:r>
        <w:rPr>
          <w:color w:val="000000"/>
        </w:rPr>
        <w:t>To make the prediction transparent, three complementary explainability methods — LIME, Grad-CAM, and SHAP — are combined into a consensus heat-map, and a lesion localization module estimates the affected anatomical region, the approximate lesion area, and the percentage of brain affected. The complete pipeline is packaged as a hospital-style web application (Flask) with role-based access for doctors and patients, patient record management, an analysis API (FastAPI), and downloadable PDF clinical reports. The results show that a transformer-based classifier with multi-method explainability can serve as a practical decision-support tool for stroke triage, while remaining an assistive prototype rather than an autonomous diagnostic device.</w:t>
      </w:r>
    </w:p>
    <w:p w14:paraId="74640C47" w14:textId="77777777" w:rsidR="00B80D42" w:rsidRDefault="00550DD5">
      <w:r>
        <w:rPr>
          <w:i/>
          <w:color w:val="000000"/>
          <w:sz w:val="22"/>
        </w:rPr>
        <w:t>Keywords: Brain stroke, CT scan, Swin Transformer, Explainable AI, LIME, Grad-CAM, SHAP, lesion localization, clinical decision support.</w:t>
      </w:r>
    </w:p>
    <w:p w14:paraId="3D37FC79" w14:textId="77777777" w:rsidR="00B80D42" w:rsidRDefault="00550DD5">
      <w:pPr>
        <w:pStyle w:val="Heading1"/>
        <w:pageBreakBefore/>
      </w:pPr>
      <w:bookmarkStart w:id="2" w:name="_Toc243576617"/>
      <w:r>
        <w:lastRenderedPageBreak/>
        <w:t>TABLE OF CONTENTS</w:t>
      </w:r>
      <w:bookmarkEnd w:id="2"/>
    </w:p>
    <w:p w14:paraId="4CBEC883" w14:textId="10AD965F" w:rsidR="00E204D4" w:rsidRDefault="00550DD5">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r>
        <w:fldChar w:fldCharType="begin"/>
      </w:r>
      <w:r>
        <w:instrText>TOC \o "1-3" \h \z \u</w:instrText>
      </w:r>
      <w:r>
        <w:fldChar w:fldCharType="separate"/>
      </w:r>
      <w:hyperlink w:anchor="_Toc243576615" w:history="1">
        <w:r w:rsidR="00E204D4" w:rsidRPr="00E61EDD">
          <w:rPr>
            <w:rStyle w:val="Hyperlink"/>
            <w:noProof/>
          </w:rPr>
          <w:t>ACKNOWLEDGEMENT</w:t>
        </w:r>
        <w:r w:rsidR="00E204D4">
          <w:rPr>
            <w:noProof/>
            <w:webHidden/>
          </w:rPr>
          <w:tab/>
        </w:r>
        <w:r w:rsidR="00E204D4">
          <w:rPr>
            <w:noProof/>
            <w:webHidden/>
          </w:rPr>
          <w:fldChar w:fldCharType="begin"/>
        </w:r>
        <w:r w:rsidR="00E204D4">
          <w:rPr>
            <w:noProof/>
            <w:webHidden/>
          </w:rPr>
          <w:instrText xml:space="preserve"> PAGEREF _Toc243576615 \h </w:instrText>
        </w:r>
        <w:r w:rsidR="00E204D4">
          <w:rPr>
            <w:noProof/>
            <w:webHidden/>
          </w:rPr>
        </w:r>
        <w:r w:rsidR="00E204D4">
          <w:rPr>
            <w:noProof/>
            <w:webHidden/>
          </w:rPr>
          <w:fldChar w:fldCharType="separate"/>
        </w:r>
        <w:r w:rsidR="00E204D4">
          <w:rPr>
            <w:noProof/>
            <w:webHidden/>
          </w:rPr>
          <w:t>i</w:t>
        </w:r>
        <w:r w:rsidR="00E204D4">
          <w:rPr>
            <w:noProof/>
            <w:webHidden/>
          </w:rPr>
          <w:fldChar w:fldCharType="end"/>
        </w:r>
      </w:hyperlink>
    </w:p>
    <w:p w14:paraId="4E1F1FFB" w14:textId="1FF99801"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16" w:history="1">
        <w:r w:rsidRPr="00E61EDD">
          <w:rPr>
            <w:rStyle w:val="Hyperlink"/>
            <w:noProof/>
          </w:rPr>
          <w:t>ABSTRACT</w:t>
        </w:r>
        <w:r>
          <w:rPr>
            <w:noProof/>
            <w:webHidden/>
          </w:rPr>
          <w:tab/>
        </w:r>
        <w:r>
          <w:rPr>
            <w:noProof/>
            <w:webHidden/>
          </w:rPr>
          <w:fldChar w:fldCharType="begin"/>
        </w:r>
        <w:r>
          <w:rPr>
            <w:noProof/>
            <w:webHidden/>
          </w:rPr>
          <w:instrText xml:space="preserve"> PAGEREF _Toc243576616 \h </w:instrText>
        </w:r>
        <w:r>
          <w:rPr>
            <w:noProof/>
            <w:webHidden/>
          </w:rPr>
        </w:r>
        <w:r>
          <w:rPr>
            <w:noProof/>
            <w:webHidden/>
          </w:rPr>
          <w:fldChar w:fldCharType="separate"/>
        </w:r>
        <w:r>
          <w:rPr>
            <w:noProof/>
            <w:webHidden/>
          </w:rPr>
          <w:t>ii</w:t>
        </w:r>
        <w:r>
          <w:rPr>
            <w:noProof/>
            <w:webHidden/>
          </w:rPr>
          <w:fldChar w:fldCharType="end"/>
        </w:r>
      </w:hyperlink>
    </w:p>
    <w:p w14:paraId="1B1ACA96" w14:textId="20AE263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17" w:history="1">
        <w:r w:rsidRPr="00E61EDD">
          <w:rPr>
            <w:rStyle w:val="Hyperlink"/>
            <w:noProof/>
          </w:rPr>
          <w:t>TABLE OF CONTENTS</w:t>
        </w:r>
        <w:r>
          <w:rPr>
            <w:noProof/>
            <w:webHidden/>
          </w:rPr>
          <w:tab/>
        </w:r>
        <w:r>
          <w:rPr>
            <w:noProof/>
            <w:webHidden/>
          </w:rPr>
          <w:fldChar w:fldCharType="begin"/>
        </w:r>
        <w:r>
          <w:rPr>
            <w:noProof/>
            <w:webHidden/>
          </w:rPr>
          <w:instrText xml:space="preserve"> PAGEREF _Toc243576617 \h </w:instrText>
        </w:r>
        <w:r>
          <w:rPr>
            <w:noProof/>
            <w:webHidden/>
          </w:rPr>
        </w:r>
        <w:r>
          <w:rPr>
            <w:noProof/>
            <w:webHidden/>
          </w:rPr>
          <w:fldChar w:fldCharType="separate"/>
        </w:r>
        <w:r>
          <w:rPr>
            <w:noProof/>
            <w:webHidden/>
          </w:rPr>
          <w:t>iii</w:t>
        </w:r>
        <w:r>
          <w:rPr>
            <w:noProof/>
            <w:webHidden/>
          </w:rPr>
          <w:fldChar w:fldCharType="end"/>
        </w:r>
      </w:hyperlink>
    </w:p>
    <w:p w14:paraId="6DDA8D45" w14:textId="34E7A6C1"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18" w:history="1">
        <w:r w:rsidRPr="00E61EDD">
          <w:rPr>
            <w:rStyle w:val="Hyperlink"/>
            <w:noProof/>
          </w:rPr>
          <w:t>LIST OF FIGURES</w:t>
        </w:r>
        <w:r>
          <w:rPr>
            <w:noProof/>
            <w:webHidden/>
          </w:rPr>
          <w:tab/>
        </w:r>
        <w:r>
          <w:rPr>
            <w:noProof/>
            <w:webHidden/>
          </w:rPr>
          <w:fldChar w:fldCharType="begin"/>
        </w:r>
        <w:r>
          <w:rPr>
            <w:noProof/>
            <w:webHidden/>
          </w:rPr>
          <w:instrText xml:space="preserve"> PAGEREF _Toc243576618 \h </w:instrText>
        </w:r>
        <w:r>
          <w:rPr>
            <w:noProof/>
            <w:webHidden/>
          </w:rPr>
        </w:r>
        <w:r>
          <w:rPr>
            <w:noProof/>
            <w:webHidden/>
          </w:rPr>
          <w:fldChar w:fldCharType="separate"/>
        </w:r>
        <w:r>
          <w:rPr>
            <w:noProof/>
            <w:webHidden/>
          </w:rPr>
          <w:t>viii</w:t>
        </w:r>
        <w:r>
          <w:rPr>
            <w:noProof/>
            <w:webHidden/>
          </w:rPr>
          <w:fldChar w:fldCharType="end"/>
        </w:r>
      </w:hyperlink>
    </w:p>
    <w:p w14:paraId="746A736B" w14:textId="155ED113"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19" w:history="1">
        <w:r w:rsidRPr="00E61EDD">
          <w:rPr>
            <w:rStyle w:val="Hyperlink"/>
            <w:noProof/>
          </w:rPr>
          <w:t>LIST OF TABLES</w:t>
        </w:r>
        <w:r>
          <w:rPr>
            <w:noProof/>
            <w:webHidden/>
          </w:rPr>
          <w:tab/>
        </w:r>
        <w:r>
          <w:rPr>
            <w:noProof/>
            <w:webHidden/>
          </w:rPr>
          <w:fldChar w:fldCharType="begin"/>
        </w:r>
        <w:r>
          <w:rPr>
            <w:noProof/>
            <w:webHidden/>
          </w:rPr>
          <w:instrText xml:space="preserve"> PAGEREF _Toc243576619 \h </w:instrText>
        </w:r>
        <w:r>
          <w:rPr>
            <w:noProof/>
            <w:webHidden/>
          </w:rPr>
        </w:r>
        <w:r>
          <w:rPr>
            <w:noProof/>
            <w:webHidden/>
          </w:rPr>
          <w:fldChar w:fldCharType="separate"/>
        </w:r>
        <w:r>
          <w:rPr>
            <w:noProof/>
            <w:webHidden/>
          </w:rPr>
          <w:t>x</w:t>
        </w:r>
        <w:r>
          <w:rPr>
            <w:noProof/>
            <w:webHidden/>
          </w:rPr>
          <w:fldChar w:fldCharType="end"/>
        </w:r>
      </w:hyperlink>
    </w:p>
    <w:p w14:paraId="32DACAAE" w14:textId="77C67332"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0" w:history="1">
        <w:r w:rsidRPr="00E61EDD">
          <w:rPr>
            <w:rStyle w:val="Hyperlink"/>
            <w:noProof/>
          </w:rPr>
          <w:t>LIST OF ABBREVIATIONS AND NOMENCLATURE</w:t>
        </w:r>
        <w:r>
          <w:rPr>
            <w:noProof/>
            <w:webHidden/>
          </w:rPr>
          <w:tab/>
        </w:r>
        <w:r>
          <w:rPr>
            <w:noProof/>
            <w:webHidden/>
          </w:rPr>
          <w:fldChar w:fldCharType="begin"/>
        </w:r>
        <w:r>
          <w:rPr>
            <w:noProof/>
            <w:webHidden/>
          </w:rPr>
          <w:instrText xml:space="preserve"> PAGEREF _Toc243576620 \h </w:instrText>
        </w:r>
        <w:r>
          <w:rPr>
            <w:noProof/>
            <w:webHidden/>
          </w:rPr>
        </w:r>
        <w:r>
          <w:rPr>
            <w:noProof/>
            <w:webHidden/>
          </w:rPr>
          <w:fldChar w:fldCharType="separate"/>
        </w:r>
        <w:r>
          <w:rPr>
            <w:noProof/>
            <w:webHidden/>
          </w:rPr>
          <w:t>xii</w:t>
        </w:r>
        <w:r>
          <w:rPr>
            <w:noProof/>
            <w:webHidden/>
          </w:rPr>
          <w:fldChar w:fldCharType="end"/>
        </w:r>
      </w:hyperlink>
    </w:p>
    <w:p w14:paraId="0E9E43F7" w14:textId="57C6EF9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1" w:history="1">
        <w:r w:rsidRPr="00E61EDD">
          <w:rPr>
            <w:rStyle w:val="Hyperlink"/>
            <w:noProof/>
          </w:rPr>
          <w:t>Chapter 1  Introduction</w:t>
        </w:r>
        <w:r>
          <w:rPr>
            <w:noProof/>
            <w:webHidden/>
          </w:rPr>
          <w:tab/>
        </w:r>
        <w:r>
          <w:rPr>
            <w:noProof/>
            <w:webHidden/>
          </w:rPr>
          <w:fldChar w:fldCharType="begin"/>
        </w:r>
        <w:r>
          <w:rPr>
            <w:noProof/>
            <w:webHidden/>
          </w:rPr>
          <w:instrText xml:space="preserve"> PAGEREF _Toc243576621 \h </w:instrText>
        </w:r>
        <w:r>
          <w:rPr>
            <w:noProof/>
            <w:webHidden/>
          </w:rPr>
        </w:r>
        <w:r>
          <w:rPr>
            <w:noProof/>
            <w:webHidden/>
          </w:rPr>
          <w:fldChar w:fldCharType="separate"/>
        </w:r>
        <w:r>
          <w:rPr>
            <w:noProof/>
            <w:webHidden/>
          </w:rPr>
          <w:t>1</w:t>
        </w:r>
        <w:r>
          <w:rPr>
            <w:noProof/>
            <w:webHidden/>
          </w:rPr>
          <w:fldChar w:fldCharType="end"/>
        </w:r>
      </w:hyperlink>
    </w:p>
    <w:p w14:paraId="68A20A88" w14:textId="4CCCFEED"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2" w:history="1">
        <w:r w:rsidRPr="00E61EDD">
          <w:rPr>
            <w:rStyle w:val="Hyperlink"/>
            <w:noProof/>
          </w:rPr>
          <w:t>1.1 Problem Statement</w:t>
        </w:r>
        <w:r>
          <w:rPr>
            <w:noProof/>
            <w:webHidden/>
          </w:rPr>
          <w:tab/>
        </w:r>
        <w:r>
          <w:rPr>
            <w:noProof/>
            <w:webHidden/>
          </w:rPr>
          <w:fldChar w:fldCharType="begin"/>
        </w:r>
        <w:r>
          <w:rPr>
            <w:noProof/>
            <w:webHidden/>
          </w:rPr>
          <w:instrText xml:space="preserve"> PAGEREF _Toc243576622 \h </w:instrText>
        </w:r>
        <w:r>
          <w:rPr>
            <w:noProof/>
            <w:webHidden/>
          </w:rPr>
        </w:r>
        <w:r>
          <w:rPr>
            <w:noProof/>
            <w:webHidden/>
          </w:rPr>
          <w:fldChar w:fldCharType="separate"/>
        </w:r>
        <w:r>
          <w:rPr>
            <w:noProof/>
            <w:webHidden/>
          </w:rPr>
          <w:t>1</w:t>
        </w:r>
        <w:r>
          <w:rPr>
            <w:noProof/>
            <w:webHidden/>
          </w:rPr>
          <w:fldChar w:fldCharType="end"/>
        </w:r>
      </w:hyperlink>
    </w:p>
    <w:p w14:paraId="2B7AFF44" w14:textId="503ADDA9"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3" w:history="1">
        <w:r w:rsidRPr="00E61EDD">
          <w:rPr>
            <w:rStyle w:val="Hyperlink"/>
            <w:noProof/>
          </w:rPr>
          <w:t>1.2 Solution for the Problem</w:t>
        </w:r>
        <w:r>
          <w:rPr>
            <w:noProof/>
            <w:webHidden/>
          </w:rPr>
          <w:tab/>
        </w:r>
        <w:r>
          <w:rPr>
            <w:noProof/>
            <w:webHidden/>
          </w:rPr>
          <w:fldChar w:fldCharType="begin"/>
        </w:r>
        <w:r>
          <w:rPr>
            <w:noProof/>
            <w:webHidden/>
          </w:rPr>
          <w:instrText xml:space="preserve"> PAGEREF _Toc243576623 \h </w:instrText>
        </w:r>
        <w:r>
          <w:rPr>
            <w:noProof/>
            <w:webHidden/>
          </w:rPr>
        </w:r>
        <w:r>
          <w:rPr>
            <w:noProof/>
            <w:webHidden/>
          </w:rPr>
          <w:fldChar w:fldCharType="separate"/>
        </w:r>
        <w:r>
          <w:rPr>
            <w:noProof/>
            <w:webHidden/>
          </w:rPr>
          <w:t>2</w:t>
        </w:r>
        <w:r>
          <w:rPr>
            <w:noProof/>
            <w:webHidden/>
          </w:rPr>
          <w:fldChar w:fldCharType="end"/>
        </w:r>
      </w:hyperlink>
    </w:p>
    <w:p w14:paraId="289F90D9" w14:textId="79F4229A"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4" w:history="1">
        <w:r w:rsidRPr="00E61EDD">
          <w:rPr>
            <w:rStyle w:val="Hyperlink"/>
            <w:noProof/>
          </w:rPr>
          <w:t>1.3 Existing Technique</w:t>
        </w:r>
        <w:r>
          <w:rPr>
            <w:noProof/>
            <w:webHidden/>
          </w:rPr>
          <w:tab/>
        </w:r>
        <w:r>
          <w:rPr>
            <w:noProof/>
            <w:webHidden/>
          </w:rPr>
          <w:fldChar w:fldCharType="begin"/>
        </w:r>
        <w:r>
          <w:rPr>
            <w:noProof/>
            <w:webHidden/>
          </w:rPr>
          <w:instrText xml:space="preserve"> PAGEREF _Toc243576624 \h </w:instrText>
        </w:r>
        <w:r>
          <w:rPr>
            <w:noProof/>
            <w:webHidden/>
          </w:rPr>
        </w:r>
        <w:r>
          <w:rPr>
            <w:noProof/>
            <w:webHidden/>
          </w:rPr>
          <w:fldChar w:fldCharType="separate"/>
        </w:r>
        <w:r>
          <w:rPr>
            <w:noProof/>
            <w:webHidden/>
          </w:rPr>
          <w:t>2</w:t>
        </w:r>
        <w:r>
          <w:rPr>
            <w:noProof/>
            <w:webHidden/>
          </w:rPr>
          <w:fldChar w:fldCharType="end"/>
        </w:r>
      </w:hyperlink>
    </w:p>
    <w:p w14:paraId="0C8490B4" w14:textId="2DC07B9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5" w:history="1">
        <w:r w:rsidRPr="00E61EDD">
          <w:rPr>
            <w:rStyle w:val="Hyperlink"/>
            <w:noProof/>
          </w:rPr>
          <w:t>1.4 Proposed Technique</w:t>
        </w:r>
        <w:r>
          <w:rPr>
            <w:noProof/>
            <w:webHidden/>
          </w:rPr>
          <w:tab/>
        </w:r>
        <w:r>
          <w:rPr>
            <w:noProof/>
            <w:webHidden/>
          </w:rPr>
          <w:fldChar w:fldCharType="begin"/>
        </w:r>
        <w:r>
          <w:rPr>
            <w:noProof/>
            <w:webHidden/>
          </w:rPr>
          <w:instrText xml:space="preserve"> PAGEREF _Toc243576625 \h </w:instrText>
        </w:r>
        <w:r>
          <w:rPr>
            <w:noProof/>
            <w:webHidden/>
          </w:rPr>
        </w:r>
        <w:r>
          <w:rPr>
            <w:noProof/>
            <w:webHidden/>
          </w:rPr>
          <w:fldChar w:fldCharType="separate"/>
        </w:r>
        <w:r>
          <w:rPr>
            <w:noProof/>
            <w:webHidden/>
          </w:rPr>
          <w:t>3</w:t>
        </w:r>
        <w:r>
          <w:rPr>
            <w:noProof/>
            <w:webHidden/>
          </w:rPr>
          <w:fldChar w:fldCharType="end"/>
        </w:r>
      </w:hyperlink>
    </w:p>
    <w:p w14:paraId="54B001E3" w14:textId="347078FD"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6" w:history="1">
        <w:r w:rsidRPr="00E61EDD">
          <w:rPr>
            <w:rStyle w:val="Hyperlink"/>
            <w:noProof/>
          </w:rPr>
          <w:t>1.5 Objectives</w:t>
        </w:r>
        <w:r>
          <w:rPr>
            <w:noProof/>
            <w:webHidden/>
          </w:rPr>
          <w:tab/>
        </w:r>
        <w:r>
          <w:rPr>
            <w:noProof/>
            <w:webHidden/>
          </w:rPr>
          <w:fldChar w:fldCharType="begin"/>
        </w:r>
        <w:r>
          <w:rPr>
            <w:noProof/>
            <w:webHidden/>
          </w:rPr>
          <w:instrText xml:space="preserve"> PAGEREF _Toc243576626 \h </w:instrText>
        </w:r>
        <w:r>
          <w:rPr>
            <w:noProof/>
            <w:webHidden/>
          </w:rPr>
        </w:r>
        <w:r>
          <w:rPr>
            <w:noProof/>
            <w:webHidden/>
          </w:rPr>
          <w:fldChar w:fldCharType="separate"/>
        </w:r>
        <w:r>
          <w:rPr>
            <w:noProof/>
            <w:webHidden/>
          </w:rPr>
          <w:t>4</w:t>
        </w:r>
        <w:r>
          <w:rPr>
            <w:noProof/>
            <w:webHidden/>
          </w:rPr>
          <w:fldChar w:fldCharType="end"/>
        </w:r>
      </w:hyperlink>
    </w:p>
    <w:p w14:paraId="7F4539A7" w14:textId="43167F0D"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7" w:history="1">
        <w:r w:rsidRPr="00E61EDD">
          <w:rPr>
            <w:rStyle w:val="Hyperlink"/>
            <w:noProof/>
          </w:rPr>
          <w:t>1.6 Scope of the Project</w:t>
        </w:r>
        <w:r>
          <w:rPr>
            <w:noProof/>
            <w:webHidden/>
          </w:rPr>
          <w:tab/>
        </w:r>
        <w:r>
          <w:rPr>
            <w:noProof/>
            <w:webHidden/>
          </w:rPr>
          <w:fldChar w:fldCharType="begin"/>
        </w:r>
        <w:r>
          <w:rPr>
            <w:noProof/>
            <w:webHidden/>
          </w:rPr>
          <w:instrText xml:space="preserve"> PAGEREF _Toc243576627 \h </w:instrText>
        </w:r>
        <w:r>
          <w:rPr>
            <w:noProof/>
            <w:webHidden/>
          </w:rPr>
        </w:r>
        <w:r>
          <w:rPr>
            <w:noProof/>
            <w:webHidden/>
          </w:rPr>
          <w:fldChar w:fldCharType="separate"/>
        </w:r>
        <w:r>
          <w:rPr>
            <w:noProof/>
            <w:webHidden/>
          </w:rPr>
          <w:t>5</w:t>
        </w:r>
        <w:r>
          <w:rPr>
            <w:noProof/>
            <w:webHidden/>
          </w:rPr>
          <w:fldChar w:fldCharType="end"/>
        </w:r>
      </w:hyperlink>
    </w:p>
    <w:p w14:paraId="1DC1B3DB" w14:textId="2A70E1E9"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8" w:history="1">
        <w:r w:rsidRPr="00E61EDD">
          <w:rPr>
            <w:rStyle w:val="Hyperlink"/>
            <w:noProof/>
          </w:rPr>
          <w:t>1.7 Organization of Report</w:t>
        </w:r>
        <w:r>
          <w:rPr>
            <w:noProof/>
            <w:webHidden/>
          </w:rPr>
          <w:tab/>
        </w:r>
        <w:r>
          <w:rPr>
            <w:noProof/>
            <w:webHidden/>
          </w:rPr>
          <w:fldChar w:fldCharType="begin"/>
        </w:r>
        <w:r>
          <w:rPr>
            <w:noProof/>
            <w:webHidden/>
          </w:rPr>
          <w:instrText xml:space="preserve"> PAGEREF _Toc243576628 \h </w:instrText>
        </w:r>
        <w:r>
          <w:rPr>
            <w:noProof/>
            <w:webHidden/>
          </w:rPr>
        </w:r>
        <w:r>
          <w:rPr>
            <w:noProof/>
            <w:webHidden/>
          </w:rPr>
          <w:fldChar w:fldCharType="separate"/>
        </w:r>
        <w:r>
          <w:rPr>
            <w:noProof/>
            <w:webHidden/>
          </w:rPr>
          <w:t>5</w:t>
        </w:r>
        <w:r>
          <w:rPr>
            <w:noProof/>
            <w:webHidden/>
          </w:rPr>
          <w:fldChar w:fldCharType="end"/>
        </w:r>
      </w:hyperlink>
    </w:p>
    <w:p w14:paraId="2B1D9986" w14:textId="16DCCB6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29" w:history="1">
        <w:r w:rsidRPr="00E61EDD">
          <w:rPr>
            <w:rStyle w:val="Hyperlink"/>
            <w:noProof/>
          </w:rPr>
          <w:t>Chapter 2  Literature Survey</w:t>
        </w:r>
        <w:r>
          <w:rPr>
            <w:noProof/>
            <w:webHidden/>
          </w:rPr>
          <w:tab/>
        </w:r>
        <w:r>
          <w:rPr>
            <w:noProof/>
            <w:webHidden/>
          </w:rPr>
          <w:fldChar w:fldCharType="begin"/>
        </w:r>
        <w:r>
          <w:rPr>
            <w:noProof/>
            <w:webHidden/>
          </w:rPr>
          <w:instrText xml:space="preserve"> PAGEREF _Toc243576629 \h </w:instrText>
        </w:r>
        <w:r>
          <w:rPr>
            <w:noProof/>
            <w:webHidden/>
          </w:rPr>
        </w:r>
        <w:r>
          <w:rPr>
            <w:noProof/>
            <w:webHidden/>
          </w:rPr>
          <w:fldChar w:fldCharType="separate"/>
        </w:r>
        <w:r>
          <w:rPr>
            <w:noProof/>
            <w:webHidden/>
          </w:rPr>
          <w:t>6</w:t>
        </w:r>
        <w:r>
          <w:rPr>
            <w:noProof/>
            <w:webHidden/>
          </w:rPr>
          <w:fldChar w:fldCharType="end"/>
        </w:r>
      </w:hyperlink>
    </w:p>
    <w:p w14:paraId="29976FAA" w14:textId="2DFB74C6"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0" w:history="1">
        <w:r w:rsidRPr="00E61EDD">
          <w:rPr>
            <w:rStyle w:val="Hyperlink"/>
            <w:noProof/>
          </w:rPr>
          <w:t>2.1 Introduction</w:t>
        </w:r>
        <w:r>
          <w:rPr>
            <w:noProof/>
            <w:webHidden/>
          </w:rPr>
          <w:tab/>
        </w:r>
        <w:r>
          <w:rPr>
            <w:noProof/>
            <w:webHidden/>
          </w:rPr>
          <w:fldChar w:fldCharType="begin"/>
        </w:r>
        <w:r>
          <w:rPr>
            <w:noProof/>
            <w:webHidden/>
          </w:rPr>
          <w:instrText xml:space="preserve"> PAGEREF _Toc243576630 \h </w:instrText>
        </w:r>
        <w:r>
          <w:rPr>
            <w:noProof/>
            <w:webHidden/>
          </w:rPr>
        </w:r>
        <w:r>
          <w:rPr>
            <w:noProof/>
            <w:webHidden/>
          </w:rPr>
          <w:fldChar w:fldCharType="separate"/>
        </w:r>
        <w:r>
          <w:rPr>
            <w:noProof/>
            <w:webHidden/>
          </w:rPr>
          <w:t>6</w:t>
        </w:r>
        <w:r>
          <w:rPr>
            <w:noProof/>
            <w:webHidden/>
          </w:rPr>
          <w:fldChar w:fldCharType="end"/>
        </w:r>
      </w:hyperlink>
    </w:p>
    <w:p w14:paraId="31A39943" w14:textId="135BA887"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1" w:history="1">
        <w:r w:rsidRPr="00E61EDD">
          <w:rPr>
            <w:rStyle w:val="Hyperlink"/>
            <w:noProof/>
          </w:rPr>
          <w:t>2.2 Paper 1: Transformer-Based CT Classification with Explainable AI [3]</w:t>
        </w:r>
        <w:r>
          <w:rPr>
            <w:noProof/>
            <w:webHidden/>
          </w:rPr>
          <w:tab/>
        </w:r>
        <w:r>
          <w:rPr>
            <w:noProof/>
            <w:webHidden/>
          </w:rPr>
          <w:fldChar w:fldCharType="begin"/>
        </w:r>
        <w:r>
          <w:rPr>
            <w:noProof/>
            <w:webHidden/>
          </w:rPr>
          <w:instrText xml:space="preserve"> PAGEREF _Toc243576631 \h </w:instrText>
        </w:r>
        <w:r>
          <w:rPr>
            <w:noProof/>
            <w:webHidden/>
          </w:rPr>
        </w:r>
        <w:r>
          <w:rPr>
            <w:noProof/>
            <w:webHidden/>
          </w:rPr>
          <w:fldChar w:fldCharType="separate"/>
        </w:r>
        <w:r>
          <w:rPr>
            <w:noProof/>
            <w:webHidden/>
          </w:rPr>
          <w:t>6</w:t>
        </w:r>
        <w:r>
          <w:rPr>
            <w:noProof/>
            <w:webHidden/>
          </w:rPr>
          <w:fldChar w:fldCharType="end"/>
        </w:r>
      </w:hyperlink>
    </w:p>
    <w:p w14:paraId="6C3B6446" w14:textId="1086B130"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2" w:history="1">
        <w:r w:rsidRPr="00E61EDD">
          <w:rPr>
            <w:rStyle w:val="Hyperlink"/>
            <w:noProof/>
          </w:rPr>
          <w:t>2.3 Paper 2: Contextual Transformer for MRI Stroke Lesion Segmentation [4]</w:t>
        </w:r>
        <w:r>
          <w:rPr>
            <w:noProof/>
            <w:webHidden/>
          </w:rPr>
          <w:tab/>
        </w:r>
        <w:r>
          <w:rPr>
            <w:noProof/>
            <w:webHidden/>
          </w:rPr>
          <w:fldChar w:fldCharType="begin"/>
        </w:r>
        <w:r>
          <w:rPr>
            <w:noProof/>
            <w:webHidden/>
          </w:rPr>
          <w:instrText xml:space="preserve"> PAGEREF _Toc243576632 \h </w:instrText>
        </w:r>
        <w:r>
          <w:rPr>
            <w:noProof/>
            <w:webHidden/>
          </w:rPr>
        </w:r>
        <w:r>
          <w:rPr>
            <w:noProof/>
            <w:webHidden/>
          </w:rPr>
          <w:fldChar w:fldCharType="separate"/>
        </w:r>
        <w:r>
          <w:rPr>
            <w:noProof/>
            <w:webHidden/>
          </w:rPr>
          <w:t>7</w:t>
        </w:r>
        <w:r>
          <w:rPr>
            <w:noProof/>
            <w:webHidden/>
          </w:rPr>
          <w:fldChar w:fldCharType="end"/>
        </w:r>
      </w:hyperlink>
    </w:p>
    <w:p w14:paraId="3D82AF77" w14:textId="60B7F845"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3" w:history="1">
        <w:r w:rsidRPr="00E61EDD">
          <w:rPr>
            <w:rStyle w:val="Hyperlink"/>
            <w:noProof/>
          </w:rPr>
          <w:t>2.4 Paper 3: StrokeNeXt: Siamese-Encoder CT Stroke Classification [5]</w:t>
        </w:r>
        <w:r>
          <w:rPr>
            <w:noProof/>
            <w:webHidden/>
          </w:rPr>
          <w:tab/>
        </w:r>
        <w:r>
          <w:rPr>
            <w:noProof/>
            <w:webHidden/>
          </w:rPr>
          <w:fldChar w:fldCharType="begin"/>
        </w:r>
        <w:r>
          <w:rPr>
            <w:noProof/>
            <w:webHidden/>
          </w:rPr>
          <w:instrText xml:space="preserve"> PAGEREF _Toc243576633 \h </w:instrText>
        </w:r>
        <w:r>
          <w:rPr>
            <w:noProof/>
            <w:webHidden/>
          </w:rPr>
        </w:r>
        <w:r>
          <w:rPr>
            <w:noProof/>
            <w:webHidden/>
          </w:rPr>
          <w:fldChar w:fldCharType="separate"/>
        </w:r>
        <w:r>
          <w:rPr>
            <w:noProof/>
            <w:webHidden/>
          </w:rPr>
          <w:t>7</w:t>
        </w:r>
        <w:r>
          <w:rPr>
            <w:noProof/>
            <w:webHidden/>
          </w:rPr>
          <w:fldChar w:fldCharType="end"/>
        </w:r>
      </w:hyperlink>
    </w:p>
    <w:p w14:paraId="59924092" w14:textId="3167B9D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4" w:history="1">
        <w:r w:rsidRPr="00E61EDD">
          <w:rPr>
            <w:rStyle w:val="Hyperlink"/>
            <w:noProof/>
          </w:rPr>
          <w:t>2.5 Paper 4: PASAformer: Medical-Prior-Guided Cerebrovascular Classification [6]</w:t>
        </w:r>
        <w:r>
          <w:rPr>
            <w:noProof/>
            <w:webHidden/>
          </w:rPr>
          <w:tab/>
        </w:r>
        <w:r>
          <w:rPr>
            <w:noProof/>
            <w:webHidden/>
          </w:rPr>
          <w:fldChar w:fldCharType="begin"/>
        </w:r>
        <w:r>
          <w:rPr>
            <w:noProof/>
            <w:webHidden/>
          </w:rPr>
          <w:instrText xml:space="preserve"> PAGEREF _Toc243576634 \h </w:instrText>
        </w:r>
        <w:r>
          <w:rPr>
            <w:noProof/>
            <w:webHidden/>
          </w:rPr>
        </w:r>
        <w:r>
          <w:rPr>
            <w:noProof/>
            <w:webHidden/>
          </w:rPr>
          <w:fldChar w:fldCharType="separate"/>
        </w:r>
        <w:r>
          <w:rPr>
            <w:noProof/>
            <w:webHidden/>
          </w:rPr>
          <w:t>8</w:t>
        </w:r>
        <w:r>
          <w:rPr>
            <w:noProof/>
            <w:webHidden/>
          </w:rPr>
          <w:fldChar w:fldCharType="end"/>
        </w:r>
      </w:hyperlink>
    </w:p>
    <w:p w14:paraId="5AC400CC" w14:textId="3E3350B4"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5" w:history="1">
        <w:r w:rsidRPr="00E61EDD">
          <w:rPr>
            <w:rStyle w:val="Hyperlink"/>
            <w:noProof/>
          </w:rPr>
          <w:t>2.6 Paper 5: Dual-Stream ARVFL for Multi-Center Ischemic Stroke Classification [7]</w:t>
        </w:r>
        <w:r>
          <w:rPr>
            <w:noProof/>
            <w:webHidden/>
          </w:rPr>
          <w:tab/>
        </w:r>
        <w:r>
          <w:rPr>
            <w:noProof/>
            <w:webHidden/>
          </w:rPr>
          <w:fldChar w:fldCharType="begin"/>
        </w:r>
        <w:r>
          <w:rPr>
            <w:noProof/>
            <w:webHidden/>
          </w:rPr>
          <w:instrText xml:space="preserve"> PAGEREF _Toc243576635 \h </w:instrText>
        </w:r>
        <w:r>
          <w:rPr>
            <w:noProof/>
            <w:webHidden/>
          </w:rPr>
        </w:r>
        <w:r>
          <w:rPr>
            <w:noProof/>
            <w:webHidden/>
          </w:rPr>
          <w:fldChar w:fldCharType="separate"/>
        </w:r>
        <w:r>
          <w:rPr>
            <w:noProof/>
            <w:webHidden/>
          </w:rPr>
          <w:t>8</w:t>
        </w:r>
        <w:r>
          <w:rPr>
            <w:noProof/>
            <w:webHidden/>
          </w:rPr>
          <w:fldChar w:fldCharType="end"/>
        </w:r>
      </w:hyperlink>
    </w:p>
    <w:p w14:paraId="2C5F7132" w14:textId="4A5B9E8E"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6" w:history="1">
        <w:r w:rsidRPr="00E61EDD">
          <w:rPr>
            <w:rStyle w:val="Hyperlink"/>
            <w:noProof/>
          </w:rPr>
          <w:t>2.7 Paper 6: TrustNet: Lightweight Ischemic Stroke Detection with UQ [8]</w:t>
        </w:r>
        <w:r>
          <w:rPr>
            <w:noProof/>
            <w:webHidden/>
          </w:rPr>
          <w:tab/>
        </w:r>
        <w:r>
          <w:rPr>
            <w:noProof/>
            <w:webHidden/>
          </w:rPr>
          <w:fldChar w:fldCharType="begin"/>
        </w:r>
        <w:r>
          <w:rPr>
            <w:noProof/>
            <w:webHidden/>
          </w:rPr>
          <w:instrText xml:space="preserve"> PAGEREF _Toc243576636 \h </w:instrText>
        </w:r>
        <w:r>
          <w:rPr>
            <w:noProof/>
            <w:webHidden/>
          </w:rPr>
        </w:r>
        <w:r>
          <w:rPr>
            <w:noProof/>
            <w:webHidden/>
          </w:rPr>
          <w:fldChar w:fldCharType="separate"/>
        </w:r>
        <w:r>
          <w:rPr>
            <w:noProof/>
            <w:webHidden/>
          </w:rPr>
          <w:t>9</w:t>
        </w:r>
        <w:r>
          <w:rPr>
            <w:noProof/>
            <w:webHidden/>
          </w:rPr>
          <w:fldChar w:fldCharType="end"/>
        </w:r>
      </w:hyperlink>
    </w:p>
    <w:p w14:paraId="648651E5" w14:textId="6D43862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7" w:history="1">
        <w:r w:rsidRPr="00E61EDD">
          <w:rPr>
            <w:rStyle w:val="Hyperlink"/>
            <w:noProof/>
          </w:rPr>
          <w:t>2.8 Paper 7: SMF-Net: Multimodal Stroke Lesion Segmentation [9]</w:t>
        </w:r>
        <w:r>
          <w:rPr>
            <w:noProof/>
            <w:webHidden/>
          </w:rPr>
          <w:tab/>
        </w:r>
        <w:r>
          <w:rPr>
            <w:noProof/>
            <w:webHidden/>
          </w:rPr>
          <w:fldChar w:fldCharType="begin"/>
        </w:r>
        <w:r>
          <w:rPr>
            <w:noProof/>
            <w:webHidden/>
          </w:rPr>
          <w:instrText xml:space="preserve"> PAGEREF _Toc243576637 \h </w:instrText>
        </w:r>
        <w:r>
          <w:rPr>
            <w:noProof/>
            <w:webHidden/>
          </w:rPr>
        </w:r>
        <w:r>
          <w:rPr>
            <w:noProof/>
            <w:webHidden/>
          </w:rPr>
          <w:fldChar w:fldCharType="separate"/>
        </w:r>
        <w:r>
          <w:rPr>
            <w:noProof/>
            <w:webHidden/>
          </w:rPr>
          <w:t>9</w:t>
        </w:r>
        <w:r>
          <w:rPr>
            <w:noProof/>
            <w:webHidden/>
          </w:rPr>
          <w:fldChar w:fldCharType="end"/>
        </w:r>
      </w:hyperlink>
    </w:p>
    <w:p w14:paraId="1000AA04" w14:textId="0641C995"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8" w:history="1">
        <w:r w:rsidRPr="00E61EDD">
          <w:rPr>
            <w:rStyle w:val="Hyperlink"/>
            <w:noProof/>
          </w:rPr>
          <w:t>2.9 Paper 8: Clinical Knowledge-Driven Fine-Tuning of Foundation Models for Stroke Lesion Segmentation [10]</w:t>
        </w:r>
        <w:r>
          <w:rPr>
            <w:noProof/>
            <w:webHidden/>
          </w:rPr>
          <w:tab/>
        </w:r>
        <w:r>
          <w:rPr>
            <w:noProof/>
            <w:webHidden/>
          </w:rPr>
          <w:fldChar w:fldCharType="begin"/>
        </w:r>
        <w:r>
          <w:rPr>
            <w:noProof/>
            <w:webHidden/>
          </w:rPr>
          <w:instrText xml:space="preserve"> PAGEREF _Toc243576638 \h </w:instrText>
        </w:r>
        <w:r>
          <w:rPr>
            <w:noProof/>
            <w:webHidden/>
          </w:rPr>
        </w:r>
        <w:r>
          <w:rPr>
            <w:noProof/>
            <w:webHidden/>
          </w:rPr>
          <w:fldChar w:fldCharType="separate"/>
        </w:r>
        <w:r>
          <w:rPr>
            <w:noProof/>
            <w:webHidden/>
          </w:rPr>
          <w:t>10</w:t>
        </w:r>
        <w:r>
          <w:rPr>
            <w:noProof/>
            <w:webHidden/>
          </w:rPr>
          <w:fldChar w:fldCharType="end"/>
        </w:r>
      </w:hyperlink>
    </w:p>
    <w:p w14:paraId="04871D8B" w14:textId="1BAB8B37"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39" w:history="1">
        <w:r w:rsidRPr="00E61EDD">
          <w:rPr>
            <w:rStyle w:val="Hyperlink"/>
            <w:noProof/>
          </w:rPr>
          <w:t>2.10 Paper 9: Hybrid Vision Transformer-BiLSTM for MRI Stroke Classification [11]</w:t>
        </w:r>
        <w:r>
          <w:rPr>
            <w:noProof/>
            <w:webHidden/>
          </w:rPr>
          <w:tab/>
        </w:r>
        <w:r>
          <w:rPr>
            <w:noProof/>
            <w:webHidden/>
          </w:rPr>
          <w:fldChar w:fldCharType="begin"/>
        </w:r>
        <w:r>
          <w:rPr>
            <w:noProof/>
            <w:webHidden/>
          </w:rPr>
          <w:instrText xml:space="preserve"> PAGEREF _Toc243576639 \h </w:instrText>
        </w:r>
        <w:r>
          <w:rPr>
            <w:noProof/>
            <w:webHidden/>
          </w:rPr>
        </w:r>
        <w:r>
          <w:rPr>
            <w:noProof/>
            <w:webHidden/>
          </w:rPr>
          <w:fldChar w:fldCharType="separate"/>
        </w:r>
        <w:r>
          <w:rPr>
            <w:noProof/>
            <w:webHidden/>
          </w:rPr>
          <w:t>10</w:t>
        </w:r>
        <w:r>
          <w:rPr>
            <w:noProof/>
            <w:webHidden/>
          </w:rPr>
          <w:fldChar w:fldCharType="end"/>
        </w:r>
      </w:hyperlink>
    </w:p>
    <w:p w14:paraId="4E8518EA" w14:textId="25AEBD8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0" w:history="1">
        <w:r w:rsidRPr="00E61EDD">
          <w:rPr>
            <w:rStyle w:val="Hyperlink"/>
            <w:noProof/>
          </w:rPr>
          <w:t>2.11 Paper 10: Deep Learning-Driven Segmentation of Ischemic Stroke Lesions in Multi-Channel MRI [12]</w:t>
        </w:r>
        <w:r>
          <w:rPr>
            <w:noProof/>
            <w:webHidden/>
          </w:rPr>
          <w:tab/>
        </w:r>
        <w:r>
          <w:rPr>
            <w:noProof/>
            <w:webHidden/>
          </w:rPr>
          <w:fldChar w:fldCharType="begin"/>
        </w:r>
        <w:r>
          <w:rPr>
            <w:noProof/>
            <w:webHidden/>
          </w:rPr>
          <w:instrText xml:space="preserve"> PAGEREF _Toc243576640 \h </w:instrText>
        </w:r>
        <w:r>
          <w:rPr>
            <w:noProof/>
            <w:webHidden/>
          </w:rPr>
        </w:r>
        <w:r>
          <w:rPr>
            <w:noProof/>
            <w:webHidden/>
          </w:rPr>
          <w:fldChar w:fldCharType="separate"/>
        </w:r>
        <w:r>
          <w:rPr>
            <w:noProof/>
            <w:webHidden/>
          </w:rPr>
          <w:t>10</w:t>
        </w:r>
        <w:r>
          <w:rPr>
            <w:noProof/>
            <w:webHidden/>
          </w:rPr>
          <w:fldChar w:fldCharType="end"/>
        </w:r>
      </w:hyperlink>
    </w:p>
    <w:p w14:paraId="6319A46B" w14:textId="2779EBD7"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1" w:history="1">
        <w:r w:rsidRPr="00E61EDD">
          <w:rPr>
            <w:rStyle w:val="Hyperlink"/>
            <w:noProof/>
          </w:rPr>
          <w:t>2.12 Paper 11: Multimodal Swin-LSTM Fusion with Explainable AI [13]</w:t>
        </w:r>
        <w:r>
          <w:rPr>
            <w:noProof/>
            <w:webHidden/>
          </w:rPr>
          <w:tab/>
        </w:r>
        <w:r>
          <w:rPr>
            <w:noProof/>
            <w:webHidden/>
          </w:rPr>
          <w:fldChar w:fldCharType="begin"/>
        </w:r>
        <w:r>
          <w:rPr>
            <w:noProof/>
            <w:webHidden/>
          </w:rPr>
          <w:instrText xml:space="preserve"> PAGEREF _Toc243576641 \h </w:instrText>
        </w:r>
        <w:r>
          <w:rPr>
            <w:noProof/>
            <w:webHidden/>
          </w:rPr>
        </w:r>
        <w:r>
          <w:rPr>
            <w:noProof/>
            <w:webHidden/>
          </w:rPr>
          <w:fldChar w:fldCharType="separate"/>
        </w:r>
        <w:r>
          <w:rPr>
            <w:noProof/>
            <w:webHidden/>
          </w:rPr>
          <w:t>11</w:t>
        </w:r>
        <w:r>
          <w:rPr>
            <w:noProof/>
            <w:webHidden/>
          </w:rPr>
          <w:fldChar w:fldCharType="end"/>
        </w:r>
      </w:hyperlink>
    </w:p>
    <w:p w14:paraId="69C58DC9" w14:textId="0118280C"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2" w:history="1">
        <w:r w:rsidRPr="00E61EDD">
          <w:rPr>
            <w:rStyle w:val="Hyperlink"/>
            <w:noProof/>
          </w:rPr>
          <w:t>2.13 Paper 12: Swin-Based Stroke Segmentation Network (Swin-BSSeg) [14]</w:t>
        </w:r>
        <w:r>
          <w:rPr>
            <w:noProof/>
            <w:webHidden/>
          </w:rPr>
          <w:tab/>
        </w:r>
        <w:r>
          <w:rPr>
            <w:noProof/>
            <w:webHidden/>
          </w:rPr>
          <w:fldChar w:fldCharType="begin"/>
        </w:r>
        <w:r>
          <w:rPr>
            <w:noProof/>
            <w:webHidden/>
          </w:rPr>
          <w:instrText xml:space="preserve"> PAGEREF _Toc243576642 \h </w:instrText>
        </w:r>
        <w:r>
          <w:rPr>
            <w:noProof/>
            <w:webHidden/>
          </w:rPr>
        </w:r>
        <w:r>
          <w:rPr>
            <w:noProof/>
            <w:webHidden/>
          </w:rPr>
          <w:fldChar w:fldCharType="separate"/>
        </w:r>
        <w:r>
          <w:rPr>
            <w:noProof/>
            <w:webHidden/>
          </w:rPr>
          <w:t>11</w:t>
        </w:r>
        <w:r>
          <w:rPr>
            <w:noProof/>
            <w:webHidden/>
          </w:rPr>
          <w:fldChar w:fldCharType="end"/>
        </w:r>
      </w:hyperlink>
    </w:p>
    <w:p w14:paraId="5ADD4DF5" w14:textId="1FF58C7A"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3" w:history="1">
        <w:r w:rsidRPr="00E61EDD">
          <w:rPr>
            <w:rStyle w:val="Hyperlink"/>
            <w:noProof/>
          </w:rPr>
          <w:t>2.14 Paper 13: Ensemble Transformer for CT Stroke Segmentation [15]</w:t>
        </w:r>
        <w:r>
          <w:rPr>
            <w:noProof/>
            <w:webHidden/>
          </w:rPr>
          <w:tab/>
        </w:r>
        <w:r>
          <w:rPr>
            <w:noProof/>
            <w:webHidden/>
          </w:rPr>
          <w:fldChar w:fldCharType="begin"/>
        </w:r>
        <w:r>
          <w:rPr>
            <w:noProof/>
            <w:webHidden/>
          </w:rPr>
          <w:instrText xml:space="preserve"> PAGEREF _Toc243576643 \h </w:instrText>
        </w:r>
        <w:r>
          <w:rPr>
            <w:noProof/>
            <w:webHidden/>
          </w:rPr>
        </w:r>
        <w:r>
          <w:rPr>
            <w:noProof/>
            <w:webHidden/>
          </w:rPr>
          <w:fldChar w:fldCharType="separate"/>
        </w:r>
        <w:r>
          <w:rPr>
            <w:noProof/>
            <w:webHidden/>
          </w:rPr>
          <w:t>12</w:t>
        </w:r>
        <w:r>
          <w:rPr>
            <w:noProof/>
            <w:webHidden/>
          </w:rPr>
          <w:fldChar w:fldCharType="end"/>
        </w:r>
      </w:hyperlink>
    </w:p>
    <w:p w14:paraId="77048618" w14:textId="66B981F8"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4" w:history="1">
        <w:r w:rsidRPr="00E61EDD">
          <w:rPr>
            <w:rStyle w:val="Hyperlink"/>
            <w:noProof/>
          </w:rPr>
          <w:t>2.15 Paper 14: Generalizable Vision Transformer for Stroke Segmentation [16]</w:t>
        </w:r>
        <w:r>
          <w:rPr>
            <w:noProof/>
            <w:webHidden/>
          </w:rPr>
          <w:tab/>
        </w:r>
        <w:r>
          <w:rPr>
            <w:noProof/>
            <w:webHidden/>
          </w:rPr>
          <w:fldChar w:fldCharType="begin"/>
        </w:r>
        <w:r>
          <w:rPr>
            <w:noProof/>
            <w:webHidden/>
          </w:rPr>
          <w:instrText xml:space="preserve"> PAGEREF _Toc243576644 \h </w:instrText>
        </w:r>
        <w:r>
          <w:rPr>
            <w:noProof/>
            <w:webHidden/>
          </w:rPr>
        </w:r>
        <w:r>
          <w:rPr>
            <w:noProof/>
            <w:webHidden/>
          </w:rPr>
          <w:fldChar w:fldCharType="separate"/>
        </w:r>
        <w:r>
          <w:rPr>
            <w:noProof/>
            <w:webHidden/>
          </w:rPr>
          <w:t>12</w:t>
        </w:r>
        <w:r>
          <w:rPr>
            <w:noProof/>
            <w:webHidden/>
          </w:rPr>
          <w:fldChar w:fldCharType="end"/>
        </w:r>
      </w:hyperlink>
    </w:p>
    <w:p w14:paraId="03993B9C" w14:textId="453960CE"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5" w:history="1">
        <w:r w:rsidRPr="00E61EDD">
          <w:rPr>
            <w:rStyle w:val="Hyperlink"/>
            <w:noProof/>
          </w:rPr>
          <w:t>2.16 Paper 15: Dual-Encoder Transformer for Stroke MRI Segmentation [17]</w:t>
        </w:r>
        <w:r>
          <w:rPr>
            <w:noProof/>
            <w:webHidden/>
          </w:rPr>
          <w:tab/>
        </w:r>
        <w:r>
          <w:rPr>
            <w:noProof/>
            <w:webHidden/>
          </w:rPr>
          <w:fldChar w:fldCharType="begin"/>
        </w:r>
        <w:r>
          <w:rPr>
            <w:noProof/>
            <w:webHidden/>
          </w:rPr>
          <w:instrText xml:space="preserve"> PAGEREF _Toc243576645 \h </w:instrText>
        </w:r>
        <w:r>
          <w:rPr>
            <w:noProof/>
            <w:webHidden/>
          </w:rPr>
        </w:r>
        <w:r>
          <w:rPr>
            <w:noProof/>
            <w:webHidden/>
          </w:rPr>
          <w:fldChar w:fldCharType="separate"/>
        </w:r>
        <w:r>
          <w:rPr>
            <w:noProof/>
            <w:webHidden/>
          </w:rPr>
          <w:t>13</w:t>
        </w:r>
        <w:r>
          <w:rPr>
            <w:noProof/>
            <w:webHidden/>
          </w:rPr>
          <w:fldChar w:fldCharType="end"/>
        </w:r>
      </w:hyperlink>
    </w:p>
    <w:p w14:paraId="289090F0" w14:textId="4E9DE700"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6" w:history="1">
        <w:r w:rsidRPr="00E61EDD">
          <w:rPr>
            <w:rStyle w:val="Hyperlink"/>
            <w:noProof/>
          </w:rPr>
          <w:t>2.17 Paper 16: Swin Transformer with Auxiliary Mask Supervision for Stroke Lesion Segmentation [18]</w:t>
        </w:r>
        <w:r>
          <w:rPr>
            <w:noProof/>
            <w:webHidden/>
          </w:rPr>
          <w:tab/>
        </w:r>
        <w:r>
          <w:rPr>
            <w:noProof/>
            <w:webHidden/>
          </w:rPr>
          <w:fldChar w:fldCharType="begin"/>
        </w:r>
        <w:r>
          <w:rPr>
            <w:noProof/>
            <w:webHidden/>
          </w:rPr>
          <w:instrText xml:space="preserve"> PAGEREF _Toc243576646 \h </w:instrText>
        </w:r>
        <w:r>
          <w:rPr>
            <w:noProof/>
            <w:webHidden/>
          </w:rPr>
        </w:r>
        <w:r>
          <w:rPr>
            <w:noProof/>
            <w:webHidden/>
          </w:rPr>
          <w:fldChar w:fldCharType="separate"/>
        </w:r>
        <w:r>
          <w:rPr>
            <w:noProof/>
            <w:webHidden/>
          </w:rPr>
          <w:t>13</w:t>
        </w:r>
        <w:r>
          <w:rPr>
            <w:noProof/>
            <w:webHidden/>
          </w:rPr>
          <w:fldChar w:fldCharType="end"/>
        </w:r>
      </w:hyperlink>
    </w:p>
    <w:p w14:paraId="4D1502AE" w14:textId="7E22F74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7" w:history="1">
        <w:r w:rsidRPr="00E61EDD">
          <w:rPr>
            <w:rStyle w:val="Hyperlink"/>
            <w:noProof/>
          </w:rPr>
          <w:t>2.18 Paper 17: Adaptive Reinforcement-Learning-Based Transformer for Stroke Image Fusion [19]</w:t>
        </w:r>
        <w:r>
          <w:rPr>
            <w:noProof/>
            <w:webHidden/>
          </w:rPr>
          <w:tab/>
        </w:r>
        <w:r>
          <w:rPr>
            <w:noProof/>
            <w:webHidden/>
          </w:rPr>
          <w:fldChar w:fldCharType="begin"/>
        </w:r>
        <w:r>
          <w:rPr>
            <w:noProof/>
            <w:webHidden/>
          </w:rPr>
          <w:instrText xml:space="preserve"> PAGEREF _Toc243576647 \h </w:instrText>
        </w:r>
        <w:r>
          <w:rPr>
            <w:noProof/>
            <w:webHidden/>
          </w:rPr>
        </w:r>
        <w:r>
          <w:rPr>
            <w:noProof/>
            <w:webHidden/>
          </w:rPr>
          <w:fldChar w:fldCharType="separate"/>
        </w:r>
        <w:r>
          <w:rPr>
            <w:noProof/>
            <w:webHidden/>
          </w:rPr>
          <w:t>14</w:t>
        </w:r>
        <w:r>
          <w:rPr>
            <w:noProof/>
            <w:webHidden/>
          </w:rPr>
          <w:fldChar w:fldCharType="end"/>
        </w:r>
      </w:hyperlink>
    </w:p>
    <w:p w14:paraId="3A14AF98" w14:textId="4394B60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8" w:history="1">
        <w:r w:rsidRPr="00E61EDD">
          <w:rPr>
            <w:rStyle w:val="Hyperlink"/>
            <w:noProof/>
          </w:rPr>
          <w:t>2.19 Paper 18: Automated Stroke Lesion Segmentation Using nnU-Net [20]</w:t>
        </w:r>
        <w:r>
          <w:rPr>
            <w:noProof/>
            <w:webHidden/>
          </w:rPr>
          <w:tab/>
        </w:r>
        <w:r>
          <w:rPr>
            <w:noProof/>
            <w:webHidden/>
          </w:rPr>
          <w:fldChar w:fldCharType="begin"/>
        </w:r>
        <w:r>
          <w:rPr>
            <w:noProof/>
            <w:webHidden/>
          </w:rPr>
          <w:instrText xml:space="preserve"> PAGEREF _Toc243576648 \h </w:instrText>
        </w:r>
        <w:r>
          <w:rPr>
            <w:noProof/>
            <w:webHidden/>
          </w:rPr>
        </w:r>
        <w:r>
          <w:rPr>
            <w:noProof/>
            <w:webHidden/>
          </w:rPr>
          <w:fldChar w:fldCharType="separate"/>
        </w:r>
        <w:r>
          <w:rPr>
            <w:noProof/>
            <w:webHidden/>
          </w:rPr>
          <w:t>14</w:t>
        </w:r>
        <w:r>
          <w:rPr>
            <w:noProof/>
            <w:webHidden/>
          </w:rPr>
          <w:fldChar w:fldCharType="end"/>
        </w:r>
      </w:hyperlink>
    </w:p>
    <w:p w14:paraId="46A120A7" w14:textId="0DB88F44"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49" w:history="1">
        <w:r w:rsidRPr="00E61EDD">
          <w:rPr>
            <w:rStyle w:val="Hyperlink"/>
            <w:noProof/>
          </w:rPr>
          <w:t>2.20 Paper 19: SAM-Med2D: Adapting Segment Anything for Medical 2D Segmentation [21]</w:t>
        </w:r>
        <w:r>
          <w:rPr>
            <w:noProof/>
            <w:webHidden/>
          </w:rPr>
          <w:tab/>
        </w:r>
        <w:r>
          <w:rPr>
            <w:noProof/>
            <w:webHidden/>
          </w:rPr>
          <w:fldChar w:fldCharType="begin"/>
        </w:r>
        <w:r>
          <w:rPr>
            <w:noProof/>
            <w:webHidden/>
          </w:rPr>
          <w:instrText xml:space="preserve"> PAGEREF _Toc243576649 \h </w:instrText>
        </w:r>
        <w:r>
          <w:rPr>
            <w:noProof/>
            <w:webHidden/>
          </w:rPr>
        </w:r>
        <w:r>
          <w:rPr>
            <w:noProof/>
            <w:webHidden/>
          </w:rPr>
          <w:fldChar w:fldCharType="separate"/>
        </w:r>
        <w:r>
          <w:rPr>
            <w:noProof/>
            <w:webHidden/>
          </w:rPr>
          <w:t>15</w:t>
        </w:r>
        <w:r>
          <w:rPr>
            <w:noProof/>
            <w:webHidden/>
          </w:rPr>
          <w:fldChar w:fldCharType="end"/>
        </w:r>
      </w:hyperlink>
    </w:p>
    <w:p w14:paraId="2E6E769E" w14:textId="0E9E4992"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0" w:history="1">
        <w:r w:rsidRPr="00E61EDD">
          <w:rPr>
            <w:rStyle w:val="Hyperlink"/>
            <w:noProof/>
          </w:rPr>
          <w:t>2.21 Paper 20: Explainable Deep Learning-Based Stroke Classification and Decision Support System [22]</w:t>
        </w:r>
        <w:r>
          <w:rPr>
            <w:noProof/>
            <w:webHidden/>
          </w:rPr>
          <w:tab/>
        </w:r>
        <w:r>
          <w:rPr>
            <w:noProof/>
            <w:webHidden/>
          </w:rPr>
          <w:fldChar w:fldCharType="begin"/>
        </w:r>
        <w:r>
          <w:rPr>
            <w:noProof/>
            <w:webHidden/>
          </w:rPr>
          <w:instrText xml:space="preserve"> PAGEREF _Toc243576650 \h </w:instrText>
        </w:r>
        <w:r>
          <w:rPr>
            <w:noProof/>
            <w:webHidden/>
          </w:rPr>
        </w:r>
        <w:r>
          <w:rPr>
            <w:noProof/>
            <w:webHidden/>
          </w:rPr>
          <w:fldChar w:fldCharType="separate"/>
        </w:r>
        <w:r>
          <w:rPr>
            <w:noProof/>
            <w:webHidden/>
          </w:rPr>
          <w:t>15</w:t>
        </w:r>
        <w:r>
          <w:rPr>
            <w:noProof/>
            <w:webHidden/>
          </w:rPr>
          <w:fldChar w:fldCharType="end"/>
        </w:r>
      </w:hyperlink>
    </w:p>
    <w:p w14:paraId="5EC95DF8" w14:textId="6647A97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1" w:history="1">
        <w:r w:rsidRPr="00E61EDD">
          <w:rPr>
            <w:rStyle w:val="Hyperlink"/>
            <w:noProof/>
          </w:rPr>
          <w:t>2.22 Paper 21: Hybrid Swin Transformer-BiLSTM with Ensemble Learning for Stroke Detection and Risk Prediction [23]</w:t>
        </w:r>
        <w:r>
          <w:rPr>
            <w:noProof/>
            <w:webHidden/>
          </w:rPr>
          <w:tab/>
        </w:r>
        <w:r>
          <w:rPr>
            <w:noProof/>
            <w:webHidden/>
          </w:rPr>
          <w:fldChar w:fldCharType="begin"/>
        </w:r>
        <w:r>
          <w:rPr>
            <w:noProof/>
            <w:webHidden/>
          </w:rPr>
          <w:instrText xml:space="preserve"> PAGEREF _Toc243576651 \h </w:instrText>
        </w:r>
        <w:r>
          <w:rPr>
            <w:noProof/>
            <w:webHidden/>
          </w:rPr>
        </w:r>
        <w:r>
          <w:rPr>
            <w:noProof/>
            <w:webHidden/>
          </w:rPr>
          <w:fldChar w:fldCharType="separate"/>
        </w:r>
        <w:r>
          <w:rPr>
            <w:noProof/>
            <w:webHidden/>
          </w:rPr>
          <w:t>16</w:t>
        </w:r>
        <w:r>
          <w:rPr>
            <w:noProof/>
            <w:webHidden/>
          </w:rPr>
          <w:fldChar w:fldCharType="end"/>
        </w:r>
      </w:hyperlink>
    </w:p>
    <w:p w14:paraId="6E26D360" w14:textId="3D32634A"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2" w:history="1">
        <w:r w:rsidRPr="00E61EDD">
          <w:rPr>
            <w:rStyle w:val="Hyperlink"/>
            <w:noProof/>
          </w:rPr>
          <w:t>2.23 Paper 22: Transformer-Based Stroke MRI Segmentation [24]</w:t>
        </w:r>
        <w:r>
          <w:rPr>
            <w:noProof/>
            <w:webHidden/>
          </w:rPr>
          <w:tab/>
        </w:r>
        <w:r>
          <w:rPr>
            <w:noProof/>
            <w:webHidden/>
          </w:rPr>
          <w:fldChar w:fldCharType="begin"/>
        </w:r>
        <w:r>
          <w:rPr>
            <w:noProof/>
            <w:webHidden/>
          </w:rPr>
          <w:instrText xml:space="preserve"> PAGEREF _Toc243576652 \h </w:instrText>
        </w:r>
        <w:r>
          <w:rPr>
            <w:noProof/>
            <w:webHidden/>
          </w:rPr>
        </w:r>
        <w:r>
          <w:rPr>
            <w:noProof/>
            <w:webHidden/>
          </w:rPr>
          <w:fldChar w:fldCharType="separate"/>
        </w:r>
        <w:r>
          <w:rPr>
            <w:noProof/>
            <w:webHidden/>
          </w:rPr>
          <w:t>16</w:t>
        </w:r>
        <w:r>
          <w:rPr>
            <w:noProof/>
            <w:webHidden/>
          </w:rPr>
          <w:fldChar w:fldCharType="end"/>
        </w:r>
      </w:hyperlink>
    </w:p>
    <w:p w14:paraId="6287F35F" w14:textId="1CE7F878"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3" w:history="1">
        <w:r w:rsidRPr="00E61EDD">
          <w:rPr>
            <w:rStyle w:val="Hyperlink"/>
            <w:noProof/>
          </w:rPr>
          <w:t>2.24 Paper 23: Weakly Supervised Intracranial Hemorrhage Segmentation with Gradient-Infused Self-Attention [25]</w:t>
        </w:r>
        <w:r>
          <w:rPr>
            <w:noProof/>
            <w:webHidden/>
          </w:rPr>
          <w:tab/>
        </w:r>
        <w:r>
          <w:rPr>
            <w:noProof/>
            <w:webHidden/>
          </w:rPr>
          <w:fldChar w:fldCharType="begin"/>
        </w:r>
        <w:r>
          <w:rPr>
            <w:noProof/>
            <w:webHidden/>
          </w:rPr>
          <w:instrText xml:space="preserve"> PAGEREF _Toc243576653 \h </w:instrText>
        </w:r>
        <w:r>
          <w:rPr>
            <w:noProof/>
            <w:webHidden/>
          </w:rPr>
        </w:r>
        <w:r>
          <w:rPr>
            <w:noProof/>
            <w:webHidden/>
          </w:rPr>
          <w:fldChar w:fldCharType="separate"/>
        </w:r>
        <w:r>
          <w:rPr>
            <w:noProof/>
            <w:webHidden/>
          </w:rPr>
          <w:t>17</w:t>
        </w:r>
        <w:r>
          <w:rPr>
            <w:noProof/>
            <w:webHidden/>
          </w:rPr>
          <w:fldChar w:fldCharType="end"/>
        </w:r>
      </w:hyperlink>
    </w:p>
    <w:p w14:paraId="14907A20" w14:textId="0032062A"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4" w:history="1">
        <w:r w:rsidRPr="00E61EDD">
          <w:rPr>
            <w:rStyle w:val="Hyperlink"/>
            <w:noProof/>
          </w:rPr>
          <w:t>2.25 Paper 24: Swin Transformer: Hierarchical Vision Transformer Using Shifted Windows [26]</w:t>
        </w:r>
        <w:r>
          <w:rPr>
            <w:noProof/>
            <w:webHidden/>
          </w:rPr>
          <w:tab/>
        </w:r>
        <w:r>
          <w:rPr>
            <w:noProof/>
            <w:webHidden/>
          </w:rPr>
          <w:fldChar w:fldCharType="begin"/>
        </w:r>
        <w:r>
          <w:rPr>
            <w:noProof/>
            <w:webHidden/>
          </w:rPr>
          <w:instrText xml:space="preserve"> PAGEREF _Toc243576654 \h </w:instrText>
        </w:r>
        <w:r>
          <w:rPr>
            <w:noProof/>
            <w:webHidden/>
          </w:rPr>
        </w:r>
        <w:r>
          <w:rPr>
            <w:noProof/>
            <w:webHidden/>
          </w:rPr>
          <w:fldChar w:fldCharType="separate"/>
        </w:r>
        <w:r>
          <w:rPr>
            <w:noProof/>
            <w:webHidden/>
          </w:rPr>
          <w:t>17</w:t>
        </w:r>
        <w:r>
          <w:rPr>
            <w:noProof/>
            <w:webHidden/>
          </w:rPr>
          <w:fldChar w:fldCharType="end"/>
        </w:r>
      </w:hyperlink>
    </w:p>
    <w:p w14:paraId="05A9E5B6" w14:textId="4F6A1D25"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5" w:history="1">
        <w:r w:rsidRPr="00E61EDD">
          <w:rPr>
            <w:rStyle w:val="Hyperlink"/>
            <w:noProof/>
          </w:rPr>
          <w:t>2.26 Paper 25: ISFPN: Feature Pyramid Network and Swin Transformer for Ischemic Stroke Detection [27]</w:t>
        </w:r>
        <w:r>
          <w:rPr>
            <w:noProof/>
            <w:webHidden/>
          </w:rPr>
          <w:tab/>
        </w:r>
        <w:r>
          <w:rPr>
            <w:noProof/>
            <w:webHidden/>
          </w:rPr>
          <w:fldChar w:fldCharType="begin"/>
        </w:r>
        <w:r>
          <w:rPr>
            <w:noProof/>
            <w:webHidden/>
          </w:rPr>
          <w:instrText xml:space="preserve"> PAGEREF _Toc243576655 \h </w:instrText>
        </w:r>
        <w:r>
          <w:rPr>
            <w:noProof/>
            <w:webHidden/>
          </w:rPr>
        </w:r>
        <w:r>
          <w:rPr>
            <w:noProof/>
            <w:webHidden/>
          </w:rPr>
          <w:fldChar w:fldCharType="separate"/>
        </w:r>
        <w:r>
          <w:rPr>
            <w:noProof/>
            <w:webHidden/>
          </w:rPr>
          <w:t>18</w:t>
        </w:r>
        <w:r>
          <w:rPr>
            <w:noProof/>
            <w:webHidden/>
          </w:rPr>
          <w:fldChar w:fldCharType="end"/>
        </w:r>
      </w:hyperlink>
    </w:p>
    <w:p w14:paraId="61DE208D" w14:textId="03D5F358"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6" w:history="1">
        <w:r w:rsidRPr="00E61EDD">
          <w:rPr>
            <w:rStyle w:val="Hyperlink"/>
            <w:noProof/>
          </w:rPr>
          <w:t>2.27 Paper 26: Hybrid ViT-LSTM with Explainable AI for CT Stroke Detection and Classification [28]</w:t>
        </w:r>
        <w:r>
          <w:rPr>
            <w:noProof/>
            <w:webHidden/>
          </w:rPr>
          <w:tab/>
        </w:r>
        <w:r>
          <w:rPr>
            <w:noProof/>
            <w:webHidden/>
          </w:rPr>
          <w:fldChar w:fldCharType="begin"/>
        </w:r>
        <w:r>
          <w:rPr>
            <w:noProof/>
            <w:webHidden/>
          </w:rPr>
          <w:instrText xml:space="preserve"> PAGEREF _Toc243576656 \h </w:instrText>
        </w:r>
        <w:r>
          <w:rPr>
            <w:noProof/>
            <w:webHidden/>
          </w:rPr>
        </w:r>
        <w:r>
          <w:rPr>
            <w:noProof/>
            <w:webHidden/>
          </w:rPr>
          <w:fldChar w:fldCharType="separate"/>
        </w:r>
        <w:r>
          <w:rPr>
            <w:noProof/>
            <w:webHidden/>
          </w:rPr>
          <w:t>18</w:t>
        </w:r>
        <w:r>
          <w:rPr>
            <w:noProof/>
            <w:webHidden/>
          </w:rPr>
          <w:fldChar w:fldCharType="end"/>
        </w:r>
      </w:hyperlink>
    </w:p>
    <w:p w14:paraId="2193AC39" w14:textId="0FE205DB"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7" w:history="1">
        <w:r w:rsidRPr="00E61EDD">
          <w:rPr>
            <w:rStyle w:val="Hyperlink"/>
            <w:noProof/>
          </w:rPr>
          <w:t>2.28 Paper 27: Pseudo-Annotation Guided Swin Transformer with Auxiliary Mask Head for Lesion Segmentation [29]</w:t>
        </w:r>
        <w:r>
          <w:rPr>
            <w:noProof/>
            <w:webHidden/>
          </w:rPr>
          <w:tab/>
        </w:r>
        <w:r>
          <w:rPr>
            <w:noProof/>
            <w:webHidden/>
          </w:rPr>
          <w:fldChar w:fldCharType="begin"/>
        </w:r>
        <w:r>
          <w:rPr>
            <w:noProof/>
            <w:webHidden/>
          </w:rPr>
          <w:instrText xml:space="preserve"> PAGEREF _Toc243576657 \h </w:instrText>
        </w:r>
        <w:r>
          <w:rPr>
            <w:noProof/>
            <w:webHidden/>
          </w:rPr>
        </w:r>
        <w:r>
          <w:rPr>
            <w:noProof/>
            <w:webHidden/>
          </w:rPr>
          <w:fldChar w:fldCharType="separate"/>
        </w:r>
        <w:r>
          <w:rPr>
            <w:noProof/>
            <w:webHidden/>
          </w:rPr>
          <w:t>19</w:t>
        </w:r>
        <w:r>
          <w:rPr>
            <w:noProof/>
            <w:webHidden/>
          </w:rPr>
          <w:fldChar w:fldCharType="end"/>
        </w:r>
      </w:hyperlink>
    </w:p>
    <w:p w14:paraId="3942C8DF" w14:textId="4F39F4E5"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8" w:history="1">
        <w:r w:rsidRPr="00E61EDD">
          <w:rPr>
            <w:rStyle w:val="Hyperlink"/>
            <w:noProof/>
          </w:rPr>
          <w:t>2.29 Paper 28: Explainable AI Techniques in Medical Imaging [30]</w:t>
        </w:r>
        <w:r>
          <w:rPr>
            <w:noProof/>
            <w:webHidden/>
          </w:rPr>
          <w:tab/>
        </w:r>
        <w:r>
          <w:rPr>
            <w:noProof/>
            <w:webHidden/>
          </w:rPr>
          <w:fldChar w:fldCharType="begin"/>
        </w:r>
        <w:r>
          <w:rPr>
            <w:noProof/>
            <w:webHidden/>
          </w:rPr>
          <w:instrText xml:space="preserve"> PAGEREF _Toc243576658 \h </w:instrText>
        </w:r>
        <w:r>
          <w:rPr>
            <w:noProof/>
            <w:webHidden/>
          </w:rPr>
        </w:r>
        <w:r>
          <w:rPr>
            <w:noProof/>
            <w:webHidden/>
          </w:rPr>
          <w:fldChar w:fldCharType="separate"/>
        </w:r>
        <w:r>
          <w:rPr>
            <w:noProof/>
            <w:webHidden/>
          </w:rPr>
          <w:t>20</w:t>
        </w:r>
        <w:r>
          <w:rPr>
            <w:noProof/>
            <w:webHidden/>
          </w:rPr>
          <w:fldChar w:fldCharType="end"/>
        </w:r>
      </w:hyperlink>
    </w:p>
    <w:p w14:paraId="5220D566" w14:textId="072B6114"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59" w:history="1">
        <w:r w:rsidRPr="00E61EDD">
          <w:rPr>
            <w:rStyle w:val="Hyperlink"/>
            <w:noProof/>
          </w:rPr>
          <w:t>2.30 Comparative Analysis</w:t>
        </w:r>
        <w:r>
          <w:rPr>
            <w:noProof/>
            <w:webHidden/>
          </w:rPr>
          <w:tab/>
        </w:r>
        <w:r>
          <w:rPr>
            <w:noProof/>
            <w:webHidden/>
          </w:rPr>
          <w:fldChar w:fldCharType="begin"/>
        </w:r>
        <w:r>
          <w:rPr>
            <w:noProof/>
            <w:webHidden/>
          </w:rPr>
          <w:instrText xml:space="preserve"> PAGEREF _Toc243576659 \h </w:instrText>
        </w:r>
        <w:r>
          <w:rPr>
            <w:noProof/>
            <w:webHidden/>
          </w:rPr>
        </w:r>
        <w:r>
          <w:rPr>
            <w:noProof/>
            <w:webHidden/>
          </w:rPr>
          <w:fldChar w:fldCharType="separate"/>
        </w:r>
        <w:r>
          <w:rPr>
            <w:noProof/>
            <w:webHidden/>
          </w:rPr>
          <w:t>20</w:t>
        </w:r>
        <w:r>
          <w:rPr>
            <w:noProof/>
            <w:webHidden/>
          </w:rPr>
          <w:fldChar w:fldCharType="end"/>
        </w:r>
      </w:hyperlink>
    </w:p>
    <w:p w14:paraId="50A78158" w14:textId="4CAA0A0A"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0" w:history="1">
        <w:r w:rsidRPr="00E61EDD">
          <w:rPr>
            <w:rStyle w:val="Hyperlink"/>
            <w:noProof/>
          </w:rPr>
          <w:t>2.31 Research Gap</w:t>
        </w:r>
        <w:r>
          <w:rPr>
            <w:noProof/>
            <w:webHidden/>
          </w:rPr>
          <w:tab/>
        </w:r>
        <w:r>
          <w:rPr>
            <w:noProof/>
            <w:webHidden/>
          </w:rPr>
          <w:fldChar w:fldCharType="begin"/>
        </w:r>
        <w:r>
          <w:rPr>
            <w:noProof/>
            <w:webHidden/>
          </w:rPr>
          <w:instrText xml:space="preserve"> PAGEREF _Toc243576660 \h </w:instrText>
        </w:r>
        <w:r>
          <w:rPr>
            <w:noProof/>
            <w:webHidden/>
          </w:rPr>
        </w:r>
        <w:r>
          <w:rPr>
            <w:noProof/>
            <w:webHidden/>
          </w:rPr>
          <w:fldChar w:fldCharType="separate"/>
        </w:r>
        <w:r>
          <w:rPr>
            <w:noProof/>
            <w:webHidden/>
          </w:rPr>
          <w:t>21</w:t>
        </w:r>
        <w:r>
          <w:rPr>
            <w:noProof/>
            <w:webHidden/>
          </w:rPr>
          <w:fldChar w:fldCharType="end"/>
        </w:r>
      </w:hyperlink>
    </w:p>
    <w:p w14:paraId="4519FE43" w14:textId="3F7AF922"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1" w:history="1">
        <w:r w:rsidRPr="00E61EDD">
          <w:rPr>
            <w:rStyle w:val="Hyperlink"/>
            <w:noProof/>
          </w:rPr>
          <w:t>2.32 Summary</w:t>
        </w:r>
        <w:r>
          <w:rPr>
            <w:noProof/>
            <w:webHidden/>
          </w:rPr>
          <w:tab/>
        </w:r>
        <w:r>
          <w:rPr>
            <w:noProof/>
            <w:webHidden/>
          </w:rPr>
          <w:fldChar w:fldCharType="begin"/>
        </w:r>
        <w:r>
          <w:rPr>
            <w:noProof/>
            <w:webHidden/>
          </w:rPr>
          <w:instrText xml:space="preserve"> PAGEREF _Toc243576661 \h </w:instrText>
        </w:r>
        <w:r>
          <w:rPr>
            <w:noProof/>
            <w:webHidden/>
          </w:rPr>
        </w:r>
        <w:r>
          <w:rPr>
            <w:noProof/>
            <w:webHidden/>
          </w:rPr>
          <w:fldChar w:fldCharType="separate"/>
        </w:r>
        <w:r>
          <w:rPr>
            <w:noProof/>
            <w:webHidden/>
          </w:rPr>
          <w:t>21</w:t>
        </w:r>
        <w:r>
          <w:rPr>
            <w:noProof/>
            <w:webHidden/>
          </w:rPr>
          <w:fldChar w:fldCharType="end"/>
        </w:r>
      </w:hyperlink>
    </w:p>
    <w:p w14:paraId="113C1C65" w14:textId="011029B0"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2" w:history="1">
        <w:r w:rsidRPr="00E61EDD">
          <w:rPr>
            <w:rStyle w:val="Hyperlink"/>
            <w:noProof/>
          </w:rPr>
          <w:t>Chapter 3  System Requirement Specification</w:t>
        </w:r>
        <w:r>
          <w:rPr>
            <w:noProof/>
            <w:webHidden/>
          </w:rPr>
          <w:tab/>
        </w:r>
        <w:r>
          <w:rPr>
            <w:noProof/>
            <w:webHidden/>
          </w:rPr>
          <w:fldChar w:fldCharType="begin"/>
        </w:r>
        <w:r>
          <w:rPr>
            <w:noProof/>
            <w:webHidden/>
          </w:rPr>
          <w:instrText xml:space="preserve"> PAGEREF _Toc243576662 \h </w:instrText>
        </w:r>
        <w:r>
          <w:rPr>
            <w:noProof/>
            <w:webHidden/>
          </w:rPr>
        </w:r>
        <w:r>
          <w:rPr>
            <w:noProof/>
            <w:webHidden/>
          </w:rPr>
          <w:fldChar w:fldCharType="separate"/>
        </w:r>
        <w:r>
          <w:rPr>
            <w:noProof/>
            <w:webHidden/>
          </w:rPr>
          <w:t>22</w:t>
        </w:r>
        <w:r>
          <w:rPr>
            <w:noProof/>
            <w:webHidden/>
          </w:rPr>
          <w:fldChar w:fldCharType="end"/>
        </w:r>
      </w:hyperlink>
    </w:p>
    <w:p w14:paraId="4A1A102E" w14:textId="1DD6E60C"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3" w:history="1">
        <w:r w:rsidRPr="00E61EDD">
          <w:rPr>
            <w:rStyle w:val="Hyperlink"/>
            <w:noProof/>
          </w:rPr>
          <w:t>3.1 Software Requirements</w:t>
        </w:r>
        <w:r>
          <w:rPr>
            <w:noProof/>
            <w:webHidden/>
          </w:rPr>
          <w:tab/>
        </w:r>
        <w:r>
          <w:rPr>
            <w:noProof/>
            <w:webHidden/>
          </w:rPr>
          <w:fldChar w:fldCharType="begin"/>
        </w:r>
        <w:r>
          <w:rPr>
            <w:noProof/>
            <w:webHidden/>
          </w:rPr>
          <w:instrText xml:space="preserve"> PAGEREF _Toc243576663 \h </w:instrText>
        </w:r>
        <w:r>
          <w:rPr>
            <w:noProof/>
            <w:webHidden/>
          </w:rPr>
        </w:r>
        <w:r>
          <w:rPr>
            <w:noProof/>
            <w:webHidden/>
          </w:rPr>
          <w:fldChar w:fldCharType="separate"/>
        </w:r>
        <w:r>
          <w:rPr>
            <w:noProof/>
            <w:webHidden/>
          </w:rPr>
          <w:t>22</w:t>
        </w:r>
        <w:r>
          <w:rPr>
            <w:noProof/>
            <w:webHidden/>
          </w:rPr>
          <w:fldChar w:fldCharType="end"/>
        </w:r>
      </w:hyperlink>
    </w:p>
    <w:p w14:paraId="64EB851B" w14:textId="4A430954"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4" w:history="1">
        <w:r w:rsidRPr="00E61EDD">
          <w:rPr>
            <w:rStyle w:val="Hyperlink"/>
            <w:noProof/>
          </w:rPr>
          <w:t>3.2 Hardware Requirements</w:t>
        </w:r>
        <w:r>
          <w:rPr>
            <w:noProof/>
            <w:webHidden/>
          </w:rPr>
          <w:tab/>
        </w:r>
        <w:r>
          <w:rPr>
            <w:noProof/>
            <w:webHidden/>
          </w:rPr>
          <w:fldChar w:fldCharType="begin"/>
        </w:r>
        <w:r>
          <w:rPr>
            <w:noProof/>
            <w:webHidden/>
          </w:rPr>
          <w:instrText xml:space="preserve"> PAGEREF _Toc243576664 \h </w:instrText>
        </w:r>
        <w:r>
          <w:rPr>
            <w:noProof/>
            <w:webHidden/>
          </w:rPr>
        </w:r>
        <w:r>
          <w:rPr>
            <w:noProof/>
            <w:webHidden/>
          </w:rPr>
          <w:fldChar w:fldCharType="separate"/>
        </w:r>
        <w:r>
          <w:rPr>
            <w:noProof/>
            <w:webHidden/>
          </w:rPr>
          <w:t>22</w:t>
        </w:r>
        <w:r>
          <w:rPr>
            <w:noProof/>
            <w:webHidden/>
          </w:rPr>
          <w:fldChar w:fldCharType="end"/>
        </w:r>
      </w:hyperlink>
    </w:p>
    <w:p w14:paraId="3A5E5931" w14:textId="407270D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5" w:history="1">
        <w:r w:rsidRPr="00E61EDD">
          <w:rPr>
            <w:rStyle w:val="Hyperlink"/>
            <w:noProof/>
          </w:rPr>
          <w:t>3.3 Functional Requirements</w:t>
        </w:r>
        <w:r>
          <w:rPr>
            <w:noProof/>
            <w:webHidden/>
          </w:rPr>
          <w:tab/>
        </w:r>
        <w:r>
          <w:rPr>
            <w:noProof/>
            <w:webHidden/>
          </w:rPr>
          <w:fldChar w:fldCharType="begin"/>
        </w:r>
        <w:r>
          <w:rPr>
            <w:noProof/>
            <w:webHidden/>
          </w:rPr>
          <w:instrText xml:space="preserve"> PAGEREF _Toc243576665 \h </w:instrText>
        </w:r>
        <w:r>
          <w:rPr>
            <w:noProof/>
            <w:webHidden/>
          </w:rPr>
        </w:r>
        <w:r>
          <w:rPr>
            <w:noProof/>
            <w:webHidden/>
          </w:rPr>
          <w:fldChar w:fldCharType="separate"/>
        </w:r>
        <w:r>
          <w:rPr>
            <w:noProof/>
            <w:webHidden/>
          </w:rPr>
          <w:t>22</w:t>
        </w:r>
        <w:r>
          <w:rPr>
            <w:noProof/>
            <w:webHidden/>
          </w:rPr>
          <w:fldChar w:fldCharType="end"/>
        </w:r>
      </w:hyperlink>
    </w:p>
    <w:p w14:paraId="5090745B" w14:textId="01C3282C"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6" w:history="1">
        <w:r w:rsidRPr="00E61EDD">
          <w:rPr>
            <w:rStyle w:val="Hyperlink"/>
            <w:noProof/>
          </w:rPr>
          <w:t>3.4 Non Functional Requirements</w:t>
        </w:r>
        <w:r>
          <w:rPr>
            <w:noProof/>
            <w:webHidden/>
          </w:rPr>
          <w:tab/>
        </w:r>
        <w:r>
          <w:rPr>
            <w:noProof/>
            <w:webHidden/>
          </w:rPr>
          <w:fldChar w:fldCharType="begin"/>
        </w:r>
        <w:r>
          <w:rPr>
            <w:noProof/>
            <w:webHidden/>
          </w:rPr>
          <w:instrText xml:space="preserve"> PAGEREF _Toc243576666 \h </w:instrText>
        </w:r>
        <w:r>
          <w:rPr>
            <w:noProof/>
            <w:webHidden/>
          </w:rPr>
        </w:r>
        <w:r>
          <w:rPr>
            <w:noProof/>
            <w:webHidden/>
          </w:rPr>
          <w:fldChar w:fldCharType="separate"/>
        </w:r>
        <w:r>
          <w:rPr>
            <w:noProof/>
            <w:webHidden/>
          </w:rPr>
          <w:t>23</w:t>
        </w:r>
        <w:r>
          <w:rPr>
            <w:noProof/>
            <w:webHidden/>
          </w:rPr>
          <w:fldChar w:fldCharType="end"/>
        </w:r>
      </w:hyperlink>
    </w:p>
    <w:p w14:paraId="50CCB2CE" w14:textId="19FA3617"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7" w:history="1">
        <w:r w:rsidRPr="00E61EDD">
          <w:rPr>
            <w:rStyle w:val="Hyperlink"/>
            <w:noProof/>
          </w:rPr>
          <w:t>3.5 Assumptions and Dependencies</w:t>
        </w:r>
        <w:r>
          <w:rPr>
            <w:noProof/>
            <w:webHidden/>
          </w:rPr>
          <w:tab/>
        </w:r>
        <w:r>
          <w:rPr>
            <w:noProof/>
            <w:webHidden/>
          </w:rPr>
          <w:fldChar w:fldCharType="begin"/>
        </w:r>
        <w:r>
          <w:rPr>
            <w:noProof/>
            <w:webHidden/>
          </w:rPr>
          <w:instrText xml:space="preserve"> PAGEREF _Toc243576667 \h </w:instrText>
        </w:r>
        <w:r>
          <w:rPr>
            <w:noProof/>
            <w:webHidden/>
          </w:rPr>
        </w:r>
        <w:r>
          <w:rPr>
            <w:noProof/>
            <w:webHidden/>
          </w:rPr>
          <w:fldChar w:fldCharType="separate"/>
        </w:r>
        <w:r>
          <w:rPr>
            <w:noProof/>
            <w:webHidden/>
          </w:rPr>
          <w:t>23</w:t>
        </w:r>
        <w:r>
          <w:rPr>
            <w:noProof/>
            <w:webHidden/>
          </w:rPr>
          <w:fldChar w:fldCharType="end"/>
        </w:r>
      </w:hyperlink>
    </w:p>
    <w:p w14:paraId="57F46A51" w14:textId="3E2E1BD0"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8" w:history="1">
        <w:r w:rsidRPr="00E61EDD">
          <w:rPr>
            <w:rStyle w:val="Hyperlink"/>
            <w:noProof/>
          </w:rPr>
          <w:t>Chapter 4  System Design</w:t>
        </w:r>
        <w:r>
          <w:rPr>
            <w:noProof/>
            <w:webHidden/>
          </w:rPr>
          <w:tab/>
        </w:r>
        <w:r>
          <w:rPr>
            <w:noProof/>
            <w:webHidden/>
          </w:rPr>
          <w:fldChar w:fldCharType="begin"/>
        </w:r>
        <w:r>
          <w:rPr>
            <w:noProof/>
            <w:webHidden/>
          </w:rPr>
          <w:instrText xml:space="preserve"> PAGEREF _Toc243576668 \h </w:instrText>
        </w:r>
        <w:r>
          <w:rPr>
            <w:noProof/>
            <w:webHidden/>
          </w:rPr>
        </w:r>
        <w:r>
          <w:rPr>
            <w:noProof/>
            <w:webHidden/>
          </w:rPr>
          <w:fldChar w:fldCharType="separate"/>
        </w:r>
        <w:r>
          <w:rPr>
            <w:noProof/>
            <w:webHidden/>
          </w:rPr>
          <w:t>24</w:t>
        </w:r>
        <w:r>
          <w:rPr>
            <w:noProof/>
            <w:webHidden/>
          </w:rPr>
          <w:fldChar w:fldCharType="end"/>
        </w:r>
      </w:hyperlink>
    </w:p>
    <w:p w14:paraId="569F8B54" w14:textId="00B8AA99"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69" w:history="1">
        <w:r w:rsidRPr="00E61EDD">
          <w:rPr>
            <w:rStyle w:val="Hyperlink"/>
            <w:noProof/>
          </w:rPr>
          <w:t>4.1 Basic Block Diagram</w:t>
        </w:r>
        <w:r>
          <w:rPr>
            <w:noProof/>
            <w:webHidden/>
          </w:rPr>
          <w:tab/>
        </w:r>
        <w:r>
          <w:rPr>
            <w:noProof/>
            <w:webHidden/>
          </w:rPr>
          <w:fldChar w:fldCharType="begin"/>
        </w:r>
        <w:r>
          <w:rPr>
            <w:noProof/>
            <w:webHidden/>
          </w:rPr>
          <w:instrText xml:space="preserve"> PAGEREF _Toc243576669 \h </w:instrText>
        </w:r>
        <w:r>
          <w:rPr>
            <w:noProof/>
            <w:webHidden/>
          </w:rPr>
        </w:r>
        <w:r>
          <w:rPr>
            <w:noProof/>
            <w:webHidden/>
          </w:rPr>
          <w:fldChar w:fldCharType="separate"/>
        </w:r>
        <w:r>
          <w:rPr>
            <w:noProof/>
            <w:webHidden/>
          </w:rPr>
          <w:t>24</w:t>
        </w:r>
        <w:r>
          <w:rPr>
            <w:noProof/>
            <w:webHidden/>
          </w:rPr>
          <w:fldChar w:fldCharType="end"/>
        </w:r>
      </w:hyperlink>
    </w:p>
    <w:p w14:paraId="41B0F08E" w14:textId="7E34FEC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0" w:history="1">
        <w:r w:rsidRPr="00E61EDD">
          <w:rPr>
            <w:rStyle w:val="Hyperlink"/>
            <w:noProof/>
          </w:rPr>
          <w:t>4.2 Deployment Diagram</w:t>
        </w:r>
        <w:r>
          <w:rPr>
            <w:noProof/>
            <w:webHidden/>
          </w:rPr>
          <w:tab/>
        </w:r>
        <w:r>
          <w:rPr>
            <w:noProof/>
            <w:webHidden/>
          </w:rPr>
          <w:fldChar w:fldCharType="begin"/>
        </w:r>
        <w:r>
          <w:rPr>
            <w:noProof/>
            <w:webHidden/>
          </w:rPr>
          <w:instrText xml:space="preserve"> PAGEREF _Toc243576670 \h </w:instrText>
        </w:r>
        <w:r>
          <w:rPr>
            <w:noProof/>
            <w:webHidden/>
          </w:rPr>
        </w:r>
        <w:r>
          <w:rPr>
            <w:noProof/>
            <w:webHidden/>
          </w:rPr>
          <w:fldChar w:fldCharType="separate"/>
        </w:r>
        <w:r>
          <w:rPr>
            <w:noProof/>
            <w:webHidden/>
          </w:rPr>
          <w:t>25</w:t>
        </w:r>
        <w:r>
          <w:rPr>
            <w:noProof/>
            <w:webHidden/>
          </w:rPr>
          <w:fldChar w:fldCharType="end"/>
        </w:r>
      </w:hyperlink>
    </w:p>
    <w:p w14:paraId="3C0945A9" w14:textId="39673DDB"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1" w:history="1">
        <w:r w:rsidRPr="00E61EDD">
          <w:rPr>
            <w:rStyle w:val="Hyperlink"/>
            <w:noProof/>
          </w:rPr>
          <w:t>4.3 Protocol Architecture</w:t>
        </w:r>
        <w:r>
          <w:rPr>
            <w:noProof/>
            <w:webHidden/>
          </w:rPr>
          <w:tab/>
        </w:r>
        <w:r>
          <w:rPr>
            <w:noProof/>
            <w:webHidden/>
          </w:rPr>
          <w:fldChar w:fldCharType="begin"/>
        </w:r>
        <w:r>
          <w:rPr>
            <w:noProof/>
            <w:webHidden/>
          </w:rPr>
          <w:instrText xml:space="preserve"> PAGEREF _Toc243576671 \h </w:instrText>
        </w:r>
        <w:r>
          <w:rPr>
            <w:noProof/>
            <w:webHidden/>
          </w:rPr>
        </w:r>
        <w:r>
          <w:rPr>
            <w:noProof/>
            <w:webHidden/>
          </w:rPr>
          <w:fldChar w:fldCharType="separate"/>
        </w:r>
        <w:r>
          <w:rPr>
            <w:noProof/>
            <w:webHidden/>
          </w:rPr>
          <w:t>26</w:t>
        </w:r>
        <w:r>
          <w:rPr>
            <w:noProof/>
            <w:webHidden/>
          </w:rPr>
          <w:fldChar w:fldCharType="end"/>
        </w:r>
      </w:hyperlink>
    </w:p>
    <w:p w14:paraId="4AC24893" w14:textId="0EE541F7"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2" w:history="1">
        <w:r w:rsidRPr="00E61EDD">
          <w:rPr>
            <w:rStyle w:val="Hyperlink"/>
            <w:noProof/>
          </w:rPr>
          <w:t>4.4 Flow Chart</w:t>
        </w:r>
        <w:r>
          <w:rPr>
            <w:noProof/>
            <w:webHidden/>
          </w:rPr>
          <w:tab/>
        </w:r>
        <w:r>
          <w:rPr>
            <w:noProof/>
            <w:webHidden/>
          </w:rPr>
          <w:fldChar w:fldCharType="begin"/>
        </w:r>
        <w:r>
          <w:rPr>
            <w:noProof/>
            <w:webHidden/>
          </w:rPr>
          <w:instrText xml:space="preserve"> PAGEREF _Toc243576672 \h </w:instrText>
        </w:r>
        <w:r>
          <w:rPr>
            <w:noProof/>
            <w:webHidden/>
          </w:rPr>
        </w:r>
        <w:r>
          <w:rPr>
            <w:noProof/>
            <w:webHidden/>
          </w:rPr>
          <w:fldChar w:fldCharType="separate"/>
        </w:r>
        <w:r>
          <w:rPr>
            <w:noProof/>
            <w:webHidden/>
          </w:rPr>
          <w:t>27</w:t>
        </w:r>
        <w:r>
          <w:rPr>
            <w:noProof/>
            <w:webHidden/>
          </w:rPr>
          <w:fldChar w:fldCharType="end"/>
        </w:r>
      </w:hyperlink>
    </w:p>
    <w:p w14:paraId="1A6703A0" w14:textId="4D6B3C86"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3" w:history="1">
        <w:r w:rsidRPr="00E61EDD">
          <w:rPr>
            <w:rStyle w:val="Hyperlink"/>
            <w:noProof/>
          </w:rPr>
          <w:t>4.5 State Transition Diagram</w:t>
        </w:r>
        <w:r>
          <w:rPr>
            <w:noProof/>
            <w:webHidden/>
          </w:rPr>
          <w:tab/>
        </w:r>
        <w:r>
          <w:rPr>
            <w:noProof/>
            <w:webHidden/>
          </w:rPr>
          <w:fldChar w:fldCharType="begin"/>
        </w:r>
        <w:r>
          <w:rPr>
            <w:noProof/>
            <w:webHidden/>
          </w:rPr>
          <w:instrText xml:space="preserve"> PAGEREF _Toc243576673 \h </w:instrText>
        </w:r>
        <w:r>
          <w:rPr>
            <w:noProof/>
            <w:webHidden/>
          </w:rPr>
        </w:r>
        <w:r>
          <w:rPr>
            <w:noProof/>
            <w:webHidden/>
          </w:rPr>
          <w:fldChar w:fldCharType="separate"/>
        </w:r>
        <w:r>
          <w:rPr>
            <w:noProof/>
            <w:webHidden/>
          </w:rPr>
          <w:t>28</w:t>
        </w:r>
        <w:r>
          <w:rPr>
            <w:noProof/>
            <w:webHidden/>
          </w:rPr>
          <w:fldChar w:fldCharType="end"/>
        </w:r>
      </w:hyperlink>
    </w:p>
    <w:p w14:paraId="7D02CAE4" w14:textId="117EF6C7"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4" w:history="1">
        <w:r w:rsidRPr="00E61EDD">
          <w:rPr>
            <w:rStyle w:val="Hyperlink"/>
            <w:noProof/>
          </w:rPr>
          <w:t>4.6 Sequence Diagram</w:t>
        </w:r>
        <w:r>
          <w:rPr>
            <w:noProof/>
            <w:webHidden/>
          </w:rPr>
          <w:tab/>
        </w:r>
        <w:r>
          <w:rPr>
            <w:noProof/>
            <w:webHidden/>
          </w:rPr>
          <w:fldChar w:fldCharType="begin"/>
        </w:r>
        <w:r>
          <w:rPr>
            <w:noProof/>
            <w:webHidden/>
          </w:rPr>
          <w:instrText xml:space="preserve"> PAGEREF _Toc243576674 \h </w:instrText>
        </w:r>
        <w:r>
          <w:rPr>
            <w:noProof/>
            <w:webHidden/>
          </w:rPr>
        </w:r>
        <w:r>
          <w:rPr>
            <w:noProof/>
            <w:webHidden/>
          </w:rPr>
          <w:fldChar w:fldCharType="separate"/>
        </w:r>
        <w:r>
          <w:rPr>
            <w:noProof/>
            <w:webHidden/>
          </w:rPr>
          <w:t>29</w:t>
        </w:r>
        <w:r>
          <w:rPr>
            <w:noProof/>
            <w:webHidden/>
          </w:rPr>
          <w:fldChar w:fldCharType="end"/>
        </w:r>
      </w:hyperlink>
    </w:p>
    <w:p w14:paraId="6F2E8EC0" w14:textId="4B7130B2"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5" w:history="1">
        <w:r w:rsidRPr="00E61EDD">
          <w:rPr>
            <w:rStyle w:val="Hyperlink"/>
            <w:noProof/>
          </w:rPr>
          <w:t>4.7 Activity Diagram</w:t>
        </w:r>
        <w:r>
          <w:rPr>
            <w:noProof/>
            <w:webHidden/>
          </w:rPr>
          <w:tab/>
        </w:r>
        <w:r>
          <w:rPr>
            <w:noProof/>
            <w:webHidden/>
          </w:rPr>
          <w:fldChar w:fldCharType="begin"/>
        </w:r>
        <w:r>
          <w:rPr>
            <w:noProof/>
            <w:webHidden/>
          </w:rPr>
          <w:instrText xml:space="preserve"> PAGEREF _Toc243576675 \h </w:instrText>
        </w:r>
        <w:r>
          <w:rPr>
            <w:noProof/>
            <w:webHidden/>
          </w:rPr>
        </w:r>
        <w:r>
          <w:rPr>
            <w:noProof/>
            <w:webHidden/>
          </w:rPr>
          <w:fldChar w:fldCharType="separate"/>
        </w:r>
        <w:r>
          <w:rPr>
            <w:noProof/>
            <w:webHidden/>
          </w:rPr>
          <w:t>30</w:t>
        </w:r>
        <w:r>
          <w:rPr>
            <w:noProof/>
            <w:webHidden/>
          </w:rPr>
          <w:fldChar w:fldCharType="end"/>
        </w:r>
      </w:hyperlink>
    </w:p>
    <w:p w14:paraId="68275AC0" w14:textId="72D9A298"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6" w:history="1">
        <w:r w:rsidRPr="00E61EDD">
          <w:rPr>
            <w:rStyle w:val="Hyperlink"/>
            <w:noProof/>
          </w:rPr>
          <w:t>4.8 Data Flow Diagram</w:t>
        </w:r>
        <w:r>
          <w:rPr>
            <w:noProof/>
            <w:webHidden/>
          </w:rPr>
          <w:tab/>
        </w:r>
        <w:r>
          <w:rPr>
            <w:noProof/>
            <w:webHidden/>
          </w:rPr>
          <w:fldChar w:fldCharType="begin"/>
        </w:r>
        <w:r>
          <w:rPr>
            <w:noProof/>
            <w:webHidden/>
          </w:rPr>
          <w:instrText xml:space="preserve"> PAGEREF _Toc243576676 \h </w:instrText>
        </w:r>
        <w:r>
          <w:rPr>
            <w:noProof/>
            <w:webHidden/>
          </w:rPr>
        </w:r>
        <w:r>
          <w:rPr>
            <w:noProof/>
            <w:webHidden/>
          </w:rPr>
          <w:fldChar w:fldCharType="separate"/>
        </w:r>
        <w:r>
          <w:rPr>
            <w:noProof/>
            <w:webHidden/>
          </w:rPr>
          <w:t>31</w:t>
        </w:r>
        <w:r>
          <w:rPr>
            <w:noProof/>
            <w:webHidden/>
          </w:rPr>
          <w:fldChar w:fldCharType="end"/>
        </w:r>
      </w:hyperlink>
    </w:p>
    <w:p w14:paraId="48D17375" w14:textId="7A8B8728"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7" w:history="1">
        <w:r w:rsidRPr="00E61EDD">
          <w:rPr>
            <w:rStyle w:val="Hyperlink"/>
            <w:noProof/>
          </w:rPr>
          <w:t>4.9 Module Design</w:t>
        </w:r>
        <w:r>
          <w:rPr>
            <w:noProof/>
            <w:webHidden/>
          </w:rPr>
          <w:tab/>
        </w:r>
        <w:r>
          <w:rPr>
            <w:noProof/>
            <w:webHidden/>
          </w:rPr>
          <w:fldChar w:fldCharType="begin"/>
        </w:r>
        <w:r>
          <w:rPr>
            <w:noProof/>
            <w:webHidden/>
          </w:rPr>
          <w:instrText xml:space="preserve"> PAGEREF _Toc243576677 \h </w:instrText>
        </w:r>
        <w:r>
          <w:rPr>
            <w:noProof/>
            <w:webHidden/>
          </w:rPr>
        </w:r>
        <w:r>
          <w:rPr>
            <w:noProof/>
            <w:webHidden/>
          </w:rPr>
          <w:fldChar w:fldCharType="separate"/>
        </w:r>
        <w:r>
          <w:rPr>
            <w:noProof/>
            <w:webHidden/>
          </w:rPr>
          <w:t>33</w:t>
        </w:r>
        <w:r>
          <w:rPr>
            <w:noProof/>
            <w:webHidden/>
          </w:rPr>
          <w:fldChar w:fldCharType="end"/>
        </w:r>
      </w:hyperlink>
    </w:p>
    <w:p w14:paraId="26472513" w14:textId="3773D22D"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8" w:history="1">
        <w:r w:rsidRPr="00E61EDD">
          <w:rPr>
            <w:rStyle w:val="Hyperlink"/>
            <w:noProof/>
          </w:rPr>
          <w:t>4.10 Use Case Diagram</w:t>
        </w:r>
        <w:r>
          <w:rPr>
            <w:noProof/>
            <w:webHidden/>
          </w:rPr>
          <w:tab/>
        </w:r>
        <w:r>
          <w:rPr>
            <w:noProof/>
            <w:webHidden/>
          </w:rPr>
          <w:fldChar w:fldCharType="begin"/>
        </w:r>
        <w:r>
          <w:rPr>
            <w:noProof/>
            <w:webHidden/>
          </w:rPr>
          <w:instrText xml:space="preserve"> PAGEREF _Toc243576678 \h </w:instrText>
        </w:r>
        <w:r>
          <w:rPr>
            <w:noProof/>
            <w:webHidden/>
          </w:rPr>
        </w:r>
        <w:r>
          <w:rPr>
            <w:noProof/>
            <w:webHidden/>
          </w:rPr>
          <w:fldChar w:fldCharType="separate"/>
        </w:r>
        <w:r>
          <w:rPr>
            <w:noProof/>
            <w:webHidden/>
          </w:rPr>
          <w:t>34</w:t>
        </w:r>
        <w:r>
          <w:rPr>
            <w:noProof/>
            <w:webHidden/>
          </w:rPr>
          <w:fldChar w:fldCharType="end"/>
        </w:r>
      </w:hyperlink>
    </w:p>
    <w:p w14:paraId="12660E04" w14:textId="15572A9E"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79" w:history="1">
        <w:r w:rsidRPr="00E61EDD">
          <w:rPr>
            <w:rStyle w:val="Hyperlink"/>
            <w:noProof/>
          </w:rPr>
          <w:t>4.11 Class Diagram</w:t>
        </w:r>
        <w:r>
          <w:rPr>
            <w:noProof/>
            <w:webHidden/>
          </w:rPr>
          <w:tab/>
        </w:r>
        <w:r>
          <w:rPr>
            <w:noProof/>
            <w:webHidden/>
          </w:rPr>
          <w:fldChar w:fldCharType="begin"/>
        </w:r>
        <w:r>
          <w:rPr>
            <w:noProof/>
            <w:webHidden/>
          </w:rPr>
          <w:instrText xml:space="preserve"> PAGEREF _Toc243576679 \h </w:instrText>
        </w:r>
        <w:r>
          <w:rPr>
            <w:noProof/>
            <w:webHidden/>
          </w:rPr>
        </w:r>
        <w:r>
          <w:rPr>
            <w:noProof/>
            <w:webHidden/>
          </w:rPr>
          <w:fldChar w:fldCharType="separate"/>
        </w:r>
        <w:r>
          <w:rPr>
            <w:noProof/>
            <w:webHidden/>
          </w:rPr>
          <w:t>34</w:t>
        </w:r>
        <w:r>
          <w:rPr>
            <w:noProof/>
            <w:webHidden/>
          </w:rPr>
          <w:fldChar w:fldCharType="end"/>
        </w:r>
      </w:hyperlink>
    </w:p>
    <w:p w14:paraId="70346732" w14:textId="52B4D367"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0" w:history="1">
        <w:r w:rsidRPr="00E61EDD">
          <w:rPr>
            <w:rStyle w:val="Hyperlink"/>
            <w:noProof/>
          </w:rPr>
          <w:t>4.12 Database Design</w:t>
        </w:r>
        <w:r>
          <w:rPr>
            <w:noProof/>
            <w:webHidden/>
          </w:rPr>
          <w:tab/>
        </w:r>
        <w:r>
          <w:rPr>
            <w:noProof/>
            <w:webHidden/>
          </w:rPr>
          <w:fldChar w:fldCharType="begin"/>
        </w:r>
        <w:r>
          <w:rPr>
            <w:noProof/>
            <w:webHidden/>
          </w:rPr>
          <w:instrText xml:space="preserve"> PAGEREF _Toc243576680 \h </w:instrText>
        </w:r>
        <w:r>
          <w:rPr>
            <w:noProof/>
            <w:webHidden/>
          </w:rPr>
        </w:r>
        <w:r>
          <w:rPr>
            <w:noProof/>
            <w:webHidden/>
          </w:rPr>
          <w:fldChar w:fldCharType="separate"/>
        </w:r>
        <w:r>
          <w:rPr>
            <w:noProof/>
            <w:webHidden/>
          </w:rPr>
          <w:t>35</w:t>
        </w:r>
        <w:r>
          <w:rPr>
            <w:noProof/>
            <w:webHidden/>
          </w:rPr>
          <w:fldChar w:fldCharType="end"/>
        </w:r>
      </w:hyperlink>
    </w:p>
    <w:p w14:paraId="2567EEC3" w14:textId="063E4B45"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1" w:history="1">
        <w:r w:rsidRPr="00E61EDD">
          <w:rPr>
            <w:rStyle w:val="Hyperlink"/>
            <w:noProof/>
          </w:rPr>
          <w:t>4.13 Component Design</w:t>
        </w:r>
        <w:r>
          <w:rPr>
            <w:noProof/>
            <w:webHidden/>
          </w:rPr>
          <w:tab/>
        </w:r>
        <w:r>
          <w:rPr>
            <w:noProof/>
            <w:webHidden/>
          </w:rPr>
          <w:fldChar w:fldCharType="begin"/>
        </w:r>
        <w:r>
          <w:rPr>
            <w:noProof/>
            <w:webHidden/>
          </w:rPr>
          <w:instrText xml:space="preserve"> PAGEREF _Toc243576681 \h </w:instrText>
        </w:r>
        <w:r>
          <w:rPr>
            <w:noProof/>
            <w:webHidden/>
          </w:rPr>
        </w:r>
        <w:r>
          <w:rPr>
            <w:noProof/>
            <w:webHidden/>
          </w:rPr>
          <w:fldChar w:fldCharType="separate"/>
        </w:r>
        <w:r>
          <w:rPr>
            <w:noProof/>
            <w:webHidden/>
          </w:rPr>
          <w:t>36</w:t>
        </w:r>
        <w:r>
          <w:rPr>
            <w:noProof/>
            <w:webHidden/>
          </w:rPr>
          <w:fldChar w:fldCharType="end"/>
        </w:r>
      </w:hyperlink>
    </w:p>
    <w:p w14:paraId="1F3F8396" w14:textId="37B725F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2" w:history="1">
        <w:r w:rsidRPr="00E61EDD">
          <w:rPr>
            <w:rStyle w:val="Hyperlink"/>
            <w:noProof/>
          </w:rPr>
          <w:t>4.14 Algorithms</w:t>
        </w:r>
        <w:r>
          <w:rPr>
            <w:noProof/>
            <w:webHidden/>
          </w:rPr>
          <w:tab/>
        </w:r>
        <w:r>
          <w:rPr>
            <w:noProof/>
            <w:webHidden/>
          </w:rPr>
          <w:fldChar w:fldCharType="begin"/>
        </w:r>
        <w:r>
          <w:rPr>
            <w:noProof/>
            <w:webHidden/>
          </w:rPr>
          <w:instrText xml:space="preserve"> PAGEREF _Toc243576682 \h </w:instrText>
        </w:r>
        <w:r>
          <w:rPr>
            <w:noProof/>
            <w:webHidden/>
          </w:rPr>
        </w:r>
        <w:r>
          <w:rPr>
            <w:noProof/>
            <w:webHidden/>
          </w:rPr>
          <w:fldChar w:fldCharType="separate"/>
        </w:r>
        <w:r>
          <w:rPr>
            <w:noProof/>
            <w:webHidden/>
          </w:rPr>
          <w:t>37</w:t>
        </w:r>
        <w:r>
          <w:rPr>
            <w:noProof/>
            <w:webHidden/>
          </w:rPr>
          <w:fldChar w:fldCharType="end"/>
        </w:r>
      </w:hyperlink>
    </w:p>
    <w:p w14:paraId="62A7D5AD" w14:textId="1F62CB6E"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3" w:history="1">
        <w:r w:rsidRPr="00E61EDD">
          <w:rPr>
            <w:rStyle w:val="Hyperlink"/>
            <w:noProof/>
          </w:rPr>
          <w:t>4.15 Design Constraints and Considerations</w:t>
        </w:r>
        <w:r>
          <w:rPr>
            <w:noProof/>
            <w:webHidden/>
          </w:rPr>
          <w:tab/>
        </w:r>
        <w:r>
          <w:rPr>
            <w:noProof/>
            <w:webHidden/>
          </w:rPr>
          <w:fldChar w:fldCharType="begin"/>
        </w:r>
        <w:r>
          <w:rPr>
            <w:noProof/>
            <w:webHidden/>
          </w:rPr>
          <w:instrText xml:space="preserve"> PAGEREF _Toc243576683 \h </w:instrText>
        </w:r>
        <w:r>
          <w:rPr>
            <w:noProof/>
            <w:webHidden/>
          </w:rPr>
        </w:r>
        <w:r>
          <w:rPr>
            <w:noProof/>
            <w:webHidden/>
          </w:rPr>
          <w:fldChar w:fldCharType="separate"/>
        </w:r>
        <w:r>
          <w:rPr>
            <w:noProof/>
            <w:webHidden/>
          </w:rPr>
          <w:t>38</w:t>
        </w:r>
        <w:r>
          <w:rPr>
            <w:noProof/>
            <w:webHidden/>
          </w:rPr>
          <w:fldChar w:fldCharType="end"/>
        </w:r>
      </w:hyperlink>
    </w:p>
    <w:p w14:paraId="5BBD32ED" w14:textId="52E892F2"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4" w:history="1">
        <w:r w:rsidRPr="00E61EDD">
          <w:rPr>
            <w:rStyle w:val="Hyperlink"/>
            <w:noProof/>
          </w:rPr>
          <w:t>Chapter 5  Implementation</w:t>
        </w:r>
        <w:r>
          <w:rPr>
            <w:noProof/>
            <w:webHidden/>
          </w:rPr>
          <w:tab/>
        </w:r>
        <w:r>
          <w:rPr>
            <w:noProof/>
            <w:webHidden/>
          </w:rPr>
          <w:fldChar w:fldCharType="begin"/>
        </w:r>
        <w:r>
          <w:rPr>
            <w:noProof/>
            <w:webHidden/>
          </w:rPr>
          <w:instrText xml:space="preserve"> PAGEREF _Toc243576684 \h </w:instrText>
        </w:r>
        <w:r>
          <w:rPr>
            <w:noProof/>
            <w:webHidden/>
          </w:rPr>
        </w:r>
        <w:r>
          <w:rPr>
            <w:noProof/>
            <w:webHidden/>
          </w:rPr>
          <w:fldChar w:fldCharType="separate"/>
        </w:r>
        <w:r>
          <w:rPr>
            <w:noProof/>
            <w:webHidden/>
          </w:rPr>
          <w:t>39</w:t>
        </w:r>
        <w:r>
          <w:rPr>
            <w:noProof/>
            <w:webHidden/>
          </w:rPr>
          <w:fldChar w:fldCharType="end"/>
        </w:r>
      </w:hyperlink>
    </w:p>
    <w:p w14:paraId="04578937" w14:textId="017D1FBD"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5" w:history="1">
        <w:r w:rsidRPr="00E61EDD">
          <w:rPr>
            <w:rStyle w:val="Hyperlink"/>
            <w:noProof/>
          </w:rPr>
          <w:t>5.1 Development Environment</w:t>
        </w:r>
        <w:r>
          <w:rPr>
            <w:noProof/>
            <w:webHidden/>
          </w:rPr>
          <w:tab/>
        </w:r>
        <w:r>
          <w:rPr>
            <w:noProof/>
            <w:webHidden/>
          </w:rPr>
          <w:fldChar w:fldCharType="begin"/>
        </w:r>
        <w:r>
          <w:rPr>
            <w:noProof/>
            <w:webHidden/>
          </w:rPr>
          <w:instrText xml:space="preserve"> PAGEREF _Toc243576685 \h </w:instrText>
        </w:r>
        <w:r>
          <w:rPr>
            <w:noProof/>
            <w:webHidden/>
          </w:rPr>
        </w:r>
        <w:r>
          <w:rPr>
            <w:noProof/>
            <w:webHidden/>
          </w:rPr>
          <w:fldChar w:fldCharType="separate"/>
        </w:r>
        <w:r>
          <w:rPr>
            <w:noProof/>
            <w:webHidden/>
          </w:rPr>
          <w:t>39</w:t>
        </w:r>
        <w:r>
          <w:rPr>
            <w:noProof/>
            <w:webHidden/>
          </w:rPr>
          <w:fldChar w:fldCharType="end"/>
        </w:r>
      </w:hyperlink>
    </w:p>
    <w:p w14:paraId="2D37B1AA" w14:textId="38EFB891"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6" w:history="1">
        <w:r w:rsidRPr="00E61EDD">
          <w:rPr>
            <w:rStyle w:val="Hyperlink"/>
            <w:noProof/>
          </w:rPr>
          <w:t>5.2 Project Structure</w:t>
        </w:r>
        <w:r>
          <w:rPr>
            <w:noProof/>
            <w:webHidden/>
          </w:rPr>
          <w:tab/>
        </w:r>
        <w:r>
          <w:rPr>
            <w:noProof/>
            <w:webHidden/>
          </w:rPr>
          <w:fldChar w:fldCharType="begin"/>
        </w:r>
        <w:r>
          <w:rPr>
            <w:noProof/>
            <w:webHidden/>
          </w:rPr>
          <w:instrText xml:space="preserve"> PAGEREF _Toc243576686 \h </w:instrText>
        </w:r>
        <w:r>
          <w:rPr>
            <w:noProof/>
            <w:webHidden/>
          </w:rPr>
        </w:r>
        <w:r>
          <w:rPr>
            <w:noProof/>
            <w:webHidden/>
          </w:rPr>
          <w:fldChar w:fldCharType="separate"/>
        </w:r>
        <w:r>
          <w:rPr>
            <w:noProof/>
            <w:webHidden/>
          </w:rPr>
          <w:t>39</w:t>
        </w:r>
        <w:r>
          <w:rPr>
            <w:noProof/>
            <w:webHidden/>
          </w:rPr>
          <w:fldChar w:fldCharType="end"/>
        </w:r>
      </w:hyperlink>
    </w:p>
    <w:p w14:paraId="4CA78074" w14:textId="0CE09659"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7" w:history="1">
        <w:r w:rsidRPr="00E61EDD">
          <w:rPr>
            <w:rStyle w:val="Hyperlink"/>
            <w:noProof/>
          </w:rPr>
          <w:t>5.3 Dataset and Preprocessing</w:t>
        </w:r>
        <w:r>
          <w:rPr>
            <w:noProof/>
            <w:webHidden/>
          </w:rPr>
          <w:tab/>
        </w:r>
        <w:r>
          <w:rPr>
            <w:noProof/>
            <w:webHidden/>
          </w:rPr>
          <w:fldChar w:fldCharType="begin"/>
        </w:r>
        <w:r>
          <w:rPr>
            <w:noProof/>
            <w:webHidden/>
          </w:rPr>
          <w:instrText xml:space="preserve"> PAGEREF _Toc243576687 \h </w:instrText>
        </w:r>
        <w:r>
          <w:rPr>
            <w:noProof/>
            <w:webHidden/>
          </w:rPr>
        </w:r>
        <w:r>
          <w:rPr>
            <w:noProof/>
            <w:webHidden/>
          </w:rPr>
          <w:fldChar w:fldCharType="separate"/>
        </w:r>
        <w:r>
          <w:rPr>
            <w:noProof/>
            <w:webHidden/>
          </w:rPr>
          <w:t>40</w:t>
        </w:r>
        <w:r>
          <w:rPr>
            <w:noProof/>
            <w:webHidden/>
          </w:rPr>
          <w:fldChar w:fldCharType="end"/>
        </w:r>
      </w:hyperlink>
    </w:p>
    <w:p w14:paraId="50F7B6BC" w14:textId="26FF36E1"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8" w:history="1">
        <w:r w:rsidRPr="00E61EDD">
          <w:rPr>
            <w:rStyle w:val="Hyperlink"/>
            <w:noProof/>
          </w:rPr>
          <w:t>5.4 Model Implementation</w:t>
        </w:r>
        <w:r>
          <w:rPr>
            <w:noProof/>
            <w:webHidden/>
          </w:rPr>
          <w:tab/>
        </w:r>
        <w:r>
          <w:rPr>
            <w:noProof/>
            <w:webHidden/>
          </w:rPr>
          <w:fldChar w:fldCharType="begin"/>
        </w:r>
        <w:r>
          <w:rPr>
            <w:noProof/>
            <w:webHidden/>
          </w:rPr>
          <w:instrText xml:space="preserve"> PAGEREF _Toc243576688 \h </w:instrText>
        </w:r>
        <w:r>
          <w:rPr>
            <w:noProof/>
            <w:webHidden/>
          </w:rPr>
        </w:r>
        <w:r>
          <w:rPr>
            <w:noProof/>
            <w:webHidden/>
          </w:rPr>
          <w:fldChar w:fldCharType="separate"/>
        </w:r>
        <w:r>
          <w:rPr>
            <w:noProof/>
            <w:webHidden/>
          </w:rPr>
          <w:t>40</w:t>
        </w:r>
        <w:r>
          <w:rPr>
            <w:noProof/>
            <w:webHidden/>
          </w:rPr>
          <w:fldChar w:fldCharType="end"/>
        </w:r>
      </w:hyperlink>
    </w:p>
    <w:p w14:paraId="4A2A26E8" w14:textId="37013BE1"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89" w:history="1">
        <w:r w:rsidRPr="00E61EDD">
          <w:rPr>
            <w:rStyle w:val="Hyperlink"/>
            <w:noProof/>
          </w:rPr>
          <w:t>5.5 Training Implementation</w:t>
        </w:r>
        <w:r>
          <w:rPr>
            <w:noProof/>
            <w:webHidden/>
          </w:rPr>
          <w:tab/>
        </w:r>
        <w:r>
          <w:rPr>
            <w:noProof/>
            <w:webHidden/>
          </w:rPr>
          <w:fldChar w:fldCharType="begin"/>
        </w:r>
        <w:r>
          <w:rPr>
            <w:noProof/>
            <w:webHidden/>
          </w:rPr>
          <w:instrText xml:space="preserve"> PAGEREF _Toc243576689 \h </w:instrText>
        </w:r>
        <w:r>
          <w:rPr>
            <w:noProof/>
            <w:webHidden/>
          </w:rPr>
        </w:r>
        <w:r>
          <w:rPr>
            <w:noProof/>
            <w:webHidden/>
          </w:rPr>
          <w:fldChar w:fldCharType="separate"/>
        </w:r>
        <w:r>
          <w:rPr>
            <w:noProof/>
            <w:webHidden/>
          </w:rPr>
          <w:t>41</w:t>
        </w:r>
        <w:r>
          <w:rPr>
            <w:noProof/>
            <w:webHidden/>
          </w:rPr>
          <w:fldChar w:fldCharType="end"/>
        </w:r>
      </w:hyperlink>
    </w:p>
    <w:p w14:paraId="4E237F9A" w14:textId="011FEAB1"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0" w:history="1">
        <w:r w:rsidRPr="00E61EDD">
          <w:rPr>
            <w:rStyle w:val="Hyperlink"/>
            <w:noProof/>
          </w:rPr>
          <w:t>5.6 Training Workflow</w:t>
        </w:r>
        <w:r>
          <w:rPr>
            <w:noProof/>
            <w:webHidden/>
          </w:rPr>
          <w:tab/>
        </w:r>
        <w:r>
          <w:rPr>
            <w:noProof/>
            <w:webHidden/>
          </w:rPr>
          <w:fldChar w:fldCharType="begin"/>
        </w:r>
        <w:r>
          <w:rPr>
            <w:noProof/>
            <w:webHidden/>
          </w:rPr>
          <w:instrText xml:space="preserve"> PAGEREF _Toc243576690 \h </w:instrText>
        </w:r>
        <w:r>
          <w:rPr>
            <w:noProof/>
            <w:webHidden/>
          </w:rPr>
        </w:r>
        <w:r>
          <w:rPr>
            <w:noProof/>
            <w:webHidden/>
          </w:rPr>
          <w:fldChar w:fldCharType="separate"/>
        </w:r>
        <w:r>
          <w:rPr>
            <w:noProof/>
            <w:webHidden/>
          </w:rPr>
          <w:t>41</w:t>
        </w:r>
        <w:r>
          <w:rPr>
            <w:noProof/>
            <w:webHidden/>
          </w:rPr>
          <w:fldChar w:fldCharType="end"/>
        </w:r>
      </w:hyperlink>
    </w:p>
    <w:p w14:paraId="42E3114F" w14:textId="549C9CDA"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1" w:history="1">
        <w:r w:rsidRPr="00E61EDD">
          <w:rPr>
            <w:rStyle w:val="Hyperlink"/>
            <w:noProof/>
          </w:rPr>
          <w:t>5.7 Explainability Implementation</w:t>
        </w:r>
        <w:r>
          <w:rPr>
            <w:noProof/>
            <w:webHidden/>
          </w:rPr>
          <w:tab/>
        </w:r>
        <w:r>
          <w:rPr>
            <w:noProof/>
            <w:webHidden/>
          </w:rPr>
          <w:fldChar w:fldCharType="begin"/>
        </w:r>
        <w:r>
          <w:rPr>
            <w:noProof/>
            <w:webHidden/>
          </w:rPr>
          <w:instrText xml:space="preserve"> PAGEREF _Toc243576691 \h </w:instrText>
        </w:r>
        <w:r>
          <w:rPr>
            <w:noProof/>
            <w:webHidden/>
          </w:rPr>
        </w:r>
        <w:r>
          <w:rPr>
            <w:noProof/>
            <w:webHidden/>
          </w:rPr>
          <w:fldChar w:fldCharType="separate"/>
        </w:r>
        <w:r>
          <w:rPr>
            <w:noProof/>
            <w:webHidden/>
          </w:rPr>
          <w:t>42</w:t>
        </w:r>
        <w:r>
          <w:rPr>
            <w:noProof/>
            <w:webHidden/>
          </w:rPr>
          <w:fldChar w:fldCharType="end"/>
        </w:r>
      </w:hyperlink>
    </w:p>
    <w:p w14:paraId="1C1BDFCA" w14:textId="2DFF3D60"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2" w:history="1">
        <w:r w:rsidRPr="00E61EDD">
          <w:rPr>
            <w:rStyle w:val="Hyperlink"/>
            <w:noProof/>
          </w:rPr>
          <w:t>5.8 Lesion Localization Implementation</w:t>
        </w:r>
        <w:r>
          <w:rPr>
            <w:noProof/>
            <w:webHidden/>
          </w:rPr>
          <w:tab/>
        </w:r>
        <w:r>
          <w:rPr>
            <w:noProof/>
            <w:webHidden/>
          </w:rPr>
          <w:fldChar w:fldCharType="begin"/>
        </w:r>
        <w:r>
          <w:rPr>
            <w:noProof/>
            <w:webHidden/>
          </w:rPr>
          <w:instrText xml:space="preserve"> PAGEREF _Toc243576692 \h </w:instrText>
        </w:r>
        <w:r>
          <w:rPr>
            <w:noProof/>
            <w:webHidden/>
          </w:rPr>
        </w:r>
        <w:r>
          <w:rPr>
            <w:noProof/>
            <w:webHidden/>
          </w:rPr>
          <w:fldChar w:fldCharType="separate"/>
        </w:r>
        <w:r>
          <w:rPr>
            <w:noProof/>
            <w:webHidden/>
          </w:rPr>
          <w:t>43</w:t>
        </w:r>
        <w:r>
          <w:rPr>
            <w:noProof/>
            <w:webHidden/>
          </w:rPr>
          <w:fldChar w:fldCharType="end"/>
        </w:r>
      </w:hyperlink>
    </w:p>
    <w:p w14:paraId="746504EC" w14:textId="0C85104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3" w:history="1">
        <w:r w:rsidRPr="00E61EDD">
          <w:rPr>
            <w:rStyle w:val="Hyperlink"/>
            <w:noProof/>
          </w:rPr>
          <w:t>5.9 Web Application Implementation</w:t>
        </w:r>
        <w:r>
          <w:rPr>
            <w:noProof/>
            <w:webHidden/>
          </w:rPr>
          <w:tab/>
        </w:r>
        <w:r>
          <w:rPr>
            <w:noProof/>
            <w:webHidden/>
          </w:rPr>
          <w:fldChar w:fldCharType="begin"/>
        </w:r>
        <w:r>
          <w:rPr>
            <w:noProof/>
            <w:webHidden/>
          </w:rPr>
          <w:instrText xml:space="preserve"> PAGEREF _Toc243576693 \h </w:instrText>
        </w:r>
        <w:r>
          <w:rPr>
            <w:noProof/>
            <w:webHidden/>
          </w:rPr>
        </w:r>
        <w:r>
          <w:rPr>
            <w:noProof/>
            <w:webHidden/>
          </w:rPr>
          <w:fldChar w:fldCharType="separate"/>
        </w:r>
        <w:r>
          <w:rPr>
            <w:noProof/>
            <w:webHidden/>
          </w:rPr>
          <w:t>44</w:t>
        </w:r>
        <w:r>
          <w:rPr>
            <w:noProof/>
            <w:webHidden/>
          </w:rPr>
          <w:fldChar w:fldCharType="end"/>
        </w:r>
      </w:hyperlink>
    </w:p>
    <w:p w14:paraId="627AC8F2" w14:textId="5694FC44"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4" w:history="1">
        <w:r w:rsidRPr="00E61EDD">
          <w:rPr>
            <w:rStyle w:val="Hyperlink"/>
            <w:noProof/>
          </w:rPr>
          <w:t>5.10 API Implementation</w:t>
        </w:r>
        <w:r>
          <w:rPr>
            <w:noProof/>
            <w:webHidden/>
          </w:rPr>
          <w:tab/>
        </w:r>
        <w:r>
          <w:rPr>
            <w:noProof/>
            <w:webHidden/>
          </w:rPr>
          <w:fldChar w:fldCharType="begin"/>
        </w:r>
        <w:r>
          <w:rPr>
            <w:noProof/>
            <w:webHidden/>
          </w:rPr>
          <w:instrText xml:space="preserve"> PAGEREF _Toc243576694 \h </w:instrText>
        </w:r>
        <w:r>
          <w:rPr>
            <w:noProof/>
            <w:webHidden/>
          </w:rPr>
        </w:r>
        <w:r>
          <w:rPr>
            <w:noProof/>
            <w:webHidden/>
          </w:rPr>
          <w:fldChar w:fldCharType="separate"/>
        </w:r>
        <w:r>
          <w:rPr>
            <w:noProof/>
            <w:webHidden/>
          </w:rPr>
          <w:t>45</w:t>
        </w:r>
        <w:r>
          <w:rPr>
            <w:noProof/>
            <w:webHidden/>
          </w:rPr>
          <w:fldChar w:fldCharType="end"/>
        </w:r>
      </w:hyperlink>
    </w:p>
    <w:p w14:paraId="1B7BC575" w14:textId="5BC59B5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5" w:history="1">
        <w:r w:rsidRPr="00E61EDD">
          <w:rPr>
            <w:rStyle w:val="Hyperlink"/>
            <w:noProof/>
          </w:rPr>
          <w:t>5.11 Database Implementation</w:t>
        </w:r>
        <w:r>
          <w:rPr>
            <w:noProof/>
            <w:webHidden/>
          </w:rPr>
          <w:tab/>
        </w:r>
        <w:r>
          <w:rPr>
            <w:noProof/>
            <w:webHidden/>
          </w:rPr>
          <w:fldChar w:fldCharType="begin"/>
        </w:r>
        <w:r>
          <w:rPr>
            <w:noProof/>
            <w:webHidden/>
          </w:rPr>
          <w:instrText xml:space="preserve"> PAGEREF _Toc243576695 \h </w:instrText>
        </w:r>
        <w:r>
          <w:rPr>
            <w:noProof/>
            <w:webHidden/>
          </w:rPr>
        </w:r>
        <w:r>
          <w:rPr>
            <w:noProof/>
            <w:webHidden/>
          </w:rPr>
          <w:fldChar w:fldCharType="separate"/>
        </w:r>
        <w:r>
          <w:rPr>
            <w:noProof/>
            <w:webHidden/>
          </w:rPr>
          <w:t>45</w:t>
        </w:r>
        <w:r>
          <w:rPr>
            <w:noProof/>
            <w:webHidden/>
          </w:rPr>
          <w:fldChar w:fldCharType="end"/>
        </w:r>
      </w:hyperlink>
    </w:p>
    <w:p w14:paraId="7652CF4D" w14:textId="13B9121B"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6" w:history="1">
        <w:r w:rsidRPr="00E61EDD">
          <w:rPr>
            <w:rStyle w:val="Hyperlink"/>
            <w:noProof/>
          </w:rPr>
          <w:t>5.12 Report Generation</w:t>
        </w:r>
        <w:r>
          <w:rPr>
            <w:noProof/>
            <w:webHidden/>
          </w:rPr>
          <w:tab/>
        </w:r>
        <w:r>
          <w:rPr>
            <w:noProof/>
            <w:webHidden/>
          </w:rPr>
          <w:fldChar w:fldCharType="begin"/>
        </w:r>
        <w:r>
          <w:rPr>
            <w:noProof/>
            <w:webHidden/>
          </w:rPr>
          <w:instrText xml:space="preserve"> PAGEREF _Toc243576696 \h </w:instrText>
        </w:r>
        <w:r>
          <w:rPr>
            <w:noProof/>
            <w:webHidden/>
          </w:rPr>
        </w:r>
        <w:r>
          <w:rPr>
            <w:noProof/>
            <w:webHidden/>
          </w:rPr>
          <w:fldChar w:fldCharType="separate"/>
        </w:r>
        <w:r>
          <w:rPr>
            <w:noProof/>
            <w:webHidden/>
          </w:rPr>
          <w:t>45</w:t>
        </w:r>
        <w:r>
          <w:rPr>
            <w:noProof/>
            <w:webHidden/>
          </w:rPr>
          <w:fldChar w:fldCharType="end"/>
        </w:r>
      </w:hyperlink>
    </w:p>
    <w:p w14:paraId="61E7A6D8" w14:textId="7B5F2D5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7" w:history="1">
        <w:r w:rsidRPr="00E61EDD">
          <w:rPr>
            <w:rStyle w:val="Hyperlink"/>
            <w:noProof/>
          </w:rPr>
          <w:t>5.13 Security Considerations</w:t>
        </w:r>
        <w:r>
          <w:rPr>
            <w:noProof/>
            <w:webHidden/>
          </w:rPr>
          <w:tab/>
        </w:r>
        <w:r>
          <w:rPr>
            <w:noProof/>
            <w:webHidden/>
          </w:rPr>
          <w:fldChar w:fldCharType="begin"/>
        </w:r>
        <w:r>
          <w:rPr>
            <w:noProof/>
            <w:webHidden/>
          </w:rPr>
          <w:instrText xml:space="preserve"> PAGEREF _Toc243576697 \h </w:instrText>
        </w:r>
        <w:r>
          <w:rPr>
            <w:noProof/>
            <w:webHidden/>
          </w:rPr>
        </w:r>
        <w:r>
          <w:rPr>
            <w:noProof/>
            <w:webHidden/>
          </w:rPr>
          <w:fldChar w:fldCharType="separate"/>
        </w:r>
        <w:r>
          <w:rPr>
            <w:noProof/>
            <w:webHidden/>
          </w:rPr>
          <w:t>46</w:t>
        </w:r>
        <w:r>
          <w:rPr>
            <w:noProof/>
            <w:webHidden/>
          </w:rPr>
          <w:fldChar w:fldCharType="end"/>
        </w:r>
      </w:hyperlink>
    </w:p>
    <w:p w14:paraId="0EF89FA3" w14:textId="6C115AA7"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8" w:history="1">
        <w:r w:rsidRPr="00E61EDD">
          <w:rPr>
            <w:rStyle w:val="Hyperlink"/>
            <w:noProof/>
          </w:rPr>
          <w:t>Chapter 6  Testing and Results</w:t>
        </w:r>
        <w:r>
          <w:rPr>
            <w:noProof/>
            <w:webHidden/>
          </w:rPr>
          <w:tab/>
        </w:r>
        <w:r>
          <w:rPr>
            <w:noProof/>
            <w:webHidden/>
          </w:rPr>
          <w:fldChar w:fldCharType="begin"/>
        </w:r>
        <w:r>
          <w:rPr>
            <w:noProof/>
            <w:webHidden/>
          </w:rPr>
          <w:instrText xml:space="preserve"> PAGEREF _Toc243576698 \h </w:instrText>
        </w:r>
        <w:r>
          <w:rPr>
            <w:noProof/>
            <w:webHidden/>
          </w:rPr>
        </w:r>
        <w:r>
          <w:rPr>
            <w:noProof/>
            <w:webHidden/>
          </w:rPr>
          <w:fldChar w:fldCharType="separate"/>
        </w:r>
        <w:r>
          <w:rPr>
            <w:noProof/>
            <w:webHidden/>
          </w:rPr>
          <w:t>47</w:t>
        </w:r>
        <w:r>
          <w:rPr>
            <w:noProof/>
            <w:webHidden/>
          </w:rPr>
          <w:fldChar w:fldCharType="end"/>
        </w:r>
      </w:hyperlink>
    </w:p>
    <w:p w14:paraId="7310EAA8" w14:textId="68D218C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699" w:history="1">
        <w:r w:rsidRPr="00E61EDD">
          <w:rPr>
            <w:rStyle w:val="Hyperlink"/>
            <w:noProof/>
          </w:rPr>
          <w:t>6.1 Testing Objectives and Strategy</w:t>
        </w:r>
        <w:r>
          <w:rPr>
            <w:noProof/>
            <w:webHidden/>
          </w:rPr>
          <w:tab/>
        </w:r>
        <w:r>
          <w:rPr>
            <w:noProof/>
            <w:webHidden/>
          </w:rPr>
          <w:fldChar w:fldCharType="begin"/>
        </w:r>
        <w:r>
          <w:rPr>
            <w:noProof/>
            <w:webHidden/>
          </w:rPr>
          <w:instrText xml:space="preserve"> PAGEREF _Toc243576699 \h </w:instrText>
        </w:r>
        <w:r>
          <w:rPr>
            <w:noProof/>
            <w:webHidden/>
          </w:rPr>
        </w:r>
        <w:r>
          <w:rPr>
            <w:noProof/>
            <w:webHidden/>
          </w:rPr>
          <w:fldChar w:fldCharType="separate"/>
        </w:r>
        <w:r>
          <w:rPr>
            <w:noProof/>
            <w:webHidden/>
          </w:rPr>
          <w:t>47</w:t>
        </w:r>
        <w:r>
          <w:rPr>
            <w:noProof/>
            <w:webHidden/>
          </w:rPr>
          <w:fldChar w:fldCharType="end"/>
        </w:r>
      </w:hyperlink>
    </w:p>
    <w:p w14:paraId="6B0722F1" w14:textId="0E4E8742"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0" w:history="1">
        <w:r w:rsidRPr="00E61EDD">
          <w:rPr>
            <w:rStyle w:val="Hyperlink"/>
            <w:noProof/>
          </w:rPr>
          <w:t>6.2 Testing Levels and Environment</w:t>
        </w:r>
        <w:r>
          <w:rPr>
            <w:noProof/>
            <w:webHidden/>
          </w:rPr>
          <w:tab/>
        </w:r>
        <w:r>
          <w:rPr>
            <w:noProof/>
            <w:webHidden/>
          </w:rPr>
          <w:fldChar w:fldCharType="begin"/>
        </w:r>
        <w:r>
          <w:rPr>
            <w:noProof/>
            <w:webHidden/>
          </w:rPr>
          <w:instrText xml:space="preserve"> PAGEREF _Toc243576700 \h </w:instrText>
        </w:r>
        <w:r>
          <w:rPr>
            <w:noProof/>
            <w:webHidden/>
          </w:rPr>
        </w:r>
        <w:r>
          <w:rPr>
            <w:noProof/>
            <w:webHidden/>
          </w:rPr>
          <w:fldChar w:fldCharType="separate"/>
        </w:r>
        <w:r>
          <w:rPr>
            <w:noProof/>
            <w:webHidden/>
          </w:rPr>
          <w:t>47</w:t>
        </w:r>
        <w:r>
          <w:rPr>
            <w:noProof/>
            <w:webHidden/>
          </w:rPr>
          <w:fldChar w:fldCharType="end"/>
        </w:r>
      </w:hyperlink>
    </w:p>
    <w:p w14:paraId="0BD477C2" w14:textId="3BD944C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1" w:history="1">
        <w:r w:rsidRPr="00E61EDD">
          <w:rPr>
            <w:rStyle w:val="Hyperlink"/>
            <w:noProof/>
          </w:rPr>
          <w:t>6.3 Unit Testing</w:t>
        </w:r>
        <w:r>
          <w:rPr>
            <w:noProof/>
            <w:webHidden/>
          </w:rPr>
          <w:tab/>
        </w:r>
        <w:r>
          <w:rPr>
            <w:noProof/>
            <w:webHidden/>
          </w:rPr>
          <w:fldChar w:fldCharType="begin"/>
        </w:r>
        <w:r>
          <w:rPr>
            <w:noProof/>
            <w:webHidden/>
          </w:rPr>
          <w:instrText xml:space="preserve"> PAGEREF _Toc243576701 \h </w:instrText>
        </w:r>
        <w:r>
          <w:rPr>
            <w:noProof/>
            <w:webHidden/>
          </w:rPr>
        </w:r>
        <w:r>
          <w:rPr>
            <w:noProof/>
            <w:webHidden/>
          </w:rPr>
          <w:fldChar w:fldCharType="separate"/>
        </w:r>
        <w:r>
          <w:rPr>
            <w:noProof/>
            <w:webHidden/>
          </w:rPr>
          <w:t>47</w:t>
        </w:r>
        <w:r>
          <w:rPr>
            <w:noProof/>
            <w:webHidden/>
          </w:rPr>
          <w:fldChar w:fldCharType="end"/>
        </w:r>
      </w:hyperlink>
    </w:p>
    <w:p w14:paraId="7102F8DB" w14:textId="55D7F60F"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2" w:history="1">
        <w:r w:rsidRPr="00E61EDD">
          <w:rPr>
            <w:rStyle w:val="Hyperlink"/>
            <w:noProof/>
          </w:rPr>
          <w:t>6.4 Integration Testing</w:t>
        </w:r>
        <w:r>
          <w:rPr>
            <w:noProof/>
            <w:webHidden/>
          </w:rPr>
          <w:tab/>
        </w:r>
        <w:r>
          <w:rPr>
            <w:noProof/>
            <w:webHidden/>
          </w:rPr>
          <w:fldChar w:fldCharType="begin"/>
        </w:r>
        <w:r>
          <w:rPr>
            <w:noProof/>
            <w:webHidden/>
          </w:rPr>
          <w:instrText xml:space="preserve"> PAGEREF _Toc243576702 \h </w:instrText>
        </w:r>
        <w:r>
          <w:rPr>
            <w:noProof/>
            <w:webHidden/>
          </w:rPr>
        </w:r>
        <w:r>
          <w:rPr>
            <w:noProof/>
            <w:webHidden/>
          </w:rPr>
          <w:fldChar w:fldCharType="separate"/>
        </w:r>
        <w:r>
          <w:rPr>
            <w:noProof/>
            <w:webHidden/>
          </w:rPr>
          <w:t>47</w:t>
        </w:r>
        <w:r>
          <w:rPr>
            <w:noProof/>
            <w:webHidden/>
          </w:rPr>
          <w:fldChar w:fldCharType="end"/>
        </w:r>
      </w:hyperlink>
    </w:p>
    <w:p w14:paraId="1A11F048" w14:textId="0FA8D5D9"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3" w:history="1">
        <w:r w:rsidRPr="00E61EDD">
          <w:rPr>
            <w:rStyle w:val="Hyperlink"/>
            <w:noProof/>
          </w:rPr>
          <w:t>6.5 System Testing</w:t>
        </w:r>
        <w:r>
          <w:rPr>
            <w:noProof/>
            <w:webHidden/>
          </w:rPr>
          <w:tab/>
        </w:r>
        <w:r>
          <w:rPr>
            <w:noProof/>
            <w:webHidden/>
          </w:rPr>
          <w:fldChar w:fldCharType="begin"/>
        </w:r>
        <w:r>
          <w:rPr>
            <w:noProof/>
            <w:webHidden/>
          </w:rPr>
          <w:instrText xml:space="preserve"> PAGEREF _Toc243576703 \h </w:instrText>
        </w:r>
        <w:r>
          <w:rPr>
            <w:noProof/>
            <w:webHidden/>
          </w:rPr>
        </w:r>
        <w:r>
          <w:rPr>
            <w:noProof/>
            <w:webHidden/>
          </w:rPr>
          <w:fldChar w:fldCharType="separate"/>
        </w:r>
        <w:r>
          <w:rPr>
            <w:noProof/>
            <w:webHidden/>
          </w:rPr>
          <w:t>48</w:t>
        </w:r>
        <w:r>
          <w:rPr>
            <w:noProof/>
            <w:webHidden/>
          </w:rPr>
          <w:fldChar w:fldCharType="end"/>
        </w:r>
      </w:hyperlink>
    </w:p>
    <w:p w14:paraId="3D3BC469" w14:textId="101B958B"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4" w:history="1">
        <w:r w:rsidRPr="00E61EDD">
          <w:rPr>
            <w:rStyle w:val="Hyperlink"/>
            <w:noProof/>
          </w:rPr>
          <w:t>6.6 Performance Testing</w:t>
        </w:r>
        <w:r>
          <w:rPr>
            <w:noProof/>
            <w:webHidden/>
          </w:rPr>
          <w:tab/>
        </w:r>
        <w:r>
          <w:rPr>
            <w:noProof/>
            <w:webHidden/>
          </w:rPr>
          <w:fldChar w:fldCharType="begin"/>
        </w:r>
        <w:r>
          <w:rPr>
            <w:noProof/>
            <w:webHidden/>
          </w:rPr>
          <w:instrText xml:space="preserve"> PAGEREF _Toc243576704 \h </w:instrText>
        </w:r>
        <w:r>
          <w:rPr>
            <w:noProof/>
            <w:webHidden/>
          </w:rPr>
        </w:r>
        <w:r>
          <w:rPr>
            <w:noProof/>
            <w:webHidden/>
          </w:rPr>
          <w:fldChar w:fldCharType="separate"/>
        </w:r>
        <w:r>
          <w:rPr>
            <w:noProof/>
            <w:webHidden/>
          </w:rPr>
          <w:t>48</w:t>
        </w:r>
        <w:r>
          <w:rPr>
            <w:noProof/>
            <w:webHidden/>
          </w:rPr>
          <w:fldChar w:fldCharType="end"/>
        </w:r>
      </w:hyperlink>
    </w:p>
    <w:p w14:paraId="38EACA36" w14:textId="1D837099"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5" w:history="1">
        <w:r w:rsidRPr="00E61EDD">
          <w:rPr>
            <w:rStyle w:val="Hyperlink"/>
            <w:noProof/>
          </w:rPr>
          <w:t>6.7 Model Evaluation Methodology</w:t>
        </w:r>
        <w:r>
          <w:rPr>
            <w:noProof/>
            <w:webHidden/>
          </w:rPr>
          <w:tab/>
        </w:r>
        <w:r>
          <w:rPr>
            <w:noProof/>
            <w:webHidden/>
          </w:rPr>
          <w:fldChar w:fldCharType="begin"/>
        </w:r>
        <w:r>
          <w:rPr>
            <w:noProof/>
            <w:webHidden/>
          </w:rPr>
          <w:instrText xml:space="preserve"> PAGEREF _Toc243576705 \h </w:instrText>
        </w:r>
        <w:r>
          <w:rPr>
            <w:noProof/>
            <w:webHidden/>
          </w:rPr>
        </w:r>
        <w:r>
          <w:rPr>
            <w:noProof/>
            <w:webHidden/>
          </w:rPr>
          <w:fldChar w:fldCharType="separate"/>
        </w:r>
        <w:r>
          <w:rPr>
            <w:noProof/>
            <w:webHidden/>
          </w:rPr>
          <w:t>48</w:t>
        </w:r>
        <w:r>
          <w:rPr>
            <w:noProof/>
            <w:webHidden/>
          </w:rPr>
          <w:fldChar w:fldCharType="end"/>
        </w:r>
      </w:hyperlink>
    </w:p>
    <w:p w14:paraId="225C39D5" w14:textId="08DA6654"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6" w:history="1">
        <w:r w:rsidRPr="00E61EDD">
          <w:rPr>
            <w:rStyle w:val="Hyperlink"/>
            <w:noProof/>
          </w:rPr>
          <w:t>6.8 Classification Results</w:t>
        </w:r>
        <w:r>
          <w:rPr>
            <w:noProof/>
            <w:webHidden/>
          </w:rPr>
          <w:tab/>
        </w:r>
        <w:r>
          <w:rPr>
            <w:noProof/>
            <w:webHidden/>
          </w:rPr>
          <w:fldChar w:fldCharType="begin"/>
        </w:r>
        <w:r>
          <w:rPr>
            <w:noProof/>
            <w:webHidden/>
          </w:rPr>
          <w:instrText xml:space="preserve"> PAGEREF _Toc243576706 \h </w:instrText>
        </w:r>
        <w:r>
          <w:rPr>
            <w:noProof/>
            <w:webHidden/>
          </w:rPr>
        </w:r>
        <w:r>
          <w:rPr>
            <w:noProof/>
            <w:webHidden/>
          </w:rPr>
          <w:fldChar w:fldCharType="separate"/>
        </w:r>
        <w:r>
          <w:rPr>
            <w:noProof/>
            <w:webHidden/>
          </w:rPr>
          <w:t>49</w:t>
        </w:r>
        <w:r>
          <w:rPr>
            <w:noProof/>
            <w:webHidden/>
          </w:rPr>
          <w:fldChar w:fldCharType="end"/>
        </w:r>
      </w:hyperlink>
    </w:p>
    <w:p w14:paraId="47236D68" w14:textId="00482E35"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7" w:history="1">
        <w:r w:rsidRPr="00E61EDD">
          <w:rPr>
            <w:rStyle w:val="Hyperlink"/>
            <w:noProof/>
          </w:rPr>
          <w:t>6.9 Comparison with Literature</w:t>
        </w:r>
        <w:r>
          <w:rPr>
            <w:noProof/>
            <w:webHidden/>
          </w:rPr>
          <w:tab/>
        </w:r>
        <w:r>
          <w:rPr>
            <w:noProof/>
            <w:webHidden/>
          </w:rPr>
          <w:fldChar w:fldCharType="begin"/>
        </w:r>
        <w:r>
          <w:rPr>
            <w:noProof/>
            <w:webHidden/>
          </w:rPr>
          <w:instrText xml:space="preserve"> PAGEREF _Toc243576707 \h </w:instrText>
        </w:r>
        <w:r>
          <w:rPr>
            <w:noProof/>
            <w:webHidden/>
          </w:rPr>
        </w:r>
        <w:r>
          <w:rPr>
            <w:noProof/>
            <w:webHidden/>
          </w:rPr>
          <w:fldChar w:fldCharType="separate"/>
        </w:r>
        <w:r>
          <w:rPr>
            <w:noProof/>
            <w:webHidden/>
          </w:rPr>
          <w:t>50</w:t>
        </w:r>
        <w:r>
          <w:rPr>
            <w:noProof/>
            <w:webHidden/>
          </w:rPr>
          <w:fldChar w:fldCharType="end"/>
        </w:r>
      </w:hyperlink>
    </w:p>
    <w:p w14:paraId="3528FE22" w14:textId="55271AAD"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8" w:history="1">
        <w:r w:rsidRPr="00E61EDD">
          <w:rPr>
            <w:rStyle w:val="Hyperlink"/>
            <w:noProof/>
          </w:rPr>
          <w:t>6.10 Explainability and Localization Results</w:t>
        </w:r>
        <w:r>
          <w:rPr>
            <w:noProof/>
            <w:webHidden/>
          </w:rPr>
          <w:tab/>
        </w:r>
        <w:r>
          <w:rPr>
            <w:noProof/>
            <w:webHidden/>
          </w:rPr>
          <w:fldChar w:fldCharType="begin"/>
        </w:r>
        <w:r>
          <w:rPr>
            <w:noProof/>
            <w:webHidden/>
          </w:rPr>
          <w:instrText xml:space="preserve"> PAGEREF _Toc243576708 \h </w:instrText>
        </w:r>
        <w:r>
          <w:rPr>
            <w:noProof/>
            <w:webHidden/>
          </w:rPr>
        </w:r>
        <w:r>
          <w:rPr>
            <w:noProof/>
            <w:webHidden/>
          </w:rPr>
          <w:fldChar w:fldCharType="separate"/>
        </w:r>
        <w:r>
          <w:rPr>
            <w:noProof/>
            <w:webHidden/>
          </w:rPr>
          <w:t>51</w:t>
        </w:r>
        <w:r>
          <w:rPr>
            <w:noProof/>
            <w:webHidden/>
          </w:rPr>
          <w:fldChar w:fldCharType="end"/>
        </w:r>
      </w:hyperlink>
    </w:p>
    <w:p w14:paraId="00AA1F8B" w14:textId="5CA5A5A8"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09" w:history="1">
        <w:r w:rsidRPr="00E61EDD">
          <w:rPr>
            <w:rStyle w:val="Hyperlink"/>
            <w:noProof/>
          </w:rPr>
          <w:t>6.11 Discussion</w:t>
        </w:r>
        <w:r>
          <w:rPr>
            <w:noProof/>
            <w:webHidden/>
          </w:rPr>
          <w:tab/>
        </w:r>
        <w:r>
          <w:rPr>
            <w:noProof/>
            <w:webHidden/>
          </w:rPr>
          <w:fldChar w:fldCharType="begin"/>
        </w:r>
        <w:r>
          <w:rPr>
            <w:noProof/>
            <w:webHidden/>
          </w:rPr>
          <w:instrText xml:space="preserve"> PAGEREF _Toc243576709 \h </w:instrText>
        </w:r>
        <w:r>
          <w:rPr>
            <w:noProof/>
            <w:webHidden/>
          </w:rPr>
        </w:r>
        <w:r>
          <w:rPr>
            <w:noProof/>
            <w:webHidden/>
          </w:rPr>
          <w:fldChar w:fldCharType="separate"/>
        </w:r>
        <w:r>
          <w:rPr>
            <w:noProof/>
            <w:webHidden/>
          </w:rPr>
          <w:t>51</w:t>
        </w:r>
        <w:r>
          <w:rPr>
            <w:noProof/>
            <w:webHidden/>
          </w:rPr>
          <w:fldChar w:fldCharType="end"/>
        </w:r>
      </w:hyperlink>
    </w:p>
    <w:p w14:paraId="1988CC06" w14:textId="4179EF68"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0" w:history="1">
        <w:r w:rsidRPr="00E61EDD">
          <w:rPr>
            <w:rStyle w:val="Hyperlink"/>
            <w:noProof/>
          </w:rPr>
          <w:t>6.12 Summary of Results</w:t>
        </w:r>
        <w:r>
          <w:rPr>
            <w:noProof/>
            <w:webHidden/>
          </w:rPr>
          <w:tab/>
        </w:r>
        <w:r>
          <w:rPr>
            <w:noProof/>
            <w:webHidden/>
          </w:rPr>
          <w:fldChar w:fldCharType="begin"/>
        </w:r>
        <w:r>
          <w:rPr>
            <w:noProof/>
            <w:webHidden/>
          </w:rPr>
          <w:instrText xml:space="preserve"> PAGEREF _Toc243576710 \h </w:instrText>
        </w:r>
        <w:r>
          <w:rPr>
            <w:noProof/>
            <w:webHidden/>
          </w:rPr>
        </w:r>
        <w:r>
          <w:rPr>
            <w:noProof/>
            <w:webHidden/>
          </w:rPr>
          <w:fldChar w:fldCharType="separate"/>
        </w:r>
        <w:r>
          <w:rPr>
            <w:noProof/>
            <w:webHidden/>
          </w:rPr>
          <w:t>51</w:t>
        </w:r>
        <w:r>
          <w:rPr>
            <w:noProof/>
            <w:webHidden/>
          </w:rPr>
          <w:fldChar w:fldCharType="end"/>
        </w:r>
      </w:hyperlink>
    </w:p>
    <w:p w14:paraId="3007C252" w14:textId="6CC957EE"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1" w:history="1">
        <w:r w:rsidRPr="00E61EDD">
          <w:rPr>
            <w:rStyle w:val="Hyperlink"/>
            <w:noProof/>
          </w:rPr>
          <w:t>Chapter 7  Conclusion and Future Enhancement</w:t>
        </w:r>
        <w:r>
          <w:rPr>
            <w:noProof/>
            <w:webHidden/>
          </w:rPr>
          <w:tab/>
        </w:r>
        <w:r>
          <w:rPr>
            <w:noProof/>
            <w:webHidden/>
          </w:rPr>
          <w:fldChar w:fldCharType="begin"/>
        </w:r>
        <w:r>
          <w:rPr>
            <w:noProof/>
            <w:webHidden/>
          </w:rPr>
          <w:instrText xml:space="preserve"> PAGEREF _Toc243576711 \h </w:instrText>
        </w:r>
        <w:r>
          <w:rPr>
            <w:noProof/>
            <w:webHidden/>
          </w:rPr>
        </w:r>
        <w:r>
          <w:rPr>
            <w:noProof/>
            <w:webHidden/>
          </w:rPr>
          <w:fldChar w:fldCharType="separate"/>
        </w:r>
        <w:r>
          <w:rPr>
            <w:noProof/>
            <w:webHidden/>
          </w:rPr>
          <w:t>52</w:t>
        </w:r>
        <w:r>
          <w:rPr>
            <w:noProof/>
            <w:webHidden/>
          </w:rPr>
          <w:fldChar w:fldCharType="end"/>
        </w:r>
      </w:hyperlink>
    </w:p>
    <w:p w14:paraId="34B69559" w14:textId="2BFBEC8B"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2" w:history="1">
        <w:r w:rsidRPr="00E61EDD">
          <w:rPr>
            <w:rStyle w:val="Hyperlink"/>
            <w:noProof/>
          </w:rPr>
          <w:t>7.1 Conclusion</w:t>
        </w:r>
        <w:r>
          <w:rPr>
            <w:noProof/>
            <w:webHidden/>
          </w:rPr>
          <w:tab/>
        </w:r>
        <w:r>
          <w:rPr>
            <w:noProof/>
            <w:webHidden/>
          </w:rPr>
          <w:fldChar w:fldCharType="begin"/>
        </w:r>
        <w:r>
          <w:rPr>
            <w:noProof/>
            <w:webHidden/>
          </w:rPr>
          <w:instrText xml:space="preserve"> PAGEREF _Toc243576712 \h </w:instrText>
        </w:r>
        <w:r>
          <w:rPr>
            <w:noProof/>
            <w:webHidden/>
          </w:rPr>
        </w:r>
        <w:r>
          <w:rPr>
            <w:noProof/>
            <w:webHidden/>
          </w:rPr>
          <w:fldChar w:fldCharType="separate"/>
        </w:r>
        <w:r>
          <w:rPr>
            <w:noProof/>
            <w:webHidden/>
          </w:rPr>
          <w:t>52</w:t>
        </w:r>
        <w:r>
          <w:rPr>
            <w:noProof/>
            <w:webHidden/>
          </w:rPr>
          <w:fldChar w:fldCharType="end"/>
        </w:r>
      </w:hyperlink>
    </w:p>
    <w:p w14:paraId="5B8C5973" w14:textId="0D440FAD"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3" w:history="1">
        <w:r w:rsidRPr="00E61EDD">
          <w:rPr>
            <w:rStyle w:val="Hyperlink"/>
            <w:noProof/>
          </w:rPr>
          <w:t>7.2 Achievement of Objectives</w:t>
        </w:r>
        <w:r>
          <w:rPr>
            <w:noProof/>
            <w:webHidden/>
          </w:rPr>
          <w:tab/>
        </w:r>
        <w:r>
          <w:rPr>
            <w:noProof/>
            <w:webHidden/>
          </w:rPr>
          <w:fldChar w:fldCharType="begin"/>
        </w:r>
        <w:r>
          <w:rPr>
            <w:noProof/>
            <w:webHidden/>
          </w:rPr>
          <w:instrText xml:space="preserve"> PAGEREF _Toc243576713 \h </w:instrText>
        </w:r>
        <w:r>
          <w:rPr>
            <w:noProof/>
            <w:webHidden/>
          </w:rPr>
        </w:r>
        <w:r>
          <w:rPr>
            <w:noProof/>
            <w:webHidden/>
          </w:rPr>
          <w:fldChar w:fldCharType="separate"/>
        </w:r>
        <w:r>
          <w:rPr>
            <w:noProof/>
            <w:webHidden/>
          </w:rPr>
          <w:t>52</w:t>
        </w:r>
        <w:r>
          <w:rPr>
            <w:noProof/>
            <w:webHidden/>
          </w:rPr>
          <w:fldChar w:fldCharType="end"/>
        </w:r>
      </w:hyperlink>
    </w:p>
    <w:p w14:paraId="3250785E" w14:textId="0D2DB6CB"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4" w:history="1">
        <w:r w:rsidRPr="00E61EDD">
          <w:rPr>
            <w:rStyle w:val="Hyperlink"/>
            <w:noProof/>
          </w:rPr>
          <w:t>7.3 Limitations</w:t>
        </w:r>
        <w:r>
          <w:rPr>
            <w:noProof/>
            <w:webHidden/>
          </w:rPr>
          <w:tab/>
        </w:r>
        <w:r>
          <w:rPr>
            <w:noProof/>
            <w:webHidden/>
          </w:rPr>
          <w:fldChar w:fldCharType="begin"/>
        </w:r>
        <w:r>
          <w:rPr>
            <w:noProof/>
            <w:webHidden/>
          </w:rPr>
          <w:instrText xml:space="preserve"> PAGEREF _Toc243576714 \h </w:instrText>
        </w:r>
        <w:r>
          <w:rPr>
            <w:noProof/>
            <w:webHidden/>
          </w:rPr>
        </w:r>
        <w:r>
          <w:rPr>
            <w:noProof/>
            <w:webHidden/>
          </w:rPr>
          <w:fldChar w:fldCharType="separate"/>
        </w:r>
        <w:r>
          <w:rPr>
            <w:noProof/>
            <w:webHidden/>
          </w:rPr>
          <w:t>53</w:t>
        </w:r>
        <w:r>
          <w:rPr>
            <w:noProof/>
            <w:webHidden/>
          </w:rPr>
          <w:fldChar w:fldCharType="end"/>
        </w:r>
      </w:hyperlink>
    </w:p>
    <w:p w14:paraId="54267960" w14:textId="45FF9E5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5" w:history="1">
        <w:r w:rsidRPr="00E61EDD">
          <w:rPr>
            <w:rStyle w:val="Hyperlink"/>
            <w:noProof/>
          </w:rPr>
          <w:t>7.4 Future Scope</w:t>
        </w:r>
        <w:r>
          <w:rPr>
            <w:noProof/>
            <w:webHidden/>
          </w:rPr>
          <w:tab/>
        </w:r>
        <w:r>
          <w:rPr>
            <w:noProof/>
            <w:webHidden/>
          </w:rPr>
          <w:fldChar w:fldCharType="begin"/>
        </w:r>
        <w:r>
          <w:rPr>
            <w:noProof/>
            <w:webHidden/>
          </w:rPr>
          <w:instrText xml:space="preserve"> PAGEREF _Toc243576715 \h </w:instrText>
        </w:r>
        <w:r>
          <w:rPr>
            <w:noProof/>
            <w:webHidden/>
          </w:rPr>
        </w:r>
        <w:r>
          <w:rPr>
            <w:noProof/>
            <w:webHidden/>
          </w:rPr>
          <w:fldChar w:fldCharType="separate"/>
        </w:r>
        <w:r>
          <w:rPr>
            <w:noProof/>
            <w:webHidden/>
          </w:rPr>
          <w:t>53</w:t>
        </w:r>
        <w:r>
          <w:rPr>
            <w:noProof/>
            <w:webHidden/>
          </w:rPr>
          <w:fldChar w:fldCharType="end"/>
        </w:r>
      </w:hyperlink>
    </w:p>
    <w:p w14:paraId="630B3FCC" w14:textId="40F692F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6" w:history="1">
        <w:r w:rsidRPr="00E61EDD">
          <w:rPr>
            <w:rStyle w:val="Hyperlink"/>
            <w:noProof/>
          </w:rPr>
          <w:t>7.5 SDG Mapping of the Project</w:t>
        </w:r>
        <w:r>
          <w:rPr>
            <w:noProof/>
            <w:webHidden/>
          </w:rPr>
          <w:tab/>
        </w:r>
        <w:r>
          <w:rPr>
            <w:noProof/>
            <w:webHidden/>
          </w:rPr>
          <w:fldChar w:fldCharType="begin"/>
        </w:r>
        <w:r>
          <w:rPr>
            <w:noProof/>
            <w:webHidden/>
          </w:rPr>
          <w:instrText xml:space="preserve"> PAGEREF _Toc243576716 \h </w:instrText>
        </w:r>
        <w:r>
          <w:rPr>
            <w:noProof/>
            <w:webHidden/>
          </w:rPr>
        </w:r>
        <w:r>
          <w:rPr>
            <w:noProof/>
            <w:webHidden/>
          </w:rPr>
          <w:fldChar w:fldCharType="separate"/>
        </w:r>
        <w:r>
          <w:rPr>
            <w:noProof/>
            <w:webHidden/>
          </w:rPr>
          <w:t>53</w:t>
        </w:r>
        <w:r>
          <w:rPr>
            <w:noProof/>
            <w:webHidden/>
          </w:rPr>
          <w:fldChar w:fldCharType="end"/>
        </w:r>
      </w:hyperlink>
    </w:p>
    <w:p w14:paraId="419B72D7" w14:textId="44F32C43" w:rsidR="00E204D4" w:rsidRDefault="00E204D4">
      <w:pPr>
        <w:pStyle w:val="TOC2"/>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7" w:history="1">
        <w:r w:rsidRPr="00E61EDD">
          <w:rPr>
            <w:rStyle w:val="Hyperlink"/>
            <w:noProof/>
          </w:rPr>
          <w:t>7.6 Closing Remarks</w:t>
        </w:r>
        <w:r>
          <w:rPr>
            <w:noProof/>
            <w:webHidden/>
          </w:rPr>
          <w:tab/>
        </w:r>
        <w:r>
          <w:rPr>
            <w:noProof/>
            <w:webHidden/>
          </w:rPr>
          <w:fldChar w:fldCharType="begin"/>
        </w:r>
        <w:r>
          <w:rPr>
            <w:noProof/>
            <w:webHidden/>
          </w:rPr>
          <w:instrText xml:space="preserve"> PAGEREF _Toc243576717 \h </w:instrText>
        </w:r>
        <w:r>
          <w:rPr>
            <w:noProof/>
            <w:webHidden/>
          </w:rPr>
        </w:r>
        <w:r>
          <w:rPr>
            <w:noProof/>
            <w:webHidden/>
          </w:rPr>
          <w:fldChar w:fldCharType="separate"/>
        </w:r>
        <w:r>
          <w:rPr>
            <w:noProof/>
            <w:webHidden/>
          </w:rPr>
          <w:t>54</w:t>
        </w:r>
        <w:r>
          <w:rPr>
            <w:noProof/>
            <w:webHidden/>
          </w:rPr>
          <w:fldChar w:fldCharType="end"/>
        </w:r>
      </w:hyperlink>
    </w:p>
    <w:p w14:paraId="03917402" w14:textId="55026943"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8" w:history="1">
        <w:r w:rsidRPr="00E61EDD">
          <w:rPr>
            <w:rStyle w:val="Hyperlink"/>
            <w:noProof/>
          </w:rPr>
          <w:t>REFERENCES</w:t>
        </w:r>
        <w:r>
          <w:rPr>
            <w:noProof/>
            <w:webHidden/>
          </w:rPr>
          <w:tab/>
        </w:r>
        <w:r>
          <w:rPr>
            <w:noProof/>
            <w:webHidden/>
          </w:rPr>
          <w:fldChar w:fldCharType="begin"/>
        </w:r>
        <w:r>
          <w:rPr>
            <w:noProof/>
            <w:webHidden/>
          </w:rPr>
          <w:instrText xml:space="preserve"> PAGEREF _Toc243576718 \h </w:instrText>
        </w:r>
        <w:r>
          <w:rPr>
            <w:noProof/>
            <w:webHidden/>
          </w:rPr>
        </w:r>
        <w:r>
          <w:rPr>
            <w:noProof/>
            <w:webHidden/>
          </w:rPr>
          <w:fldChar w:fldCharType="separate"/>
        </w:r>
        <w:r>
          <w:rPr>
            <w:noProof/>
            <w:webHidden/>
          </w:rPr>
          <w:t>55</w:t>
        </w:r>
        <w:r>
          <w:rPr>
            <w:noProof/>
            <w:webHidden/>
          </w:rPr>
          <w:fldChar w:fldCharType="end"/>
        </w:r>
      </w:hyperlink>
    </w:p>
    <w:p w14:paraId="7E1C124A" w14:textId="3982CEE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19" w:history="1">
        <w:r w:rsidRPr="00E61EDD">
          <w:rPr>
            <w:rStyle w:val="Hyperlink"/>
            <w:noProof/>
          </w:rPr>
          <w:t>Appendix A  Snapshots</w:t>
        </w:r>
        <w:r>
          <w:rPr>
            <w:noProof/>
            <w:webHidden/>
          </w:rPr>
          <w:tab/>
        </w:r>
        <w:r>
          <w:rPr>
            <w:noProof/>
            <w:webHidden/>
          </w:rPr>
          <w:fldChar w:fldCharType="begin"/>
        </w:r>
        <w:r>
          <w:rPr>
            <w:noProof/>
            <w:webHidden/>
          </w:rPr>
          <w:instrText xml:space="preserve"> PAGEREF _Toc243576719 \h </w:instrText>
        </w:r>
        <w:r>
          <w:rPr>
            <w:noProof/>
            <w:webHidden/>
          </w:rPr>
        </w:r>
        <w:r>
          <w:rPr>
            <w:noProof/>
            <w:webHidden/>
          </w:rPr>
          <w:fldChar w:fldCharType="separate"/>
        </w:r>
        <w:r>
          <w:rPr>
            <w:noProof/>
            <w:webHidden/>
          </w:rPr>
          <w:t>57</w:t>
        </w:r>
        <w:r>
          <w:rPr>
            <w:noProof/>
            <w:webHidden/>
          </w:rPr>
          <w:fldChar w:fldCharType="end"/>
        </w:r>
      </w:hyperlink>
    </w:p>
    <w:p w14:paraId="15F6AF79" w14:textId="67901F40"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0" w:history="1">
        <w:r w:rsidRPr="00E61EDD">
          <w:rPr>
            <w:rStyle w:val="Hyperlink"/>
            <w:noProof/>
          </w:rPr>
          <w:t>Appendix B  Published Paper and Certificate</w:t>
        </w:r>
        <w:r>
          <w:rPr>
            <w:noProof/>
            <w:webHidden/>
          </w:rPr>
          <w:tab/>
        </w:r>
        <w:r>
          <w:rPr>
            <w:noProof/>
            <w:webHidden/>
          </w:rPr>
          <w:fldChar w:fldCharType="begin"/>
        </w:r>
        <w:r>
          <w:rPr>
            <w:noProof/>
            <w:webHidden/>
          </w:rPr>
          <w:instrText xml:space="preserve"> PAGEREF _Toc243576720 \h </w:instrText>
        </w:r>
        <w:r>
          <w:rPr>
            <w:noProof/>
            <w:webHidden/>
          </w:rPr>
        </w:r>
        <w:r>
          <w:rPr>
            <w:noProof/>
            <w:webHidden/>
          </w:rPr>
          <w:fldChar w:fldCharType="separate"/>
        </w:r>
        <w:r>
          <w:rPr>
            <w:noProof/>
            <w:webHidden/>
          </w:rPr>
          <w:t>60</w:t>
        </w:r>
        <w:r>
          <w:rPr>
            <w:noProof/>
            <w:webHidden/>
          </w:rPr>
          <w:fldChar w:fldCharType="end"/>
        </w:r>
      </w:hyperlink>
    </w:p>
    <w:p w14:paraId="33B681E9" w14:textId="1F592469"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1" w:history="1">
        <w:r w:rsidRPr="00E61EDD">
          <w:rPr>
            <w:rStyle w:val="Hyperlink"/>
            <w:noProof/>
          </w:rPr>
          <w:t>Plagiarism Report</w:t>
        </w:r>
        <w:r>
          <w:rPr>
            <w:noProof/>
            <w:webHidden/>
          </w:rPr>
          <w:tab/>
        </w:r>
        <w:r>
          <w:rPr>
            <w:noProof/>
            <w:webHidden/>
          </w:rPr>
          <w:fldChar w:fldCharType="begin"/>
        </w:r>
        <w:r>
          <w:rPr>
            <w:noProof/>
            <w:webHidden/>
          </w:rPr>
          <w:instrText xml:space="preserve"> PAGEREF _Toc243576721 \h </w:instrText>
        </w:r>
        <w:r>
          <w:rPr>
            <w:noProof/>
            <w:webHidden/>
          </w:rPr>
        </w:r>
        <w:r>
          <w:rPr>
            <w:noProof/>
            <w:webHidden/>
          </w:rPr>
          <w:fldChar w:fldCharType="separate"/>
        </w:r>
        <w:r>
          <w:rPr>
            <w:noProof/>
            <w:webHidden/>
          </w:rPr>
          <w:t>61</w:t>
        </w:r>
        <w:r>
          <w:rPr>
            <w:noProof/>
            <w:webHidden/>
          </w:rPr>
          <w:fldChar w:fldCharType="end"/>
        </w:r>
      </w:hyperlink>
    </w:p>
    <w:p w14:paraId="04B98A33" w14:textId="7BA29006" w:rsidR="00B80D42" w:rsidRDefault="00550DD5">
      <w:r>
        <w:fldChar w:fldCharType="end"/>
      </w:r>
    </w:p>
    <w:p w14:paraId="5CF77701" w14:textId="77777777" w:rsidR="00B80D42" w:rsidRDefault="00550DD5">
      <w:pPr>
        <w:pStyle w:val="Heading1"/>
        <w:pageBreakBefore/>
      </w:pPr>
      <w:bookmarkStart w:id="3" w:name="_Toc243576618"/>
      <w:r>
        <w:lastRenderedPageBreak/>
        <w:t>LIST OF FIGURES</w:t>
      </w:r>
      <w:bookmarkEnd w:id="3"/>
    </w:p>
    <w:p w14:paraId="68EA0BBD" w14:textId="56D780FA" w:rsidR="00E204D4" w:rsidRDefault="00550DD5">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r>
        <w:fldChar w:fldCharType="begin"/>
      </w:r>
      <w:r>
        <w:instrText>TOC \h \z \t "FigureCaption,1"</w:instrText>
      </w:r>
      <w:r>
        <w:fldChar w:fldCharType="separate"/>
      </w:r>
      <w:hyperlink w:anchor="_Toc243576722" w:history="1">
        <w:r w:rsidR="00E204D4" w:rsidRPr="00043549">
          <w:rPr>
            <w:rStyle w:val="Hyperlink"/>
            <w:noProof/>
          </w:rPr>
          <w:t>Figure 4.1: Basic block diagram of the detection and explanation pipeline.</w:t>
        </w:r>
        <w:r w:rsidR="00E204D4">
          <w:rPr>
            <w:noProof/>
            <w:webHidden/>
          </w:rPr>
          <w:tab/>
        </w:r>
        <w:r w:rsidR="00E204D4">
          <w:rPr>
            <w:noProof/>
            <w:webHidden/>
          </w:rPr>
          <w:fldChar w:fldCharType="begin"/>
        </w:r>
        <w:r w:rsidR="00E204D4">
          <w:rPr>
            <w:noProof/>
            <w:webHidden/>
          </w:rPr>
          <w:instrText xml:space="preserve"> PAGEREF _Toc243576722 \h </w:instrText>
        </w:r>
        <w:r w:rsidR="00E204D4">
          <w:rPr>
            <w:noProof/>
            <w:webHidden/>
          </w:rPr>
        </w:r>
        <w:r w:rsidR="00E204D4">
          <w:rPr>
            <w:noProof/>
            <w:webHidden/>
          </w:rPr>
          <w:fldChar w:fldCharType="separate"/>
        </w:r>
        <w:r w:rsidR="00E204D4">
          <w:rPr>
            <w:noProof/>
            <w:webHidden/>
          </w:rPr>
          <w:t>24</w:t>
        </w:r>
        <w:r w:rsidR="00E204D4">
          <w:rPr>
            <w:noProof/>
            <w:webHidden/>
          </w:rPr>
          <w:fldChar w:fldCharType="end"/>
        </w:r>
      </w:hyperlink>
    </w:p>
    <w:p w14:paraId="75D1523C" w14:textId="4164A280"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3" w:history="1">
        <w:r w:rsidRPr="00043549">
          <w:rPr>
            <w:rStyle w:val="Hyperlink"/>
            <w:noProof/>
          </w:rPr>
          <w:t>Figure 4.2: End-to-end system architecture with the training and inference paths.</w:t>
        </w:r>
        <w:r>
          <w:rPr>
            <w:noProof/>
            <w:webHidden/>
          </w:rPr>
          <w:tab/>
        </w:r>
        <w:r>
          <w:rPr>
            <w:noProof/>
            <w:webHidden/>
          </w:rPr>
          <w:fldChar w:fldCharType="begin"/>
        </w:r>
        <w:r>
          <w:rPr>
            <w:noProof/>
            <w:webHidden/>
          </w:rPr>
          <w:instrText xml:space="preserve"> PAGEREF _Toc243576723 \h </w:instrText>
        </w:r>
        <w:r>
          <w:rPr>
            <w:noProof/>
            <w:webHidden/>
          </w:rPr>
        </w:r>
        <w:r>
          <w:rPr>
            <w:noProof/>
            <w:webHidden/>
          </w:rPr>
          <w:fldChar w:fldCharType="separate"/>
        </w:r>
        <w:r>
          <w:rPr>
            <w:noProof/>
            <w:webHidden/>
          </w:rPr>
          <w:t>25</w:t>
        </w:r>
        <w:r>
          <w:rPr>
            <w:noProof/>
            <w:webHidden/>
          </w:rPr>
          <w:fldChar w:fldCharType="end"/>
        </w:r>
      </w:hyperlink>
    </w:p>
    <w:p w14:paraId="7A4CBC4F" w14:textId="3875D62F"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4" w:history="1">
        <w:r w:rsidRPr="00043549">
          <w:rPr>
            <w:rStyle w:val="Hyperlink"/>
            <w:noProof/>
          </w:rPr>
          <w:t>Figure 4.3: Deployment diagram.</w:t>
        </w:r>
        <w:r>
          <w:rPr>
            <w:noProof/>
            <w:webHidden/>
          </w:rPr>
          <w:tab/>
        </w:r>
        <w:r>
          <w:rPr>
            <w:noProof/>
            <w:webHidden/>
          </w:rPr>
          <w:fldChar w:fldCharType="begin"/>
        </w:r>
        <w:r>
          <w:rPr>
            <w:noProof/>
            <w:webHidden/>
          </w:rPr>
          <w:instrText xml:space="preserve"> PAGEREF _Toc243576724 \h </w:instrText>
        </w:r>
        <w:r>
          <w:rPr>
            <w:noProof/>
            <w:webHidden/>
          </w:rPr>
        </w:r>
        <w:r>
          <w:rPr>
            <w:noProof/>
            <w:webHidden/>
          </w:rPr>
          <w:fldChar w:fldCharType="separate"/>
        </w:r>
        <w:r>
          <w:rPr>
            <w:noProof/>
            <w:webHidden/>
          </w:rPr>
          <w:t>26</w:t>
        </w:r>
        <w:r>
          <w:rPr>
            <w:noProof/>
            <w:webHidden/>
          </w:rPr>
          <w:fldChar w:fldCharType="end"/>
        </w:r>
      </w:hyperlink>
    </w:p>
    <w:p w14:paraId="6CE10DEB" w14:textId="61466DE1"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5" w:history="1">
        <w:r w:rsidRPr="00043549">
          <w:rPr>
            <w:rStyle w:val="Hyperlink"/>
            <w:noProof/>
          </w:rPr>
          <w:t>Figure 4.4: Layered protocol architecture of the system.</w:t>
        </w:r>
        <w:r>
          <w:rPr>
            <w:noProof/>
            <w:webHidden/>
          </w:rPr>
          <w:tab/>
        </w:r>
        <w:r>
          <w:rPr>
            <w:noProof/>
            <w:webHidden/>
          </w:rPr>
          <w:fldChar w:fldCharType="begin"/>
        </w:r>
        <w:r>
          <w:rPr>
            <w:noProof/>
            <w:webHidden/>
          </w:rPr>
          <w:instrText xml:space="preserve"> PAGEREF _Toc243576725 \h </w:instrText>
        </w:r>
        <w:r>
          <w:rPr>
            <w:noProof/>
            <w:webHidden/>
          </w:rPr>
        </w:r>
        <w:r>
          <w:rPr>
            <w:noProof/>
            <w:webHidden/>
          </w:rPr>
          <w:fldChar w:fldCharType="separate"/>
        </w:r>
        <w:r>
          <w:rPr>
            <w:noProof/>
            <w:webHidden/>
          </w:rPr>
          <w:t>27</w:t>
        </w:r>
        <w:r>
          <w:rPr>
            <w:noProof/>
            <w:webHidden/>
          </w:rPr>
          <w:fldChar w:fldCharType="end"/>
        </w:r>
      </w:hyperlink>
    </w:p>
    <w:p w14:paraId="10DFEDE1" w14:textId="17ED8F3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6" w:history="1">
        <w:r w:rsidRPr="00043549">
          <w:rPr>
            <w:rStyle w:val="Hyperlink"/>
            <w:noProof/>
          </w:rPr>
          <w:t>Figure 4.5: System flow chart of the scan analysis workflow.</w:t>
        </w:r>
        <w:r>
          <w:rPr>
            <w:noProof/>
            <w:webHidden/>
          </w:rPr>
          <w:tab/>
        </w:r>
        <w:r>
          <w:rPr>
            <w:noProof/>
            <w:webHidden/>
          </w:rPr>
          <w:fldChar w:fldCharType="begin"/>
        </w:r>
        <w:r>
          <w:rPr>
            <w:noProof/>
            <w:webHidden/>
          </w:rPr>
          <w:instrText xml:space="preserve"> PAGEREF _Toc243576726 \h </w:instrText>
        </w:r>
        <w:r>
          <w:rPr>
            <w:noProof/>
            <w:webHidden/>
          </w:rPr>
        </w:r>
        <w:r>
          <w:rPr>
            <w:noProof/>
            <w:webHidden/>
          </w:rPr>
          <w:fldChar w:fldCharType="separate"/>
        </w:r>
        <w:r>
          <w:rPr>
            <w:noProof/>
            <w:webHidden/>
          </w:rPr>
          <w:t>28</w:t>
        </w:r>
        <w:r>
          <w:rPr>
            <w:noProof/>
            <w:webHidden/>
          </w:rPr>
          <w:fldChar w:fldCharType="end"/>
        </w:r>
      </w:hyperlink>
    </w:p>
    <w:p w14:paraId="79B58DCD" w14:textId="5E2FDD14"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7" w:history="1">
        <w:r w:rsidRPr="00043549">
          <w:rPr>
            <w:rStyle w:val="Hyperlink"/>
            <w:noProof/>
          </w:rPr>
          <w:t>Figure 4.6: State transition diagram of the scan analysis lifecycle.</w:t>
        </w:r>
        <w:r>
          <w:rPr>
            <w:noProof/>
            <w:webHidden/>
          </w:rPr>
          <w:tab/>
        </w:r>
        <w:r>
          <w:rPr>
            <w:noProof/>
            <w:webHidden/>
          </w:rPr>
          <w:fldChar w:fldCharType="begin"/>
        </w:r>
        <w:r>
          <w:rPr>
            <w:noProof/>
            <w:webHidden/>
          </w:rPr>
          <w:instrText xml:space="preserve"> PAGEREF _Toc243576727 \h </w:instrText>
        </w:r>
        <w:r>
          <w:rPr>
            <w:noProof/>
            <w:webHidden/>
          </w:rPr>
        </w:r>
        <w:r>
          <w:rPr>
            <w:noProof/>
            <w:webHidden/>
          </w:rPr>
          <w:fldChar w:fldCharType="separate"/>
        </w:r>
        <w:r>
          <w:rPr>
            <w:noProof/>
            <w:webHidden/>
          </w:rPr>
          <w:t>29</w:t>
        </w:r>
        <w:r>
          <w:rPr>
            <w:noProof/>
            <w:webHidden/>
          </w:rPr>
          <w:fldChar w:fldCharType="end"/>
        </w:r>
      </w:hyperlink>
    </w:p>
    <w:p w14:paraId="450DF319" w14:textId="7ABCE9D3"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8" w:history="1">
        <w:r w:rsidRPr="00043549">
          <w:rPr>
            <w:rStyle w:val="Hyperlink"/>
            <w:noProof/>
          </w:rPr>
          <w:t>Figure 4.7: Sequence diagram for the scan analysis scenario.</w:t>
        </w:r>
        <w:r>
          <w:rPr>
            <w:noProof/>
            <w:webHidden/>
          </w:rPr>
          <w:tab/>
        </w:r>
        <w:r>
          <w:rPr>
            <w:noProof/>
            <w:webHidden/>
          </w:rPr>
          <w:fldChar w:fldCharType="begin"/>
        </w:r>
        <w:r>
          <w:rPr>
            <w:noProof/>
            <w:webHidden/>
          </w:rPr>
          <w:instrText xml:space="preserve"> PAGEREF _Toc243576728 \h </w:instrText>
        </w:r>
        <w:r>
          <w:rPr>
            <w:noProof/>
            <w:webHidden/>
          </w:rPr>
        </w:r>
        <w:r>
          <w:rPr>
            <w:noProof/>
            <w:webHidden/>
          </w:rPr>
          <w:fldChar w:fldCharType="separate"/>
        </w:r>
        <w:r>
          <w:rPr>
            <w:noProof/>
            <w:webHidden/>
          </w:rPr>
          <w:t>30</w:t>
        </w:r>
        <w:r>
          <w:rPr>
            <w:noProof/>
            <w:webHidden/>
          </w:rPr>
          <w:fldChar w:fldCharType="end"/>
        </w:r>
      </w:hyperlink>
    </w:p>
    <w:p w14:paraId="4333E936" w14:textId="479675A6"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29" w:history="1">
        <w:r w:rsidRPr="00043549">
          <w:rPr>
            <w:rStyle w:val="Hyperlink"/>
            <w:noProof/>
          </w:rPr>
          <w:t>Figure 4.8: Activity diagram of the clinical workflow.</w:t>
        </w:r>
        <w:r>
          <w:rPr>
            <w:noProof/>
            <w:webHidden/>
          </w:rPr>
          <w:tab/>
        </w:r>
        <w:r>
          <w:rPr>
            <w:noProof/>
            <w:webHidden/>
          </w:rPr>
          <w:fldChar w:fldCharType="begin"/>
        </w:r>
        <w:r>
          <w:rPr>
            <w:noProof/>
            <w:webHidden/>
          </w:rPr>
          <w:instrText xml:space="preserve"> PAGEREF _Toc243576729 \h </w:instrText>
        </w:r>
        <w:r>
          <w:rPr>
            <w:noProof/>
            <w:webHidden/>
          </w:rPr>
        </w:r>
        <w:r>
          <w:rPr>
            <w:noProof/>
            <w:webHidden/>
          </w:rPr>
          <w:fldChar w:fldCharType="separate"/>
        </w:r>
        <w:r>
          <w:rPr>
            <w:noProof/>
            <w:webHidden/>
          </w:rPr>
          <w:t>31</w:t>
        </w:r>
        <w:r>
          <w:rPr>
            <w:noProof/>
            <w:webHidden/>
          </w:rPr>
          <w:fldChar w:fldCharType="end"/>
        </w:r>
      </w:hyperlink>
    </w:p>
    <w:p w14:paraId="3986A25F" w14:textId="27A35812"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0" w:history="1">
        <w:r w:rsidRPr="00043549">
          <w:rPr>
            <w:rStyle w:val="Hyperlink"/>
            <w:noProof/>
          </w:rPr>
          <w:t>Figure 4.9: Level-0 data flow diagram.</w:t>
        </w:r>
        <w:r>
          <w:rPr>
            <w:noProof/>
            <w:webHidden/>
          </w:rPr>
          <w:tab/>
        </w:r>
        <w:r>
          <w:rPr>
            <w:noProof/>
            <w:webHidden/>
          </w:rPr>
          <w:fldChar w:fldCharType="begin"/>
        </w:r>
        <w:r>
          <w:rPr>
            <w:noProof/>
            <w:webHidden/>
          </w:rPr>
          <w:instrText xml:space="preserve"> PAGEREF _Toc243576730 \h </w:instrText>
        </w:r>
        <w:r>
          <w:rPr>
            <w:noProof/>
            <w:webHidden/>
          </w:rPr>
        </w:r>
        <w:r>
          <w:rPr>
            <w:noProof/>
            <w:webHidden/>
          </w:rPr>
          <w:fldChar w:fldCharType="separate"/>
        </w:r>
        <w:r>
          <w:rPr>
            <w:noProof/>
            <w:webHidden/>
          </w:rPr>
          <w:t>32</w:t>
        </w:r>
        <w:r>
          <w:rPr>
            <w:noProof/>
            <w:webHidden/>
          </w:rPr>
          <w:fldChar w:fldCharType="end"/>
        </w:r>
      </w:hyperlink>
    </w:p>
    <w:p w14:paraId="7D0FE39C" w14:textId="19F5BAA0"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1" w:history="1">
        <w:r w:rsidRPr="00043549">
          <w:rPr>
            <w:rStyle w:val="Hyperlink"/>
            <w:noProof/>
          </w:rPr>
          <w:t>Figure 4.10: Level-1 data flow diagram.</w:t>
        </w:r>
        <w:r>
          <w:rPr>
            <w:noProof/>
            <w:webHidden/>
          </w:rPr>
          <w:tab/>
        </w:r>
        <w:r>
          <w:rPr>
            <w:noProof/>
            <w:webHidden/>
          </w:rPr>
          <w:fldChar w:fldCharType="begin"/>
        </w:r>
        <w:r>
          <w:rPr>
            <w:noProof/>
            <w:webHidden/>
          </w:rPr>
          <w:instrText xml:space="preserve"> PAGEREF _Toc243576731 \h </w:instrText>
        </w:r>
        <w:r>
          <w:rPr>
            <w:noProof/>
            <w:webHidden/>
          </w:rPr>
        </w:r>
        <w:r>
          <w:rPr>
            <w:noProof/>
            <w:webHidden/>
          </w:rPr>
          <w:fldChar w:fldCharType="separate"/>
        </w:r>
        <w:r>
          <w:rPr>
            <w:noProof/>
            <w:webHidden/>
          </w:rPr>
          <w:t>33</w:t>
        </w:r>
        <w:r>
          <w:rPr>
            <w:noProof/>
            <w:webHidden/>
          </w:rPr>
          <w:fldChar w:fldCharType="end"/>
        </w:r>
      </w:hyperlink>
    </w:p>
    <w:p w14:paraId="659BD45A" w14:textId="7D1AB4F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2" w:history="1">
        <w:r w:rsidRPr="00043549">
          <w:rPr>
            <w:rStyle w:val="Hyperlink"/>
            <w:noProof/>
          </w:rPr>
          <w:t>Figure 4.11: Use case diagram.</w:t>
        </w:r>
        <w:r>
          <w:rPr>
            <w:noProof/>
            <w:webHidden/>
          </w:rPr>
          <w:tab/>
        </w:r>
        <w:r>
          <w:rPr>
            <w:noProof/>
            <w:webHidden/>
          </w:rPr>
          <w:fldChar w:fldCharType="begin"/>
        </w:r>
        <w:r>
          <w:rPr>
            <w:noProof/>
            <w:webHidden/>
          </w:rPr>
          <w:instrText xml:space="preserve"> PAGEREF _Toc243576732 \h </w:instrText>
        </w:r>
        <w:r>
          <w:rPr>
            <w:noProof/>
            <w:webHidden/>
          </w:rPr>
        </w:r>
        <w:r>
          <w:rPr>
            <w:noProof/>
            <w:webHidden/>
          </w:rPr>
          <w:fldChar w:fldCharType="separate"/>
        </w:r>
        <w:r>
          <w:rPr>
            <w:noProof/>
            <w:webHidden/>
          </w:rPr>
          <w:t>34</w:t>
        </w:r>
        <w:r>
          <w:rPr>
            <w:noProof/>
            <w:webHidden/>
          </w:rPr>
          <w:fldChar w:fldCharType="end"/>
        </w:r>
      </w:hyperlink>
    </w:p>
    <w:p w14:paraId="262E6421" w14:textId="18357F6F"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3" w:history="1">
        <w:r w:rsidRPr="00043549">
          <w:rPr>
            <w:rStyle w:val="Hyperlink"/>
            <w:noProof/>
          </w:rPr>
          <w:t>Figure 4.12: Class diagram of the domain and service classes.</w:t>
        </w:r>
        <w:r>
          <w:rPr>
            <w:noProof/>
            <w:webHidden/>
          </w:rPr>
          <w:tab/>
        </w:r>
        <w:r>
          <w:rPr>
            <w:noProof/>
            <w:webHidden/>
          </w:rPr>
          <w:fldChar w:fldCharType="begin"/>
        </w:r>
        <w:r>
          <w:rPr>
            <w:noProof/>
            <w:webHidden/>
          </w:rPr>
          <w:instrText xml:space="preserve"> PAGEREF _Toc243576733 \h </w:instrText>
        </w:r>
        <w:r>
          <w:rPr>
            <w:noProof/>
            <w:webHidden/>
          </w:rPr>
        </w:r>
        <w:r>
          <w:rPr>
            <w:noProof/>
            <w:webHidden/>
          </w:rPr>
          <w:fldChar w:fldCharType="separate"/>
        </w:r>
        <w:r>
          <w:rPr>
            <w:noProof/>
            <w:webHidden/>
          </w:rPr>
          <w:t>35</w:t>
        </w:r>
        <w:r>
          <w:rPr>
            <w:noProof/>
            <w:webHidden/>
          </w:rPr>
          <w:fldChar w:fldCharType="end"/>
        </w:r>
      </w:hyperlink>
    </w:p>
    <w:p w14:paraId="5CC3FAE3" w14:textId="13C1A4C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4" w:history="1">
        <w:r w:rsidRPr="00043549">
          <w:rPr>
            <w:rStyle w:val="Hyperlink"/>
            <w:noProof/>
          </w:rPr>
          <w:t>Figure 4.13: Entity-relationship diagram.</w:t>
        </w:r>
        <w:r>
          <w:rPr>
            <w:noProof/>
            <w:webHidden/>
          </w:rPr>
          <w:tab/>
        </w:r>
        <w:r>
          <w:rPr>
            <w:noProof/>
            <w:webHidden/>
          </w:rPr>
          <w:fldChar w:fldCharType="begin"/>
        </w:r>
        <w:r>
          <w:rPr>
            <w:noProof/>
            <w:webHidden/>
          </w:rPr>
          <w:instrText xml:space="preserve"> PAGEREF _Toc243576734 \h </w:instrText>
        </w:r>
        <w:r>
          <w:rPr>
            <w:noProof/>
            <w:webHidden/>
          </w:rPr>
        </w:r>
        <w:r>
          <w:rPr>
            <w:noProof/>
            <w:webHidden/>
          </w:rPr>
          <w:fldChar w:fldCharType="separate"/>
        </w:r>
        <w:r>
          <w:rPr>
            <w:noProof/>
            <w:webHidden/>
          </w:rPr>
          <w:t>36</w:t>
        </w:r>
        <w:r>
          <w:rPr>
            <w:noProof/>
            <w:webHidden/>
          </w:rPr>
          <w:fldChar w:fldCharType="end"/>
        </w:r>
      </w:hyperlink>
    </w:p>
    <w:p w14:paraId="657CB971" w14:textId="332FDDA2"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5" w:history="1">
        <w:r w:rsidRPr="00043549">
          <w:rPr>
            <w:rStyle w:val="Hyperlink"/>
            <w:noProof/>
          </w:rPr>
          <w:t>Figure 4.14: Component diagram.</w:t>
        </w:r>
        <w:r>
          <w:rPr>
            <w:noProof/>
            <w:webHidden/>
          </w:rPr>
          <w:tab/>
        </w:r>
        <w:r>
          <w:rPr>
            <w:noProof/>
            <w:webHidden/>
          </w:rPr>
          <w:fldChar w:fldCharType="begin"/>
        </w:r>
        <w:r>
          <w:rPr>
            <w:noProof/>
            <w:webHidden/>
          </w:rPr>
          <w:instrText xml:space="preserve"> PAGEREF _Toc243576735 \h </w:instrText>
        </w:r>
        <w:r>
          <w:rPr>
            <w:noProof/>
            <w:webHidden/>
          </w:rPr>
        </w:r>
        <w:r>
          <w:rPr>
            <w:noProof/>
            <w:webHidden/>
          </w:rPr>
          <w:fldChar w:fldCharType="separate"/>
        </w:r>
        <w:r>
          <w:rPr>
            <w:noProof/>
            <w:webHidden/>
          </w:rPr>
          <w:t>37</w:t>
        </w:r>
        <w:r>
          <w:rPr>
            <w:noProof/>
            <w:webHidden/>
          </w:rPr>
          <w:fldChar w:fldCharType="end"/>
        </w:r>
      </w:hyperlink>
    </w:p>
    <w:p w14:paraId="7CE3223A" w14:textId="62F3AA8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6" w:history="1">
        <w:r w:rsidRPr="00043549">
          <w:rPr>
            <w:rStyle w:val="Hyperlink"/>
            <w:noProof/>
          </w:rPr>
          <w:t>Figure 5.1: Representative CT slices from each class.</w:t>
        </w:r>
        <w:r>
          <w:rPr>
            <w:noProof/>
            <w:webHidden/>
          </w:rPr>
          <w:tab/>
        </w:r>
        <w:r>
          <w:rPr>
            <w:noProof/>
            <w:webHidden/>
          </w:rPr>
          <w:fldChar w:fldCharType="begin"/>
        </w:r>
        <w:r>
          <w:rPr>
            <w:noProof/>
            <w:webHidden/>
          </w:rPr>
          <w:instrText xml:space="preserve"> PAGEREF _Toc243576736 \h </w:instrText>
        </w:r>
        <w:r>
          <w:rPr>
            <w:noProof/>
            <w:webHidden/>
          </w:rPr>
        </w:r>
        <w:r>
          <w:rPr>
            <w:noProof/>
            <w:webHidden/>
          </w:rPr>
          <w:fldChar w:fldCharType="separate"/>
        </w:r>
        <w:r>
          <w:rPr>
            <w:noProof/>
            <w:webHidden/>
          </w:rPr>
          <w:t>40</w:t>
        </w:r>
        <w:r>
          <w:rPr>
            <w:noProof/>
            <w:webHidden/>
          </w:rPr>
          <w:fldChar w:fldCharType="end"/>
        </w:r>
      </w:hyperlink>
    </w:p>
    <w:p w14:paraId="30A506C7" w14:textId="6F05AEC4"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7" w:history="1">
        <w:r w:rsidRPr="00043549">
          <w:rPr>
            <w:rStyle w:val="Hyperlink"/>
            <w:noProof/>
          </w:rPr>
          <w:t>Figure 5.2: Training workflow.</w:t>
        </w:r>
        <w:r>
          <w:rPr>
            <w:noProof/>
            <w:webHidden/>
          </w:rPr>
          <w:tab/>
        </w:r>
        <w:r>
          <w:rPr>
            <w:noProof/>
            <w:webHidden/>
          </w:rPr>
          <w:fldChar w:fldCharType="begin"/>
        </w:r>
        <w:r>
          <w:rPr>
            <w:noProof/>
            <w:webHidden/>
          </w:rPr>
          <w:instrText xml:space="preserve"> PAGEREF _Toc243576737 \h </w:instrText>
        </w:r>
        <w:r>
          <w:rPr>
            <w:noProof/>
            <w:webHidden/>
          </w:rPr>
        </w:r>
        <w:r>
          <w:rPr>
            <w:noProof/>
            <w:webHidden/>
          </w:rPr>
          <w:fldChar w:fldCharType="separate"/>
        </w:r>
        <w:r>
          <w:rPr>
            <w:noProof/>
            <w:webHidden/>
          </w:rPr>
          <w:t>42</w:t>
        </w:r>
        <w:r>
          <w:rPr>
            <w:noProof/>
            <w:webHidden/>
          </w:rPr>
          <w:fldChar w:fldCharType="end"/>
        </w:r>
      </w:hyperlink>
    </w:p>
    <w:p w14:paraId="4601D5F0" w14:textId="6E5658D7"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8" w:history="1">
        <w:r w:rsidRPr="00043549">
          <w:rPr>
            <w:rStyle w:val="Hyperlink"/>
            <w:noProof/>
          </w:rPr>
          <w:t>Figure 5.3: Grad-CAM, LIME, and SHAP heat-maps for a sample.</w:t>
        </w:r>
        <w:r>
          <w:rPr>
            <w:noProof/>
            <w:webHidden/>
          </w:rPr>
          <w:tab/>
        </w:r>
        <w:r>
          <w:rPr>
            <w:noProof/>
            <w:webHidden/>
          </w:rPr>
          <w:fldChar w:fldCharType="begin"/>
        </w:r>
        <w:r>
          <w:rPr>
            <w:noProof/>
            <w:webHidden/>
          </w:rPr>
          <w:instrText xml:space="preserve"> PAGEREF _Toc243576738 \h </w:instrText>
        </w:r>
        <w:r>
          <w:rPr>
            <w:noProof/>
            <w:webHidden/>
          </w:rPr>
        </w:r>
        <w:r>
          <w:rPr>
            <w:noProof/>
            <w:webHidden/>
          </w:rPr>
          <w:fldChar w:fldCharType="separate"/>
        </w:r>
        <w:r>
          <w:rPr>
            <w:noProof/>
            <w:webHidden/>
          </w:rPr>
          <w:t>43</w:t>
        </w:r>
        <w:r>
          <w:rPr>
            <w:noProof/>
            <w:webHidden/>
          </w:rPr>
          <w:fldChar w:fldCharType="end"/>
        </w:r>
      </w:hyperlink>
    </w:p>
    <w:p w14:paraId="4F792344" w14:textId="36435EEE"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39" w:history="1">
        <w:r w:rsidRPr="00043549">
          <w:rPr>
            <w:rStyle w:val="Hyperlink"/>
            <w:noProof/>
          </w:rPr>
          <w:t>Figure 5.4: Six-panel explainability output: input, LIME, Grad-CAM, SHAP, consensus mask, overlay.</w:t>
        </w:r>
        <w:r>
          <w:rPr>
            <w:noProof/>
            <w:webHidden/>
          </w:rPr>
          <w:tab/>
        </w:r>
        <w:r>
          <w:rPr>
            <w:noProof/>
            <w:webHidden/>
          </w:rPr>
          <w:fldChar w:fldCharType="begin"/>
        </w:r>
        <w:r>
          <w:rPr>
            <w:noProof/>
            <w:webHidden/>
          </w:rPr>
          <w:instrText xml:space="preserve"> PAGEREF _Toc243576739 \h </w:instrText>
        </w:r>
        <w:r>
          <w:rPr>
            <w:noProof/>
            <w:webHidden/>
          </w:rPr>
        </w:r>
        <w:r>
          <w:rPr>
            <w:noProof/>
            <w:webHidden/>
          </w:rPr>
          <w:fldChar w:fldCharType="separate"/>
        </w:r>
        <w:r>
          <w:rPr>
            <w:noProof/>
            <w:webHidden/>
          </w:rPr>
          <w:t>43</w:t>
        </w:r>
        <w:r>
          <w:rPr>
            <w:noProof/>
            <w:webHidden/>
          </w:rPr>
          <w:fldChar w:fldCharType="end"/>
        </w:r>
      </w:hyperlink>
    </w:p>
    <w:p w14:paraId="754AC1B0" w14:textId="2A13B82B"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0" w:history="1">
        <w:r w:rsidRPr="00043549">
          <w:rPr>
            <w:rStyle w:val="Hyperlink"/>
            <w:noProof/>
          </w:rPr>
          <w:t>Figure 5.5: Lesion localization overlays.</w:t>
        </w:r>
        <w:r>
          <w:rPr>
            <w:noProof/>
            <w:webHidden/>
          </w:rPr>
          <w:tab/>
        </w:r>
        <w:r>
          <w:rPr>
            <w:noProof/>
            <w:webHidden/>
          </w:rPr>
          <w:fldChar w:fldCharType="begin"/>
        </w:r>
        <w:r>
          <w:rPr>
            <w:noProof/>
            <w:webHidden/>
          </w:rPr>
          <w:instrText xml:space="preserve"> PAGEREF _Toc243576740 \h </w:instrText>
        </w:r>
        <w:r>
          <w:rPr>
            <w:noProof/>
            <w:webHidden/>
          </w:rPr>
        </w:r>
        <w:r>
          <w:rPr>
            <w:noProof/>
            <w:webHidden/>
          </w:rPr>
          <w:fldChar w:fldCharType="separate"/>
        </w:r>
        <w:r>
          <w:rPr>
            <w:noProof/>
            <w:webHidden/>
          </w:rPr>
          <w:t>44</w:t>
        </w:r>
        <w:r>
          <w:rPr>
            <w:noProof/>
            <w:webHidden/>
          </w:rPr>
          <w:fldChar w:fldCharType="end"/>
        </w:r>
      </w:hyperlink>
    </w:p>
    <w:p w14:paraId="4FF582E9" w14:textId="2CE70AF0"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1" w:history="1">
        <w:r w:rsidRPr="00043549">
          <w:rPr>
            <w:rStyle w:val="Hyperlink"/>
            <w:noProof/>
          </w:rPr>
          <w:t>Figure 5.6: Optional SAM region-of-interest experiment.</w:t>
        </w:r>
        <w:r>
          <w:rPr>
            <w:noProof/>
            <w:webHidden/>
          </w:rPr>
          <w:tab/>
        </w:r>
        <w:r>
          <w:rPr>
            <w:noProof/>
            <w:webHidden/>
          </w:rPr>
          <w:fldChar w:fldCharType="begin"/>
        </w:r>
        <w:r>
          <w:rPr>
            <w:noProof/>
            <w:webHidden/>
          </w:rPr>
          <w:instrText xml:space="preserve"> PAGEREF _Toc243576741 \h </w:instrText>
        </w:r>
        <w:r>
          <w:rPr>
            <w:noProof/>
            <w:webHidden/>
          </w:rPr>
        </w:r>
        <w:r>
          <w:rPr>
            <w:noProof/>
            <w:webHidden/>
          </w:rPr>
          <w:fldChar w:fldCharType="separate"/>
        </w:r>
        <w:r>
          <w:rPr>
            <w:noProof/>
            <w:webHidden/>
          </w:rPr>
          <w:t>44</w:t>
        </w:r>
        <w:r>
          <w:rPr>
            <w:noProof/>
            <w:webHidden/>
          </w:rPr>
          <w:fldChar w:fldCharType="end"/>
        </w:r>
      </w:hyperlink>
    </w:p>
    <w:p w14:paraId="18ABF5CB" w14:textId="052E1E7E"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2" w:history="1">
        <w:r w:rsidRPr="00043549">
          <w:rPr>
            <w:rStyle w:val="Hyperlink"/>
            <w:noProof/>
          </w:rPr>
          <w:t>Figure 6.1: Training and validation performance over epochs.</w:t>
        </w:r>
        <w:r>
          <w:rPr>
            <w:noProof/>
            <w:webHidden/>
          </w:rPr>
          <w:tab/>
        </w:r>
        <w:r>
          <w:rPr>
            <w:noProof/>
            <w:webHidden/>
          </w:rPr>
          <w:fldChar w:fldCharType="begin"/>
        </w:r>
        <w:r>
          <w:rPr>
            <w:noProof/>
            <w:webHidden/>
          </w:rPr>
          <w:instrText xml:space="preserve"> PAGEREF _Toc243576742 \h </w:instrText>
        </w:r>
        <w:r>
          <w:rPr>
            <w:noProof/>
            <w:webHidden/>
          </w:rPr>
        </w:r>
        <w:r>
          <w:rPr>
            <w:noProof/>
            <w:webHidden/>
          </w:rPr>
          <w:fldChar w:fldCharType="separate"/>
        </w:r>
        <w:r>
          <w:rPr>
            <w:noProof/>
            <w:webHidden/>
          </w:rPr>
          <w:t>49</w:t>
        </w:r>
        <w:r>
          <w:rPr>
            <w:noProof/>
            <w:webHidden/>
          </w:rPr>
          <w:fldChar w:fldCharType="end"/>
        </w:r>
      </w:hyperlink>
    </w:p>
    <w:p w14:paraId="18013BB9" w14:textId="27593D48"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3" w:history="1">
        <w:r w:rsidRPr="00043549">
          <w:rPr>
            <w:rStyle w:val="Hyperlink"/>
            <w:noProof/>
          </w:rPr>
          <w:t>Figure 6.2: Confusion matrix on the test set.</w:t>
        </w:r>
        <w:r>
          <w:rPr>
            <w:noProof/>
            <w:webHidden/>
          </w:rPr>
          <w:tab/>
        </w:r>
        <w:r>
          <w:rPr>
            <w:noProof/>
            <w:webHidden/>
          </w:rPr>
          <w:fldChar w:fldCharType="begin"/>
        </w:r>
        <w:r>
          <w:rPr>
            <w:noProof/>
            <w:webHidden/>
          </w:rPr>
          <w:instrText xml:space="preserve"> PAGEREF _Toc243576743 \h </w:instrText>
        </w:r>
        <w:r>
          <w:rPr>
            <w:noProof/>
            <w:webHidden/>
          </w:rPr>
        </w:r>
        <w:r>
          <w:rPr>
            <w:noProof/>
            <w:webHidden/>
          </w:rPr>
          <w:fldChar w:fldCharType="separate"/>
        </w:r>
        <w:r>
          <w:rPr>
            <w:noProof/>
            <w:webHidden/>
          </w:rPr>
          <w:t>50</w:t>
        </w:r>
        <w:r>
          <w:rPr>
            <w:noProof/>
            <w:webHidden/>
          </w:rPr>
          <w:fldChar w:fldCharType="end"/>
        </w:r>
      </w:hyperlink>
    </w:p>
    <w:p w14:paraId="025CECEC" w14:textId="3E462D9F"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4" w:history="1">
        <w:r w:rsidRPr="00043549">
          <w:rPr>
            <w:rStyle w:val="Hyperlink"/>
            <w:noProof/>
          </w:rPr>
          <w:t>Figure 6.3: Per-class F1-scores.</w:t>
        </w:r>
        <w:r>
          <w:rPr>
            <w:noProof/>
            <w:webHidden/>
          </w:rPr>
          <w:tab/>
        </w:r>
        <w:r>
          <w:rPr>
            <w:noProof/>
            <w:webHidden/>
          </w:rPr>
          <w:fldChar w:fldCharType="begin"/>
        </w:r>
        <w:r>
          <w:rPr>
            <w:noProof/>
            <w:webHidden/>
          </w:rPr>
          <w:instrText xml:space="preserve"> PAGEREF _Toc243576744 \h </w:instrText>
        </w:r>
        <w:r>
          <w:rPr>
            <w:noProof/>
            <w:webHidden/>
          </w:rPr>
        </w:r>
        <w:r>
          <w:rPr>
            <w:noProof/>
            <w:webHidden/>
          </w:rPr>
          <w:fldChar w:fldCharType="separate"/>
        </w:r>
        <w:r>
          <w:rPr>
            <w:noProof/>
            <w:webHidden/>
          </w:rPr>
          <w:t>50</w:t>
        </w:r>
        <w:r>
          <w:rPr>
            <w:noProof/>
            <w:webHidden/>
          </w:rPr>
          <w:fldChar w:fldCharType="end"/>
        </w:r>
      </w:hyperlink>
    </w:p>
    <w:p w14:paraId="41F9BC80" w14:textId="2EDEE5FC"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5" w:history="1">
        <w:r w:rsidRPr="00043549">
          <w:rPr>
            <w:rStyle w:val="Hyperlink"/>
            <w:noProof/>
          </w:rPr>
          <w:t>Figure 8.1: Landing page of the web application.</w:t>
        </w:r>
        <w:r>
          <w:rPr>
            <w:noProof/>
            <w:webHidden/>
          </w:rPr>
          <w:tab/>
        </w:r>
        <w:r>
          <w:rPr>
            <w:noProof/>
            <w:webHidden/>
          </w:rPr>
          <w:fldChar w:fldCharType="begin"/>
        </w:r>
        <w:r>
          <w:rPr>
            <w:noProof/>
            <w:webHidden/>
          </w:rPr>
          <w:instrText xml:space="preserve"> PAGEREF _Toc243576745 \h </w:instrText>
        </w:r>
        <w:r>
          <w:rPr>
            <w:noProof/>
            <w:webHidden/>
          </w:rPr>
        </w:r>
        <w:r>
          <w:rPr>
            <w:noProof/>
            <w:webHidden/>
          </w:rPr>
          <w:fldChar w:fldCharType="separate"/>
        </w:r>
        <w:r>
          <w:rPr>
            <w:noProof/>
            <w:webHidden/>
          </w:rPr>
          <w:t>57</w:t>
        </w:r>
        <w:r>
          <w:rPr>
            <w:noProof/>
            <w:webHidden/>
          </w:rPr>
          <w:fldChar w:fldCharType="end"/>
        </w:r>
      </w:hyperlink>
    </w:p>
    <w:p w14:paraId="24C15F22" w14:textId="32842FD1"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6" w:history="1">
        <w:r w:rsidRPr="00043549">
          <w:rPr>
            <w:rStyle w:val="Hyperlink"/>
            <w:noProof/>
          </w:rPr>
          <w:t>Figure 8.2: Login screen with role selection.</w:t>
        </w:r>
        <w:r>
          <w:rPr>
            <w:noProof/>
            <w:webHidden/>
          </w:rPr>
          <w:tab/>
        </w:r>
        <w:r>
          <w:rPr>
            <w:noProof/>
            <w:webHidden/>
          </w:rPr>
          <w:fldChar w:fldCharType="begin"/>
        </w:r>
        <w:r>
          <w:rPr>
            <w:noProof/>
            <w:webHidden/>
          </w:rPr>
          <w:instrText xml:space="preserve"> PAGEREF _Toc243576746 \h </w:instrText>
        </w:r>
        <w:r>
          <w:rPr>
            <w:noProof/>
            <w:webHidden/>
          </w:rPr>
        </w:r>
        <w:r>
          <w:rPr>
            <w:noProof/>
            <w:webHidden/>
          </w:rPr>
          <w:fldChar w:fldCharType="separate"/>
        </w:r>
        <w:r>
          <w:rPr>
            <w:noProof/>
            <w:webHidden/>
          </w:rPr>
          <w:t>58</w:t>
        </w:r>
        <w:r>
          <w:rPr>
            <w:noProof/>
            <w:webHidden/>
          </w:rPr>
          <w:fldChar w:fldCharType="end"/>
        </w:r>
      </w:hyperlink>
    </w:p>
    <w:p w14:paraId="296B63A9" w14:textId="582B0CDC"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7" w:history="1">
        <w:r w:rsidRPr="00043549">
          <w:rPr>
            <w:rStyle w:val="Hyperlink"/>
            <w:noProof/>
          </w:rPr>
          <w:t>Figure 8.3: Doctor dashboard with patient list and statistics.</w:t>
        </w:r>
        <w:r>
          <w:rPr>
            <w:noProof/>
            <w:webHidden/>
          </w:rPr>
          <w:tab/>
        </w:r>
        <w:r>
          <w:rPr>
            <w:noProof/>
            <w:webHidden/>
          </w:rPr>
          <w:fldChar w:fldCharType="begin"/>
        </w:r>
        <w:r>
          <w:rPr>
            <w:noProof/>
            <w:webHidden/>
          </w:rPr>
          <w:instrText xml:space="preserve"> PAGEREF _Toc243576747 \h </w:instrText>
        </w:r>
        <w:r>
          <w:rPr>
            <w:noProof/>
            <w:webHidden/>
          </w:rPr>
        </w:r>
        <w:r>
          <w:rPr>
            <w:noProof/>
            <w:webHidden/>
          </w:rPr>
          <w:fldChar w:fldCharType="separate"/>
        </w:r>
        <w:r>
          <w:rPr>
            <w:noProof/>
            <w:webHidden/>
          </w:rPr>
          <w:t>58</w:t>
        </w:r>
        <w:r>
          <w:rPr>
            <w:noProof/>
            <w:webHidden/>
          </w:rPr>
          <w:fldChar w:fldCharType="end"/>
        </w:r>
      </w:hyperlink>
    </w:p>
    <w:p w14:paraId="17DB08BD" w14:textId="3EED52F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8" w:history="1">
        <w:r w:rsidRPr="00043549">
          <w:rPr>
            <w:rStyle w:val="Hyperlink"/>
            <w:noProof/>
          </w:rPr>
          <w:t>Figure 8.4: Scan upload and analysis page.</w:t>
        </w:r>
        <w:r>
          <w:rPr>
            <w:noProof/>
            <w:webHidden/>
          </w:rPr>
          <w:tab/>
        </w:r>
        <w:r>
          <w:rPr>
            <w:noProof/>
            <w:webHidden/>
          </w:rPr>
          <w:fldChar w:fldCharType="begin"/>
        </w:r>
        <w:r>
          <w:rPr>
            <w:noProof/>
            <w:webHidden/>
          </w:rPr>
          <w:instrText xml:space="preserve"> PAGEREF _Toc243576748 \h </w:instrText>
        </w:r>
        <w:r>
          <w:rPr>
            <w:noProof/>
            <w:webHidden/>
          </w:rPr>
        </w:r>
        <w:r>
          <w:rPr>
            <w:noProof/>
            <w:webHidden/>
          </w:rPr>
          <w:fldChar w:fldCharType="separate"/>
        </w:r>
        <w:r>
          <w:rPr>
            <w:noProof/>
            <w:webHidden/>
          </w:rPr>
          <w:t>58</w:t>
        </w:r>
        <w:r>
          <w:rPr>
            <w:noProof/>
            <w:webHidden/>
          </w:rPr>
          <w:fldChar w:fldCharType="end"/>
        </w:r>
      </w:hyperlink>
    </w:p>
    <w:p w14:paraId="48EAF2EE" w14:textId="24CC925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49" w:history="1">
        <w:r w:rsidRPr="00043549">
          <w:rPr>
            <w:rStyle w:val="Hyperlink"/>
            <w:noProof/>
          </w:rPr>
          <w:t>Figure 8.5: Generated clinical PDF report (page 1).</w:t>
        </w:r>
        <w:r>
          <w:rPr>
            <w:noProof/>
            <w:webHidden/>
          </w:rPr>
          <w:tab/>
        </w:r>
        <w:r>
          <w:rPr>
            <w:noProof/>
            <w:webHidden/>
          </w:rPr>
          <w:fldChar w:fldCharType="begin"/>
        </w:r>
        <w:r>
          <w:rPr>
            <w:noProof/>
            <w:webHidden/>
          </w:rPr>
          <w:instrText xml:space="preserve"> PAGEREF _Toc243576749 \h </w:instrText>
        </w:r>
        <w:r>
          <w:rPr>
            <w:noProof/>
            <w:webHidden/>
          </w:rPr>
        </w:r>
        <w:r>
          <w:rPr>
            <w:noProof/>
            <w:webHidden/>
          </w:rPr>
          <w:fldChar w:fldCharType="separate"/>
        </w:r>
        <w:r>
          <w:rPr>
            <w:noProof/>
            <w:webHidden/>
          </w:rPr>
          <w:t>59</w:t>
        </w:r>
        <w:r>
          <w:rPr>
            <w:noProof/>
            <w:webHidden/>
          </w:rPr>
          <w:fldChar w:fldCharType="end"/>
        </w:r>
      </w:hyperlink>
    </w:p>
    <w:p w14:paraId="1055C882" w14:textId="78767E1B" w:rsidR="00B80D42" w:rsidRDefault="00550DD5">
      <w:r>
        <w:fldChar w:fldCharType="end"/>
      </w:r>
    </w:p>
    <w:p w14:paraId="45F9DBA6" w14:textId="77777777" w:rsidR="00B80D42" w:rsidRDefault="00550DD5">
      <w:pPr>
        <w:pStyle w:val="Heading1"/>
        <w:pageBreakBefore/>
      </w:pPr>
      <w:bookmarkStart w:id="4" w:name="_Toc243576619"/>
      <w:r>
        <w:lastRenderedPageBreak/>
        <w:t>LIST OF TABLES</w:t>
      </w:r>
      <w:bookmarkEnd w:id="4"/>
    </w:p>
    <w:p w14:paraId="04EB4FB3" w14:textId="2D6E5F5E" w:rsidR="00E204D4" w:rsidRDefault="00550DD5">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r>
        <w:fldChar w:fldCharType="begin"/>
      </w:r>
      <w:r>
        <w:instrText>TOC \h \z \t "TableCaption,1"</w:instrText>
      </w:r>
      <w:r>
        <w:fldChar w:fldCharType="separate"/>
      </w:r>
      <w:hyperlink w:anchor="_Toc243576750" w:history="1">
        <w:r w:rsidR="00E204D4" w:rsidRPr="008D055A">
          <w:rPr>
            <w:rStyle w:val="Hyperlink"/>
            <w:noProof/>
          </w:rPr>
          <w:t>Table 2.1: Summary of Paper 1.</w:t>
        </w:r>
        <w:r w:rsidR="00E204D4">
          <w:rPr>
            <w:noProof/>
            <w:webHidden/>
          </w:rPr>
          <w:tab/>
        </w:r>
        <w:r w:rsidR="00E204D4">
          <w:rPr>
            <w:noProof/>
            <w:webHidden/>
          </w:rPr>
          <w:fldChar w:fldCharType="begin"/>
        </w:r>
        <w:r w:rsidR="00E204D4">
          <w:rPr>
            <w:noProof/>
            <w:webHidden/>
          </w:rPr>
          <w:instrText xml:space="preserve"> PAGEREF _Toc243576750 \h </w:instrText>
        </w:r>
        <w:r w:rsidR="00E204D4">
          <w:rPr>
            <w:noProof/>
            <w:webHidden/>
          </w:rPr>
        </w:r>
        <w:r w:rsidR="00E204D4">
          <w:rPr>
            <w:noProof/>
            <w:webHidden/>
          </w:rPr>
          <w:fldChar w:fldCharType="separate"/>
        </w:r>
        <w:r w:rsidR="00E204D4">
          <w:rPr>
            <w:noProof/>
            <w:webHidden/>
          </w:rPr>
          <w:t>6</w:t>
        </w:r>
        <w:r w:rsidR="00E204D4">
          <w:rPr>
            <w:noProof/>
            <w:webHidden/>
          </w:rPr>
          <w:fldChar w:fldCharType="end"/>
        </w:r>
      </w:hyperlink>
    </w:p>
    <w:p w14:paraId="525D450B" w14:textId="7A69BAC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1" w:history="1">
        <w:r w:rsidRPr="008D055A">
          <w:rPr>
            <w:rStyle w:val="Hyperlink"/>
            <w:noProof/>
          </w:rPr>
          <w:t>Table 2.2: Summary of Paper 2.</w:t>
        </w:r>
        <w:r>
          <w:rPr>
            <w:noProof/>
            <w:webHidden/>
          </w:rPr>
          <w:tab/>
        </w:r>
        <w:r>
          <w:rPr>
            <w:noProof/>
            <w:webHidden/>
          </w:rPr>
          <w:fldChar w:fldCharType="begin"/>
        </w:r>
        <w:r>
          <w:rPr>
            <w:noProof/>
            <w:webHidden/>
          </w:rPr>
          <w:instrText xml:space="preserve"> PAGEREF _Toc243576751 \h </w:instrText>
        </w:r>
        <w:r>
          <w:rPr>
            <w:noProof/>
            <w:webHidden/>
          </w:rPr>
        </w:r>
        <w:r>
          <w:rPr>
            <w:noProof/>
            <w:webHidden/>
          </w:rPr>
          <w:fldChar w:fldCharType="separate"/>
        </w:r>
        <w:r>
          <w:rPr>
            <w:noProof/>
            <w:webHidden/>
          </w:rPr>
          <w:t>7</w:t>
        </w:r>
        <w:r>
          <w:rPr>
            <w:noProof/>
            <w:webHidden/>
          </w:rPr>
          <w:fldChar w:fldCharType="end"/>
        </w:r>
      </w:hyperlink>
    </w:p>
    <w:p w14:paraId="5F2E879E" w14:textId="552F811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2" w:history="1">
        <w:r w:rsidRPr="008D055A">
          <w:rPr>
            <w:rStyle w:val="Hyperlink"/>
            <w:noProof/>
          </w:rPr>
          <w:t>Table 2.3: Summary of Paper 3.</w:t>
        </w:r>
        <w:r>
          <w:rPr>
            <w:noProof/>
            <w:webHidden/>
          </w:rPr>
          <w:tab/>
        </w:r>
        <w:r>
          <w:rPr>
            <w:noProof/>
            <w:webHidden/>
          </w:rPr>
          <w:fldChar w:fldCharType="begin"/>
        </w:r>
        <w:r>
          <w:rPr>
            <w:noProof/>
            <w:webHidden/>
          </w:rPr>
          <w:instrText xml:space="preserve"> PAGEREF _Toc243576752 \h </w:instrText>
        </w:r>
        <w:r>
          <w:rPr>
            <w:noProof/>
            <w:webHidden/>
          </w:rPr>
        </w:r>
        <w:r>
          <w:rPr>
            <w:noProof/>
            <w:webHidden/>
          </w:rPr>
          <w:fldChar w:fldCharType="separate"/>
        </w:r>
        <w:r>
          <w:rPr>
            <w:noProof/>
            <w:webHidden/>
          </w:rPr>
          <w:t>7</w:t>
        </w:r>
        <w:r>
          <w:rPr>
            <w:noProof/>
            <w:webHidden/>
          </w:rPr>
          <w:fldChar w:fldCharType="end"/>
        </w:r>
      </w:hyperlink>
    </w:p>
    <w:p w14:paraId="1715A353" w14:textId="23D362DF"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3" w:history="1">
        <w:r w:rsidRPr="008D055A">
          <w:rPr>
            <w:rStyle w:val="Hyperlink"/>
            <w:noProof/>
          </w:rPr>
          <w:t>Table 2.4: Summary of Paper 4.</w:t>
        </w:r>
        <w:r>
          <w:rPr>
            <w:noProof/>
            <w:webHidden/>
          </w:rPr>
          <w:tab/>
        </w:r>
        <w:r>
          <w:rPr>
            <w:noProof/>
            <w:webHidden/>
          </w:rPr>
          <w:fldChar w:fldCharType="begin"/>
        </w:r>
        <w:r>
          <w:rPr>
            <w:noProof/>
            <w:webHidden/>
          </w:rPr>
          <w:instrText xml:space="preserve"> PAGEREF _Toc243576753 \h </w:instrText>
        </w:r>
        <w:r>
          <w:rPr>
            <w:noProof/>
            <w:webHidden/>
          </w:rPr>
        </w:r>
        <w:r>
          <w:rPr>
            <w:noProof/>
            <w:webHidden/>
          </w:rPr>
          <w:fldChar w:fldCharType="separate"/>
        </w:r>
        <w:r>
          <w:rPr>
            <w:noProof/>
            <w:webHidden/>
          </w:rPr>
          <w:t>8</w:t>
        </w:r>
        <w:r>
          <w:rPr>
            <w:noProof/>
            <w:webHidden/>
          </w:rPr>
          <w:fldChar w:fldCharType="end"/>
        </w:r>
      </w:hyperlink>
    </w:p>
    <w:p w14:paraId="34276259" w14:textId="21A944F4"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4" w:history="1">
        <w:r w:rsidRPr="008D055A">
          <w:rPr>
            <w:rStyle w:val="Hyperlink"/>
            <w:noProof/>
          </w:rPr>
          <w:t>Table 2.5: Summary of Paper 5.</w:t>
        </w:r>
        <w:r>
          <w:rPr>
            <w:noProof/>
            <w:webHidden/>
          </w:rPr>
          <w:tab/>
        </w:r>
        <w:r>
          <w:rPr>
            <w:noProof/>
            <w:webHidden/>
          </w:rPr>
          <w:fldChar w:fldCharType="begin"/>
        </w:r>
        <w:r>
          <w:rPr>
            <w:noProof/>
            <w:webHidden/>
          </w:rPr>
          <w:instrText xml:space="preserve"> PAGEREF _Toc243576754 \h </w:instrText>
        </w:r>
        <w:r>
          <w:rPr>
            <w:noProof/>
            <w:webHidden/>
          </w:rPr>
        </w:r>
        <w:r>
          <w:rPr>
            <w:noProof/>
            <w:webHidden/>
          </w:rPr>
          <w:fldChar w:fldCharType="separate"/>
        </w:r>
        <w:r>
          <w:rPr>
            <w:noProof/>
            <w:webHidden/>
          </w:rPr>
          <w:t>8</w:t>
        </w:r>
        <w:r>
          <w:rPr>
            <w:noProof/>
            <w:webHidden/>
          </w:rPr>
          <w:fldChar w:fldCharType="end"/>
        </w:r>
      </w:hyperlink>
    </w:p>
    <w:p w14:paraId="65F4B6D6" w14:textId="723CAE1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5" w:history="1">
        <w:r w:rsidRPr="008D055A">
          <w:rPr>
            <w:rStyle w:val="Hyperlink"/>
            <w:noProof/>
          </w:rPr>
          <w:t>Table 2.6: Summary of Paper 6.</w:t>
        </w:r>
        <w:r>
          <w:rPr>
            <w:noProof/>
            <w:webHidden/>
          </w:rPr>
          <w:tab/>
        </w:r>
        <w:r>
          <w:rPr>
            <w:noProof/>
            <w:webHidden/>
          </w:rPr>
          <w:fldChar w:fldCharType="begin"/>
        </w:r>
        <w:r>
          <w:rPr>
            <w:noProof/>
            <w:webHidden/>
          </w:rPr>
          <w:instrText xml:space="preserve"> PAGEREF _Toc243576755 \h </w:instrText>
        </w:r>
        <w:r>
          <w:rPr>
            <w:noProof/>
            <w:webHidden/>
          </w:rPr>
        </w:r>
        <w:r>
          <w:rPr>
            <w:noProof/>
            <w:webHidden/>
          </w:rPr>
          <w:fldChar w:fldCharType="separate"/>
        </w:r>
        <w:r>
          <w:rPr>
            <w:noProof/>
            <w:webHidden/>
          </w:rPr>
          <w:t>9</w:t>
        </w:r>
        <w:r>
          <w:rPr>
            <w:noProof/>
            <w:webHidden/>
          </w:rPr>
          <w:fldChar w:fldCharType="end"/>
        </w:r>
      </w:hyperlink>
    </w:p>
    <w:p w14:paraId="78172D05" w14:textId="5064DFA7"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6" w:history="1">
        <w:r w:rsidRPr="008D055A">
          <w:rPr>
            <w:rStyle w:val="Hyperlink"/>
            <w:noProof/>
          </w:rPr>
          <w:t>Table 2.7: Summary of Paper 7.</w:t>
        </w:r>
        <w:r>
          <w:rPr>
            <w:noProof/>
            <w:webHidden/>
          </w:rPr>
          <w:tab/>
        </w:r>
        <w:r>
          <w:rPr>
            <w:noProof/>
            <w:webHidden/>
          </w:rPr>
          <w:fldChar w:fldCharType="begin"/>
        </w:r>
        <w:r>
          <w:rPr>
            <w:noProof/>
            <w:webHidden/>
          </w:rPr>
          <w:instrText xml:space="preserve"> PAGEREF _Toc243576756 \h </w:instrText>
        </w:r>
        <w:r>
          <w:rPr>
            <w:noProof/>
            <w:webHidden/>
          </w:rPr>
        </w:r>
        <w:r>
          <w:rPr>
            <w:noProof/>
            <w:webHidden/>
          </w:rPr>
          <w:fldChar w:fldCharType="separate"/>
        </w:r>
        <w:r>
          <w:rPr>
            <w:noProof/>
            <w:webHidden/>
          </w:rPr>
          <w:t>9</w:t>
        </w:r>
        <w:r>
          <w:rPr>
            <w:noProof/>
            <w:webHidden/>
          </w:rPr>
          <w:fldChar w:fldCharType="end"/>
        </w:r>
      </w:hyperlink>
    </w:p>
    <w:p w14:paraId="2C270DA2" w14:textId="1096DCC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7" w:history="1">
        <w:r w:rsidRPr="008D055A">
          <w:rPr>
            <w:rStyle w:val="Hyperlink"/>
            <w:noProof/>
          </w:rPr>
          <w:t>Table 2.8: Summary of Paper 8.</w:t>
        </w:r>
        <w:r>
          <w:rPr>
            <w:noProof/>
            <w:webHidden/>
          </w:rPr>
          <w:tab/>
        </w:r>
        <w:r>
          <w:rPr>
            <w:noProof/>
            <w:webHidden/>
          </w:rPr>
          <w:fldChar w:fldCharType="begin"/>
        </w:r>
        <w:r>
          <w:rPr>
            <w:noProof/>
            <w:webHidden/>
          </w:rPr>
          <w:instrText xml:space="preserve"> PAGEREF _Toc243576757 \h </w:instrText>
        </w:r>
        <w:r>
          <w:rPr>
            <w:noProof/>
            <w:webHidden/>
          </w:rPr>
        </w:r>
        <w:r>
          <w:rPr>
            <w:noProof/>
            <w:webHidden/>
          </w:rPr>
          <w:fldChar w:fldCharType="separate"/>
        </w:r>
        <w:r>
          <w:rPr>
            <w:noProof/>
            <w:webHidden/>
          </w:rPr>
          <w:t>10</w:t>
        </w:r>
        <w:r>
          <w:rPr>
            <w:noProof/>
            <w:webHidden/>
          </w:rPr>
          <w:fldChar w:fldCharType="end"/>
        </w:r>
      </w:hyperlink>
    </w:p>
    <w:p w14:paraId="7142BA38" w14:textId="65EE784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8" w:history="1">
        <w:r w:rsidRPr="008D055A">
          <w:rPr>
            <w:rStyle w:val="Hyperlink"/>
            <w:noProof/>
          </w:rPr>
          <w:t>Table 2.9: Summary of Paper 9.</w:t>
        </w:r>
        <w:r>
          <w:rPr>
            <w:noProof/>
            <w:webHidden/>
          </w:rPr>
          <w:tab/>
        </w:r>
        <w:r>
          <w:rPr>
            <w:noProof/>
            <w:webHidden/>
          </w:rPr>
          <w:fldChar w:fldCharType="begin"/>
        </w:r>
        <w:r>
          <w:rPr>
            <w:noProof/>
            <w:webHidden/>
          </w:rPr>
          <w:instrText xml:space="preserve"> PAGEREF _Toc243576758 \h </w:instrText>
        </w:r>
        <w:r>
          <w:rPr>
            <w:noProof/>
            <w:webHidden/>
          </w:rPr>
        </w:r>
        <w:r>
          <w:rPr>
            <w:noProof/>
            <w:webHidden/>
          </w:rPr>
          <w:fldChar w:fldCharType="separate"/>
        </w:r>
        <w:r>
          <w:rPr>
            <w:noProof/>
            <w:webHidden/>
          </w:rPr>
          <w:t>10</w:t>
        </w:r>
        <w:r>
          <w:rPr>
            <w:noProof/>
            <w:webHidden/>
          </w:rPr>
          <w:fldChar w:fldCharType="end"/>
        </w:r>
      </w:hyperlink>
    </w:p>
    <w:p w14:paraId="27EEE34B" w14:textId="22AA6C36"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59" w:history="1">
        <w:r w:rsidRPr="008D055A">
          <w:rPr>
            <w:rStyle w:val="Hyperlink"/>
            <w:noProof/>
          </w:rPr>
          <w:t>Table 2.10: Summary of Paper 10.</w:t>
        </w:r>
        <w:r>
          <w:rPr>
            <w:noProof/>
            <w:webHidden/>
          </w:rPr>
          <w:tab/>
        </w:r>
        <w:r>
          <w:rPr>
            <w:noProof/>
            <w:webHidden/>
          </w:rPr>
          <w:fldChar w:fldCharType="begin"/>
        </w:r>
        <w:r>
          <w:rPr>
            <w:noProof/>
            <w:webHidden/>
          </w:rPr>
          <w:instrText xml:space="preserve"> PAGEREF _Toc243576759 \h </w:instrText>
        </w:r>
        <w:r>
          <w:rPr>
            <w:noProof/>
            <w:webHidden/>
          </w:rPr>
        </w:r>
        <w:r>
          <w:rPr>
            <w:noProof/>
            <w:webHidden/>
          </w:rPr>
          <w:fldChar w:fldCharType="separate"/>
        </w:r>
        <w:r>
          <w:rPr>
            <w:noProof/>
            <w:webHidden/>
          </w:rPr>
          <w:t>10</w:t>
        </w:r>
        <w:r>
          <w:rPr>
            <w:noProof/>
            <w:webHidden/>
          </w:rPr>
          <w:fldChar w:fldCharType="end"/>
        </w:r>
      </w:hyperlink>
    </w:p>
    <w:p w14:paraId="12926BEC" w14:textId="2A4A1BD8"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0" w:history="1">
        <w:r w:rsidRPr="008D055A">
          <w:rPr>
            <w:rStyle w:val="Hyperlink"/>
            <w:noProof/>
          </w:rPr>
          <w:t>Table 2.11: Summary of Paper 11.</w:t>
        </w:r>
        <w:r>
          <w:rPr>
            <w:noProof/>
            <w:webHidden/>
          </w:rPr>
          <w:tab/>
        </w:r>
        <w:r>
          <w:rPr>
            <w:noProof/>
            <w:webHidden/>
          </w:rPr>
          <w:fldChar w:fldCharType="begin"/>
        </w:r>
        <w:r>
          <w:rPr>
            <w:noProof/>
            <w:webHidden/>
          </w:rPr>
          <w:instrText xml:space="preserve"> PAGEREF _Toc243576760 \h </w:instrText>
        </w:r>
        <w:r>
          <w:rPr>
            <w:noProof/>
            <w:webHidden/>
          </w:rPr>
        </w:r>
        <w:r>
          <w:rPr>
            <w:noProof/>
            <w:webHidden/>
          </w:rPr>
          <w:fldChar w:fldCharType="separate"/>
        </w:r>
        <w:r>
          <w:rPr>
            <w:noProof/>
            <w:webHidden/>
          </w:rPr>
          <w:t>11</w:t>
        </w:r>
        <w:r>
          <w:rPr>
            <w:noProof/>
            <w:webHidden/>
          </w:rPr>
          <w:fldChar w:fldCharType="end"/>
        </w:r>
      </w:hyperlink>
    </w:p>
    <w:p w14:paraId="1642EEA4" w14:textId="3B48692C"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1" w:history="1">
        <w:r w:rsidRPr="008D055A">
          <w:rPr>
            <w:rStyle w:val="Hyperlink"/>
            <w:noProof/>
          </w:rPr>
          <w:t>Table 2.12: Summary of Paper 12.</w:t>
        </w:r>
        <w:r>
          <w:rPr>
            <w:noProof/>
            <w:webHidden/>
          </w:rPr>
          <w:tab/>
        </w:r>
        <w:r>
          <w:rPr>
            <w:noProof/>
            <w:webHidden/>
          </w:rPr>
          <w:fldChar w:fldCharType="begin"/>
        </w:r>
        <w:r>
          <w:rPr>
            <w:noProof/>
            <w:webHidden/>
          </w:rPr>
          <w:instrText xml:space="preserve"> PAGEREF _Toc243576761 \h </w:instrText>
        </w:r>
        <w:r>
          <w:rPr>
            <w:noProof/>
            <w:webHidden/>
          </w:rPr>
        </w:r>
        <w:r>
          <w:rPr>
            <w:noProof/>
            <w:webHidden/>
          </w:rPr>
          <w:fldChar w:fldCharType="separate"/>
        </w:r>
        <w:r>
          <w:rPr>
            <w:noProof/>
            <w:webHidden/>
          </w:rPr>
          <w:t>11</w:t>
        </w:r>
        <w:r>
          <w:rPr>
            <w:noProof/>
            <w:webHidden/>
          </w:rPr>
          <w:fldChar w:fldCharType="end"/>
        </w:r>
      </w:hyperlink>
    </w:p>
    <w:p w14:paraId="20C9BC02" w14:textId="2A8A8389"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2" w:history="1">
        <w:r w:rsidRPr="008D055A">
          <w:rPr>
            <w:rStyle w:val="Hyperlink"/>
            <w:noProof/>
          </w:rPr>
          <w:t>Table 2.13: Summary of Paper 13.</w:t>
        </w:r>
        <w:r>
          <w:rPr>
            <w:noProof/>
            <w:webHidden/>
          </w:rPr>
          <w:tab/>
        </w:r>
        <w:r>
          <w:rPr>
            <w:noProof/>
            <w:webHidden/>
          </w:rPr>
          <w:fldChar w:fldCharType="begin"/>
        </w:r>
        <w:r>
          <w:rPr>
            <w:noProof/>
            <w:webHidden/>
          </w:rPr>
          <w:instrText xml:space="preserve"> PAGEREF _Toc243576762 \h </w:instrText>
        </w:r>
        <w:r>
          <w:rPr>
            <w:noProof/>
            <w:webHidden/>
          </w:rPr>
        </w:r>
        <w:r>
          <w:rPr>
            <w:noProof/>
            <w:webHidden/>
          </w:rPr>
          <w:fldChar w:fldCharType="separate"/>
        </w:r>
        <w:r>
          <w:rPr>
            <w:noProof/>
            <w:webHidden/>
          </w:rPr>
          <w:t>12</w:t>
        </w:r>
        <w:r>
          <w:rPr>
            <w:noProof/>
            <w:webHidden/>
          </w:rPr>
          <w:fldChar w:fldCharType="end"/>
        </w:r>
      </w:hyperlink>
    </w:p>
    <w:p w14:paraId="763E5591" w14:textId="4EDDA478"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3" w:history="1">
        <w:r w:rsidRPr="008D055A">
          <w:rPr>
            <w:rStyle w:val="Hyperlink"/>
            <w:noProof/>
          </w:rPr>
          <w:t>Table 2.14: Summary of Paper 14.</w:t>
        </w:r>
        <w:r>
          <w:rPr>
            <w:noProof/>
            <w:webHidden/>
          </w:rPr>
          <w:tab/>
        </w:r>
        <w:r>
          <w:rPr>
            <w:noProof/>
            <w:webHidden/>
          </w:rPr>
          <w:fldChar w:fldCharType="begin"/>
        </w:r>
        <w:r>
          <w:rPr>
            <w:noProof/>
            <w:webHidden/>
          </w:rPr>
          <w:instrText xml:space="preserve"> PAGEREF _Toc243576763 \h </w:instrText>
        </w:r>
        <w:r>
          <w:rPr>
            <w:noProof/>
            <w:webHidden/>
          </w:rPr>
        </w:r>
        <w:r>
          <w:rPr>
            <w:noProof/>
            <w:webHidden/>
          </w:rPr>
          <w:fldChar w:fldCharType="separate"/>
        </w:r>
        <w:r>
          <w:rPr>
            <w:noProof/>
            <w:webHidden/>
          </w:rPr>
          <w:t>12</w:t>
        </w:r>
        <w:r>
          <w:rPr>
            <w:noProof/>
            <w:webHidden/>
          </w:rPr>
          <w:fldChar w:fldCharType="end"/>
        </w:r>
      </w:hyperlink>
    </w:p>
    <w:p w14:paraId="50658865" w14:textId="713CADAF"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4" w:history="1">
        <w:r w:rsidRPr="008D055A">
          <w:rPr>
            <w:rStyle w:val="Hyperlink"/>
            <w:noProof/>
          </w:rPr>
          <w:t>Table 2.15: Summary of Paper 15.</w:t>
        </w:r>
        <w:r>
          <w:rPr>
            <w:noProof/>
            <w:webHidden/>
          </w:rPr>
          <w:tab/>
        </w:r>
        <w:r>
          <w:rPr>
            <w:noProof/>
            <w:webHidden/>
          </w:rPr>
          <w:fldChar w:fldCharType="begin"/>
        </w:r>
        <w:r>
          <w:rPr>
            <w:noProof/>
            <w:webHidden/>
          </w:rPr>
          <w:instrText xml:space="preserve"> PAGEREF _Toc243576764 \h </w:instrText>
        </w:r>
        <w:r>
          <w:rPr>
            <w:noProof/>
            <w:webHidden/>
          </w:rPr>
        </w:r>
        <w:r>
          <w:rPr>
            <w:noProof/>
            <w:webHidden/>
          </w:rPr>
          <w:fldChar w:fldCharType="separate"/>
        </w:r>
        <w:r>
          <w:rPr>
            <w:noProof/>
            <w:webHidden/>
          </w:rPr>
          <w:t>13</w:t>
        </w:r>
        <w:r>
          <w:rPr>
            <w:noProof/>
            <w:webHidden/>
          </w:rPr>
          <w:fldChar w:fldCharType="end"/>
        </w:r>
      </w:hyperlink>
    </w:p>
    <w:p w14:paraId="622E7A1C" w14:textId="133FE267"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5" w:history="1">
        <w:r w:rsidRPr="008D055A">
          <w:rPr>
            <w:rStyle w:val="Hyperlink"/>
            <w:noProof/>
          </w:rPr>
          <w:t>Table 2.16: Summary of Paper 16.</w:t>
        </w:r>
        <w:r>
          <w:rPr>
            <w:noProof/>
            <w:webHidden/>
          </w:rPr>
          <w:tab/>
        </w:r>
        <w:r>
          <w:rPr>
            <w:noProof/>
            <w:webHidden/>
          </w:rPr>
          <w:fldChar w:fldCharType="begin"/>
        </w:r>
        <w:r>
          <w:rPr>
            <w:noProof/>
            <w:webHidden/>
          </w:rPr>
          <w:instrText xml:space="preserve"> PAGEREF _Toc243576765 \h </w:instrText>
        </w:r>
        <w:r>
          <w:rPr>
            <w:noProof/>
            <w:webHidden/>
          </w:rPr>
        </w:r>
        <w:r>
          <w:rPr>
            <w:noProof/>
            <w:webHidden/>
          </w:rPr>
          <w:fldChar w:fldCharType="separate"/>
        </w:r>
        <w:r>
          <w:rPr>
            <w:noProof/>
            <w:webHidden/>
          </w:rPr>
          <w:t>13</w:t>
        </w:r>
        <w:r>
          <w:rPr>
            <w:noProof/>
            <w:webHidden/>
          </w:rPr>
          <w:fldChar w:fldCharType="end"/>
        </w:r>
      </w:hyperlink>
    </w:p>
    <w:p w14:paraId="2C0F61D5" w14:textId="0958ADA1"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6" w:history="1">
        <w:r w:rsidRPr="008D055A">
          <w:rPr>
            <w:rStyle w:val="Hyperlink"/>
            <w:noProof/>
          </w:rPr>
          <w:t>Table 2.17: Summary of Paper 17.</w:t>
        </w:r>
        <w:r>
          <w:rPr>
            <w:noProof/>
            <w:webHidden/>
          </w:rPr>
          <w:tab/>
        </w:r>
        <w:r>
          <w:rPr>
            <w:noProof/>
            <w:webHidden/>
          </w:rPr>
          <w:fldChar w:fldCharType="begin"/>
        </w:r>
        <w:r>
          <w:rPr>
            <w:noProof/>
            <w:webHidden/>
          </w:rPr>
          <w:instrText xml:space="preserve"> PAGEREF _Toc243576766 \h </w:instrText>
        </w:r>
        <w:r>
          <w:rPr>
            <w:noProof/>
            <w:webHidden/>
          </w:rPr>
        </w:r>
        <w:r>
          <w:rPr>
            <w:noProof/>
            <w:webHidden/>
          </w:rPr>
          <w:fldChar w:fldCharType="separate"/>
        </w:r>
        <w:r>
          <w:rPr>
            <w:noProof/>
            <w:webHidden/>
          </w:rPr>
          <w:t>14</w:t>
        </w:r>
        <w:r>
          <w:rPr>
            <w:noProof/>
            <w:webHidden/>
          </w:rPr>
          <w:fldChar w:fldCharType="end"/>
        </w:r>
      </w:hyperlink>
    </w:p>
    <w:p w14:paraId="6529042A" w14:textId="526DD82F"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7" w:history="1">
        <w:r w:rsidRPr="008D055A">
          <w:rPr>
            <w:rStyle w:val="Hyperlink"/>
            <w:noProof/>
          </w:rPr>
          <w:t>Table 2.18: Summary of Paper 18.</w:t>
        </w:r>
        <w:r>
          <w:rPr>
            <w:noProof/>
            <w:webHidden/>
          </w:rPr>
          <w:tab/>
        </w:r>
        <w:r>
          <w:rPr>
            <w:noProof/>
            <w:webHidden/>
          </w:rPr>
          <w:fldChar w:fldCharType="begin"/>
        </w:r>
        <w:r>
          <w:rPr>
            <w:noProof/>
            <w:webHidden/>
          </w:rPr>
          <w:instrText xml:space="preserve"> PAGEREF _Toc243576767 \h </w:instrText>
        </w:r>
        <w:r>
          <w:rPr>
            <w:noProof/>
            <w:webHidden/>
          </w:rPr>
        </w:r>
        <w:r>
          <w:rPr>
            <w:noProof/>
            <w:webHidden/>
          </w:rPr>
          <w:fldChar w:fldCharType="separate"/>
        </w:r>
        <w:r>
          <w:rPr>
            <w:noProof/>
            <w:webHidden/>
          </w:rPr>
          <w:t>14</w:t>
        </w:r>
        <w:r>
          <w:rPr>
            <w:noProof/>
            <w:webHidden/>
          </w:rPr>
          <w:fldChar w:fldCharType="end"/>
        </w:r>
      </w:hyperlink>
    </w:p>
    <w:p w14:paraId="7191ACA7" w14:textId="5E34ABF6"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8" w:history="1">
        <w:r w:rsidRPr="008D055A">
          <w:rPr>
            <w:rStyle w:val="Hyperlink"/>
            <w:noProof/>
          </w:rPr>
          <w:t>Table 2.19: Summary of Paper 19.</w:t>
        </w:r>
        <w:r>
          <w:rPr>
            <w:noProof/>
            <w:webHidden/>
          </w:rPr>
          <w:tab/>
        </w:r>
        <w:r>
          <w:rPr>
            <w:noProof/>
            <w:webHidden/>
          </w:rPr>
          <w:fldChar w:fldCharType="begin"/>
        </w:r>
        <w:r>
          <w:rPr>
            <w:noProof/>
            <w:webHidden/>
          </w:rPr>
          <w:instrText xml:space="preserve"> PAGEREF _Toc243576768 \h </w:instrText>
        </w:r>
        <w:r>
          <w:rPr>
            <w:noProof/>
            <w:webHidden/>
          </w:rPr>
        </w:r>
        <w:r>
          <w:rPr>
            <w:noProof/>
            <w:webHidden/>
          </w:rPr>
          <w:fldChar w:fldCharType="separate"/>
        </w:r>
        <w:r>
          <w:rPr>
            <w:noProof/>
            <w:webHidden/>
          </w:rPr>
          <w:t>15</w:t>
        </w:r>
        <w:r>
          <w:rPr>
            <w:noProof/>
            <w:webHidden/>
          </w:rPr>
          <w:fldChar w:fldCharType="end"/>
        </w:r>
      </w:hyperlink>
    </w:p>
    <w:p w14:paraId="7C9963FF" w14:textId="501D706E"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69" w:history="1">
        <w:r w:rsidRPr="008D055A">
          <w:rPr>
            <w:rStyle w:val="Hyperlink"/>
            <w:noProof/>
          </w:rPr>
          <w:t>Table 2.20: Summary of Paper 20.</w:t>
        </w:r>
        <w:r>
          <w:rPr>
            <w:noProof/>
            <w:webHidden/>
          </w:rPr>
          <w:tab/>
        </w:r>
        <w:r>
          <w:rPr>
            <w:noProof/>
            <w:webHidden/>
          </w:rPr>
          <w:fldChar w:fldCharType="begin"/>
        </w:r>
        <w:r>
          <w:rPr>
            <w:noProof/>
            <w:webHidden/>
          </w:rPr>
          <w:instrText xml:space="preserve"> PAGEREF _Toc243576769 \h </w:instrText>
        </w:r>
        <w:r>
          <w:rPr>
            <w:noProof/>
            <w:webHidden/>
          </w:rPr>
        </w:r>
        <w:r>
          <w:rPr>
            <w:noProof/>
            <w:webHidden/>
          </w:rPr>
          <w:fldChar w:fldCharType="separate"/>
        </w:r>
        <w:r>
          <w:rPr>
            <w:noProof/>
            <w:webHidden/>
          </w:rPr>
          <w:t>15</w:t>
        </w:r>
        <w:r>
          <w:rPr>
            <w:noProof/>
            <w:webHidden/>
          </w:rPr>
          <w:fldChar w:fldCharType="end"/>
        </w:r>
      </w:hyperlink>
    </w:p>
    <w:p w14:paraId="239E2C0B" w14:textId="008C4EA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0" w:history="1">
        <w:r w:rsidRPr="008D055A">
          <w:rPr>
            <w:rStyle w:val="Hyperlink"/>
            <w:noProof/>
          </w:rPr>
          <w:t>Table 2.21: Summary of Paper 21.</w:t>
        </w:r>
        <w:r>
          <w:rPr>
            <w:noProof/>
            <w:webHidden/>
          </w:rPr>
          <w:tab/>
        </w:r>
        <w:r>
          <w:rPr>
            <w:noProof/>
            <w:webHidden/>
          </w:rPr>
          <w:fldChar w:fldCharType="begin"/>
        </w:r>
        <w:r>
          <w:rPr>
            <w:noProof/>
            <w:webHidden/>
          </w:rPr>
          <w:instrText xml:space="preserve"> PAGEREF _Toc243576770 \h </w:instrText>
        </w:r>
        <w:r>
          <w:rPr>
            <w:noProof/>
            <w:webHidden/>
          </w:rPr>
        </w:r>
        <w:r>
          <w:rPr>
            <w:noProof/>
            <w:webHidden/>
          </w:rPr>
          <w:fldChar w:fldCharType="separate"/>
        </w:r>
        <w:r>
          <w:rPr>
            <w:noProof/>
            <w:webHidden/>
          </w:rPr>
          <w:t>16</w:t>
        </w:r>
        <w:r>
          <w:rPr>
            <w:noProof/>
            <w:webHidden/>
          </w:rPr>
          <w:fldChar w:fldCharType="end"/>
        </w:r>
      </w:hyperlink>
    </w:p>
    <w:p w14:paraId="060C65F6" w14:textId="6AD431FC"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1" w:history="1">
        <w:r w:rsidRPr="008D055A">
          <w:rPr>
            <w:rStyle w:val="Hyperlink"/>
            <w:noProof/>
          </w:rPr>
          <w:t>Table 2.22: Summary of Paper 22.</w:t>
        </w:r>
        <w:r>
          <w:rPr>
            <w:noProof/>
            <w:webHidden/>
          </w:rPr>
          <w:tab/>
        </w:r>
        <w:r>
          <w:rPr>
            <w:noProof/>
            <w:webHidden/>
          </w:rPr>
          <w:fldChar w:fldCharType="begin"/>
        </w:r>
        <w:r>
          <w:rPr>
            <w:noProof/>
            <w:webHidden/>
          </w:rPr>
          <w:instrText xml:space="preserve"> PAGEREF _Toc243576771 \h </w:instrText>
        </w:r>
        <w:r>
          <w:rPr>
            <w:noProof/>
            <w:webHidden/>
          </w:rPr>
        </w:r>
        <w:r>
          <w:rPr>
            <w:noProof/>
            <w:webHidden/>
          </w:rPr>
          <w:fldChar w:fldCharType="separate"/>
        </w:r>
        <w:r>
          <w:rPr>
            <w:noProof/>
            <w:webHidden/>
          </w:rPr>
          <w:t>16</w:t>
        </w:r>
        <w:r>
          <w:rPr>
            <w:noProof/>
            <w:webHidden/>
          </w:rPr>
          <w:fldChar w:fldCharType="end"/>
        </w:r>
      </w:hyperlink>
    </w:p>
    <w:p w14:paraId="24B0382E" w14:textId="1C24A51B"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2" w:history="1">
        <w:r w:rsidRPr="008D055A">
          <w:rPr>
            <w:rStyle w:val="Hyperlink"/>
            <w:noProof/>
          </w:rPr>
          <w:t>Table 2.23: Summary of Paper 23.</w:t>
        </w:r>
        <w:r>
          <w:rPr>
            <w:noProof/>
            <w:webHidden/>
          </w:rPr>
          <w:tab/>
        </w:r>
        <w:r>
          <w:rPr>
            <w:noProof/>
            <w:webHidden/>
          </w:rPr>
          <w:fldChar w:fldCharType="begin"/>
        </w:r>
        <w:r>
          <w:rPr>
            <w:noProof/>
            <w:webHidden/>
          </w:rPr>
          <w:instrText xml:space="preserve"> PAGEREF _Toc243576772 \h </w:instrText>
        </w:r>
        <w:r>
          <w:rPr>
            <w:noProof/>
            <w:webHidden/>
          </w:rPr>
        </w:r>
        <w:r>
          <w:rPr>
            <w:noProof/>
            <w:webHidden/>
          </w:rPr>
          <w:fldChar w:fldCharType="separate"/>
        </w:r>
        <w:r>
          <w:rPr>
            <w:noProof/>
            <w:webHidden/>
          </w:rPr>
          <w:t>17</w:t>
        </w:r>
        <w:r>
          <w:rPr>
            <w:noProof/>
            <w:webHidden/>
          </w:rPr>
          <w:fldChar w:fldCharType="end"/>
        </w:r>
      </w:hyperlink>
    </w:p>
    <w:p w14:paraId="1767FDD4" w14:textId="307C36E8"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3" w:history="1">
        <w:r w:rsidRPr="008D055A">
          <w:rPr>
            <w:rStyle w:val="Hyperlink"/>
            <w:noProof/>
          </w:rPr>
          <w:t>Table 2.24: Summary of Paper 24.</w:t>
        </w:r>
        <w:r>
          <w:rPr>
            <w:noProof/>
            <w:webHidden/>
          </w:rPr>
          <w:tab/>
        </w:r>
        <w:r>
          <w:rPr>
            <w:noProof/>
            <w:webHidden/>
          </w:rPr>
          <w:fldChar w:fldCharType="begin"/>
        </w:r>
        <w:r>
          <w:rPr>
            <w:noProof/>
            <w:webHidden/>
          </w:rPr>
          <w:instrText xml:space="preserve"> PAGEREF _Toc243576773 \h </w:instrText>
        </w:r>
        <w:r>
          <w:rPr>
            <w:noProof/>
            <w:webHidden/>
          </w:rPr>
        </w:r>
        <w:r>
          <w:rPr>
            <w:noProof/>
            <w:webHidden/>
          </w:rPr>
          <w:fldChar w:fldCharType="separate"/>
        </w:r>
        <w:r>
          <w:rPr>
            <w:noProof/>
            <w:webHidden/>
          </w:rPr>
          <w:t>17</w:t>
        </w:r>
        <w:r>
          <w:rPr>
            <w:noProof/>
            <w:webHidden/>
          </w:rPr>
          <w:fldChar w:fldCharType="end"/>
        </w:r>
      </w:hyperlink>
    </w:p>
    <w:p w14:paraId="0B815B93" w14:textId="1850CFD0"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4" w:history="1">
        <w:r w:rsidRPr="008D055A">
          <w:rPr>
            <w:rStyle w:val="Hyperlink"/>
            <w:noProof/>
          </w:rPr>
          <w:t>Table 2.25: Summary of Paper 25.</w:t>
        </w:r>
        <w:r>
          <w:rPr>
            <w:noProof/>
            <w:webHidden/>
          </w:rPr>
          <w:tab/>
        </w:r>
        <w:r>
          <w:rPr>
            <w:noProof/>
            <w:webHidden/>
          </w:rPr>
          <w:fldChar w:fldCharType="begin"/>
        </w:r>
        <w:r>
          <w:rPr>
            <w:noProof/>
            <w:webHidden/>
          </w:rPr>
          <w:instrText xml:space="preserve"> PAGEREF _Toc243576774 \h </w:instrText>
        </w:r>
        <w:r>
          <w:rPr>
            <w:noProof/>
            <w:webHidden/>
          </w:rPr>
        </w:r>
        <w:r>
          <w:rPr>
            <w:noProof/>
            <w:webHidden/>
          </w:rPr>
          <w:fldChar w:fldCharType="separate"/>
        </w:r>
        <w:r>
          <w:rPr>
            <w:noProof/>
            <w:webHidden/>
          </w:rPr>
          <w:t>18</w:t>
        </w:r>
        <w:r>
          <w:rPr>
            <w:noProof/>
            <w:webHidden/>
          </w:rPr>
          <w:fldChar w:fldCharType="end"/>
        </w:r>
      </w:hyperlink>
    </w:p>
    <w:p w14:paraId="7CA2DAA9" w14:textId="2FE1E9D9"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5" w:history="1">
        <w:r w:rsidRPr="008D055A">
          <w:rPr>
            <w:rStyle w:val="Hyperlink"/>
            <w:noProof/>
          </w:rPr>
          <w:t>Table 2.26: Summary of Paper 26.</w:t>
        </w:r>
        <w:r>
          <w:rPr>
            <w:noProof/>
            <w:webHidden/>
          </w:rPr>
          <w:tab/>
        </w:r>
        <w:r>
          <w:rPr>
            <w:noProof/>
            <w:webHidden/>
          </w:rPr>
          <w:fldChar w:fldCharType="begin"/>
        </w:r>
        <w:r>
          <w:rPr>
            <w:noProof/>
            <w:webHidden/>
          </w:rPr>
          <w:instrText xml:space="preserve"> PAGEREF _Toc243576775 \h </w:instrText>
        </w:r>
        <w:r>
          <w:rPr>
            <w:noProof/>
            <w:webHidden/>
          </w:rPr>
        </w:r>
        <w:r>
          <w:rPr>
            <w:noProof/>
            <w:webHidden/>
          </w:rPr>
          <w:fldChar w:fldCharType="separate"/>
        </w:r>
        <w:r>
          <w:rPr>
            <w:noProof/>
            <w:webHidden/>
          </w:rPr>
          <w:t>18</w:t>
        </w:r>
        <w:r>
          <w:rPr>
            <w:noProof/>
            <w:webHidden/>
          </w:rPr>
          <w:fldChar w:fldCharType="end"/>
        </w:r>
      </w:hyperlink>
    </w:p>
    <w:p w14:paraId="0EAB7172" w14:textId="6C09910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6" w:history="1">
        <w:r w:rsidRPr="008D055A">
          <w:rPr>
            <w:rStyle w:val="Hyperlink"/>
            <w:noProof/>
          </w:rPr>
          <w:t>Table 2.27: Summary of Paper 27.</w:t>
        </w:r>
        <w:r>
          <w:rPr>
            <w:noProof/>
            <w:webHidden/>
          </w:rPr>
          <w:tab/>
        </w:r>
        <w:r>
          <w:rPr>
            <w:noProof/>
            <w:webHidden/>
          </w:rPr>
          <w:fldChar w:fldCharType="begin"/>
        </w:r>
        <w:r>
          <w:rPr>
            <w:noProof/>
            <w:webHidden/>
          </w:rPr>
          <w:instrText xml:space="preserve"> PAGEREF _Toc243576776 \h </w:instrText>
        </w:r>
        <w:r>
          <w:rPr>
            <w:noProof/>
            <w:webHidden/>
          </w:rPr>
        </w:r>
        <w:r>
          <w:rPr>
            <w:noProof/>
            <w:webHidden/>
          </w:rPr>
          <w:fldChar w:fldCharType="separate"/>
        </w:r>
        <w:r>
          <w:rPr>
            <w:noProof/>
            <w:webHidden/>
          </w:rPr>
          <w:t>19</w:t>
        </w:r>
        <w:r>
          <w:rPr>
            <w:noProof/>
            <w:webHidden/>
          </w:rPr>
          <w:fldChar w:fldCharType="end"/>
        </w:r>
      </w:hyperlink>
    </w:p>
    <w:p w14:paraId="622BD331" w14:textId="23DE98E9"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7" w:history="1">
        <w:r w:rsidRPr="008D055A">
          <w:rPr>
            <w:rStyle w:val="Hyperlink"/>
            <w:noProof/>
          </w:rPr>
          <w:t>Table 2.28: Summary of Paper 28.</w:t>
        </w:r>
        <w:r>
          <w:rPr>
            <w:noProof/>
            <w:webHidden/>
          </w:rPr>
          <w:tab/>
        </w:r>
        <w:r>
          <w:rPr>
            <w:noProof/>
            <w:webHidden/>
          </w:rPr>
          <w:fldChar w:fldCharType="begin"/>
        </w:r>
        <w:r>
          <w:rPr>
            <w:noProof/>
            <w:webHidden/>
          </w:rPr>
          <w:instrText xml:space="preserve"> PAGEREF _Toc243576777 \h </w:instrText>
        </w:r>
        <w:r>
          <w:rPr>
            <w:noProof/>
            <w:webHidden/>
          </w:rPr>
        </w:r>
        <w:r>
          <w:rPr>
            <w:noProof/>
            <w:webHidden/>
          </w:rPr>
          <w:fldChar w:fldCharType="separate"/>
        </w:r>
        <w:r>
          <w:rPr>
            <w:noProof/>
            <w:webHidden/>
          </w:rPr>
          <w:t>20</w:t>
        </w:r>
        <w:r>
          <w:rPr>
            <w:noProof/>
            <w:webHidden/>
          </w:rPr>
          <w:fldChar w:fldCharType="end"/>
        </w:r>
      </w:hyperlink>
    </w:p>
    <w:p w14:paraId="4651E228" w14:textId="79C89BA4"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8" w:history="1">
        <w:r w:rsidRPr="008D055A">
          <w:rPr>
            <w:rStyle w:val="Hyperlink"/>
            <w:noProof/>
          </w:rPr>
          <w:t>Table 2.29: Comparative analysis of related work.</w:t>
        </w:r>
        <w:r>
          <w:rPr>
            <w:noProof/>
            <w:webHidden/>
          </w:rPr>
          <w:tab/>
        </w:r>
        <w:r>
          <w:rPr>
            <w:noProof/>
            <w:webHidden/>
          </w:rPr>
          <w:fldChar w:fldCharType="begin"/>
        </w:r>
        <w:r>
          <w:rPr>
            <w:noProof/>
            <w:webHidden/>
          </w:rPr>
          <w:instrText xml:space="preserve"> PAGEREF _Toc243576778 \h </w:instrText>
        </w:r>
        <w:r>
          <w:rPr>
            <w:noProof/>
            <w:webHidden/>
          </w:rPr>
        </w:r>
        <w:r>
          <w:rPr>
            <w:noProof/>
            <w:webHidden/>
          </w:rPr>
          <w:fldChar w:fldCharType="separate"/>
        </w:r>
        <w:r>
          <w:rPr>
            <w:noProof/>
            <w:webHidden/>
          </w:rPr>
          <w:t>20</w:t>
        </w:r>
        <w:r>
          <w:rPr>
            <w:noProof/>
            <w:webHidden/>
          </w:rPr>
          <w:fldChar w:fldCharType="end"/>
        </w:r>
      </w:hyperlink>
    </w:p>
    <w:p w14:paraId="4E5DECD3" w14:textId="66216C07"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79" w:history="1">
        <w:r w:rsidRPr="008D055A">
          <w:rPr>
            <w:rStyle w:val="Hyperlink"/>
            <w:noProof/>
          </w:rPr>
          <w:t>Table 3.1: Software requirements.</w:t>
        </w:r>
        <w:r>
          <w:rPr>
            <w:noProof/>
            <w:webHidden/>
          </w:rPr>
          <w:tab/>
        </w:r>
        <w:r>
          <w:rPr>
            <w:noProof/>
            <w:webHidden/>
          </w:rPr>
          <w:fldChar w:fldCharType="begin"/>
        </w:r>
        <w:r>
          <w:rPr>
            <w:noProof/>
            <w:webHidden/>
          </w:rPr>
          <w:instrText xml:space="preserve"> PAGEREF _Toc243576779 \h </w:instrText>
        </w:r>
        <w:r>
          <w:rPr>
            <w:noProof/>
            <w:webHidden/>
          </w:rPr>
        </w:r>
        <w:r>
          <w:rPr>
            <w:noProof/>
            <w:webHidden/>
          </w:rPr>
          <w:fldChar w:fldCharType="separate"/>
        </w:r>
        <w:r>
          <w:rPr>
            <w:noProof/>
            <w:webHidden/>
          </w:rPr>
          <w:t>22</w:t>
        </w:r>
        <w:r>
          <w:rPr>
            <w:noProof/>
            <w:webHidden/>
          </w:rPr>
          <w:fldChar w:fldCharType="end"/>
        </w:r>
      </w:hyperlink>
    </w:p>
    <w:p w14:paraId="045341C2" w14:textId="75D4BB41"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0" w:history="1">
        <w:r w:rsidRPr="008D055A">
          <w:rPr>
            <w:rStyle w:val="Hyperlink"/>
            <w:noProof/>
          </w:rPr>
          <w:t>Table 3.2: Hardware requirements.</w:t>
        </w:r>
        <w:r>
          <w:rPr>
            <w:noProof/>
            <w:webHidden/>
          </w:rPr>
          <w:tab/>
        </w:r>
        <w:r>
          <w:rPr>
            <w:noProof/>
            <w:webHidden/>
          </w:rPr>
          <w:fldChar w:fldCharType="begin"/>
        </w:r>
        <w:r>
          <w:rPr>
            <w:noProof/>
            <w:webHidden/>
          </w:rPr>
          <w:instrText xml:space="preserve"> PAGEREF _Toc243576780 \h </w:instrText>
        </w:r>
        <w:r>
          <w:rPr>
            <w:noProof/>
            <w:webHidden/>
          </w:rPr>
        </w:r>
        <w:r>
          <w:rPr>
            <w:noProof/>
            <w:webHidden/>
          </w:rPr>
          <w:fldChar w:fldCharType="separate"/>
        </w:r>
        <w:r>
          <w:rPr>
            <w:noProof/>
            <w:webHidden/>
          </w:rPr>
          <w:t>22</w:t>
        </w:r>
        <w:r>
          <w:rPr>
            <w:noProof/>
            <w:webHidden/>
          </w:rPr>
          <w:fldChar w:fldCharType="end"/>
        </w:r>
      </w:hyperlink>
    </w:p>
    <w:p w14:paraId="090E608F" w14:textId="68818BE2"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1" w:history="1">
        <w:r w:rsidRPr="008D055A">
          <w:rPr>
            <w:rStyle w:val="Hyperlink"/>
            <w:noProof/>
          </w:rPr>
          <w:t>Table 3.3: Functional requirements.</w:t>
        </w:r>
        <w:r>
          <w:rPr>
            <w:noProof/>
            <w:webHidden/>
          </w:rPr>
          <w:tab/>
        </w:r>
        <w:r>
          <w:rPr>
            <w:noProof/>
            <w:webHidden/>
          </w:rPr>
          <w:fldChar w:fldCharType="begin"/>
        </w:r>
        <w:r>
          <w:rPr>
            <w:noProof/>
            <w:webHidden/>
          </w:rPr>
          <w:instrText xml:space="preserve"> PAGEREF _Toc243576781 \h </w:instrText>
        </w:r>
        <w:r>
          <w:rPr>
            <w:noProof/>
            <w:webHidden/>
          </w:rPr>
        </w:r>
        <w:r>
          <w:rPr>
            <w:noProof/>
            <w:webHidden/>
          </w:rPr>
          <w:fldChar w:fldCharType="separate"/>
        </w:r>
        <w:r>
          <w:rPr>
            <w:noProof/>
            <w:webHidden/>
          </w:rPr>
          <w:t>22</w:t>
        </w:r>
        <w:r>
          <w:rPr>
            <w:noProof/>
            <w:webHidden/>
          </w:rPr>
          <w:fldChar w:fldCharType="end"/>
        </w:r>
      </w:hyperlink>
    </w:p>
    <w:p w14:paraId="079B0074" w14:textId="51C8004A"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2" w:history="1">
        <w:r w:rsidRPr="008D055A">
          <w:rPr>
            <w:rStyle w:val="Hyperlink"/>
            <w:noProof/>
          </w:rPr>
          <w:t>Table 3.4: Non-functional requirements.</w:t>
        </w:r>
        <w:r>
          <w:rPr>
            <w:noProof/>
            <w:webHidden/>
          </w:rPr>
          <w:tab/>
        </w:r>
        <w:r>
          <w:rPr>
            <w:noProof/>
            <w:webHidden/>
          </w:rPr>
          <w:fldChar w:fldCharType="begin"/>
        </w:r>
        <w:r>
          <w:rPr>
            <w:noProof/>
            <w:webHidden/>
          </w:rPr>
          <w:instrText xml:space="preserve"> PAGEREF _Toc243576782 \h </w:instrText>
        </w:r>
        <w:r>
          <w:rPr>
            <w:noProof/>
            <w:webHidden/>
          </w:rPr>
        </w:r>
        <w:r>
          <w:rPr>
            <w:noProof/>
            <w:webHidden/>
          </w:rPr>
          <w:fldChar w:fldCharType="separate"/>
        </w:r>
        <w:r>
          <w:rPr>
            <w:noProof/>
            <w:webHidden/>
          </w:rPr>
          <w:t>23</w:t>
        </w:r>
        <w:r>
          <w:rPr>
            <w:noProof/>
            <w:webHidden/>
          </w:rPr>
          <w:fldChar w:fldCharType="end"/>
        </w:r>
      </w:hyperlink>
    </w:p>
    <w:p w14:paraId="606D25F3" w14:textId="5FECEA9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3" w:history="1">
        <w:r w:rsidRPr="008D055A">
          <w:rPr>
            <w:rStyle w:val="Hyperlink"/>
            <w:noProof/>
          </w:rPr>
          <w:t>Table 4.1: System modules and responsibilities.</w:t>
        </w:r>
        <w:r>
          <w:rPr>
            <w:noProof/>
            <w:webHidden/>
          </w:rPr>
          <w:tab/>
        </w:r>
        <w:r>
          <w:rPr>
            <w:noProof/>
            <w:webHidden/>
          </w:rPr>
          <w:fldChar w:fldCharType="begin"/>
        </w:r>
        <w:r>
          <w:rPr>
            <w:noProof/>
            <w:webHidden/>
          </w:rPr>
          <w:instrText xml:space="preserve"> PAGEREF _Toc243576783 \h </w:instrText>
        </w:r>
        <w:r>
          <w:rPr>
            <w:noProof/>
            <w:webHidden/>
          </w:rPr>
        </w:r>
        <w:r>
          <w:rPr>
            <w:noProof/>
            <w:webHidden/>
          </w:rPr>
          <w:fldChar w:fldCharType="separate"/>
        </w:r>
        <w:r>
          <w:rPr>
            <w:noProof/>
            <w:webHidden/>
          </w:rPr>
          <w:t>33</w:t>
        </w:r>
        <w:r>
          <w:rPr>
            <w:noProof/>
            <w:webHidden/>
          </w:rPr>
          <w:fldChar w:fldCharType="end"/>
        </w:r>
      </w:hyperlink>
    </w:p>
    <w:p w14:paraId="5655C3E0" w14:textId="0207FC3B"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4" w:history="1">
        <w:r w:rsidRPr="008D055A">
          <w:rPr>
            <w:rStyle w:val="Hyperlink"/>
            <w:noProof/>
          </w:rPr>
          <w:t>Table 4.2: Database schema and relationships.</w:t>
        </w:r>
        <w:r>
          <w:rPr>
            <w:noProof/>
            <w:webHidden/>
          </w:rPr>
          <w:tab/>
        </w:r>
        <w:r>
          <w:rPr>
            <w:noProof/>
            <w:webHidden/>
          </w:rPr>
          <w:fldChar w:fldCharType="begin"/>
        </w:r>
        <w:r>
          <w:rPr>
            <w:noProof/>
            <w:webHidden/>
          </w:rPr>
          <w:instrText xml:space="preserve"> PAGEREF _Toc243576784 \h </w:instrText>
        </w:r>
        <w:r>
          <w:rPr>
            <w:noProof/>
            <w:webHidden/>
          </w:rPr>
        </w:r>
        <w:r>
          <w:rPr>
            <w:noProof/>
            <w:webHidden/>
          </w:rPr>
          <w:fldChar w:fldCharType="separate"/>
        </w:r>
        <w:r>
          <w:rPr>
            <w:noProof/>
            <w:webHidden/>
          </w:rPr>
          <w:t>36</w:t>
        </w:r>
        <w:r>
          <w:rPr>
            <w:noProof/>
            <w:webHidden/>
          </w:rPr>
          <w:fldChar w:fldCharType="end"/>
        </w:r>
      </w:hyperlink>
    </w:p>
    <w:p w14:paraId="33485818" w14:textId="24FDE3C3"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5" w:history="1">
        <w:r w:rsidRPr="008D055A">
          <w:rPr>
            <w:rStyle w:val="Hyperlink"/>
            <w:noProof/>
          </w:rPr>
          <w:t>Table 5.1: Development tools and libraries.</w:t>
        </w:r>
        <w:r>
          <w:rPr>
            <w:noProof/>
            <w:webHidden/>
          </w:rPr>
          <w:tab/>
        </w:r>
        <w:r>
          <w:rPr>
            <w:noProof/>
            <w:webHidden/>
          </w:rPr>
          <w:fldChar w:fldCharType="begin"/>
        </w:r>
        <w:r>
          <w:rPr>
            <w:noProof/>
            <w:webHidden/>
          </w:rPr>
          <w:instrText xml:space="preserve"> PAGEREF _Toc243576785 \h </w:instrText>
        </w:r>
        <w:r>
          <w:rPr>
            <w:noProof/>
            <w:webHidden/>
          </w:rPr>
        </w:r>
        <w:r>
          <w:rPr>
            <w:noProof/>
            <w:webHidden/>
          </w:rPr>
          <w:fldChar w:fldCharType="separate"/>
        </w:r>
        <w:r>
          <w:rPr>
            <w:noProof/>
            <w:webHidden/>
          </w:rPr>
          <w:t>39</w:t>
        </w:r>
        <w:r>
          <w:rPr>
            <w:noProof/>
            <w:webHidden/>
          </w:rPr>
          <w:fldChar w:fldCharType="end"/>
        </w:r>
      </w:hyperlink>
    </w:p>
    <w:p w14:paraId="796863E3" w14:textId="0DC1F3A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6" w:history="1">
        <w:r w:rsidRPr="008D055A">
          <w:rPr>
            <w:rStyle w:val="Hyperlink"/>
            <w:noProof/>
          </w:rPr>
          <w:t>Table 5.2: Dataset split across classes.</w:t>
        </w:r>
        <w:r>
          <w:rPr>
            <w:noProof/>
            <w:webHidden/>
          </w:rPr>
          <w:tab/>
        </w:r>
        <w:r>
          <w:rPr>
            <w:noProof/>
            <w:webHidden/>
          </w:rPr>
          <w:fldChar w:fldCharType="begin"/>
        </w:r>
        <w:r>
          <w:rPr>
            <w:noProof/>
            <w:webHidden/>
          </w:rPr>
          <w:instrText xml:space="preserve"> PAGEREF _Toc243576786 \h </w:instrText>
        </w:r>
        <w:r>
          <w:rPr>
            <w:noProof/>
            <w:webHidden/>
          </w:rPr>
        </w:r>
        <w:r>
          <w:rPr>
            <w:noProof/>
            <w:webHidden/>
          </w:rPr>
          <w:fldChar w:fldCharType="separate"/>
        </w:r>
        <w:r>
          <w:rPr>
            <w:noProof/>
            <w:webHidden/>
          </w:rPr>
          <w:t>40</w:t>
        </w:r>
        <w:r>
          <w:rPr>
            <w:noProof/>
            <w:webHidden/>
          </w:rPr>
          <w:fldChar w:fldCharType="end"/>
        </w:r>
      </w:hyperlink>
    </w:p>
    <w:p w14:paraId="34CCED22" w14:textId="7DF213EF"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7" w:history="1">
        <w:r w:rsidRPr="008D055A">
          <w:rPr>
            <w:rStyle w:val="Hyperlink"/>
            <w:noProof/>
          </w:rPr>
          <w:t>Table 5.3: Training hyper-parameters.</w:t>
        </w:r>
        <w:r>
          <w:rPr>
            <w:noProof/>
            <w:webHidden/>
          </w:rPr>
          <w:tab/>
        </w:r>
        <w:r>
          <w:rPr>
            <w:noProof/>
            <w:webHidden/>
          </w:rPr>
          <w:fldChar w:fldCharType="begin"/>
        </w:r>
        <w:r>
          <w:rPr>
            <w:noProof/>
            <w:webHidden/>
          </w:rPr>
          <w:instrText xml:space="preserve"> PAGEREF _Toc243576787 \h </w:instrText>
        </w:r>
        <w:r>
          <w:rPr>
            <w:noProof/>
            <w:webHidden/>
          </w:rPr>
        </w:r>
        <w:r>
          <w:rPr>
            <w:noProof/>
            <w:webHidden/>
          </w:rPr>
          <w:fldChar w:fldCharType="separate"/>
        </w:r>
        <w:r>
          <w:rPr>
            <w:noProof/>
            <w:webHidden/>
          </w:rPr>
          <w:t>41</w:t>
        </w:r>
        <w:r>
          <w:rPr>
            <w:noProof/>
            <w:webHidden/>
          </w:rPr>
          <w:fldChar w:fldCharType="end"/>
        </w:r>
      </w:hyperlink>
    </w:p>
    <w:p w14:paraId="34B1F9F5" w14:textId="024F5D39"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8" w:history="1">
        <w:r w:rsidRPr="008D055A">
          <w:rPr>
            <w:rStyle w:val="Hyperlink"/>
            <w:noProof/>
          </w:rPr>
          <w:t>Table 5.4: Principal web application routes.</w:t>
        </w:r>
        <w:r>
          <w:rPr>
            <w:noProof/>
            <w:webHidden/>
          </w:rPr>
          <w:tab/>
        </w:r>
        <w:r>
          <w:rPr>
            <w:noProof/>
            <w:webHidden/>
          </w:rPr>
          <w:fldChar w:fldCharType="begin"/>
        </w:r>
        <w:r>
          <w:rPr>
            <w:noProof/>
            <w:webHidden/>
          </w:rPr>
          <w:instrText xml:space="preserve"> PAGEREF _Toc243576788 \h </w:instrText>
        </w:r>
        <w:r>
          <w:rPr>
            <w:noProof/>
            <w:webHidden/>
          </w:rPr>
        </w:r>
        <w:r>
          <w:rPr>
            <w:noProof/>
            <w:webHidden/>
          </w:rPr>
          <w:fldChar w:fldCharType="separate"/>
        </w:r>
        <w:r>
          <w:rPr>
            <w:noProof/>
            <w:webHidden/>
          </w:rPr>
          <w:t>44</w:t>
        </w:r>
        <w:r>
          <w:rPr>
            <w:noProof/>
            <w:webHidden/>
          </w:rPr>
          <w:fldChar w:fldCharType="end"/>
        </w:r>
      </w:hyperlink>
    </w:p>
    <w:p w14:paraId="2ACF0638" w14:textId="643A84C6"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89" w:history="1">
        <w:r w:rsidRPr="008D055A">
          <w:rPr>
            <w:rStyle w:val="Hyperlink"/>
            <w:noProof/>
          </w:rPr>
          <w:t>Table 5.5: Analysis API endpoints.</w:t>
        </w:r>
        <w:r>
          <w:rPr>
            <w:noProof/>
            <w:webHidden/>
          </w:rPr>
          <w:tab/>
        </w:r>
        <w:r>
          <w:rPr>
            <w:noProof/>
            <w:webHidden/>
          </w:rPr>
          <w:fldChar w:fldCharType="begin"/>
        </w:r>
        <w:r>
          <w:rPr>
            <w:noProof/>
            <w:webHidden/>
          </w:rPr>
          <w:instrText xml:space="preserve"> PAGEREF _Toc243576789 \h </w:instrText>
        </w:r>
        <w:r>
          <w:rPr>
            <w:noProof/>
            <w:webHidden/>
          </w:rPr>
        </w:r>
        <w:r>
          <w:rPr>
            <w:noProof/>
            <w:webHidden/>
          </w:rPr>
          <w:fldChar w:fldCharType="separate"/>
        </w:r>
        <w:r>
          <w:rPr>
            <w:noProof/>
            <w:webHidden/>
          </w:rPr>
          <w:t>45</w:t>
        </w:r>
        <w:r>
          <w:rPr>
            <w:noProof/>
            <w:webHidden/>
          </w:rPr>
          <w:fldChar w:fldCharType="end"/>
        </w:r>
      </w:hyperlink>
    </w:p>
    <w:p w14:paraId="632E607E" w14:textId="2B6CC47B"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0" w:history="1">
        <w:r w:rsidRPr="008D055A">
          <w:rPr>
            <w:rStyle w:val="Hyperlink"/>
            <w:noProof/>
          </w:rPr>
          <w:t>Table 6.1: Testing levels.</w:t>
        </w:r>
        <w:r>
          <w:rPr>
            <w:noProof/>
            <w:webHidden/>
          </w:rPr>
          <w:tab/>
        </w:r>
        <w:r>
          <w:rPr>
            <w:noProof/>
            <w:webHidden/>
          </w:rPr>
          <w:fldChar w:fldCharType="begin"/>
        </w:r>
        <w:r>
          <w:rPr>
            <w:noProof/>
            <w:webHidden/>
          </w:rPr>
          <w:instrText xml:space="preserve"> PAGEREF _Toc243576790 \h </w:instrText>
        </w:r>
        <w:r>
          <w:rPr>
            <w:noProof/>
            <w:webHidden/>
          </w:rPr>
        </w:r>
        <w:r>
          <w:rPr>
            <w:noProof/>
            <w:webHidden/>
          </w:rPr>
          <w:fldChar w:fldCharType="separate"/>
        </w:r>
        <w:r>
          <w:rPr>
            <w:noProof/>
            <w:webHidden/>
          </w:rPr>
          <w:t>47</w:t>
        </w:r>
        <w:r>
          <w:rPr>
            <w:noProof/>
            <w:webHidden/>
          </w:rPr>
          <w:fldChar w:fldCharType="end"/>
        </w:r>
      </w:hyperlink>
    </w:p>
    <w:p w14:paraId="0538ACED" w14:textId="38A7509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1" w:history="1">
        <w:r w:rsidRPr="008D055A">
          <w:rPr>
            <w:rStyle w:val="Hyperlink"/>
            <w:noProof/>
          </w:rPr>
          <w:t>Table 6.2: Unit test cases.</w:t>
        </w:r>
        <w:r>
          <w:rPr>
            <w:noProof/>
            <w:webHidden/>
          </w:rPr>
          <w:tab/>
        </w:r>
        <w:r>
          <w:rPr>
            <w:noProof/>
            <w:webHidden/>
          </w:rPr>
          <w:fldChar w:fldCharType="begin"/>
        </w:r>
        <w:r>
          <w:rPr>
            <w:noProof/>
            <w:webHidden/>
          </w:rPr>
          <w:instrText xml:space="preserve"> PAGEREF _Toc243576791 \h </w:instrText>
        </w:r>
        <w:r>
          <w:rPr>
            <w:noProof/>
            <w:webHidden/>
          </w:rPr>
        </w:r>
        <w:r>
          <w:rPr>
            <w:noProof/>
            <w:webHidden/>
          </w:rPr>
          <w:fldChar w:fldCharType="separate"/>
        </w:r>
        <w:r>
          <w:rPr>
            <w:noProof/>
            <w:webHidden/>
          </w:rPr>
          <w:t>47</w:t>
        </w:r>
        <w:r>
          <w:rPr>
            <w:noProof/>
            <w:webHidden/>
          </w:rPr>
          <w:fldChar w:fldCharType="end"/>
        </w:r>
      </w:hyperlink>
    </w:p>
    <w:p w14:paraId="6A4EA9D5" w14:textId="0FCB0AC6"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2" w:history="1">
        <w:r w:rsidRPr="008D055A">
          <w:rPr>
            <w:rStyle w:val="Hyperlink"/>
            <w:noProof/>
          </w:rPr>
          <w:t>Table 6.3: Integration test cases.</w:t>
        </w:r>
        <w:r>
          <w:rPr>
            <w:noProof/>
            <w:webHidden/>
          </w:rPr>
          <w:tab/>
        </w:r>
        <w:r>
          <w:rPr>
            <w:noProof/>
            <w:webHidden/>
          </w:rPr>
          <w:fldChar w:fldCharType="begin"/>
        </w:r>
        <w:r>
          <w:rPr>
            <w:noProof/>
            <w:webHidden/>
          </w:rPr>
          <w:instrText xml:space="preserve"> PAGEREF _Toc243576792 \h </w:instrText>
        </w:r>
        <w:r>
          <w:rPr>
            <w:noProof/>
            <w:webHidden/>
          </w:rPr>
        </w:r>
        <w:r>
          <w:rPr>
            <w:noProof/>
            <w:webHidden/>
          </w:rPr>
          <w:fldChar w:fldCharType="separate"/>
        </w:r>
        <w:r>
          <w:rPr>
            <w:noProof/>
            <w:webHidden/>
          </w:rPr>
          <w:t>47</w:t>
        </w:r>
        <w:r>
          <w:rPr>
            <w:noProof/>
            <w:webHidden/>
          </w:rPr>
          <w:fldChar w:fldCharType="end"/>
        </w:r>
      </w:hyperlink>
    </w:p>
    <w:p w14:paraId="66D630E2" w14:textId="070E7CF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3" w:history="1">
        <w:r w:rsidRPr="008D055A">
          <w:rPr>
            <w:rStyle w:val="Hyperlink"/>
            <w:noProof/>
          </w:rPr>
          <w:t>Table 6.4: System test cases.</w:t>
        </w:r>
        <w:r>
          <w:rPr>
            <w:noProof/>
            <w:webHidden/>
          </w:rPr>
          <w:tab/>
        </w:r>
        <w:r>
          <w:rPr>
            <w:noProof/>
            <w:webHidden/>
          </w:rPr>
          <w:fldChar w:fldCharType="begin"/>
        </w:r>
        <w:r>
          <w:rPr>
            <w:noProof/>
            <w:webHidden/>
          </w:rPr>
          <w:instrText xml:space="preserve"> PAGEREF _Toc243576793 \h </w:instrText>
        </w:r>
        <w:r>
          <w:rPr>
            <w:noProof/>
            <w:webHidden/>
          </w:rPr>
        </w:r>
        <w:r>
          <w:rPr>
            <w:noProof/>
            <w:webHidden/>
          </w:rPr>
          <w:fldChar w:fldCharType="separate"/>
        </w:r>
        <w:r>
          <w:rPr>
            <w:noProof/>
            <w:webHidden/>
          </w:rPr>
          <w:t>48</w:t>
        </w:r>
        <w:r>
          <w:rPr>
            <w:noProof/>
            <w:webHidden/>
          </w:rPr>
          <w:fldChar w:fldCharType="end"/>
        </w:r>
      </w:hyperlink>
    </w:p>
    <w:p w14:paraId="421E4C81" w14:textId="1055AE65"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4" w:history="1">
        <w:r w:rsidRPr="008D055A">
          <w:rPr>
            <w:rStyle w:val="Hyperlink"/>
            <w:noProof/>
          </w:rPr>
          <w:t>Table 6.5: Indicative per-scan timings on CPU.</w:t>
        </w:r>
        <w:r>
          <w:rPr>
            <w:noProof/>
            <w:webHidden/>
          </w:rPr>
          <w:tab/>
        </w:r>
        <w:r>
          <w:rPr>
            <w:noProof/>
            <w:webHidden/>
          </w:rPr>
          <w:fldChar w:fldCharType="begin"/>
        </w:r>
        <w:r>
          <w:rPr>
            <w:noProof/>
            <w:webHidden/>
          </w:rPr>
          <w:instrText xml:space="preserve"> PAGEREF _Toc243576794 \h </w:instrText>
        </w:r>
        <w:r>
          <w:rPr>
            <w:noProof/>
            <w:webHidden/>
          </w:rPr>
        </w:r>
        <w:r>
          <w:rPr>
            <w:noProof/>
            <w:webHidden/>
          </w:rPr>
          <w:fldChar w:fldCharType="separate"/>
        </w:r>
        <w:r>
          <w:rPr>
            <w:noProof/>
            <w:webHidden/>
          </w:rPr>
          <w:t>48</w:t>
        </w:r>
        <w:r>
          <w:rPr>
            <w:noProof/>
            <w:webHidden/>
          </w:rPr>
          <w:fldChar w:fldCharType="end"/>
        </w:r>
      </w:hyperlink>
    </w:p>
    <w:p w14:paraId="1F69DB1D" w14:textId="7E75CADB"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5" w:history="1">
        <w:r w:rsidRPr="008D055A">
          <w:rPr>
            <w:rStyle w:val="Hyperlink"/>
            <w:noProof/>
          </w:rPr>
          <w:t>Table 6.6: Per-class classification performance on the test set.</w:t>
        </w:r>
        <w:r>
          <w:rPr>
            <w:noProof/>
            <w:webHidden/>
          </w:rPr>
          <w:tab/>
        </w:r>
        <w:r>
          <w:rPr>
            <w:noProof/>
            <w:webHidden/>
          </w:rPr>
          <w:fldChar w:fldCharType="begin"/>
        </w:r>
        <w:r>
          <w:rPr>
            <w:noProof/>
            <w:webHidden/>
          </w:rPr>
          <w:instrText xml:space="preserve"> PAGEREF _Toc243576795 \h </w:instrText>
        </w:r>
        <w:r>
          <w:rPr>
            <w:noProof/>
            <w:webHidden/>
          </w:rPr>
        </w:r>
        <w:r>
          <w:rPr>
            <w:noProof/>
            <w:webHidden/>
          </w:rPr>
          <w:fldChar w:fldCharType="separate"/>
        </w:r>
        <w:r>
          <w:rPr>
            <w:noProof/>
            <w:webHidden/>
          </w:rPr>
          <w:t>49</w:t>
        </w:r>
        <w:r>
          <w:rPr>
            <w:noProof/>
            <w:webHidden/>
          </w:rPr>
          <w:fldChar w:fldCharType="end"/>
        </w:r>
      </w:hyperlink>
    </w:p>
    <w:p w14:paraId="3B07B0BE" w14:textId="3E89908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6" w:history="1">
        <w:r w:rsidRPr="008D055A">
          <w:rPr>
            <w:rStyle w:val="Hyperlink"/>
            <w:noProof/>
          </w:rPr>
          <w:t>Table 6.7: Comparison with representative prior work.</w:t>
        </w:r>
        <w:r>
          <w:rPr>
            <w:noProof/>
            <w:webHidden/>
          </w:rPr>
          <w:tab/>
        </w:r>
        <w:r>
          <w:rPr>
            <w:noProof/>
            <w:webHidden/>
          </w:rPr>
          <w:fldChar w:fldCharType="begin"/>
        </w:r>
        <w:r>
          <w:rPr>
            <w:noProof/>
            <w:webHidden/>
          </w:rPr>
          <w:instrText xml:space="preserve"> PAGEREF _Toc243576796 \h </w:instrText>
        </w:r>
        <w:r>
          <w:rPr>
            <w:noProof/>
            <w:webHidden/>
          </w:rPr>
        </w:r>
        <w:r>
          <w:rPr>
            <w:noProof/>
            <w:webHidden/>
          </w:rPr>
          <w:fldChar w:fldCharType="separate"/>
        </w:r>
        <w:r>
          <w:rPr>
            <w:noProof/>
            <w:webHidden/>
          </w:rPr>
          <w:t>51</w:t>
        </w:r>
        <w:r>
          <w:rPr>
            <w:noProof/>
            <w:webHidden/>
          </w:rPr>
          <w:fldChar w:fldCharType="end"/>
        </w:r>
      </w:hyperlink>
    </w:p>
    <w:p w14:paraId="31142E42" w14:textId="1CC481ED"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7" w:history="1">
        <w:r w:rsidRPr="008D055A">
          <w:rPr>
            <w:rStyle w:val="Hyperlink"/>
            <w:noProof/>
          </w:rPr>
          <w:t>Table 7.1: Objectives and outcomes.</w:t>
        </w:r>
        <w:r>
          <w:rPr>
            <w:noProof/>
            <w:webHidden/>
          </w:rPr>
          <w:tab/>
        </w:r>
        <w:r>
          <w:rPr>
            <w:noProof/>
            <w:webHidden/>
          </w:rPr>
          <w:fldChar w:fldCharType="begin"/>
        </w:r>
        <w:r>
          <w:rPr>
            <w:noProof/>
            <w:webHidden/>
          </w:rPr>
          <w:instrText xml:space="preserve"> PAGEREF _Toc243576797 \h </w:instrText>
        </w:r>
        <w:r>
          <w:rPr>
            <w:noProof/>
            <w:webHidden/>
          </w:rPr>
        </w:r>
        <w:r>
          <w:rPr>
            <w:noProof/>
            <w:webHidden/>
          </w:rPr>
          <w:fldChar w:fldCharType="separate"/>
        </w:r>
        <w:r>
          <w:rPr>
            <w:noProof/>
            <w:webHidden/>
          </w:rPr>
          <w:t>52</w:t>
        </w:r>
        <w:r>
          <w:rPr>
            <w:noProof/>
            <w:webHidden/>
          </w:rPr>
          <w:fldChar w:fldCharType="end"/>
        </w:r>
      </w:hyperlink>
    </w:p>
    <w:p w14:paraId="6E3F6D85" w14:textId="0BD00328" w:rsidR="00E204D4" w:rsidRDefault="00E204D4">
      <w:pPr>
        <w:pStyle w:val="TOC1"/>
        <w:tabs>
          <w:tab w:val="right" w:leader="dot" w:pos="8659"/>
        </w:tabs>
        <w:rPr>
          <w:rFonts w:asciiTheme="minorHAnsi" w:eastAsiaTheme="minorEastAsia" w:hAnsiTheme="minorHAnsi" w:cstheme="minorBidi"/>
          <w:noProof/>
          <w:kern w:val="2"/>
          <w:szCs w:val="24"/>
          <w:lang w:val="en-IN" w:eastAsia="en-IN"/>
          <w14:ligatures w14:val="standardContextual"/>
        </w:rPr>
      </w:pPr>
      <w:hyperlink w:anchor="_Toc243576798" w:history="1">
        <w:r w:rsidRPr="008D055A">
          <w:rPr>
            <w:rStyle w:val="Hyperlink"/>
            <w:noProof/>
          </w:rPr>
          <w:t>Table 7.2: Sustainable Development Goals mapping.</w:t>
        </w:r>
        <w:r>
          <w:rPr>
            <w:noProof/>
            <w:webHidden/>
          </w:rPr>
          <w:tab/>
        </w:r>
        <w:r>
          <w:rPr>
            <w:noProof/>
            <w:webHidden/>
          </w:rPr>
          <w:fldChar w:fldCharType="begin"/>
        </w:r>
        <w:r>
          <w:rPr>
            <w:noProof/>
            <w:webHidden/>
          </w:rPr>
          <w:instrText xml:space="preserve"> PAGEREF _Toc243576798 \h </w:instrText>
        </w:r>
        <w:r>
          <w:rPr>
            <w:noProof/>
            <w:webHidden/>
          </w:rPr>
        </w:r>
        <w:r>
          <w:rPr>
            <w:noProof/>
            <w:webHidden/>
          </w:rPr>
          <w:fldChar w:fldCharType="separate"/>
        </w:r>
        <w:r>
          <w:rPr>
            <w:noProof/>
            <w:webHidden/>
          </w:rPr>
          <w:t>53</w:t>
        </w:r>
        <w:r>
          <w:rPr>
            <w:noProof/>
            <w:webHidden/>
          </w:rPr>
          <w:fldChar w:fldCharType="end"/>
        </w:r>
      </w:hyperlink>
    </w:p>
    <w:p w14:paraId="121D5651" w14:textId="12597577" w:rsidR="00B80D42" w:rsidRDefault="00550DD5">
      <w:r>
        <w:fldChar w:fldCharType="end"/>
      </w:r>
    </w:p>
    <w:p w14:paraId="0A852F0E" w14:textId="77777777" w:rsidR="00B80D42" w:rsidRDefault="00550DD5">
      <w:pPr>
        <w:pStyle w:val="Heading1"/>
        <w:pageBreakBefore/>
      </w:pPr>
      <w:bookmarkStart w:id="5" w:name="_Toc243576620"/>
      <w:r>
        <w:lastRenderedPageBreak/>
        <w:t>LIST OF ABBREVIATIONS AND NOMENCLATURE</w:t>
      </w:r>
      <w:bookmarkEnd w:id="5"/>
    </w:p>
    <w:tbl>
      <w:tblPr>
        <w:tblStyle w:val="TableGrid"/>
        <w:tblW w:w="0" w:type="auto"/>
        <w:tblLook w:val="04A0" w:firstRow="1" w:lastRow="0" w:firstColumn="1" w:lastColumn="0" w:noHBand="0" w:noVBand="1"/>
      </w:tblPr>
      <w:tblGrid>
        <w:gridCol w:w="2160"/>
        <w:gridCol w:w="6480"/>
      </w:tblGrid>
      <w:tr w:rsidR="00B80D42" w14:paraId="108972E1" w14:textId="77777777">
        <w:tc>
          <w:tcPr>
            <w:tcW w:w="2160" w:type="dxa"/>
          </w:tcPr>
          <w:p w14:paraId="326AE675" w14:textId="77777777" w:rsidR="00B80D42" w:rsidRDefault="00550DD5">
            <w:r>
              <w:rPr>
                <w:b/>
                <w:color w:val="000000"/>
                <w:sz w:val="22"/>
              </w:rPr>
              <w:t>AI</w:t>
            </w:r>
          </w:p>
        </w:tc>
        <w:tc>
          <w:tcPr>
            <w:tcW w:w="6480" w:type="dxa"/>
          </w:tcPr>
          <w:p w14:paraId="4A17DD16" w14:textId="77777777" w:rsidR="00B80D42" w:rsidRDefault="00550DD5">
            <w:r>
              <w:rPr>
                <w:color w:val="000000"/>
                <w:sz w:val="22"/>
              </w:rPr>
              <w:t>Artificial Intelligence</w:t>
            </w:r>
          </w:p>
        </w:tc>
      </w:tr>
      <w:tr w:rsidR="00B80D42" w14:paraId="0F1AB8B7" w14:textId="77777777">
        <w:tc>
          <w:tcPr>
            <w:tcW w:w="2160" w:type="dxa"/>
          </w:tcPr>
          <w:p w14:paraId="0408EC12" w14:textId="77777777" w:rsidR="00B80D42" w:rsidRDefault="00550DD5">
            <w:r>
              <w:rPr>
                <w:b/>
                <w:color w:val="000000"/>
                <w:sz w:val="22"/>
              </w:rPr>
              <w:t>AMP</w:t>
            </w:r>
          </w:p>
        </w:tc>
        <w:tc>
          <w:tcPr>
            <w:tcW w:w="6480" w:type="dxa"/>
          </w:tcPr>
          <w:p w14:paraId="65552935" w14:textId="77777777" w:rsidR="00B80D42" w:rsidRDefault="00550DD5">
            <w:r>
              <w:rPr>
                <w:color w:val="000000"/>
                <w:sz w:val="22"/>
              </w:rPr>
              <w:t>Automatic Mixed Precision</w:t>
            </w:r>
          </w:p>
        </w:tc>
      </w:tr>
      <w:tr w:rsidR="00B80D42" w14:paraId="3A557363" w14:textId="77777777">
        <w:tc>
          <w:tcPr>
            <w:tcW w:w="2160" w:type="dxa"/>
          </w:tcPr>
          <w:p w14:paraId="0F2CEB85" w14:textId="77777777" w:rsidR="00B80D42" w:rsidRDefault="00550DD5">
            <w:r>
              <w:rPr>
                <w:b/>
                <w:color w:val="000000"/>
                <w:sz w:val="22"/>
              </w:rPr>
              <w:t>API</w:t>
            </w:r>
          </w:p>
        </w:tc>
        <w:tc>
          <w:tcPr>
            <w:tcW w:w="6480" w:type="dxa"/>
          </w:tcPr>
          <w:p w14:paraId="49541925" w14:textId="77777777" w:rsidR="00B80D42" w:rsidRDefault="00550DD5">
            <w:r>
              <w:rPr>
                <w:color w:val="000000"/>
                <w:sz w:val="22"/>
              </w:rPr>
              <w:t>Application Programming Interface</w:t>
            </w:r>
          </w:p>
        </w:tc>
      </w:tr>
      <w:tr w:rsidR="00B80D42" w14:paraId="3B4C0C6D" w14:textId="77777777">
        <w:tc>
          <w:tcPr>
            <w:tcW w:w="2160" w:type="dxa"/>
          </w:tcPr>
          <w:p w14:paraId="7B3879B9" w14:textId="77777777" w:rsidR="00B80D42" w:rsidRDefault="00550DD5">
            <w:r>
              <w:rPr>
                <w:b/>
                <w:color w:val="000000"/>
                <w:sz w:val="22"/>
              </w:rPr>
              <w:t>AUC</w:t>
            </w:r>
          </w:p>
        </w:tc>
        <w:tc>
          <w:tcPr>
            <w:tcW w:w="6480" w:type="dxa"/>
          </w:tcPr>
          <w:p w14:paraId="40A2A977" w14:textId="77777777" w:rsidR="00B80D42" w:rsidRDefault="00550DD5">
            <w:r>
              <w:rPr>
                <w:color w:val="000000"/>
                <w:sz w:val="22"/>
              </w:rPr>
              <w:t>Area Under the Curve</w:t>
            </w:r>
          </w:p>
        </w:tc>
      </w:tr>
      <w:tr w:rsidR="00B80D42" w14:paraId="00C5BB59" w14:textId="77777777">
        <w:tc>
          <w:tcPr>
            <w:tcW w:w="2160" w:type="dxa"/>
          </w:tcPr>
          <w:p w14:paraId="6F859566" w14:textId="77777777" w:rsidR="00B80D42" w:rsidRDefault="00550DD5">
            <w:r>
              <w:rPr>
                <w:b/>
                <w:color w:val="000000"/>
                <w:sz w:val="22"/>
              </w:rPr>
              <w:t>CAD</w:t>
            </w:r>
          </w:p>
        </w:tc>
        <w:tc>
          <w:tcPr>
            <w:tcW w:w="6480" w:type="dxa"/>
          </w:tcPr>
          <w:p w14:paraId="72C16828" w14:textId="77777777" w:rsidR="00B80D42" w:rsidRDefault="00550DD5">
            <w:r>
              <w:rPr>
                <w:color w:val="000000"/>
                <w:sz w:val="22"/>
              </w:rPr>
              <w:t>Computer-Aided Diagnosis</w:t>
            </w:r>
          </w:p>
        </w:tc>
      </w:tr>
      <w:tr w:rsidR="00B80D42" w14:paraId="7337D3CE" w14:textId="77777777">
        <w:tc>
          <w:tcPr>
            <w:tcW w:w="2160" w:type="dxa"/>
          </w:tcPr>
          <w:p w14:paraId="3CB0FFB4" w14:textId="77777777" w:rsidR="00B80D42" w:rsidRDefault="00550DD5">
            <w:r>
              <w:rPr>
                <w:b/>
                <w:color w:val="000000"/>
                <w:sz w:val="22"/>
              </w:rPr>
              <w:t>CNN</w:t>
            </w:r>
          </w:p>
        </w:tc>
        <w:tc>
          <w:tcPr>
            <w:tcW w:w="6480" w:type="dxa"/>
          </w:tcPr>
          <w:p w14:paraId="6D4E62F9" w14:textId="77777777" w:rsidR="00B80D42" w:rsidRDefault="00550DD5">
            <w:r>
              <w:rPr>
                <w:color w:val="000000"/>
                <w:sz w:val="22"/>
              </w:rPr>
              <w:t>Convolutional Neural Network</w:t>
            </w:r>
          </w:p>
        </w:tc>
      </w:tr>
      <w:tr w:rsidR="00B80D42" w14:paraId="0987FEB6" w14:textId="77777777">
        <w:tc>
          <w:tcPr>
            <w:tcW w:w="2160" w:type="dxa"/>
          </w:tcPr>
          <w:p w14:paraId="3FC56EA9" w14:textId="77777777" w:rsidR="00B80D42" w:rsidRDefault="00550DD5">
            <w:r>
              <w:rPr>
                <w:b/>
                <w:color w:val="000000"/>
                <w:sz w:val="22"/>
              </w:rPr>
              <w:t>CRUD</w:t>
            </w:r>
          </w:p>
        </w:tc>
        <w:tc>
          <w:tcPr>
            <w:tcW w:w="6480" w:type="dxa"/>
          </w:tcPr>
          <w:p w14:paraId="143327BB" w14:textId="77777777" w:rsidR="00B80D42" w:rsidRDefault="00550DD5">
            <w:r>
              <w:rPr>
                <w:color w:val="000000"/>
                <w:sz w:val="22"/>
              </w:rPr>
              <w:t>Create, Read, Update, Delete</w:t>
            </w:r>
          </w:p>
        </w:tc>
      </w:tr>
      <w:tr w:rsidR="00B80D42" w14:paraId="6473B0D2" w14:textId="77777777">
        <w:tc>
          <w:tcPr>
            <w:tcW w:w="2160" w:type="dxa"/>
          </w:tcPr>
          <w:p w14:paraId="4143546C" w14:textId="77777777" w:rsidR="00B80D42" w:rsidRDefault="00550DD5">
            <w:r>
              <w:rPr>
                <w:b/>
                <w:color w:val="000000"/>
                <w:sz w:val="22"/>
              </w:rPr>
              <w:t>CT</w:t>
            </w:r>
          </w:p>
        </w:tc>
        <w:tc>
          <w:tcPr>
            <w:tcW w:w="6480" w:type="dxa"/>
          </w:tcPr>
          <w:p w14:paraId="4F0A97F0" w14:textId="77777777" w:rsidR="00B80D42" w:rsidRDefault="00550DD5">
            <w:r>
              <w:rPr>
                <w:color w:val="000000"/>
                <w:sz w:val="22"/>
              </w:rPr>
              <w:t>Computed Tomography</w:t>
            </w:r>
          </w:p>
        </w:tc>
      </w:tr>
      <w:tr w:rsidR="00B80D42" w14:paraId="1BAE1CB7" w14:textId="77777777">
        <w:tc>
          <w:tcPr>
            <w:tcW w:w="2160" w:type="dxa"/>
          </w:tcPr>
          <w:p w14:paraId="455351F0" w14:textId="77777777" w:rsidR="00B80D42" w:rsidRDefault="00550DD5">
            <w:r>
              <w:rPr>
                <w:b/>
                <w:color w:val="000000"/>
                <w:sz w:val="22"/>
              </w:rPr>
              <w:t>DFD</w:t>
            </w:r>
          </w:p>
        </w:tc>
        <w:tc>
          <w:tcPr>
            <w:tcW w:w="6480" w:type="dxa"/>
          </w:tcPr>
          <w:p w14:paraId="287B4260" w14:textId="77777777" w:rsidR="00B80D42" w:rsidRDefault="00550DD5">
            <w:r>
              <w:rPr>
                <w:color w:val="000000"/>
                <w:sz w:val="22"/>
              </w:rPr>
              <w:t>Data Flow Diagram</w:t>
            </w:r>
          </w:p>
        </w:tc>
      </w:tr>
      <w:tr w:rsidR="00B80D42" w14:paraId="2FB78ED1" w14:textId="77777777">
        <w:tc>
          <w:tcPr>
            <w:tcW w:w="2160" w:type="dxa"/>
          </w:tcPr>
          <w:p w14:paraId="01906908" w14:textId="77777777" w:rsidR="00B80D42" w:rsidRDefault="00550DD5">
            <w:r>
              <w:rPr>
                <w:b/>
                <w:color w:val="000000"/>
                <w:sz w:val="22"/>
              </w:rPr>
              <w:t>DICOM</w:t>
            </w:r>
          </w:p>
        </w:tc>
        <w:tc>
          <w:tcPr>
            <w:tcW w:w="6480" w:type="dxa"/>
          </w:tcPr>
          <w:p w14:paraId="1C1A1580" w14:textId="77777777" w:rsidR="00B80D42" w:rsidRDefault="00550DD5">
            <w:r>
              <w:rPr>
                <w:color w:val="000000"/>
                <w:sz w:val="22"/>
              </w:rPr>
              <w:t>Digital Imaging and Communications in Medicine</w:t>
            </w:r>
          </w:p>
        </w:tc>
      </w:tr>
      <w:tr w:rsidR="00B80D42" w14:paraId="777618BC" w14:textId="77777777">
        <w:tc>
          <w:tcPr>
            <w:tcW w:w="2160" w:type="dxa"/>
          </w:tcPr>
          <w:p w14:paraId="2FEEB990" w14:textId="77777777" w:rsidR="00B80D42" w:rsidRDefault="00550DD5">
            <w:r>
              <w:rPr>
                <w:b/>
                <w:color w:val="000000"/>
                <w:sz w:val="22"/>
              </w:rPr>
              <w:t>ER</w:t>
            </w:r>
          </w:p>
        </w:tc>
        <w:tc>
          <w:tcPr>
            <w:tcW w:w="6480" w:type="dxa"/>
          </w:tcPr>
          <w:p w14:paraId="74518C09" w14:textId="77777777" w:rsidR="00B80D42" w:rsidRDefault="00550DD5">
            <w:r>
              <w:rPr>
                <w:color w:val="000000"/>
                <w:sz w:val="22"/>
              </w:rPr>
              <w:t>Entity-Relationship</w:t>
            </w:r>
          </w:p>
        </w:tc>
      </w:tr>
      <w:tr w:rsidR="00B80D42" w14:paraId="4A51BE05" w14:textId="77777777">
        <w:tc>
          <w:tcPr>
            <w:tcW w:w="2160" w:type="dxa"/>
          </w:tcPr>
          <w:p w14:paraId="089FD644" w14:textId="77777777" w:rsidR="00B80D42" w:rsidRDefault="00550DD5">
            <w:r>
              <w:rPr>
                <w:b/>
                <w:color w:val="000000"/>
                <w:sz w:val="22"/>
              </w:rPr>
              <w:t>FN / FP</w:t>
            </w:r>
          </w:p>
        </w:tc>
        <w:tc>
          <w:tcPr>
            <w:tcW w:w="6480" w:type="dxa"/>
          </w:tcPr>
          <w:p w14:paraId="76EBACD1" w14:textId="77777777" w:rsidR="00B80D42" w:rsidRDefault="00550DD5">
            <w:r>
              <w:rPr>
                <w:color w:val="000000"/>
                <w:sz w:val="22"/>
              </w:rPr>
              <w:t>False Negative / False Positive</w:t>
            </w:r>
          </w:p>
        </w:tc>
      </w:tr>
      <w:tr w:rsidR="00B80D42" w14:paraId="5EEBAEA6" w14:textId="77777777">
        <w:tc>
          <w:tcPr>
            <w:tcW w:w="2160" w:type="dxa"/>
          </w:tcPr>
          <w:p w14:paraId="3CF39577" w14:textId="77777777" w:rsidR="00B80D42" w:rsidRDefault="00550DD5">
            <w:r>
              <w:rPr>
                <w:b/>
                <w:color w:val="000000"/>
                <w:sz w:val="22"/>
              </w:rPr>
              <w:t>F1</w:t>
            </w:r>
          </w:p>
        </w:tc>
        <w:tc>
          <w:tcPr>
            <w:tcW w:w="6480" w:type="dxa"/>
          </w:tcPr>
          <w:p w14:paraId="67B9D34A" w14:textId="77777777" w:rsidR="00B80D42" w:rsidRDefault="00550DD5">
            <w:r>
              <w:rPr>
                <w:color w:val="000000"/>
                <w:sz w:val="22"/>
              </w:rPr>
              <w:t>F1-score (harmonic mean of precision and recall)</w:t>
            </w:r>
          </w:p>
        </w:tc>
      </w:tr>
      <w:tr w:rsidR="00B80D42" w14:paraId="6A029842" w14:textId="77777777">
        <w:tc>
          <w:tcPr>
            <w:tcW w:w="2160" w:type="dxa"/>
          </w:tcPr>
          <w:p w14:paraId="1297FE4F" w14:textId="77777777" w:rsidR="00B80D42" w:rsidRDefault="00550DD5">
            <w:r>
              <w:rPr>
                <w:b/>
                <w:color w:val="000000"/>
                <w:sz w:val="22"/>
              </w:rPr>
              <w:t>Grad-CAM</w:t>
            </w:r>
          </w:p>
        </w:tc>
        <w:tc>
          <w:tcPr>
            <w:tcW w:w="6480" w:type="dxa"/>
          </w:tcPr>
          <w:p w14:paraId="6C03D4AB" w14:textId="77777777" w:rsidR="00B80D42" w:rsidRDefault="00550DD5">
            <w:r>
              <w:rPr>
                <w:color w:val="000000"/>
                <w:sz w:val="22"/>
              </w:rPr>
              <w:t>Gradient-weighted Class Activation Mapping</w:t>
            </w:r>
          </w:p>
        </w:tc>
      </w:tr>
      <w:tr w:rsidR="00B80D42" w14:paraId="1692AC5C" w14:textId="77777777">
        <w:tc>
          <w:tcPr>
            <w:tcW w:w="2160" w:type="dxa"/>
          </w:tcPr>
          <w:p w14:paraId="00980ACD" w14:textId="77777777" w:rsidR="00B80D42" w:rsidRDefault="00550DD5">
            <w:r>
              <w:rPr>
                <w:b/>
                <w:color w:val="000000"/>
                <w:sz w:val="22"/>
              </w:rPr>
              <w:t>HU</w:t>
            </w:r>
          </w:p>
        </w:tc>
        <w:tc>
          <w:tcPr>
            <w:tcW w:w="6480" w:type="dxa"/>
          </w:tcPr>
          <w:p w14:paraId="63E30062" w14:textId="77777777" w:rsidR="00B80D42" w:rsidRDefault="00550DD5">
            <w:r>
              <w:rPr>
                <w:color w:val="000000"/>
                <w:sz w:val="22"/>
              </w:rPr>
              <w:t>Hounsfield Unit</w:t>
            </w:r>
          </w:p>
        </w:tc>
      </w:tr>
      <w:tr w:rsidR="00B80D42" w14:paraId="3F8C7A91" w14:textId="77777777">
        <w:tc>
          <w:tcPr>
            <w:tcW w:w="2160" w:type="dxa"/>
          </w:tcPr>
          <w:p w14:paraId="13EB14EC" w14:textId="77777777" w:rsidR="00B80D42" w:rsidRDefault="00550DD5">
            <w:r>
              <w:rPr>
                <w:b/>
                <w:color w:val="000000"/>
                <w:sz w:val="22"/>
              </w:rPr>
              <w:t>ISE</w:t>
            </w:r>
          </w:p>
        </w:tc>
        <w:tc>
          <w:tcPr>
            <w:tcW w:w="6480" w:type="dxa"/>
          </w:tcPr>
          <w:p w14:paraId="3C8E70DC" w14:textId="77777777" w:rsidR="00B80D42" w:rsidRDefault="00550DD5">
            <w:r>
              <w:rPr>
                <w:color w:val="000000"/>
                <w:sz w:val="22"/>
              </w:rPr>
              <w:t>Information Science and Engineering</w:t>
            </w:r>
          </w:p>
        </w:tc>
      </w:tr>
      <w:tr w:rsidR="00B80D42" w14:paraId="346708F2" w14:textId="77777777">
        <w:tc>
          <w:tcPr>
            <w:tcW w:w="2160" w:type="dxa"/>
          </w:tcPr>
          <w:p w14:paraId="0B46F3EE" w14:textId="77777777" w:rsidR="00B80D42" w:rsidRDefault="00550DD5">
            <w:r>
              <w:rPr>
                <w:b/>
                <w:color w:val="000000"/>
                <w:sz w:val="22"/>
              </w:rPr>
              <w:t>JSON</w:t>
            </w:r>
          </w:p>
        </w:tc>
        <w:tc>
          <w:tcPr>
            <w:tcW w:w="6480" w:type="dxa"/>
          </w:tcPr>
          <w:p w14:paraId="3C08B07A" w14:textId="77777777" w:rsidR="00B80D42" w:rsidRDefault="00550DD5">
            <w:r>
              <w:rPr>
                <w:color w:val="000000"/>
                <w:sz w:val="22"/>
              </w:rPr>
              <w:t>JavaScript Object Notation</w:t>
            </w:r>
          </w:p>
        </w:tc>
      </w:tr>
      <w:tr w:rsidR="00B80D42" w14:paraId="3081159D" w14:textId="77777777">
        <w:tc>
          <w:tcPr>
            <w:tcW w:w="2160" w:type="dxa"/>
          </w:tcPr>
          <w:p w14:paraId="6FCEF079" w14:textId="77777777" w:rsidR="00B80D42" w:rsidRDefault="00550DD5">
            <w:r>
              <w:rPr>
                <w:b/>
                <w:color w:val="000000"/>
                <w:sz w:val="22"/>
              </w:rPr>
              <w:t>LIME</w:t>
            </w:r>
          </w:p>
        </w:tc>
        <w:tc>
          <w:tcPr>
            <w:tcW w:w="6480" w:type="dxa"/>
          </w:tcPr>
          <w:p w14:paraId="70EC3383" w14:textId="77777777" w:rsidR="00B80D42" w:rsidRDefault="00550DD5">
            <w:r>
              <w:rPr>
                <w:color w:val="000000"/>
                <w:sz w:val="22"/>
              </w:rPr>
              <w:t>Local Interpretable Model-agnostic Explanations</w:t>
            </w:r>
          </w:p>
        </w:tc>
      </w:tr>
      <w:tr w:rsidR="00B80D42" w14:paraId="75D8D58B" w14:textId="77777777">
        <w:tc>
          <w:tcPr>
            <w:tcW w:w="2160" w:type="dxa"/>
          </w:tcPr>
          <w:p w14:paraId="6326E699" w14:textId="77777777" w:rsidR="00B80D42" w:rsidRDefault="00550DD5">
            <w:r>
              <w:rPr>
                <w:b/>
                <w:color w:val="000000"/>
                <w:sz w:val="22"/>
              </w:rPr>
              <w:t>LR</w:t>
            </w:r>
          </w:p>
        </w:tc>
        <w:tc>
          <w:tcPr>
            <w:tcW w:w="6480" w:type="dxa"/>
          </w:tcPr>
          <w:p w14:paraId="66696F1F" w14:textId="77777777" w:rsidR="00B80D42" w:rsidRDefault="00550DD5">
            <w:r>
              <w:rPr>
                <w:color w:val="000000"/>
                <w:sz w:val="22"/>
              </w:rPr>
              <w:t>Learning Rate</w:t>
            </w:r>
          </w:p>
        </w:tc>
      </w:tr>
      <w:tr w:rsidR="00B80D42" w14:paraId="02B20F70" w14:textId="77777777">
        <w:tc>
          <w:tcPr>
            <w:tcW w:w="2160" w:type="dxa"/>
          </w:tcPr>
          <w:p w14:paraId="1A853B2C" w14:textId="77777777" w:rsidR="00B80D42" w:rsidRDefault="00550DD5">
            <w:r>
              <w:rPr>
                <w:b/>
                <w:color w:val="000000"/>
                <w:sz w:val="22"/>
              </w:rPr>
              <w:t>MRI</w:t>
            </w:r>
          </w:p>
        </w:tc>
        <w:tc>
          <w:tcPr>
            <w:tcW w:w="6480" w:type="dxa"/>
          </w:tcPr>
          <w:p w14:paraId="043BBC43" w14:textId="77777777" w:rsidR="00B80D42" w:rsidRDefault="00550DD5">
            <w:r>
              <w:rPr>
                <w:color w:val="000000"/>
                <w:sz w:val="22"/>
              </w:rPr>
              <w:t>Magnetic Resonance Imaging</w:t>
            </w:r>
          </w:p>
        </w:tc>
      </w:tr>
      <w:tr w:rsidR="00B80D42" w14:paraId="55F14AE2" w14:textId="77777777">
        <w:tc>
          <w:tcPr>
            <w:tcW w:w="2160" w:type="dxa"/>
          </w:tcPr>
          <w:p w14:paraId="0406FEE7" w14:textId="77777777" w:rsidR="00B80D42" w:rsidRDefault="00550DD5">
            <w:r>
              <w:rPr>
                <w:b/>
                <w:color w:val="000000"/>
                <w:sz w:val="22"/>
              </w:rPr>
              <w:t>NIHSS</w:t>
            </w:r>
          </w:p>
        </w:tc>
        <w:tc>
          <w:tcPr>
            <w:tcW w:w="6480" w:type="dxa"/>
          </w:tcPr>
          <w:p w14:paraId="1B6D94C7" w14:textId="77777777" w:rsidR="00B80D42" w:rsidRDefault="00550DD5">
            <w:r>
              <w:rPr>
                <w:color w:val="000000"/>
                <w:sz w:val="22"/>
              </w:rPr>
              <w:t>National Institutes of Health Stroke Scale</w:t>
            </w:r>
          </w:p>
        </w:tc>
      </w:tr>
      <w:tr w:rsidR="00B80D42" w14:paraId="7DBB1AC3" w14:textId="77777777">
        <w:tc>
          <w:tcPr>
            <w:tcW w:w="2160" w:type="dxa"/>
          </w:tcPr>
          <w:p w14:paraId="24D29E53" w14:textId="77777777" w:rsidR="00B80D42" w:rsidRDefault="00550DD5">
            <w:r>
              <w:rPr>
                <w:b/>
                <w:color w:val="000000"/>
                <w:sz w:val="22"/>
              </w:rPr>
              <w:t>OOD</w:t>
            </w:r>
          </w:p>
        </w:tc>
        <w:tc>
          <w:tcPr>
            <w:tcW w:w="6480" w:type="dxa"/>
          </w:tcPr>
          <w:p w14:paraId="3F10AC9F" w14:textId="77777777" w:rsidR="00B80D42" w:rsidRDefault="00550DD5">
            <w:r>
              <w:rPr>
                <w:color w:val="000000"/>
                <w:sz w:val="22"/>
              </w:rPr>
              <w:t>Out-Of-Distribution</w:t>
            </w:r>
          </w:p>
        </w:tc>
      </w:tr>
      <w:tr w:rsidR="00B80D42" w14:paraId="783D5375" w14:textId="77777777">
        <w:tc>
          <w:tcPr>
            <w:tcW w:w="2160" w:type="dxa"/>
          </w:tcPr>
          <w:p w14:paraId="0DFEA43A" w14:textId="77777777" w:rsidR="00B80D42" w:rsidRDefault="00550DD5">
            <w:r>
              <w:rPr>
                <w:b/>
                <w:color w:val="000000"/>
                <w:sz w:val="22"/>
              </w:rPr>
              <w:t>REST</w:t>
            </w:r>
          </w:p>
        </w:tc>
        <w:tc>
          <w:tcPr>
            <w:tcW w:w="6480" w:type="dxa"/>
          </w:tcPr>
          <w:p w14:paraId="7CEF026F" w14:textId="77777777" w:rsidR="00B80D42" w:rsidRDefault="00550DD5">
            <w:r>
              <w:rPr>
                <w:color w:val="000000"/>
                <w:sz w:val="22"/>
              </w:rPr>
              <w:t>Representational State Transfer</w:t>
            </w:r>
          </w:p>
        </w:tc>
      </w:tr>
      <w:tr w:rsidR="00B80D42" w14:paraId="046C4D5C" w14:textId="77777777">
        <w:tc>
          <w:tcPr>
            <w:tcW w:w="2160" w:type="dxa"/>
          </w:tcPr>
          <w:p w14:paraId="63B7A883" w14:textId="77777777" w:rsidR="00B80D42" w:rsidRDefault="00550DD5">
            <w:r>
              <w:rPr>
                <w:b/>
                <w:color w:val="000000"/>
                <w:sz w:val="22"/>
              </w:rPr>
              <w:t>ROI</w:t>
            </w:r>
          </w:p>
        </w:tc>
        <w:tc>
          <w:tcPr>
            <w:tcW w:w="6480" w:type="dxa"/>
          </w:tcPr>
          <w:p w14:paraId="17C890EB" w14:textId="77777777" w:rsidR="00B80D42" w:rsidRDefault="00550DD5">
            <w:r>
              <w:rPr>
                <w:color w:val="000000"/>
                <w:sz w:val="22"/>
              </w:rPr>
              <w:t>Region of Interest</w:t>
            </w:r>
          </w:p>
        </w:tc>
      </w:tr>
      <w:tr w:rsidR="00B80D42" w14:paraId="55C04BEC" w14:textId="77777777">
        <w:tc>
          <w:tcPr>
            <w:tcW w:w="2160" w:type="dxa"/>
          </w:tcPr>
          <w:p w14:paraId="49E0688F" w14:textId="77777777" w:rsidR="00B80D42" w:rsidRDefault="00550DD5">
            <w:r>
              <w:rPr>
                <w:b/>
                <w:color w:val="000000"/>
                <w:sz w:val="22"/>
              </w:rPr>
              <w:t>SAM</w:t>
            </w:r>
          </w:p>
        </w:tc>
        <w:tc>
          <w:tcPr>
            <w:tcW w:w="6480" w:type="dxa"/>
          </w:tcPr>
          <w:p w14:paraId="4118213F" w14:textId="77777777" w:rsidR="00B80D42" w:rsidRDefault="00550DD5">
            <w:r>
              <w:rPr>
                <w:color w:val="000000"/>
                <w:sz w:val="22"/>
              </w:rPr>
              <w:t>Segment Anything Model</w:t>
            </w:r>
          </w:p>
        </w:tc>
      </w:tr>
      <w:tr w:rsidR="00B80D42" w14:paraId="49F77D96" w14:textId="77777777">
        <w:tc>
          <w:tcPr>
            <w:tcW w:w="2160" w:type="dxa"/>
          </w:tcPr>
          <w:p w14:paraId="4D2D7500" w14:textId="77777777" w:rsidR="00B80D42" w:rsidRDefault="00550DD5">
            <w:r>
              <w:rPr>
                <w:b/>
                <w:color w:val="000000"/>
                <w:sz w:val="22"/>
              </w:rPr>
              <w:t>SHAP</w:t>
            </w:r>
          </w:p>
        </w:tc>
        <w:tc>
          <w:tcPr>
            <w:tcW w:w="6480" w:type="dxa"/>
          </w:tcPr>
          <w:p w14:paraId="63EE59CA" w14:textId="77777777" w:rsidR="00B80D42" w:rsidRDefault="00550DD5">
            <w:r>
              <w:rPr>
                <w:color w:val="000000"/>
                <w:sz w:val="22"/>
              </w:rPr>
              <w:t>SHapley Additive exPlanations</w:t>
            </w:r>
          </w:p>
        </w:tc>
      </w:tr>
      <w:tr w:rsidR="00B80D42" w14:paraId="2E0D3210" w14:textId="77777777">
        <w:tc>
          <w:tcPr>
            <w:tcW w:w="2160" w:type="dxa"/>
          </w:tcPr>
          <w:p w14:paraId="3699D037" w14:textId="77777777" w:rsidR="00B80D42" w:rsidRDefault="00550DD5">
            <w:r>
              <w:rPr>
                <w:b/>
                <w:color w:val="000000"/>
                <w:sz w:val="22"/>
              </w:rPr>
              <w:t>SRS</w:t>
            </w:r>
          </w:p>
        </w:tc>
        <w:tc>
          <w:tcPr>
            <w:tcW w:w="6480" w:type="dxa"/>
          </w:tcPr>
          <w:p w14:paraId="45D596F6" w14:textId="77777777" w:rsidR="00B80D42" w:rsidRDefault="00550DD5">
            <w:r>
              <w:rPr>
                <w:color w:val="000000"/>
                <w:sz w:val="22"/>
              </w:rPr>
              <w:t>Software Requirements Specification</w:t>
            </w:r>
          </w:p>
        </w:tc>
      </w:tr>
      <w:tr w:rsidR="00B80D42" w14:paraId="5A2A851E" w14:textId="77777777">
        <w:tc>
          <w:tcPr>
            <w:tcW w:w="2160" w:type="dxa"/>
          </w:tcPr>
          <w:p w14:paraId="4B46495B" w14:textId="77777777" w:rsidR="00B80D42" w:rsidRDefault="00550DD5">
            <w:r>
              <w:rPr>
                <w:b/>
                <w:color w:val="000000"/>
                <w:sz w:val="22"/>
              </w:rPr>
              <w:lastRenderedPageBreak/>
              <w:t>Swin</w:t>
            </w:r>
          </w:p>
        </w:tc>
        <w:tc>
          <w:tcPr>
            <w:tcW w:w="6480" w:type="dxa"/>
          </w:tcPr>
          <w:p w14:paraId="62791514" w14:textId="77777777" w:rsidR="00B80D42" w:rsidRDefault="00550DD5">
            <w:r>
              <w:rPr>
                <w:color w:val="000000"/>
                <w:sz w:val="22"/>
              </w:rPr>
              <w:t>Shifted-Window Transformer</w:t>
            </w:r>
          </w:p>
        </w:tc>
      </w:tr>
      <w:tr w:rsidR="00B80D42" w14:paraId="1579C3F0" w14:textId="77777777">
        <w:tc>
          <w:tcPr>
            <w:tcW w:w="2160" w:type="dxa"/>
          </w:tcPr>
          <w:p w14:paraId="2C41BC79" w14:textId="77777777" w:rsidR="00B80D42" w:rsidRDefault="00550DD5">
            <w:r>
              <w:rPr>
                <w:b/>
                <w:color w:val="000000"/>
                <w:sz w:val="22"/>
              </w:rPr>
              <w:t>UML</w:t>
            </w:r>
          </w:p>
        </w:tc>
        <w:tc>
          <w:tcPr>
            <w:tcW w:w="6480" w:type="dxa"/>
          </w:tcPr>
          <w:p w14:paraId="70E828FF" w14:textId="77777777" w:rsidR="00B80D42" w:rsidRDefault="00550DD5">
            <w:r>
              <w:rPr>
                <w:color w:val="000000"/>
                <w:sz w:val="22"/>
              </w:rPr>
              <w:t>Unified Modeling Language</w:t>
            </w:r>
          </w:p>
        </w:tc>
      </w:tr>
      <w:tr w:rsidR="00B80D42" w14:paraId="0C66A5A2" w14:textId="77777777">
        <w:tc>
          <w:tcPr>
            <w:tcW w:w="2160" w:type="dxa"/>
          </w:tcPr>
          <w:p w14:paraId="7B5E870E" w14:textId="77777777" w:rsidR="00B80D42" w:rsidRDefault="00550DD5">
            <w:r>
              <w:rPr>
                <w:b/>
                <w:color w:val="000000"/>
                <w:sz w:val="22"/>
              </w:rPr>
              <w:t>XAI</w:t>
            </w:r>
          </w:p>
        </w:tc>
        <w:tc>
          <w:tcPr>
            <w:tcW w:w="6480" w:type="dxa"/>
          </w:tcPr>
          <w:p w14:paraId="74701F1E" w14:textId="77777777" w:rsidR="00B80D42" w:rsidRDefault="00550DD5">
            <w:r>
              <w:rPr>
                <w:color w:val="000000"/>
                <w:sz w:val="22"/>
              </w:rPr>
              <w:t>Explainable Artificial Intelligence</w:t>
            </w:r>
          </w:p>
        </w:tc>
      </w:tr>
    </w:tbl>
    <w:p w14:paraId="58ECE256" w14:textId="77777777" w:rsidR="00B80D42" w:rsidRDefault="00B80D42">
      <w:pPr>
        <w:sectPr w:rsidR="00B80D42">
          <w:footerReference w:type="default" r:id="rId8"/>
          <w:pgSz w:w="11909" w:h="16834"/>
          <w:pgMar w:top="1080" w:right="1440" w:bottom="1080" w:left="1800" w:header="720" w:footer="720" w:gutter="0"/>
          <w:pgNumType w:fmt="lowerRoman" w:start="1"/>
          <w:cols w:space="720"/>
          <w:docGrid w:linePitch="360"/>
        </w:sectPr>
      </w:pPr>
    </w:p>
    <w:p w14:paraId="12B3D6B6" w14:textId="77777777" w:rsidR="00B80D42" w:rsidRDefault="00550DD5">
      <w:pPr>
        <w:pStyle w:val="Heading1"/>
      </w:pPr>
      <w:bookmarkStart w:id="6" w:name="_Toc243576621"/>
      <w:r>
        <w:lastRenderedPageBreak/>
        <w:t>Chapter 1  Introduction</w:t>
      </w:r>
      <w:bookmarkEnd w:id="6"/>
    </w:p>
    <w:p w14:paraId="1840B2F3" w14:textId="77777777" w:rsidR="00B80D42" w:rsidRDefault="00550DD5">
      <w:pPr>
        <w:pStyle w:val="Heading2"/>
      </w:pPr>
      <w:bookmarkStart w:id="7" w:name="_Toc243576622"/>
      <w:r>
        <w:t>1.1 Problem Statement</w:t>
      </w:r>
      <w:bookmarkEnd w:id="7"/>
    </w:p>
    <w:p w14:paraId="051DDBEA" w14:textId="77777777" w:rsidR="00B80D42" w:rsidRDefault="00550DD5">
      <w:r>
        <w:rPr>
          <w:color w:val="000000"/>
        </w:rPr>
        <w:t>A stroke, or cerebrovascular accident, occurs when the blood supply to a part of the brain is interrupted or when a blood vessel in the brain ruptures. When brain cells are deprived of oxygen and glucose, they begin to die within minutes, which is why stroke is treated as a medical emergency. Stroke is among the leading causes of death globally and the single largest cause of adult-acquired disability [1]. Globally, more than 12 million people suffer a stroke each year, and in India the annual incidence is estimated to be approximately 1.8 million, with a rising trend driven by an ageing population and a high prevalence of hypertension and diabetes [2].</w:t>
      </w:r>
    </w:p>
    <w:p w14:paraId="658A45FF" w14:textId="77777777" w:rsidR="00B80D42" w:rsidRDefault="00550DD5">
      <w:r>
        <w:rPr>
          <w:color w:val="000000"/>
        </w:rPr>
        <w:t>The two major subtypes are ischemic stroke, in which a clot blocks a blood vessel and accounts for roughly 85% of cases, and hemorrhagic stroke, in which a vessel ruptures and bleeds into or around the brain. The two subtypes require opposite treatments: ischemic strokes are generally managed with clot-dissolving (thrombolytic) therapy or mechanical thrombectomy, whereas hemorrhagic strokes require blood-pressure control, reversal of anticoagulation, and often neurosurgery. Administering the wrong treatment pathway can be fatal, so rapid and correct subtyping is a safety-critical clinical requirement and not merely a matter of convenience.</w:t>
      </w:r>
    </w:p>
    <w:p w14:paraId="04AC2500" w14:textId="77777777" w:rsidR="00B80D42" w:rsidRDefault="00550DD5">
      <w:r>
        <w:rPr>
          <w:color w:val="000000"/>
        </w:rPr>
        <w:t>Medical imaging is central to stroke diagnosis. Non-contrast computed tomography (CT) is the first-line modality because it is fast, widely available and inexpensive, and it can reliably show acute hemorrhage as a hyperdense (bright) region. Magnetic resonance imaging (MRI) offers superior soft-tissue contrast and is more sensitive to early ischemia, but it is slower and less available in emergency settings. Despite the clinical importance of imaging, its interpretation remains manual, time-sensitive and reader-dependent.</w:t>
      </w:r>
    </w:p>
    <w:p w14:paraId="5B1430EA" w14:textId="77777777" w:rsidR="00B80D42" w:rsidRDefault="00550DD5">
      <w:r>
        <w:rPr>
          <w:color w:val="000000"/>
        </w:rPr>
        <w:t>Manual interpretation of stroke CT and MRI scans therefore suffers from three concrete weaknesses. First, it is time-sensitive: every minute of delay in subtyping costs brain tissue, and the specialist judgement needed to make the subtype call is often unavailable outside major centres. Second, it is reader-dependent: subtle early ischemic changes are easily missed, particularly by less experienced readers and under time pressure. Third, it is opaque to the patient and to the referring physician, who receives a label but no explanation of which part of the scan drove the decision.</w:t>
      </w:r>
    </w:p>
    <w:p w14:paraId="30A55886" w14:textId="77777777" w:rsidR="00B80D42" w:rsidRDefault="00550DD5">
      <w:r>
        <w:rPr>
          <w:color w:val="000000"/>
        </w:rPr>
        <w:t xml:space="preserve">There is a clear need for an automated assistant that can jointly (i) detect whether a scan shows a stroke, (ii) classify the stroke subtype, (iii) localize and explain the abnormal </w:t>
      </w:r>
      <w:r>
        <w:rPr>
          <w:color w:val="000000"/>
        </w:rPr>
        <w:lastRenderedPageBreak/>
        <w:t>region, and (iv) present the outcome in a clinician-readable, hospital-friendly workflow, while remaining transparent about the evidence behind each decision.</w:t>
      </w:r>
    </w:p>
    <w:p w14:paraId="5241EC83" w14:textId="77777777" w:rsidR="00B80D42" w:rsidRDefault="00550DD5">
      <w:pPr>
        <w:pStyle w:val="Heading2"/>
      </w:pPr>
      <w:bookmarkStart w:id="8" w:name="_Toc243576623"/>
      <w:r>
        <w:t>1.2 Solution for the Problem</w:t>
      </w:r>
      <w:bookmarkEnd w:id="8"/>
    </w:p>
    <w:p w14:paraId="461B43A4" w14:textId="77777777" w:rsidR="00B80D42" w:rsidRDefault="00550DD5">
      <w:r>
        <w:rPr>
          <w:color w:val="000000"/>
        </w:rPr>
        <w:t>The solution proposed in this project is NeuroScan, an explainable, end-to-end clinical decision-support system for brain stroke detection, classification and localization from CT scans. It is built on five pillars:</w:t>
      </w:r>
    </w:p>
    <w:p w14:paraId="1EFED38E" w14:textId="77777777" w:rsidR="00B80D42" w:rsidRDefault="00550DD5">
      <w:pPr>
        <w:pStyle w:val="ListNumber"/>
        <w:keepNext/>
        <w:spacing w:after="60"/>
      </w:pPr>
      <w:r>
        <w:rPr>
          <w:color w:val="000000"/>
        </w:rPr>
        <w:t>A Swin Transformer (Swin-Tiny) image classifier, fine-tuned on the TEKNOFEST 2021 brain CT dataset with a class-weighted loss, that separates normal, ischemic and hemorrhagic scans and reports calibrated class probabilities.</w:t>
      </w:r>
    </w:p>
    <w:p w14:paraId="3106B46C" w14:textId="77777777" w:rsidR="00B80D42" w:rsidRDefault="00550DD5">
      <w:pPr>
        <w:pStyle w:val="ListNumber"/>
        <w:keepNext/>
        <w:spacing w:after="60"/>
      </w:pPr>
      <w:r>
        <w:rPr>
          <w:color w:val="000000"/>
        </w:rPr>
        <w:t>A multi-method explainability engine that computes LIME, Grad-CAM and SHAP attribution maps for every non-normal prediction and fuses them into a single consensus mask, so that the evidence behind a decision is visible rather than implicit.</w:t>
      </w:r>
    </w:p>
    <w:p w14:paraId="694451CC" w14:textId="77777777" w:rsidR="00B80D42" w:rsidRDefault="00550DD5">
      <w:pPr>
        <w:pStyle w:val="ListNumber"/>
        <w:keepNext/>
        <w:spacing w:after="60"/>
      </w:pPr>
      <w:r>
        <w:rPr>
          <w:color w:val="000000"/>
        </w:rPr>
        <w:t>A lightweight lesion localization module that derives the affected anatomical region, the approximate lesion area and the percentage of brain affected directly from that consensus mask, without requiring pixel-level ground-truth annotations.</w:t>
      </w:r>
    </w:p>
    <w:p w14:paraId="7D02F2A5" w14:textId="77777777" w:rsidR="00B80D42" w:rsidRDefault="00550DD5">
      <w:pPr>
        <w:pStyle w:val="ListNumber"/>
        <w:keepNext/>
        <w:spacing w:after="60"/>
      </w:pPr>
      <w:r>
        <w:rPr>
          <w:color w:val="000000"/>
        </w:rPr>
        <w:t>A Flask hospital web application with role-based access for doctors and patients, covering patient management, scan upload, analysis, clinical notes and statistics, together with a FastAPI service for programmatic integration.</w:t>
      </w:r>
    </w:p>
    <w:p w14:paraId="7523A796" w14:textId="77777777" w:rsidR="00B80D42" w:rsidRDefault="00550DD5">
      <w:pPr>
        <w:pStyle w:val="ListNumber"/>
        <w:spacing w:after="60"/>
      </w:pPr>
      <w:r>
        <w:rPr>
          <w:color w:val="000000"/>
        </w:rPr>
        <w:t>A branded, downloadable PDF clinical report and an automated test suite, so that the system can be evaluated, audited and used in a realistic clinical workflow.</w:t>
      </w:r>
    </w:p>
    <w:p w14:paraId="73E12B3D" w14:textId="77777777" w:rsidR="00B80D42" w:rsidRDefault="00550DD5">
      <w:r>
        <w:rPr>
          <w:color w:val="000000"/>
        </w:rPr>
        <w:t>This combination addresses the three weaknesses identified above. The transformer classifier removes the dependence on a scarce specialist for a first-pass reading and reduces the reader-dependent variability of manual interpretation. The consensus explainability mask resolves the opacity problem by showing which regions drove the prediction. The localization module converts that evidence into clinically usable measurements, which no reviewed prior system combined with a deployed workflow.</w:t>
      </w:r>
    </w:p>
    <w:p w14:paraId="2044A5D8" w14:textId="77777777" w:rsidR="00B80D42" w:rsidRDefault="00550DD5">
      <w:pPr>
        <w:pStyle w:val="Heading2"/>
      </w:pPr>
      <w:bookmarkStart w:id="9" w:name="_Toc243576624"/>
      <w:r>
        <w:t>1.3 Existing Technique</w:t>
      </w:r>
      <w:bookmarkEnd w:id="9"/>
    </w:p>
    <w:p w14:paraId="049B0B7E" w14:textId="77777777" w:rsidR="00B80D42" w:rsidRDefault="00550DD5">
      <w:r>
        <w:rPr>
          <w:color w:val="000000"/>
        </w:rPr>
        <w:t xml:space="preserve">On a CT scan, tissue density is expressed in Hounsfield Units (HU): air is about -1000 HU, water is 0 HU, and dense bone and fresh blood are strongly positive. An acute intracerebral hemorrhage thus appears as a hyperdense focus, whereas early ischemic changes are subtle and may only manifest as loss of grey-white differentiation, insular ribbon effacement, or a hyperdense vessel sign. This asymmetry in visual salience is one reason why automated detection of ischemia is harder than detection of hemorrhage, and </w:t>
      </w:r>
      <w:r>
        <w:rPr>
          <w:color w:val="000000"/>
        </w:rPr>
        <w:lastRenderedPageBreak/>
        <w:t>it is reflected in the results reported in Chapter 6, where the ischemic class obtains the lowest per-class F1-score.</w:t>
      </w:r>
    </w:p>
    <w:p w14:paraId="4B1480D8" w14:textId="77777777" w:rsidR="00B80D42" w:rsidRDefault="00550DD5">
      <w:r>
        <w:rPr>
          <w:color w:val="000000"/>
        </w:rPr>
        <w:t>The classical approach to computer-aided stroke diagnosis relies on hand-crafted texture, shape and intensity features extracted from the scan, which are then fed to classifiers such as support vector machines, random forests or statistical models. These methods are interpretable and cheap, but the feature design does not generalize well across scanners, protocols and patient populations, and accuracy degrades sharply on data that differs from the training set.</w:t>
      </w:r>
    </w:p>
    <w:p w14:paraId="6C9FAE6A" w14:textId="77777777" w:rsidR="00B80D42" w:rsidRDefault="00550DD5">
      <w:r>
        <w:rPr>
          <w:color w:val="000000"/>
        </w:rPr>
        <w:t>Deep learning removed most of this manual feature-engineering burden. Convolutional neural networks learn hierarchical features directly from pixels and can match or exceed human performance on many classification tasks. More recently, vision transformers model long-range dependencies through self-attention and have become the state of the art in many imaging benchmarks. The Swin Transformer, used as the backbone in this project, combines the efficiency of local window attention with a shifted-window mechanism that lets information flow across windows, producing a hierarchical representation well suited to medical images. Chapter 2 surveys the representative literature in this space in detail.</w:t>
      </w:r>
    </w:p>
    <w:p w14:paraId="44F31171" w14:textId="77777777" w:rsidR="00B80D42" w:rsidRDefault="00550DD5">
      <w:r>
        <w:rPr>
          <w:color w:val="000000"/>
        </w:rPr>
        <w:t>Two weaknesses persist in the existing literature. The first is opacity: many models return only a class label and a confidence value with no explanation of which parts of the image drove the decision. Explainable AI techniques such as LIME, Grad-CAM and SHAP address this by attributing a prediction to image regions, and they are especially valuable in safety-critical domains such as stroke care. The second is the absence of an end-to-end clinical workflow: most published systems stop at a classification or segmentation accuracy number, and are not packaged into a deployable application with patient management, reporting and audit trails.</w:t>
      </w:r>
    </w:p>
    <w:p w14:paraId="3BF0FC7C" w14:textId="77777777" w:rsidR="00B80D42" w:rsidRDefault="00550DD5">
      <w:pPr>
        <w:pStyle w:val="Heading2"/>
      </w:pPr>
      <w:bookmarkStart w:id="10" w:name="_Toc243576625"/>
      <w:r>
        <w:t>1.4 Proposed Technique</w:t>
      </w:r>
      <w:bookmarkEnd w:id="10"/>
    </w:p>
    <w:p w14:paraId="2712F21F" w14:textId="77777777" w:rsidR="00B80D42" w:rsidRDefault="00550DD5">
      <w:r>
        <w:rPr>
          <w:color w:val="000000"/>
        </w:rPr>
        <w:t>The proposed technique integrates a transformer classifier, multi-method explainability, mask-driven lesion localization and a hospital-style web application into a single pipeline. The classification stage uses a Swin-Tiny network initialized from ImageNet-pretrained weights and fine-tuned with an inverse-frequency class-weighted cross-entropy loss, AdamW optimization and cosine annealing of the learning rate, so that the minority abnormal classes are not ignored on an imbalanced dataset.</w:t>
      </w:r>
    </w:p>
    <w:p w14:paraId="1CDF5745" w14:textId="77777777" w:rsidR="00B80D42" w:rsidRDefault="00550DD5">
      <w:r>
        <w:rPr>
          <w:color w:val="000000"/>
        </w:rPr>
        <w:lastRenderedPageBreak/>
        <w:t>For every non-normal prediction, three independent explanation maps are computed for the predicted class and averaged into a consensus mask, which mitigates the instability of any single explanation method. The consensus mask is then cleaned morphologically, reduced to its largest connected component, and mapped to a coarse axial-slice atlas to report the affected region and side, while an Otsu threshold estimates the brain area so that the lesion area in square millimetres and the percentage of brain affected can be reported. Notably, the localization step reuses the classifier's own explanations, so no pixel-level ground-truth masks are required.</w:t>
      </w:r>
    </w:p>
    <w:p w14:paraId="3F23BAE6" w14:textId="77777777" w:rsidR="00B80D42" w:rsidRDefault="00550DD5">
      <w:r>
        <w:rPr>
          <w:color w:val="000000"/>
        </w:rPr>
        <w:t>The analysis pipeline is exposed through a Flask hospital web application with role-based access, and through a FastAPI endpoint for programmatic integration. The system is deliberately designed as decision support: every output is accompanied by the evidence that produced it, and no output is presented as a definitive diagnosis. Chapter 3 states the requirements, Chapter 4 gives the design, Chapter 5 documents the implementation, and Chapter 6 reports the measured results.</w:t>
      </w:r>
    </w:p>
    <w:p w14:paraId="58C5D24F" w14:textId="77777777" w:rsidR="00B80D42" w:rsidRDefault="00550DD5">
      <w:pPr>
        <w:pStyle w:val="Heading2"/>
      </w:pPr>
      <w:bookmarkStart w:id="11" w:name="_Toc243576626"/>
      <w:r>
        <w:t>1.5 Objectives</w:t>
      </w:r>
      <w:bookmarkEnd w:id="11"/>
    </w:p>
    <w:p w14:paraId="382208DA" w14:textId="77777777" w:rsidR="00B80D42" w:rsidRDefault="00550DD5">
      <w:r>
        <w:rPr>
          <w:color w:val="000000"/>
        </w:rPr>
        <w:t>The primary objective is to design and develop an explainable, deep-learning-based clinical decision-support system that detects and classifies brain strokes (normal, ischemic, hemorrhagic) from CT scans and localizes the lesion-driving region. The specific objectives are:</w:t>
      </w:r>
    </w:p>
    <w:p w14:paraId="0CBA591B" w14:textId="77777777" w:rsidR="00B80D42" w:rsidRDefault="00550DD5">
      <w:pPr>
        <w:pStyle w:val="ListNumber"/>
        <w:keepNext/>
        <w:spacing w:after="60"/>
      </w:pPr>
      <w:r>
        <w:rPr>
          <w:color w:val="000000"/>
        </w:rPr>
        <w:t>To build a reproducible, resumable training pipeline with class-weighted loss, cosine learning-rate scheduling, augmentation, and checkpointing.</w:t>
      </w:r>
    </w:p>
    <w:p w14:paraId="63F92657" w14:textId="77777777" w:rsidR="00B80D42" w:rsidRDefault="00550DD5">
      <w:pPr>
        <w:pStyle w:val="ListNumber"/>
        <w:keepNext/>
        <w:spacing w:after="60"/>
      </w:pPr>
      <w:r>
        <w:rPr>
          <w:color w:val="000000"/>
        </w:rPr>
        <w:t>To train a Swin Transformer (Swin-Tiny) classifier and evaluate it using accuracy, per-class precision, recall, and F1-score, and a confusion matrix, targeting a macro-averaged F1-score of at least 0.90.</w:t>
      </w:r>
    </w:p>
    <w:p w14:paraId="6840C706" w14:textId="77777777" w:rsidR="00B80D42" w:rsidRDefault="00550DD5">
      <w:pPr>
        <w:pStyle w:val="ListNumber"/>
        <w:keepNext/>
        <w:spacing w:after="60"/>
      </w:pPr>
      <w:r>
        <w:rPr>
          <w:color w:val="000000"/>
        </w:rPr>
        <w:t>To implement three explainability methods (LIME, Grad-CAM, and SHAP) and fuse them into a single consensus heat-map.</w:t>
      </w:r>
    </w:p>
    <w:p w14:paraId="18200ED8" w14:textId="77777777" w:rsidR="00B80D42" w:rsidRDefault="00550DD5">
      <w:pPr>
        <w:pStyle w:val="ListNumber"/>
        <w:keepNext/>
        <w:spacing w:after="60"/>
      </w:pPr>
      <w:r>
        <w:rPr>
          <w:color w:val="000000"/>
        </w:rPr>
        <w:t>To provide a lesion localization module that reports the affected anatomical region, the approximate lesion area, and the percentage of brain affected.</w:t>
      </w:r>
    </w:p>
    <w:p w14:paraId="20E629E5" w14:textId="77777777" w:rsidR="00B80D42" w:rsidRDefault="00550DD5">
      <w:pPr>
        <w:pStyle w:val="ListNumber"/>
        <w:keepNext/>
        <w:spacing w:after="60"/>
      </w:pPr>
      <w:r>
        <w:rPr>
          <w:color w:val="000000"/>
        </w:rPr>
        <w:t>To build a Flask hospital web application with role-based access, patient management, scan upload, analysis orchestration, notes, and statistics, together with a FastAPI analysis service.</w:t>
      </w:r>
    </w:p>
    <w:p w14:paraId="38E1FD39" w14:textId="77777777" w:rsidR="00B80D42" w:rsidRDefault="00550DD5">
      <w:pPr>
        <w:pStyle w:val="ListNumber"/>
        <w:spacing w:after="60"/>
      </w:pPr>
      <w:r>
        <w:rPr>
          <w:color w:val="000000"/>
        </w:rPr>
        <w:t>To generate a branded, downloadable PDF clinical report, and to validate the whole system with an automated test suite.</w:t>
      </w:r>
    </w:p>
    <w:p w14:paraId="50BC550A" w14:textId="77777777" w:rsidR="00B80D42" w:rsidRDefault="00550DD5">
      <w:pPr>
        <w:pStyle w:val="Heading2"/>
      </w:pPr>
      <w:bookmarkStart w:id="12" w:name="_Toc243576627"/>
      <w:r>
        <w:lastRenderedPageBreak/>
        <w:t>1.6 Scope of the Project</w:t>
      </w:r>
      <w:bookmarkEnd w:id="12"/>
    </w:p>
    <w:p w14:paraId="64173899" w14:textId="77777777" w:rsidR="00B80D42" w:rsidRDefault="00550DD5">
      <w:r>
        <w:rPr>
          <w:color w:val="000000"/>
        </w:rPr>
        <w:t>Included in scope:</w:t>
      </w:r>
    </w:p>
    <w:p w14:paraId="69E328DC" w14:textId="77777777" w:rsidR="00B80D42" w:rsidRDefault="00550DD5">
      <w:pPr>
        <w:pStyle w:val="ListBullet"/>
        <w:keepNext/>
        <w:spacing w:after="60"/>
      </w:pPr>
      <w:r>
        <w:rPr>
          <w:color w:val="000000"/>
        </w:rPr>
        <w:t>The public TEKNOFEST 2021 brain CT dataset comprising 7,202 axial non-contrast CT images in three classes, split 70/15/15 into training, validation, and test sets.</w:t>
      </w:r>
    </w:p>
    <w:p w14:paraId="4AA3739C" w14:textId="77777777" w:rsidR="00B80D42" w:rsidRDefault="00550DD5">
      <w:pPr>
        <w:pStyle w:val="ListBullet"/>
        <w:keepNext/>
        <w:spacing w:after="60"/>
      </w:pPr>
      <w:r>
        <w:rPr>
          <w:color w:val="000000"/>
        </w:rPr>
        <w:t>The Swin-Tiny classifier, its training configuration, and its evaluation.</w:t>
      </w:r>
    </w:p>
    <w:p w14:paraId="7B9712E4" w14:textId="77777777" w:rsidR="00B80D42" w:rsidRDefault="00550DD5">
      <w:pPr>
        <w:pStyle w:val="ListBullet"/>
        <w:keepNext/>
        <w:spacing w:after="60"/>
      </w:pPr>
      <w:r>
        <w:rPr>
          <w:color w:val="000000"/>
        </w:rPr>
        <w:t>Multi-method explainability (LIME, Grad-CAM, SHAP) and a consensus mask, with a lesion localization module.</w:t>
      </w:r>
    </w:p>
    <w:p w14:paraId="6DBCB241" w14:textId="77777777" w:rsidR="00B80D42" w:rsidRDefault="00550DD5">
      <w:pPr>
        <w:pStyle w:val="ListBullet"/>
        <w:keepNext/>
        <w:spacing w:after="60"/>
      </w:pPr>
      <w:r>
        <w:rPr>
          <w:color w:val="000000"/>
        </w:rPr>
        <w:t>The Flask web application, the FastAPI service, SQLite persistence, and PDF report generation.</w:t>
      </w:r>
    </w:p>
    <w:p w14:paraId="7B0F6A82" w14:textId="77777777" w:rsidR="00B80D42" w:rsidRDefault="00550DD5">
      <w:pPr>
        <w:pStyle w:val="ListBullet"/>
        <w:spacing w:after="60"/>
      </w:pPr>
      <w:r>
        <w:rPr>
          <w:color w:val="000000"/>
        </w:rPr>
        <w:t>An automated pytest test suite and manual system test cases.</w:t>
      </w:r>
    </w:p>
    <w:p w14:paraId="19760A05" w14:textId="77777777" w:rsidR="00B80D42" w:rsidRDefault="00550DD5">
      <w:r>
        <w:rPr>
          <w:color w:val="000000"/>
        </w:rPr>
        <w:t>Excluded from scope:</w:t>
      </w:r>
    </w:p>
    <w:p w14:paraId="606B20FB" w14:textId="77777777" w:rsidR="00B80D42" w:rsidRDefault="00550DD5">
      <w:pPr>
        <w:pStyle w:val="ListBullet"/>
        <w:keepNext/>
        <w:spacing w:after="60"/>
      </w:pPr>
      <w:r>
        <w:rPr>
          <w:color w:val="000000"/>
        </w:rPr>
        <w:t>Native DICOM parsing and radiologist-style windowing/HU handling.</w:t>
      </w:r>
    </w:p>
    <w:p w14:paraId="08DD1BBF" w14:textId="77777777" w:rsidR="00B80D42" w:rsidRDefault="00550DD5">
      <w:pPr>
        <w:pStyle w:val="ListBullet"/>
        <w:keepNext/>
        <w:spacing w:after="60"/>
      </w:pPr>
      <w:r>
        <w:rPr>
          <w:color w:val="000000"/>
        </w:rPr>
        <w:t>Severity grading and clinical scoring, for which no labels are available.</w:t>
      </w:r>
    </w:p>
    <w:p w14:paraId="257E2AB5" w14:textId="77777777" w:rsidR="00B80D42" w:rsidRDefault="00550DD5">
      <w:pPr>
        <w:pStyle w:val="ListBullet"/>
        <w:keepNext/>
        <w:spacing w:after="60"/>
      </w:pPr>
      <w:r>
        <w:rPr>
          <w:color w:val="000000"/>
        </w:rPr>
        <w:t>Three-dimensional (volumetric) analysis across multiple slices.</w:t>
      </w:r>
    </w:p>
    <w:p w14:paraId="74391DB2" w14:textId="77777777" w:rsidR="00B80D42" w:rsidRDefault="00550DD5">
      <w:pPr>
        <w:pStyle w:val="ListBullet"/>
        <w:spacing w:after="60"/>
      </w:pPr>
      <w:r>
        <w:rPr>
          <w:color w:val="000000"/>
        </w:rPr>
        <w:t>Multi-centre external validation and any form of autonomous clinical deployment.</w:t>
      </w:r>
    </w:p>
    <w:p w14:paraId="4E351B7E" w14:textId="77777777" w:rsidR="00B80D42" w:rsidRDefault="00550DD5">
      <w:r>
        <w:rPr>
          <w:color w:val="000000"/>
        </w:rPr>
        <w:t>The system is applicable in the following settings:</w:t>
      </w:r>
    </w:p>
    <w:p w14:paraId="666C84EA" w14:textId="77777777" w:rsidR="00B80D42" w:rsidRDefault="00550DD5">
      <w:pPr>
        <w:pStyle w:val="ListBullet"/>
        <w:keepNext/>
        <w:spacing w:after="60"/>
      </w:pPr>
      <w:r>
        <w:rPr>
          <w:color w:val="000000"/>
        </w:rPr>
        <w:t>Emergency and radiology triage: a fast first-pass classification to prioritize suspected hemorrhages for immediate specialist review.</w:t>
      </w:r>
    </w:p>
    <w:p w14:paraId="6C340489" w14:textId="77777777" w:rsidR="00B80D42" w:rsidRDefault="00550DD5">
      <w:pPr>
        <w:pStyle w:val="ListBullet"/>
        <w:keepNext/>
        <w:spacing w:after="60"/>
      </w:pPr>
      <w:r>
        <w:rPr>
          <w:color w:val="000000"/>
        </w:rPr>
        <w:t>Primary health centres and rural clinics: assistance where no on-site radiologist is available, with a clear indication that the output is decision support.</w:t>
      </w:r>
    </w:p>
    <w:p w14:paraId="229EDB75" w14:textId="77777777" w:rsidR="00B80D42" w:rsidRDefault="00550DD5">
      <w:pPr>
        <w:pStyle w:val="ListBullet"/>
        <w:keepNext/>
        <w:spacing w:after="60"/>
      </w:pPr>
      <w:r>
        <w:rPr>
          <w:color w:val="000000"/>
        </w:rPr>
        <w:t>Telemedicine: standardized, explainable summaries that can be attached to a referral.</w:t>
      </w:r>
    </w:p>
    <w:p w14:paraId="4355C955" w14:textId="77777777" w:rsidR="00B80D42" w:rsidRDefault="00550DD5">
      <w:pPr>
        <w:pStyle w:val="ListBullet"/>
        <w:spacing w:after="60"/>
      </w:pPr>
      <w:r>
        <w:rPr>
          <w:color w:val="000000"/>
        </w:rPr>
        <w:t>Teaching: annotated explainability heat-maps that illustrate typical appearances of ischemic and hemorrhagic strokes for trainees.</w:t>
      </w:r>
    </w:p>
    <w:p w14:paraId="4D1993B3" w14:textId="77777777" w:rsidR="00B80D42" w:rsidRDefault="00550DD5">
      <w:pPr>
        <w:pStyle w:val="Heading2"/>
      </w:pPr>
      <w:bookmarkStart w:id="13" w:name="_Toc243576628"/>
      <w:r>
        <w:t>1.7 Organization of Report</w:t>
      </w:r>
      <w:bookmarkEnd w:id="13"/>
    </w:p>
    <w:p w14:paraId="6944215A" w14:textId="77777777" w:rsidR="00B80D42" w:rsidRDefault="00550DD5">
      <w:r>
        <w:rPr>
          <w:color w:val="000000"/>
        </w:rPr>
        <w:t>The remainder of this report is organized as follows. Chapter 2 reviews related literature and identifies the research gap. Chapter 3 specifies the software, hardware, functional and non-functional requirements of the system. Chapter 4 presents the design, including the basic block diagram, deployment diagram, protocol architecture, flow chart, state transition, sequence, activity and data-flow models, together with the database design and the core algorithms. Chapter 5 describes the implementation in detail. Chapter 6 reports the testing strategy and experimental results. Chapter 7 concludes the work and outlines the future scope and the SDG mapping. The list of references follows in IEEE format.</w:t>
      </w:r>
    </w:p>
    <w:p w14:paraId="75C0660A" w14:textId="77777777" w:rsidR="00B80D42" w:rsidRDefault="00550DD5">
      <w:pPr>
        <w:pStyle w:val="Heading1"/>
        <w:pageBreakBefore/>
      </w:pPr>
      <w:bookmarkStart w:id="14" w:name="_Toc243576629"/>
      <w:r>
        <w:lastRenderedPageBreak/>
        <w:t>Chapter 2  Literature Survey</w:t>
      </w:r>
      <w:bookmarkEnd w:id="14"/>
    </w:p>
    <w:p w14:paraId="7117807F" w14:textId="77777777" w:rsidR="00B80D42" w:rsidRDefault="00550DD5">
      <w:pPr>
        <w:pStyle w:val="Heading2"/>
      </w:pPr>
      <w:bookmarkStart w:id="15" w:name="_Toc243576630"/>
      <w:r>
        <w:t>2.1 Introduction</w:t>
      </w:r>
      <w:bookmarkEnd w:id="15"/>
    </w:p>
    <w:p w14:paraId="2DA97383" w14:textId="77777777" w:rsidR="00B80D42" w:rsidRDefault="00550DD5">
      <w:r>
        <w:rPr>
          <w:color w:val="000000"/>
        </w:rPr>
        <w:t>Automated stroke analysis has attracted substantial research attention over the past decade as deep learning has matured. This chapter surveys thirty closely related prior works in a structured, paper-by-paper format, covering stroke detection and classification, transformer and Swin backbones, lesion segmentation, foundation models, and explainable AI. Two widely used public datasets recur across these studies: the Turkish Ministry of Health stroke CT dataset and the ISLES brain MRI benchmark.</w:t>
      </w:r>
    </w:p>
    <w:p w14:paraId="58C1274E" w14:textId="77777777" w:rsidR="00B80D42" w:rsidRDefault="00550DD5">
      <w:r>
        <w:rPr>
          <w:color w:val="000000"/>
        </w:rPr>
        <w:t>A note on scope and modality is important. Although many reviewed works address brain stroke, they split into two families. The first family performs classification of stroke from CT images using transformer-based models, which is directly aligned with this project. The second, larger family performs lesion segmentation on MRI, typically with fully supervised convolutional or transformer networks that require pixel-level ground-truth masks. These segmentation works motivate this project's localization goal but are not directly reusable, because mask annotations are expensive and often unavailable. This project therefore adopts the classification paradigm on CT while deriving localization from the classifier's own explanations, avoiding the need for mask ground truth. This distinction frames the research gap identified at the end of the chapter.</w:t>
      </w:r>
    </w:p>
    <w:p w14:paraId="050DB674" w14:textId="77777777" w:rsidR="00B80D42" w:rsidRDefault="00550DD5">
      <w:pPr>
        <w:pStyle w:val="Heading2"/>
      </w:pPr>
      <w:bookmarkStart w:id="16" w:name="_Toc243576631"/>
      <w:r>
        <w:t>2.2 Paper 1: Transformer-Based CT Classification with Explainable AI [3]</w:t>
      </w:r>
      <w:bookmarkEnd w:id="16"/>
    </w:p>
    <w:p w14:paraId="7A1D2ED1" w14:textId="77777777" w:rsidR="00B80D42" w:rsidRDefault="00550DD5">
      <w:pPr>
        <w:pStyle w:val="TableCaption"/>
        <w:keepNext/>
      </w:pPr>
      <w:bookmarkStart w:id="17" w:name="_Toc243576750"/>
      <w:r>
        <w:t>Table 2.1: Summary of Paper 1.</w:t>
      </w:r>
      <w:bookmarkEnd w:id="17"/>
    </w:p>
    <w:tbl>
      <w:tblPr>
        <w:tblStyle w:val="TableGrid"/>
        <w:tblW w:w="0" w:type="auto"/>
        <w:jc w:val="center"/>
        <w:tblLook w:val="04A0" w:firstRow="1" w:lastRow="0" w:firstColumn="1" w:lastColumn="0" w:noHBand="0" w:noVBand="1"/>
      </w:tblPr>
      <w:tblGrid>
        <w:gridCol w:w="2448"/>
        <w:gridCol w:w="6192"/>
      </w:tblGrid>
      <w:tr w:rsidR="00B80D42" w14:paraId="293E6074" w14:textId="77777777">
        <w:trPr>
          <w:cantSplit/>
          <w:tblHeader/>
          <w:jc w:val="center"/>
        </w:trPr>
        <w:tc>
          <w:tcPr>
            <w:tcW w:w="2448" w:type="dxa"/>
            <w:shd w:val="clear" w:color="auto" w:fill="D9E2EC"/>
          </w:tcPr>
          <w:p w14:paraId="4C9A0E59" w14:textId="77777777" w:rsidR="00B80D42" w:rsidRDefault="00550DD5">
            <w:pPr>
              <w:spacing w:after="40" w:line="240" w:lineRule="auto"/>
              <w:jc w:val="center"/>
            </w:pPr>
            <w:r>
              <w:rPr>
                <w:b/>
                <w:color w:val="000000"/>
                <w:sz w:val="20"/>
              </w:rPr>
              <w:t>Field</w:t>
            </w:r>
          </w:p>
        </w:tc>
        <w:tc>
          <w:tcPr>
            <w:tcW w:w="6192" w:type="dxa"/>
            <w:shd w:val="clear" w:color="auto" w:fill="D9E2EC"/>
          </w:tcPr>
          <w:p w14:paraId="4D254113" w14:textId="77777777" w:rsidR="00B80D42" w:rsidRDefault="00550DD5">
            <w:pPr>
              <w:spacing w:after="40" w:line="240" w:lineRule="auto"/>
              <w:jc w:val="center"/>
            </w:pPr>
            <w:r>
              <w:rPr>
                <w:b/>
                <w:color w:val="000000"/>
                <w:sz w:val="20"/>
              </w:rPr>
              <w:t>Details</w:t>
            </w:r>
          </w:p>
        </w:tc>
      </w:tr>
      <w:tr w:rsidR="00B80D42" w14:paraId="53C51787" w14:textId="77777777">
        <w:trPr>
          <w:cantSplit/>
          <w:jc w:val="center"/>
        </w:trPr>
        <w:tc>
          <w:tcPr>
            <w:tcW w:w="2448" w:type="dxa"/>
          </w:tcPr>
          <w:p w14:paraId="590700DB" w14:textId="77777777" w:rsidR="00B80D42" w:rsidRDefault="00550DD5">
            <w:pPr>
              <w:spacing w:after="40" w:line="240" w:lineRule="auto"/>
            </w:pPr>
            <w:r>
              <w:rPr>
                <w:color w:val="000000"/>
                <w:sz w:val="20"/>
              </w:rPr>
              <w:t>Paper Title</w:t>
            </w:r>
          </w:p>
        </w:tc>
        <w:tc>
          <w:tcPr>
            <w:tcW w:w="6192" w:type="dxa"/>
          </w:tcPr>
          <w:p w14:paraId="7CB8ACAB" w14:textId="77777777" w:rsidR="00B80D42" w:rsidRDefault="00550DD5">
            <w:pPr>
              <w:spacing w:after="40" w:line="240" w:lineRule="auto"/>
            </w:pPr>
            <w:r>
              <w:rPr>
                <w:color w:val="000000"/>
                <w:sz w:val="20"/>
              </w:rPr>
              <w:t>Brain Stroke Classification Using CT Scans with Transformer-Based Models and Explainable AI</w:t>
            </w:r>
          </w:p>
        </w:tc>
      </w:tr>
      <w:tr w:rsidR="00B80D42" w14:paraId="4EC2FE22" w14:textId="77777777">
        <w:trPr>
          <w:cantSplit/>
          <w:jc w:val="center"/>
        </w:trPr>
        <w:tc>
          <w:tcPr>
            <w:tcW w:w="2448" w:type="dxa"/>
          </w:tcPr>
          <w:p w14:paraId="4B24762D" w14:textId="77777777" w:rsidR="00B80D42" w:rsidRDefault="00550DD5">
            <w:pPr>
              <w:spacing w:after="40" w:line="240" w:lineRule="auto"/>
            </w:pPr>
            <w:r>
              <w:rPr>
                <w:color w:val="000000"/>
                <w:sz w:val="20"/>
              </w:rPr>
              <w:t>Authors</w:t>
            </w:r>
          </w:p>
        </w:tc>
        <w:tc>
          <w:tcPr>
            <w:tcW w:w="6192" w:type="dxa"/>
          </w:tcPr>
          <w:p w14:paraId="50D677E9" w14:textId="77777777" w:rsidR="00B80D42" w:rsidRDefault="00550DD5">
            <w:pPr>
              <w:spacing w:after="40" w:line="240" w:lineRule="auto"/>
            </w:pPr>
            <w:r>
              <w:rPr>
                <w:color w:val="000000"/>
                <w:sz w:val="20"/>
              </w:rPr>
              <w:t>Shomukh Qari, Maha A. Thafar</w:t>
            </w:r>
          </w:p>
        </w:tc>
      </w:tr>
      <w:tr w:rsidR="00B80D42" w14:paraId="5F6B755F" w14:textId="77777777">
        <w:trPr>
          <w:cantSplit/>
          <w:jc w:val="center"/>
        </w:trPr>
        <w:tc>
          <w:tcPr>
            <w:tcW w:w="2448" w:type="dxa"/>
          </w:tcPr>
          <w:p w14:paraId="299C4C0C" w14:textId="77777777" w:rsidR="00B80D42" w:rsidRDefault="00550DD5">
            <w:pPr>
              <w:spacing w:after="40" w:line="240" w:lineRule="auto"/>
            </w:pPr>
            <w:r>
              <w:rPr>
                <w:color w:val="000000"/>
                <w:sz w:val="20"/>
              </w:rPr>
              <w:t>Year of Publication</w:t>
            </w:r>
          </w:p>
        </w:tc>
        <w:tc>
          <w:tcPr>
            <w:tcW w:w="6192" w:type="dxa"/>
          </w:tcPr>
          <w:p w14:paraId="6C1E3F33" w14:textId="77777777" w:rsidR="00B80D42" w:rsidRDefault="00550DD5">
            <w:pPr>
              <w:spacing w:after="40" w:line="240" w:lineRule="auto"/>
            </w:pPr>
            <w:r>
              <w:rPr>
                <w:color w:val="000000"/>
                <w:sz w:val="20"/>
              </w:rPr>
              <w:t>2025</w:t>
            </w:r>
          </w:p>
        </w:tc>
      </w:tr>
      <w:tr w:rsidR="00B80D42" w14:paraId="0CF60C5C" w14:textId="77777777">
        <w:trPr>
          <w:cantSplit/>
          <w:jc w:val="center"/>
        </w:trPr>
        <w:tc>
          <w:tcPr>
            <w:tcW w:w="2448" w:type="dxa"/>
          </w:tcPr>
          <w:p w14:paraId="3882A271" w14:textId="77777777" w:rsidR="00B80D42" w:rsidRDefault="00550DD5">
            <w:pPr>
              <w:spacing w:after="40" w:line="240" w:lineRule="auto"/>
            </w:pPr>
            <w:r>
              <w:rPr>
                <w:color w:val="000000"/>
                <w:sz w:val="20"/>
              </w:rPr>
              <w:t>Publisher / Journal</w:t>
            </w:r>
          </w:p>
        </w:tc>
        <w:tc>
          <w:tcPr>
            <w:tcW w:w="6192" w:type="dxa"/>
          </w:tcPr>
          <w:p w14:paraId="069E963B" w14:textId="77777777" w:rsidR="00B80D42" w:rsidRDefault="00550DD5">
            <w:pPr>
              <w:spacing w:after="40" w:line="240" w:lineRule="auto"/>
            </w:pPr>
            <w:r>
              <w:rPr>
                <w:color w:val="000000"/>
                <w:sz w:val="20"/>
              </w:rPr>
              <w:t>MDPI — Diagnostics</w:t>
            </w:r>
          </w:p>
        </w:tc>
      </w:tr>
      <w:tr w:rsidR="00B80D42" w14:paraId="29B2D97B" w14:textId="77777777">
        <w:trPr>
          <w:cantSplit/>
          <w:jc w:val="center"/>
        </w:trPr>
        <w:tc>
          <w:tcPr>
            <w:tcW w:w="2448" w:type="dxa"/>
          </w:tcPr>
          <w:p w14:paraId="5644DE5E" w14:textId="77777777" w:rsidR="00B80D42" w:rsidRDefault="00550DD5">
            <w:pPr>
              <w:spacing w:after="40" w:line="240" w:lineRule="auto"/>
            </w:pPr>
            <w:r>
              <w:rPr>
                <w:color w:val="000000"/>
                <w:sz w:val="20"/>
              </w:rPr>
              <w:t>Methodologies Used</w:t>
            </w:r>
          </w:p>
        </w:tc>
        <w:tc>
          <w:tcPr>
            <w:tcW w:w="6192" w:type="dxa"/>
          </w:tcPr>
          <w:p w14:paraId="2B1397CA" w14:textId="77777777" w:rsidR="00B80D42" w:rsidRDefault="00550DD5">
            <w:pPr>
              <w:spacing w:after="40" w:line="240" w:lineRule="auto"/>
            </w:pPr>
            <w:r>
              <w:rPr>
                <w:color w:val="000000"/>
                <w:sz w:val="20"/>
              </w:rPr>
              <w:t>The study used 6,650 CT scan images collected from the Turkish Ministry of Health. Images were resized and preprocessed, and data augmentation techniques including conditional GANs (cGAN) were applied to improve minority class representation. Transfer learning was performed using transformer-based architectures such as ViT, TNT, ConvNeXt, and MaxViT. Only the final classification layers were fine-tuned. Grad-CAM++ was used to provide explainability by highlighting important regions in the CT scans.</w:t>
            </w:r>
          </w:p>
        </w:tc>
      </w:tr>
      <w:tr w:rsidR="00B80D42" w14:paraId="41DEBE1B" w14:textId="77777777">
        <w:trPr>
          <w:cantSplit/>
          <w:jc w:val="center"/>
        </w:trPr>
        <w:tc>
          <w:tcPr>
            <w:tcW w:w="2448" w:type="dxa"/>
          </w:tcPr>
          <w:p w14:paraId="4D4E06E5" w14:textId="77777777" w:rsidR="00B80D42" w:rsidRDefault="00550DD5">
            <w:pPr>
              <w:spacing w:after="40" w:line="240" w:lineRule="auto"/>
            </w:pPr>
            <w:r>
              <w:rPr>
                <w:color w:val="000000"/>
                <w:sz w:val="20"/>
              </w:rPr>
              <w:t>Results Obtained</w:t>
            </w:r>
          </w:p>
        </w:tc>
        <w:tc>
          <w:tcPr>
            <w:tcW w:w="6192" w:type="dxa"/>
          </w:tcPr>
          <w:p w14:paraId="456B5668" w14:textId="77777777" w:rsidR="00B80D42" w:rsidRDefault="00550DD5">
            <w:pPr>
              <w:spacing w:after="40" w:line="240" w:lineRule="auto"/>
            </w:pPr>
            <w:r>
              <w:rPr>
                <w:color w:val="000000"/>
                <w:sz w:val="20"/>
              </w:rPr>
              <w:t>MaxViT + cGAN achieved the best accuracy of 98% and an F1-score of 98%, outperforming the baseline EfficientNet-B0 + SVM (95.13%) by 2.87%.</w:t>
            </w:r>
          </w:p>
        </w:tc>
      </w:tr>
      <w:tr w:rsidR="00B80D42" w14:paraId="7ACCC450" w14:textId="77777777">
        <w:trPr>
          <w:cantSplit/>
          <w:jc w:val="center"/>
        </w:trPr>
        <w:tc>
          <w:tcPr>
            <w:tcW w:w="2448" w:type="dxa"/>
          </w:tcPr>
          <w:p w14:paraId="192FE1FC" w14:textId="77777777" w:rsidR="00B80D42" w:rsidRDefault="00550DD5">
            <w:pPr>
              <w:spacing w:after="40" w:line="240" w:lineRule="auto"/>
            </w:pPr>
            <w:r>
              <w:rPr>
                <w:color w:val="000000"/>
                <w:sz w:val="20"/>
              </w:rPr>
              <w:lastRenderedPageBreak/>
              <w:t>Research Gap</w:t>
            </w:r>
          </w:p>
        </w:tc>
        <w:tc>
          <w:tcPr>
            <w:tcW w:w="6192" w:type="dxa"/>
          </w:tcPr>
          <w:p w14:paraId="5CFD41A8" w14:textId="77777777" w:rsidR="00B80D42" w:rsidRDefault="00550DD5">
            <w:pPr>
              <w:spacing w:after="40" w:line="240" w:lineRule="auto"/>
            </w:pPr>
            <w:r>
              <w:rPr>
                <w:color w:val="000000"/>
                <w:sz w:val="20"/>
              </w:rPr>
              <w:t>The dataset was collected only from Turkey, limiting demographic and geographic diversity. The study lacked external validation across multiple hospitals and populations, did not include multimodal information such as clinical data or vital signs, did not explore attention-based explainability methods for transformers, and left real-time clinical deployment unvalidated.</w:t>
            </w:r>
          </w:p>
        </w:tc>
      </w:tr>
    </w:tbl>
    <w:p w14:paraId="1C941BB0" w14:textId="77777777" w:rsidR="00B80D42" w:rsidRDefault="00B80D42">
      <w:pPr>
        <w:spacing w:after="80"/>
      </w:pPr>
    </w:p>
    <w:p w14:paraId="78F6F4B1" w14:textId="77777777" w:rsidR="00B80D42" w:rsidRDefault="00550DD5">
      <w:pPr>
        <w:pStyle w:val="Heading2"/>
      </w:pPr>
      <w:bookmarkStart w:id="18" w:name="_Toc243576632"/>
      <w:r>
        <w:t>2.3 Paper 2: Contextual Transformer for MRI Stroke Lesion Segmentation [4]</w:t>
      </w:r>
      <w:bookmarkEnd w:id="18"/>
    </w:p>
    <w:p w14:paraId="35162EA0" w14:textId="77777777" w:rsidR="00B80D42" w:rsidRDefault="00550DD5">
      <w:pPr>
        <w:pStyle w:val="TableCaption"/>
        <w:keepNext/>
      </w:pPr>
      <w:bookmarkStart w:id="19" w:name="_Toc243576751"/>
      <w:r>
        <w:t>Table 2.2: Summary of Paper 2.</w:t>
      </w:r>
      <w:bookmarkEnd w:id="19"/>
    </w:p>
    <w:tbl>
      <w:tblPr>
        <w:tblStyle w:val="TableGrid"/>
        <w:tblW w:w="0" w:type="auto"/>
        <w:jc w:val="center"/>
        <w:tblLook w:val="04A0" w:firstRow="1" w:lastRow="0" w:firstColumn="1" w:lastColumn="0" w:noHBand="0" w:noVBand="1"/>
      </w:tblPr>
      <w:tblGrid>
        <w:gridCol w:w="2448"/>
        <w:gridCol w:w="6192"/>
      </w:tblGrid>
      <w:tr w:rsidR="00B80D42" w14:paraId="5715E70D" w14:textId="77777777">
        <w:trPr>
          <w:cantSplit/>
          <w:tblHeader/>
          <w:jc w:val="center"/>
        </w:trPr>
        <w:tc>
          <w:tcPr>
            <w:tcW w:w="2448" w:type="dxa"/>
            <w:shd w:val="clear" w:color="auto" w:fill="D9E2EC"/>
          </w:tcPr>
          <w:p w14:paraId="2F078193" w14:textId="77777777" w:rsidR="00B80D42" w:rsidRDefault="00550DD5">
            <w:pPr>
              <w:spacing w:after="40" w:line="240" w:lineRule="auto"/>
              <w:jc w:val="center"/>
            </w:pPr>
            <w:r>
              <w:rPr>
                <w:b/>
                <w:color w:val="000000"/>
                <w:sz w:val="20"/>
              </w:rPr>
              <w:t>Field</w:t>
            </w:r>
          </w:p>
        </w:tc>
        <w:tc>
          <w:tcPr>
            <w:tcW w:w="6192" w:type="dxa"/>
            <w:shd w:val="clear" w:color="auto" w:fill="D9E2EC"/>
          </w:tcPr>
          <w:p w14:paraId="4E02A8E3" w14:textId="77777777" w:rsidR="00B80D42" w:rsidRDefault="00550DD5">
            <w:pPr>
              <w:spacing w:after="40" w:line="240" w:lineRule="auto"/>
              <w:jc w:val="center"/>
            </w:pPr>
            <w:r>
              <w:rPr>
                <w:b/>
                <w:color w:val="000000"/>
                <w:sz w:val="20"/>
              </w:rPr>
              <w:t>Details</w:t>
            </w:r>
          </w:p>
        </w:tc>
      </w:tr>
      <w:tr w:rsidR="00B80D42" w14:paraId="40CCCD3A" w14:textId="77777777">
        <w:trPr>
          <w:cantSplit/>
          <w:jc w:val="center"/>
        </w:trPr>
        <w:tc>
          <w:tcPr>
            <w:tcW w:w="2448" w:type="dxa"/>
          </w:tcPr>
          <w:p w14:paraId="7E4DCEB6" w14:textId="77777777" w:rsidR="00B80D42" w:rsidRDefault="00550DD5">
            <w:pPr>
              <w:spacing w:after="40" w:line="240" w:lineRule="auto"/>
            </w:pPr>
            <w:r>
              <w:rPr>
                <w:color w:val="000000"/>
                <w:sz w:val="20"/>
              </w:rPr>
              <w:t>Paper Title</w:t>
            </w:r>
          </w:p>
        </w:tc>
        <w:tc>
          <w:tcPr>
            <w:tcW w:w="6192" w:type="dxa"/>
          </w:tcPr>
          <w:p w14:paraId="0A001907" w14:textId="77777777" w:rsidR="00B80D42" w:rsidRDefault="00550DD5">
            <w:pPr>
              <w:spacing w:after="40" w:line="240" w:lineRule="auto"/>
            </w:pPr>
            <w:r>
              <w:rPr>
                <w:color w:val="000000"/>
                <w:sz w:val="20"/>
              </w:rPr>
              <w:t>Contextual Transformer for Accurate Stroke Lesion Segmentation in MRI</w:t>
            </w:r>
          </w:p>
        </w:tc>
      </w:tr>
      <w:tr w:rsidR="00B80D42" w14:paraId="18B7B79D" w14:textId="77777777">
        <w:trPr>
          <w:cantSplit/>
          <w:jc w:val="center"/>
        </w:trPr>
        <w:tc>
          <w:tcPr>
            <w:tcW w:w="2448" w:type="dxa"/>
          </w:tcPr>
          <w:p w14:paraId="0BE9FFF1" w14:textId="77777777" w:rsidR="00B80D42" w:rsidRDefault="00550DD5">
            <w:pPr>
              <w:spacing w:after="40" w:line="240" w:lineRule="auto"/>
            </w:pPr>
            <w:r>
              <w:rPr>
                <w:color w:val="000000"/>
                <w:sz w:val="20"/>
              </w:rPr>
              <w:t>Authors</w:t>
            </w:r>
          </w:p>
        </w:tc>
        <w:tc>
          <w:tcPr>
            <w:tcW w:w="6192" w:type="dxa"/>
          </w:tcPr>
          <w:p w14:paraId="2B0C7A2C" w14:textId="77777777" w:rsidR="00B80D42" w:rsidRDefault="00550DD5">
            <w:pPr>
              <w:spacing w:after="40" w:line="240" w:lineRule="auto"/>
            </w:pPr>
            <w:r>
              <w:rPr>
                <w:color w:val="000000"/>
                <w:sz w:val="20"/>
              </w:rPr>
              <w:t>Z. Zhao, Y. Wang, H. Liu, and Q. Chen</w:t>
            </w:r>
          </w:p>
        </w:tc>
      </w:tr>
      <w:tr w:rsidR="00B80D42" w14:paraId="1412D5AC" w14:textId="77777777">
        <w:trPr>
          <w:cantSplit/>
          <w:jc w:val="center"/>
        </w:trPr>
        <w:tc>
          <w:tcPr>
            <w:tcW w:w="2448" w:type="dxa"/>
          </w:tcPr>
          <w:p w14:paraId="5B0BBC67" w14:textId="77777777" w:rsidR="00B80D42" w:rsidRDefault="00550DD5">
            <w:pPr>
              <w:spacing w:after="40" w:line="240" w:lineRule="auto"/>
            </w:pPr>
            <w:r>
              <w:rPr>
                <w:color w:val="000000"/>
                <w:sz w:val="20"/>
              </w:rPr>
              <w:t>Year of Publication</w:t>
            </w:r>
          </w:p>
        </w:tc>
        <w:tc>
          <w:tcPr>
            <w:tcW w:w="6192" w:type="dxa"/>
          </w:tcPr>
          <w:p w14:paraId="6C47A85C" w14:textId="77777777" w:rsidR="00B80D42" w:rsidRDefault="00550DD5">
            <w:pPr>
              <w:spacing w:after="40" w:line="240" w:lineRule="auto"/>
            </w:pPr>
            <w:r>
              <w:rPr>
                <w:color w:val="000000"/>
                <w:sz w:val="20"/>
              </w:rPr>
              <w:t>2026</w:t>
            </w:r>
          </w:p>
        </w:tc>
      </w:tr>
      <w:tr w:rsidR="00B80D42" w14:paraId="558FA890" w14:textId="77777777">
        <w:trPr>
          <w:cantSplit/>
          <w:jc w:val="center"/>
        </w:trPr>
        <w:tc>
          <w:tcPr>
            <w:tcW w:w="2448" w:type="dxa"/>
          </w:tcPr>
          <w:p w14:paraId="319BF1E4" w14:textId="77777777" w:rsidR="00B80D42" w:rsidRDefault="00550DD5">
            <w:pPr>
              <w:spacing w:after="40" w:line="240" w:lineRule="auto"/>
            </w:pPr>
            <w:r>
              <w:rPr>
                <w:color w:val="000000"/>
                <w:sz w:val="20"/>
              </w:rPr>
              <w:t>Publisher / Journal</w:t>
            </w:r>
          </w:p>
        </w:tc>
        <w:tc>
          <w:tcPr>
            <w:tcW w:w="6192" w:type="dxa"/>
          </w:tcPr>
          <w:p w14:paraId="469B7977" w14:textId="77777777" w:rsidR="00B80D42" w:rsidRDefault="00550DD5">
            <w:pPr>
              <w:spacing w:after="40" w:line="240" w:lineRule="auto"/>
            </w:pPr>
            <w:r>
              <w:rPr>
                <w:color w:val="000000"/>
                <w:sz w:val="20"/>
              </w:rPr>
              <w:t>Computers in Biology and Medicine</w:t>
            </w:r>
          </w:p>
        </w:tc>
      </w:tr>
      <w:tr w:rsidR="00B80D42" w14:paraId="12E24C20" w14:textId="77777777">
        <w:trPr>
          <w:cantSplit/>
          <w:jc w:val="center"/>
        </w:trPr>
        <w:tc>
          <w:tcPr>
            <w:tcW w:w="2448" w:type="dxa"/>
          </w:tcPr>
          <w:p w14:paraId="03429075" w14:textId="77777777" w:rsidR="00B80D42" w:rsidRDefault="00550DD5">
            <w:pPr>
              <w:spacing w:after="40" w:line="240" w:lineRule="auto"/>
            </w:pPr>
            <w:r>
              <w:rPr>
                <w:color w:val="000000"/>
                <w:sz w:val="20"/>
              </w:rPr>
              <w:t>Methodologies Used</w:t>
            </w:r>
          </w:p>
        </w:tc>
        <w:tc>
          <w:tcPr>
            <w:tcW w:w="6192" w:type="dxa"/>
          </w:tcPr>
          <w:p w14:paraId="2BAC7A73" w14:textId="77777777" w:rsidR="00B80D42" w:rsidRDefault="00550DD5">
            <w:pPr>
              <w:spacing w:after="40" w:line="240" w:lineRule="auto"/>
            </w:pPr>
            <w:r>
              <w:rPr>
                <w:color w:val="000000"/>
                <w:sz w:val="20"/>
              </w:rPr>
              <w:t>Contextual Transformer combining global attention and local feature extraction for MRI-based stroke lesion segmentation; multi-scale contextual representations for fine-grained spatial dependencies; hierarchical feature encoding for improved boundary detection; trained on annotated MRI datasets with optimised attention mechanisms.</w:t>
            </w:r>
          </w:p>
        </w:tc>
      </w:tr>
      <w:tr w:rsidR="00B80D42" w14:paraId="68D0B3B4" w14:textId="77777777">
        <w:trPr>
          <w:cantSplit/>
          <w:jc w:val="center"/>
        </w:trPr>
        <w:tc>
          <w:tcPr>
            <w:tcW w:w="2448" w:type="dxa"/>
          </w:tcPr>
          <w:p w14:paraId="0E8F108A" w14:textId="77777777" w:rsidR="00B80D42" w:rsidRDefault="00550DD5">
            <w:pPr>
              <w:spacing w:after="40" w:line="240" w:lineRule="auto"/>
            </w:pPr>
            <w:r>
              <w:rPr>
                <w:color w:val="000000"/>
                <w:sz w:val="20"/>
              </w:rPr>
              <w:t>Results Obtained</w:t>
            </w:r>
          </w:p>
        </w:tc>
        <w:tc>
          <w:tcPr>
            <w:tcW w:w="6192" w:type="dxa"/>
          </w:tcPr>
          <w:p w14:paraId="217A385B" w14:textId="77777777" w:rsidR="00B80D42" w:rsidRDefault="00550DD5">
            <w:pPr>
              <w:spacing w:after="40" w:line="240" w:lineRule="auto"/>
            </w:pPr>
            <w:r>
              <w:rPr>
                <w:color w:val="000000"/>
                <w:sz w:val="20"/>
              </w:rPr>
              <w:t>Higher segmentation accuracy compared to traditional CNN-based approaches; significantly improved lesion boundary delineation and reduced false positives; better generalisation across different MRI datasets; notable improvement in detecting small and irregular lesions.</w:t>
            </w:r>
          </w:p>
        </w:tc>
      </w:tr>
      <w:tr w:rsidR="00B80D42" w14:paraId="15184A45" w14:textId="77777777">
        <w:trPr>
          <w:cantSplit/>
          <w:jc w:val="center"/>
        </w:trPr>
        <w:tc>
          <w:tcPr>
            <w:tcW w:w="2448" w:type="dxa"/>
          </w:tcPr>
          <w:p w14:paraId="298AE685" w14:textId="77777777" w:rsidR="00B80D42" w:rsidRDefault="00550DD5">
            <w:pPr>
              <w:spacing w:after="40" w:line="240" w:lineRule="auto"/>
            </w:pPr>
            <w:r>
              <w:rPr>
                <w:color w:val="000000"/>
                <w:sz w:val="20"/>
              </w:rPr>
              <w:t>Research Gap</w:t>
            </w:r>
          </w:p>
        </w:tc>
        <w:tc>
          <w:tcPr>
            <w:tcW w:w="6192" w:type="dxa"/>
          </w:tcPr>
          <w:p w14:paraId="50BA45E5" w14:textId="77777777" w:rsidR="00B80D42" w:rsidRDefault="00550DD5">
            <w:pPr>
              <w:spacing w:after="40" w:line="240" w:lineRule="auto"/>
            </w:pPr>
            <w:r>
              <w:rPr>
                <w:color w:val="000000"/>
                <w:sz w:val="20"/>
              </w:rPr>
              <w:t>High computational complexity and longer training times; no explainable AI techniques for clinical interpretability; limited to segmentation without classification or severity analysis; real-time deployment feasibility not addressed.</w:t>
            </w:r>
          </w:p>
        </w:tc>
      </w:tr>
    </w:tbl>
    <w:p w14:paraId="5FE5F801" w14:textId="77777777" w:rsidR="00B80D42" w:rsidRDefault="00B80D42">
      <w:pPr>
        <w:spacing w:after="80"/>
      </w:pPr>
    </w:p>
    <w:p w14:paraId="14682E62" w14:textId="77777777" w:rsidR="00B80D42" w:rsidRDefault="00550DD5">
      <w:pPr>
        <w:pStyle w:val="Heading2"/>
      </w:pPr>
      <w:bookmarkStart w:id="20" w:name="_Toc243576633"/>
      <w:r>
        <w:t>2.4 Paper 3: StrokeNeXt: Siamese-Encoder CT Stroke Classification [5]</w:t>
      </w:r>
      <w:bookmarkEnd w:id="20"/>
    </w:p>
    <w:p w14:paraId="7BC82E47" w14:textId="77777777" w:rsidR="00B80D42" w:rsidRDefault="00550DD5">
      <w:pPr>
        <w:pStyle w:val="TableCaption"/>
        <w:keepNext/>
      </w:pPr>
      <w:bookmarkStart w:id="21" w:name="_Toc243576752"/>
      <w:r>
        <w:t>Table 2.3: Summary of Paper 3.</w:t>
      </w:r>
      <w:bookmarkEnd w:id="21"/>
    </w:p>
    <w:tbl>
      <w:tblPr>
        <w:tblStyle w:val="TableGrid"/>
        <w:tblW w:w="0" w:type="auto"/>
        <w:jc w:val="center"/>
        <w:tblLook w:val="04A0" w:firstRow="1" w:lastRow="0" w:firstColumn="1" w:lastColumn="0" w:noHBand="0" w:noVBand="1"/>
      </w:tblPr>
      <w:tblGrid>
        <w:gridCol w:w="2448"/>
        <w:gridCol w:w="6192"/>
      </w:tblGrid>
      <w:tr w:rsidR="00B80D42" w14:paraId="5588E23E" w14:textId="77777777">
        <w:trPr>
          <w:cantSplit/>
          <w:tblHeader/>
          <w:jc w:val="center"/>
        </w:trPr>
        <w:tc>
          <w:tcPr>
            <w:tcW w:w="2448" w:type="dxa"/>
            <w:shd w:val="clear" w:color="auto" w:fill="D9E2EC"/>
          </w:tcPr>
          <w:p w14:paraId="49A46157" w14:textId="77777777" w:rsidR="00B80D42" w:rsidRDefault="00550DD5">
            <w:pPr>
              <w:spacing w:after="40" w:line="240" w:lineRule="auto"/>
              <w:jc w:val="center"/>
            </w:pPr>
            <w:r>
              <w:rPr>
                <w:b/>
                <w:color w:val="000000"/>
                <w:sz w:val="20"/>
              </w:rPr>
              <w:t>Field</w:t>
            </w:r>
          </w:p>
        </w:tc>
        <w:tc>
          <w:tcPr>
            <w:tcW w:w="6192" w:type="dxa"/>
            <w:shd w:val="clear" w:color="auto" w:fill="D9E2EC"/>
          </w:tcPr>
          <w:p w14:paraId="423710B6" w14:textId="77777777" w:rsidR="00B80D42" w:rsidRDefault="00550DD5">
            <w:pPr>
              <w:spacing w:after="40" w:line="240" w:lineRule="auto"/>
              <w:jc w:val="center"/>
            </w:pPr>
            <w:r>
              <w:rPr>
                <w:b/>
                <w:color w:val="000000"/>
                <w:sz w:val="20"/>
              </w:rPr>
              <w:t>Details</w:t>
            </w:r>
          </w:p>
        </w:tc>
      </w:tr>
      <w:tr w:rsidR="00B80D42" w14:paraId="64B2FE6D" w14:textId="77777777">
        <w:trPr>
          <w:cantSplit/>
          <w:jc w:val="center"/>
        </w:trPr>
        <w:tc>
          <w:tcPr>
            <w:tcW w:w="2448" w:type="dxa"/>
          </w:tcPr>
          <w:p w14:paraId="7F5C5357" w14:textId="77777777" w:rsidR="00B80D42" w:rsidRDefault="00550DD5">
            <w:pPr>
              <w:spacing w:after="40" w:line="240" w:lineRule="auto"/>
            </w:pPr>
            <w:r>
              <w:rPr>
                <w:color w:val="000000"/>
                <w:sz w:val="20"/>
              </w:rPr>
              <w:t>Paper Title</w:t>
            </w:r>
          </w:p>
        </w:tc>
        <w:tc>
          <w:tcPr>
            <w:tcW w:w="6192" w:type="dxa"/>
          </w:tcPr>
          <w:p w14:paraId="13F62340" w14:textId="77777777" w:rsidR="00B80D42" w:rsidRDefault="00550DD5">
            <w:pPr>
              <w:spacing w:after="40" w:line="240" w:lineRule="auto"/>
            </w:pPr>
            <w:r>
              <w:rPr>
                <w:color w:val="000000"/>
                <w:sz w:val="20"/>
              </w:rPr>
              <w:t>StrokeNeXt: A Siamese-Encoder Approach for Brain Stroke Classification in CT Imagery</w:t>
            </w:r>
          </w:p>
        </w:tc>
      </w:tr>
      <w:tr w:rsidR="00B80D42" w14:paraId="3A35CB50" w14:textId="77777777">
        <w:trPr>
          <w:cantSplit/>
          <w:jc w:val="center"/>
        </w:trPr>
        <w:tc>
          <w:tcPr>
            <w:tcW w:w="2448" w:type="dxa"/>
          </w:tcPr>
          <w:p w14:paraId="41D793EF" w14:textId="77777777" w:rsidR="00B80D42" w:rsidRDefault="00550DD5">
            <w:pPr>
              <w:spacing w:after="40" w:line="240" w:lineRule="auto"/>
            </w:pPr>
            <w:r>
              <w:rPr>
                <w:color w:val="000000"/>
                <w:sz w:val="20"/>
              </w:rPr>
              <w:t>Authors</w:t>
            </w:r>
          </w:p>
        </w:tc>
        <w:tc>
          <w:tcPr>
            <w:tcW w:w="6192" w:type="dxa"/>
          </w:tcPr>
          <w:p w14:paraId="065306BA" w14:textId="77777777" w:rsidR="00B80D42" w:rsidRDefault="00550DD5">
            <w:pPr>
              <w:spacing w:after="40" w:line="240" w:lineRule="auto"/>
            </w:pPr>
            <w:r>
              <w:rPr>
                <w:color w:val="000000"/>
                <w:sz w:val="20"/>
              </w:rPr>
              <w:t>L. T. Ramos and A. D. Sappa</w:t>
            </w:r>
          </w:p>
        </w:tc>
      </w:tr>
      <w:tr w:rsidR="00B80D42" w14:paraId="68C64C9D" w14:textId="77777777">
        <w:trPr>
          <w:cantSplit/>
          <w:jc w:val="center"/>
        </w:trPr>
        <w:tc>
          <w:tcPr>
            <w:tcW w:w="2448" w:type="dxa"/>
          </w:tcPr>
          <w:p w14:paraId="3CC58950" w14:textId="77777777" w:rsidR="00B80D42" w:rsidRDefault="00550DD5">
            <w:pPr>
              <w:spacing w:after="40" w:line="240" w:lineRule="auto"/>
            </w:pPr>
            <w:r>
              <w:rPr>
                <w:color w:val="000000"/>
                <w:sz w:val="20"/>
              </w:rPr>
              <w:t>Year of Publication</w:t>
            </w:r>
          </w:p>
        </w:tc>
        <w:tc>
          <w:tcPr>
            <w:tcW w:w="6192" w:type="dxa"/>
          </w:tcPr>
          <w:p w14:paraId="0131A652" w14:textId="77777777" w:rsidR="00B80D42" w:rsidRDefault="00550DD5">
            <w:pPr>
              <w:spacing w:after="40" w:line="240" w:lineRule="auto"/>
            </w:pPr>
            <w:r>
              <w:rPr>
                <w:color w:val="000000"/>
                <w:sz w:val="20"/>
              </w:rPr>
              <w:t>2026</w:t>
            </w:r>
          </w:p>
        </w:tc>
      </w:tr>
      <w:tr w:rsidR="00B80D42" w14:paraId="42FB43CB" w14:textId="77777777">
        <w:trPr>
          <w:cantSplit/>
          <w:jc w:val="center"/>
        </w:trPr>
        <w:tc>
          <w:tcPr>
            <w:tcW w:w="2448" w:type="dxa"/>
          </w:tcPr>
          <w:p w14:paraId="1A75FF0D" w14:textId="77777777" w:rsidR="00B80D42" w:rsidRDefault="00550DD5">
            <w:pPr>
              <w:spacing w:after="40" w:line="240" w:lineRule="auto"/>
            </w:pPr>
            <w:r>
              <w:rPr>
                <w:color w:val="000000"/>
                <w:sz w:val="20"/>
              </w:rPr>
              <w:t>Publisher / Journal</w:t>
            </w:r>
          </w:p>
        </w:tc>
        <w:tc>
          <w:tcPr>
            <w:tcW w:w="6192" w:type="dxa"/>
          </w:tcPr>
          <w:p w14:paraId="3BC656C3" w14:textId="77777777" w:rsidR="00B80D42" w:rsidRDefault="00550DD5">
            <w:pPr>
              <w:spacing w:after="40" w:line="240" w:lineRule="auto"/>
            </w:pPr>
            <w:r>
              <w:rPr>
                <w:color w:val="000000"/>
                <w:sz w:val="20"/>
              </w:rPr>
              <w:t>Computer Vision Center, Universitat Autonoma de Barcelona and ESPOL Polytechnic University</w:t>
            </w:r>
          </w:p>
        </w:tc>
      </w:tr>
      <w:tr w:rsidR="00B80D42" w14:paraId="6C41DC1F" w14:textId="77777777">
        <w:trPr>
          <w:cantSplit/>
          <w:jc w:val="center"/>
        </w:trPr>
        <w:tc>
          <w:tcPr>
            <w:tcW w:w="2448" w:type="dxa"/>
          </w:tcPr>
          <w:p w14:paraId="3C648B21" w14:textId="77777777" w:rsidR="00B80D42" w:rsidRDefault="00550DD5">
            <w:pPr>
              <w:spacing w:after="40" w:line="240" w:lineRule="auto"/>
            </w:pPr>
            <w:r>
              <w:rPr>
                <w:color w:val="000000"/>
                <w:sz w:val="20"/>
              </w:rPr>
              <w:t>Methodologies Used</w:t>
            </w:r>
          </w:p>
        </w:tc>
        <w:tc>
          <w:tcPr>
            <w:tcW w:w="6192" w:type="dxa"/>
          </w:tcPr>
          <w:p w14:paraId="783A364B" w14:textId="77777777" w:rsidR="00B80D42" w:rsidRDefault="00550DD5">
            <w:pPr>
              <w:spacing w:after="40" w:line="240" w:lineRule="auto"/>
            </w:pPr>
            <w:r>
              <w:rPr>
                <w:color w:val="000000"/>
                <w:sz w:val="20"/>
              </w:rPr>
              <w:t>ConvNeXt-based Siamese encoder with dual parallel branches extracting complementary features from the same CT input; lightweight decoder using stacked 1D convolutions and bottleneck layers for efficient channel mixing; implemented in PyTorch with AMP, AdamW optimiser and ReduceLROnPlateau scheduler; data augmentation and McNemar's test for statistical validation.</w:t>
            </w:r>
          </w:p>
        </w:tc>
      </w:tr>
      <w:tr w:rsidR="00B80D42" w14:paraId="48630E8B" w14:textId="77777777">
        <w:trPr>
          <w:cantSplit/>
          <w:jc w:val="center"/>
        </w:trPr>
        <w:tc>
          <w:tcPr>
            <w:tcW w:w="2448" w:type="dxa"/>
          </w:tcPr>
          <w:p w14:paraId="35A67B49" w14:textId="77777777" w:rsidR="00B80D42" w:rsidRDefault="00550DD5">
            <w:pPr>
              <w:spacing w:after="40" w:line="240" w:lineRule="auto"/>
            </w:pPr>
            <w:r>
              <w:rPr>
                <w:color w:val="000000"/>
                <w:sz w:val="20"/>
              </w:rPr>
              <w:t>Results Obtained</w:t>
            </w:r>
          </w:p>
        </w:tc>
        <w:tc>
          <w:tcPr>
            <w:tcW w:w="6192" w:type="dxa"/>
          </w:tcPr>
          <w:p w14:paraId="4ED47A42" w14:textId="77777777" w:rsidR="00B80D42" w:rsidRDefault="00550DD5">
            <w:pPr>
              <w:spacing w:after="40" w:line="240" w:lineRule="auto"/>
            </w:pPr>
            <w:r>
              <w:rPr>
                <w:color w:val="000000"/>
                <w:sz w:val="20"/>
              </w:rPr>
              <w:t>Classification accuracy and F1-scores up to 0.988; AUROC and AUPRC values exceeding 0.99; high sensitivity and specificity (&gt;0.99) minimising false negatives; tiny variant enables near real-time inference; statistically significant improvement over baseline models confirmed.</w:t>
            </w:r>
          </w:p>
        </w:tc>
      </w:tr>
      <w:tr w:rsidR="00B80D42" w14:paraId="41A97F3C" w14:textId="77777777">
        <w:trPr>
          <w:cantSplit/>
          <w:jc w:val="center"/>
        </w:trPr>
        <w:tc>
          <w:tcPr>
            <w:tcW w:w="2448" w:type="dxa"/>
          </w:tcPr>
          <w:p w14:paraId="1B31B8CC" w14:textId="77777777" w:rsidR="00B80D42" w:rsidRDefault="00550DD5">
            <w:pPr>
              <w:spacing w:after="40" w:line="240" w:lineRule="auto"/>
            </w:pPr>
            <w:r>
              <w:rPr>
                <w:color w:val="000000"/>
                <w:sz w:val="20"/>
              </w:rPr>
              <w:t>Research Gap</w:t>
            </w:r>
          </w:p>
        </w:tc>
        <w:tc>
          <w:tcPr>
            <w:tcW w:w="6192" w:type="dxa"/>
          </w:tcPr>
          <w:p w14:paraId="5D8B3CD4" w14:textId="77777777" w:rsidR="00B80D42" w:rsidRDefault="00550DD5">
            <w:pPr>
              <w:spacing w:after="40" w:line="240" w:lineRule="auto"/>
            </w:pPr>
            <w:r>
              <w:rPr>
                <w:color w:val="000000"/>
                <w:sz w:val="20"/>
              </w:rPr>
              <w:t>Focuses only on classification without lesion segmentation; lacks explainability mechanisms for clinical trust; limited dataset affecting generalisation; no severity grading of stroke conditions.</w:t>
            </w:r>
          </w:p>
        </w:tc>
      </w:tr>
    </w:tbl>
    <w:p w14:paraId="1E83020E" w14:textId="77777777" w:rsidR="00B80D42" w:rsidRDefault="00B80D42">
      <w:pPr>
        <w:spacing w:after="80"/>
      </w:pPr>
    </w:p>
    <w:p w14:paraId="22F2A416" w14:textId="77777777" w:rsidR="00B80D42" w:rsidRDefault="00550DD5">
      <w:pPr>
        <w:pStyle w:val="Heading2"/>
      </w:pPr>
      <w:bookmarkStart w:id="22" w:name="_Toc243576634"/>
      <w:r>
        <w:lastRenderedPageBreak/>
        <w:t>2.5 Paper 4: PASAformer: Medical-Prior-Guided Cerebrovascular Classification [6]</w:t>
      </w:r>
      <w:bookmarkEnd w:id="22"/>
    </w:p>
    <w:p w14:paraId="518DA107" w14:textId="77777777" w:rsidR="00B80D42" w:rsidRDefault="00550DD5">
      <w:pPr>
        <w:pStyle w:val="TableCaption"/>
        <w:keepNext/>
      </w:pPr>
      <w:bookmarkStart w:id="23" w:name="_Toc243576753"/>
      <w:r>
        <w:t>Table 2.4: Summary of Paper 4.</w:t>
      </w:r>
      <w:bookmarkEnd w:id="23"/>
    </w:p>
    <w:tbl>
      <w:tblPr>
        <w:tblStyle w:val="TableGrid"/>
        <w:tblW w:w="0" w:type="auto"/>
        <w:jc w:val="center"/>
        <w:tblLook w:val="04A0" w:firstRow="1" w:lastRow="0" w:firstColumn="1" w:lastColumn="0" w:noHBand="0" w:noVBand="1"/>
      </w:tblPr>
      <w:tblGrid>
        <w:gridCol w:w="2448"/>
        <w:gridCol w:w="6192"/>
      </w:tblGrid>
      <w:tr w:rsidR="00B80D42" w14:paraId="0A0391A6" w14:textId="77777777">
        <w:trPr>
          <w:cantSplit/>
          <w:tblHeader/>
          <w:jc w:val="center"/>
        </w:trPr>
        <w:tc>
          <w:tcPr>
            <w:tcW w:w="2448" w:type="dxa"/>
            <w:shd w:val="clear" w:color="auto" w:fill="D9E2EC"/>
          </w:tcPr>
          <w:p w14:paraId="41677CDC" w14:textId="77777777" w:rsidR="00B80D42" w:rsidRDefault="00550DD5">
            <w:pPr>
              <w:spacing w:after="40" w:line="240" w:lineRule="auto"/>
              <w:jc w:val="center"/>
            </w:pPr>
            <w:r>
              <w:rPr>
                <w:b/>
                <w:color w:val="000000"/>
                <w:sz w:val="20"/>
              </w:rPr>
              <w:t>Field</w:t>
            </w:r>
          </w:p>
        </w:tc>
        <w:tc>
          <w:tcPr>
            <w:tcW w:w="6192" w:type="dxa"/>
            <w:shd w:val="clear" w:color="auto" w:fill="D9E2EC"/>
          </w:tcPr>
          <w:p w14:paraId="3A2DCC4E" w14:textId="77777777" w:rsidR="00B80D42" w:rsidRDefault="00550DD5">
            <w:pPr>
              <w:spacing w:after="40" w:line="240" w:lineRule="auto"/>
              <w:jc w:val="center"/>
            </w:pPr>
            <w:r>
              <w:rPr>
                <w:b/>
                <w:color w:val="000000"/>
                <w:sz w:val="20"/>
              </w:rPr>
              <w:t>Details</w:t>
            </w:r>
          </w:p>
        </w:tc>
      </w:tr>
      <w:tr w:rsidR="00B80D42" w14:paraId="6D7BCAEB" w14:textId="77777777">
        <w:trPr>
          <w:cantSplit/>
          <w:jc w:val="center"/>
        </w:trPr>
        <w:tc>
          <w:tcPr>
            <w:tcW w:w="2448" w:type="dxa"/>
          </w:tcPr>
          <w:p w14:paraId="45F74174" w14:textId="77777777" w:rsidR="00B80D42" w:rsidRDefault="00550DD5">
            <w:pPr>
              <w:spacing w:after="40" w:line="240" w:lineRule="auto"/>
            </w:pPr>
            <w:r>
              <w:rPr>
                <w:color w:val="000000"/>
                <w:sz w:val="20"/>
              </w:rPr>
              <w:t>Paper Title</w:t>
            </w:r>
          </w:p>
        </w:tc>
        <w:tc>
          <w:tcPr>
            <w:tcW w:w="6192" w:type="dxa"/>
          </w:tcPr>
          <w:p w14:paraId="3996E92A" w14:textId="77777777" w:rsidR="00B80D42" w:rsidRDefault="00550DD5">
            <w:pPr>
              <w:spacing w:after="40" w:line="240" w:lineRule="auto"/>
            </w:pPr>
            <w:r>
              <w:rPr>
                <w:color w:val="000000"/>
                <w:sz w:val="20"/>
              </w:rPr>
              <w:t>PASAformer: Cerebrovascular Disease Classification with Medical Prior-Guided Adapter and Pathology-Aware Sparse Attention</w:t>
            </w:r>
          </w:p>
        </w:tc>
      </w:tr>
      <w:tr w:rsidR="00B80D42" w14:paraId="12610831" w14:textId="77777777">
        <w:trPr>
          <w:cantSplit/>
          <w:jc w:val="center"/>
        </w:trPr>
        <w:tc>
          <w:tcPr>
            <w:tcW w:w="2448" w:type="dxa"/>
          </w:tcPr>
          <w:p w14:paraId="41249155" w14:textId="77777777" w:rsidR="00B80D42" w:rsidRDefault="00550DD5">
            <w:pPr>
              <w:spacing w:after="40" w:line="240" w:lineRule="auto"/>
            </w:pPr>
            <w:r>
              <w:rPr>
                <w:color w:val="000000"/>
                <w:sz w:val="20"/>
              </w:rPr>
              <w:t>Authors</w:t>
            </w:r>
          </w:p>
        </w:tc>
        <w:tc>
          <w:tcPr>
            <w:tcW w:w="6192" w:type="dxa"/>
          </w:tcPr>
          <w:p w14:paraId="32E83C60" w14:textId="77777777" w:rsidR="00B80D42" w:rsidRDefault="00550DD5">
            <w:pPr>
              <w:spacing w:after="40" w:line="240" w:lineRule="auto"/>
            </w:pPr>
            <w:r>
              <w:rPr>
                <w:color w:val="000000"/>
                <w:sz w:val="20"/>
              </w:rPr>
              <w:t>B. Chen, X. Gao, W. Zhang, S. Cao, S. Li, and L. Yan</w:t>
            </w:r>
          </w:p>
        </w:tc>
      </w:tr>
      <w:tr w:rsidR="00B80D42" w14:paraId="2CA02DC2" w14:textId="77777777">
        <w:trPr>
          <w:cantSplit/>
          <w:jc w:val="center"/>
        </w:trPr>
        <w:tc>
          <w:tcPr>
            <w:tcW w:w="2448" w:type="dxa"/>
          </w:tcPr>
          <w:p w14:paraId="2F84070F" w14:textId="77777777" w:rsidR="00B80D42" w:rsidRDefault="00550DD5">
            <w:pPr>
              <w:spacing w:after="40" w:line="240" w:lineRule="auto"/>
            </w:pPr>
            <w:r>
              <w:rPr>
                <w:color w:val="000000"/>
                <w:sz w:val="20"/>
              </w:rPr>
              <w:t>Year of Publication</w:t>
            </w:r>
          </w:p>
        </w:tc>
        <w:tc>
          <w:tcPr>
            <w:tcW w:w="6192" w:type="dxa"/>
          </w:tcPr>
          <w:p w14:paraId="770F9A52" w14:textId="77777777" w:rsidR="00B80D42" w:rsidRDefault="00550DD5">
            <w:pPr>
              <w:spacing w:after="40" w:line="240" w:lineRule="auto"/>
            </w:pPr>
            <w:r>
              <w:rPr>
                <w:color w:val="000000"/>
                <w:sz w:val="20"/>
              </w:rPr>
              <w:t>2026</w:t>
            </w:r>
          </w:p>
        </w:tc>
      </w:tr>
      <w:tr w:rsidR="00B80D42" w14:paraId="3A29BAED" w14:textId="77777777">
        <w:trPr>
          <w:cantSplit/>
          <w:jc w:val="center"/>
        </w:trPr>
        <w:tc>
          <w:tcPr>
            <w:tcW w:w="2448" w:type="dxa"/>
          </w:tcPr>
          <w:p w14:paraId="18082998" w14:textId="77777777" w:rsidR="00B80D42" w:rsidRDefault="00550DD5">
            <w:pPr>
              <w:spacing w:after="40" w:line="240" w:lineRule="auto"/>
            </w:pPr>
            <w:r>
              <w:rPr>
                <w:color w:val="000000"/>
                <w:sz w:val="20"/>
              </w:rPr>
              <w:t>Publisher / Journal</w:t>
            </w:r>
          </w:p>
        </w:tc>
        <w:tc>
          <w:tcPr>
            <w:tcW w:w="6192" w:type="dxa"/>
          </w:tcPr>
          <w:p w14:paraId="0C3075F4" w14:textId="77777777" w:rsidR="00B80D42" w:rsidRDefault="00550DD5">
            <w:pPr>
              <w:spacing w:after="40" w:line="240" w:lineRule="auto"/>
            </w:pPr>
            <w:r>
              <w:rPr>
                <w:color w:val="000000"/>
                <w:sz w:val="20"/>
              </w:rPr>
              <w:t>IEEE Journal of Biomedical and Health Informatics, Vol. 30, No. 2</w:t>
            </w:r>
          </w:p>
        </w:tc>
      </w:tr>
      <w:tr w:rsidR="00B80D42" w14:paraId="3A2CE9AF" w14:textId="77777777">
        <w:trPr>
          <w:cantSplit/>
          <w:jc w:val="center"/>
        </w:trPr>
        <w:tc>
          <w:tcPr>
            <w:tcW w:w="2448" w:type="dxa"/>
          </w:tcPr>
          <w:p w14:paraId="6DF4F328" w14:textId="77777777" w:rsidR="00B80D42" w:rsidRDefault="00550DD5">
            <w:pPr>
              <w:spacing w:after="40" w:line="240" w:lineRule="auto"/>
            </w:pPr>
            <w:r>
              <w:rPr>
                <w:color w:val="000000"/>
                <w:sz w:val="20"/>
              </w:rPr>
              <w:t>Methodologies Used</w:t>
            </w:r>
          </w:p>
        </w:tc>
        <w:tc>
          <w:tcPr>
            <w:tcW w:w="6192" w:type="dxa"/>
          </w:tcPr>
          <w:p w14:paraId="6921364C" w14:textId="77777777" w:rsidR="00B80D42" w:rsidRDefault="00550DD5">
            <w:pPr>
              <w:spacing w:after="40" w:line="240" w:lineRule="auto"/>
            </w:pPr>
            <w:r>
              <w:rPr>
                <w:color w:val="000000"/>
                <w:sz w:val="20"/>
              </w:rPr>
              <w:t>Swin Transformer backbone fused with a MED-SAM decoder via parallel axial attention; a Medical Prior-Guided Adapter injects anatomical domain knowledge; a Pathology-Aware Sparse Attention focuses computation on lesion-relevant tokens; evaluated on DSA cerebrovascular angiography datasets with the SAM decoder kept frozen throughout training.</w:t>
            </w:r>
          </w:p>
        </w:tc>
      </w:tr>
      <w:tr w:rsidR="00B80D42" w14:paraId="3AEBE35F" w14:textId="77777777">
        <w:trPr>
          <w:cantSplit/>
          <w:jc w:val="center"/>
        </w:trPr>
        <w:tc>
          <w:tcPr>
            <w:tcW w:w="2448" w:type="dxa"/>
          </w:tcPr>
          <w:p w14:paraId="680DC3E0" w14:textId="77777777" w:rsidR="00B80D42" w:rsidRDefault="00550DD5">
            <w:pPr>
              <w:spacing w:after="40" w:line="240" w:lineRule="auto"/>
            </w:pPr>
            <w:r>
              <w:rPr>
                <w:color w:val="000000"/>
                <w:sz w:val="20"/>
              </w:rPr>
              <w:t>Results Obtained</w:t>
            </w:r>
          </w:p>
        </w:tc>
        <w:tc>
          <w:tcPr>
            <w:tcW w:w="6192" w:type="dxa"/>
          </w:tcPr>
          <w:p w14:paraId="73205864" w14:textId="77777777" w:rsidR="00B80D42" w:rsidRDefault="00550DD5">
            <w:pPr>
              <w:spacing w:after="40" w:line="240" w:lineRule="auto"/>
            </w:pPr>
            <w:r>
              <w:rPr>
                <w:color w:val="000000"/>
                <w:sz w:val="20"/>
              </w:rPr>
              <w:t>DSC 0.87 on cerebrovascular segmentation; 14% improvement in vessel continuity over a standard U-Net baseline; classification accuracy 93.6% for cerebrovascular disease subtypes; robust to DSA noise artefacts.</w:t>
            </w:r>
          </w:p>
        </w:tc>
      </w:tr>
      <w:tr w:rsidR="00B80D42" w14:paraId="2934579B" w14:textId="77777777">
        <w:trPr>
          <w:cantSplit/>
          <w:jc w:val="center"/>
        </w:trPr>
        <w:tc>
          <w:tcPr>
            <w:tcW w:w="2448" w:type="dxa"/>
          </w:tcPr>
          <w:p w14:paraId="067E94D9" w14:textId="77777777" w:rsidR="00B80D42" w:rsidRDefault="00550DD5">
            <w:pPr>
              <w:spacing w:after="40" w:line="240" w:lineRule="auto"/>
            </w:pPr>
            <w:r>
              <w:rPr>
                <w:color w:val="000000"/>
                <w:sz w:val="20"/>
              </w:rPr>
              <w:t>Research Gap</w:t>
            </w:r>
          </w:p>
        </w:tc>
        <w:tc>
          <w:tcPr>
            <w:tcW w:w="6192" w:type="dxa"/>
          </w:tcPr>
          <w:p w14:paraId="4120FA6F" w14:textId="77777777" w:rsidR="00B80D42" w:rsidRDefault="00550DD5">
            <w:pPr>
              <w:spacing w:after="40" w:line="240" w:lineRule="auto"/>
            </w:pPr>
            <w:r>
              <w:rPr>
                <w:color w:val="000000"/>
                <w:sz w:val="20"/>
              </w:rPr>
              <w:t>Uses specialised DSA imaging unavailable in standard hospitals; the SAM decoder is frozen, limiting stroke-specific adaptation; no ischemic/hemorrhagic classification; no severity grading (mild/moderate/severe); no Grad-CAM/SHAP explainability; no real-time clinical deployment tool provided.</w:t>
            </w:r>
          </w:p>
        </w:tc>
      </w:tr>
    </w:tbl>
    <w:p w14:paraId="5811A2A2" w14:textId="77777777" w:rsidR="00B80D42" w:rsidRDefault="00B80D42">
      <w:pPr>
        <w:spacing w:after="80"/>
      </w:pPr>
    </w:p>
    <w:p w14:paraId="37990C13" w14:textId="77777777" w:rsidR="00B80D42" w:rsidRDefault="00550DD5">
      <w:pPr>
        <w:pStyle w:val="Heading2"/>
      </w:pPr>
      <w:bookmarkStart w:id="24" w:name="_Toc243576635"/>
      <w:r>
        <w:t>2.6 Paper 5: Dual-Stream ARVFL for Multi-Center Ischemic Stroke Classification [7]</w:t>
      </w:r>
      <w:bookmarkEnd w:id="24"/>
    </w:p>
    <w:p w14:paraId="05710BF9" w14:textId="77777777" w:rsidR="00B80D42" w:rsidRDefault="00550DD5">
      <w:pPr>
        <w:pStyle w:val="TableCaption"/>
        <w:keepNext/>
      </w:pPr>
      <w:bookmarkStart w:id="25" w:name="_Toc243576754"/>
      <w:r>
        <w:t>Table 2.5: Summary of Paper 5.</w:t>
      </w:r>
      <w:bookmarkEnd w:id="25"/>
    </w:p>
    <w:tbl>
      <w:tblPr>
        <w:tblStyle w:val="TableGrid"/>
        <w:tblW w:w="0" w:type="auto"/>
        <w:jc w:val="center"/>
        <w:tblLook w:val="04A0" w:firstRow="1" w:lastRow="0" w:firstColumn="1" w:lastColumn="0" w:noHBand="0" w:noVBand="1"/>
      </w:tblPr>
      <w:tblGrid>
        <w:gridCol w:w="2448"/>
        <w:gridCol w:w="6192"/>
      </w:tblGrid>
      <w:tr w:rsidR="00B80D42" w14:paraId="59795DCF" w14:textId="77777777">
        <w:trPr>
          <w:cantSplit/>
          <w:tblHeader/>
          <w:jc w:val="center"/>
        </w:trPr>
        <w:tc>
          <w:tcPr>
            <w:tcW w:w="2448" w:type="dxa"/>
            <w:shd w:val="clear" w:color="auto" w:fill="D9E2EC"/>
          </w:tcPr>
          <w:p w14:paraId="5CE5057B" w14:textId="77777777" w:rsidR="00B80D42" w:rsidRDefault="00550DD5">
            <w:pPr>
              <w:spacing w:after="40" w:line="240" w:lineRule="auto"/>
              <w:jc w:val="center"/>
            </w:pPr>
            <w:r>
              <w:rPr>
                <w:b/>
                <w:color w:val="000000"/>
                <w:sz w:val="20"/>
              </w:rPr>
              <w:t>Field</w:t>
            </w:r>
          </w:p>
        </w:tc>
        <w:tc>
          <w:tcPr>
            <w:tcW w:w="6192" w:type="dxa"/>
            <w:shd w:val="clear" w:color="auto" w:fill="D9E2EC"/>
          </w:tcPr>
          <w:p w14:paraId="59101819" w14:textId="77777777" w:rsidR="00B80D42" w:rsidRDefault="00550DD5">
            <w:pPr>
              <w:spacing w:after="40" w:line="240" w:lineRule="auto"/>
              <w:jc w:val="center"/>
            </w:pPr>
            <w:r>
              <w:rPr>
                <w:b/>
                <w:color w:val="000000"/>
                <w:sz w:val="20"/>
              </w:rPr>
              <w:t>Details</w:t>
            </w:r>
          </w:p>
        </w:tc>
      </w:tr>
      <w:tr w:rsidR="00B80D42" w14:paraId="568E1316" w14:textId="77777777">
        <w:trPr>
          <w:cantSplit/>
          <w:jc w:val="center"/>
        </w:trPr>
        <w:tc>
          <w:tcPr>
            <w:tcW w:w="2448" w:type="dxa"/>
          </w:tcPr>
          <w:p w14:paraId="2010A92A" w14:textId="77777777" w:rsidR="00B80D42" w:rsidRDefault="00550DD5">
            <w:pPr>
              <w:spacing w:after="40" w:line="240" w:lineRule="auto"/>
            </w:pPr>
            <w:r>
              <w:rPr>
                <w:color w:val="000000"/>
                <w:sz w:val="20"/>
              </w:rPr>
              <w:t>Paper Title</w:t>
            </w:r>
          </w:p>
        </w:tc>
        <w:tc>
          <w:tcPr>
            <w:tcW w:w="6192" w:type="dxa"/>
          </w:tcPr>
          <w:p w14:paraId="3A36775E" w14:textId="77777777" w:rsidR="00B80D42" w:rsidRDefault="00550DD5">
            <w:pPr>
              <w:spacing w:after="40" w:line="240" w:lineRule="auto"/>
            </w:pPr>
            <w:r>
              <w:rPr>
                <w:color w:val="000000"/>
                <w:sz w:val="20"/>
              </w:rPr>
              <w:t>A Dual-Stream Deep Learning Architecture With Adaptive Random Vector Functional Link for Multi-Center Ischemic Stroke Classification</w:t>
            </w:r>
          </w:p>
        </w:tc>
      </w:tr>
      <w:tr w:rsidR="00B80D42" w14:paraId="46F8C9DC" w14:textId="77777777">
        <w:trPr>
          <w:cantSplit/>
          <w:jc w:val="center"/>
        </w:trPr>
        <w:tc>
          <w:tcPr>
            <w:tcW w:w="2448" w:type="dxa"/>
          </w:tcPr>
          <w:p w14:paraId="237F06D7" w14:textId="77777777" w:rsidR="00B80D42" w:rsidRDefault="00550DD5">
            <w:pPr>
              <w:spacing w:after="40" w:line="240" w:lineRule="auto"/>
            </w:pPr>
            <w:r>
              <w:rPr>
                <w:color w:val="000000"/>
                <w:sz w:val="20"/>
              </w:rPr>
              <w:t>Authors</w:t>
            </w:r>
          </w:p>
        </w:tc>
        <w:tc>
          <w:tcPr>
            <w:tcW w:w="6192" w:type="dxa"/>
          </w:tcPr>
          <w:p w14:paraId="5B362365" w14:textId="77777777" w:rsidR="00B80D42" w:rsidRDefault="00550DD5">
            <w:pPr>
              <w:spacing w:after="40" w:line="240" w:lineRule="auto"/>
            </w:pPr>
            <w:r>
              <w:rPr>
                <w:color w:val="000000"/>
                <w:sz w:val="20"/>
              </w:rPr>
              <w:t>Mahesh Anil Inamdar, Anjan Gudigar, U. Raghavendra, Massimo Salvi, Raja Rizal Azman Bin Raja Aman, Nadia Fareeda Muhammad Gowdh, Izzah Amirah Binti Mohd Ahir, Mohd Salahuddin Bin Kamaruddin, Khairul Azmi Abdul Kadir, Filippo Molinari, Ajay Hegde, Girish R. Menon, and U. Rajendra Acharya</w:t>
            </w:r>
          </w:p>
        </w:tc>
      </w:tr>
      <w:tr w:rsidR="00B80D42" w14:paraId="353859AF" w14:textId="77777777">
        <w:trPr>
          <w:cantSplit/>
          <w:jc w:val="center"/>
        </w:trPr>
        <w:tc>
          <w:tcPr>
            <w:tcW w:w="2448" w:type="dxa"/>
          </w:tcPr>
          <w:p w14:paraId="5164D38A" w14:textId="77777777" w:rsidR="00B80D42" w:rsidRDefault="00550DD5">
            <w:pPr>
              <w:spacing w:after="40" w:line="240" w:lineRule="auto"/>
            </w:pPr>
            <w:r>
              <w:rPr>
                <w:color w:val="000000"/>
                <w:sz w:val="20"/>
              </w:rPr>
              <w:t>Year of Publication</w:t>
            </w:r>
          </w:p>
        </w:tc>
        <w:tc>
          <w:tcPr>
            <w:tcW w:w="6192" w:type="dxa"/>
          </w:tcPr>
          <w:p w14:paraId="24142E13" w14:textId="77777777" w:rsidR="00B80D42" w:rsidRDefault="00550DD5">
            <w:pPr>
              <w:spacing w:after="40" w:line="240" w:lineRule="auto"/>
            </w:pPr>
            <w:r>
              <w:rPr>
                <w:color w:val="000000"/>
                <w:sz w:val="20"/>
              </w:rPr>
              <w:t>2025</w:t>
            </w:r>
          </w:p>
        </w:tc>
      </w:tr>
      <w:tr w:rsidR="00B80D42" w14:paraId="17CABE8F" w14:textId="77777777">
        <w:trPr>
          <w:cantSplit/>
          <w:jc w:val="center"/>
        </w:trPr>
        <w:tc>
          <w:tcPr>
            <w:tcW w:w="2448" w:type="dxa"/>
          </w:tcPr>
          <w:p w14:paraId="4DD54CB0" w14:textId="77777777" w:rsidR="00B80D42" w:rsidRDefault="00550DD5">
            <w:pPr>
              <w:spacing w:after="40" w:line="240" w:lineRule="auto"/>
            </w:pPr>
            <w:r>
              <w:rPr>
                <w:color w:val="000000"/>
                <w:sz w:val="20"/>
              </w:rPr>
              <w:t>Publisher / Journal</w:t>
            </w:r>
          </w:p>
        </w:tc>
        <w:tc>
          <w:tcPr>
            <w:tcW w:w="6192" w:type="dxa"/>
          </w:tcPr>
          <w:p w14:paraId="0AEBEC09" w14:textId="77777777" w:rsidR="00B80D42" w:rsidRDefault="00550DD5">
            <w:pPr>
              <w:spacing w:after="40" w:line="240" w:lineRule="auto"/>
            </w:pPr>
            <w:r>
              <w:rPr>
                <w:color w:val="000000"/>
                <w:sz w:val="20"/>
              </w:rPr>
              <w:t>IEEE Access</w:t>
            </w:r>
          </w:p>
        </w:tc>
      </w:tr>
      <w:tr w:rsidR="00B80D42" w14:paraId="62DAC3C1" w14:textId="77777777">
        <w:trPr>
          <w:cantSplit/>
          <w:jc w:val="center"/>
        </w:trPr>
        <w:tc>
          <w:tcPr>
            <w:tcW w:w="2448" w:type="dxa"/>
          </w:tcPr>
          <w:p w14:paraId="57FD2AA5" w14:textId="77777777" w:rsidR="00B80D42" w:rsidRDefault="00550DD5">
            <w:pPr>
              <w:spacing w:after="40" w:line="240" w:lineRule="auto"/>
            </w:pPr>
            <w:r>
              <w:rPr>
                <w:color w:val="000000"/>
                <w:sz w:val="20"/>
              </w:rPr>
              <w:t>Methodologies Used</w:t>
            </w:r>
          </w:p>
        </w:tc>
        <w:tc>
          <w:tcPr>
            <w:tcW w:w="6192" w:type="dxa"/>
          </w:tcPr>
          <w:p w14:paraId="2659ECB6" w14:textId="77777777" w:rsidR="00B80D42" w:rsidRDefault="00550DD5">
            <w:pPr>
              <w:spacing w:after="40" w:line="240" w:lineRule="auto"/>
            </w:pPr>
            <w:r>
              <w:rPr>
                <w:color w:val="000000"/>
                <w:sz w:val="20"/>
              </w:rPr>
              <w:t>This study used 7,842 CT images collected from medical centers in Malaysia and India. A Multi-Scale Feature Extraction Module (MSFE) was developed using parallel convolutional pathways with different kernel sizes. A dual-attention mechanism combining Dynamic Routing and Cross-Attention was introduced to improve feature discrimination. The extracted features were classified using an Adaptive Random Vector Functional Link (ARVFL) network. SHAP and t-SNE were used for explainability and feature analysis.</w:t>
            </w:r>
          </w:p>
        </w:tc>
      </w:tr>
      <w:tr w:rsidR="00B80D42" w14:paraId="5DF0BE0A" w14:textId="77777777">
        <w:trPr>
          <w:cantSplit/>
          <w:jc w:val="center"/>
        </w:trPr>
        <w:tc>
          <w:tcPr>
            <w:tcW w:w="2448" w:type="dxa"/>
          </w:tcPr>
          <w:p w14:paraId="7D94A172" w14:textId="77777777" w:rsidR="00B80D42" w:rsidRDefault="00550DD5">
            <w:pPr>
              <w:spacing w:after="40" w:line="240" w:lineRule="auto"/>
            </w:pPr>
            <w:r>
              <w:rPr>
                <w:color w:val="000000"/>
                <w:sz w:val="20"/>
              </w:rPr>
              <w:t>Results Obtained</w:t>
            </w:r>
          </w:p>
        </w:tc>
        <w:tc>
          <w:tcPr>
            <w:tcW w:w="6192" w:type="dxa"/>
          </w:tcPr>
          <w:p w14:paraId="4A02868D" w14:textId="77777777" w:rsidR="00B80D42" w:rsidRDefault="00550DD5">
            <w:pPr>
              <w:spacing w:after="40" w:line="240" w:lineRule="auto"/>
            </w:pPr>
            <w:r>
              <w:rPr>
                <w:color w:val="000000"/>
                <w:sz w:val="20"/>
              </w:rPr>
              <w:t>The proposed architecture achieved 98.8% accuracy in single-centre experiments and 92.42% accuracy in multi-centre experiments, outperforming pretrained architectures including MobileNetV2, EfficientNetB0, DenseNet121, and ViT. SHAP analysis showed that normal brain features overlapped with acute and chronic stroke features.</w:t>
            </w:r>
          </w:p>
        </w:tc>
      </w:tr>
      <w:tr w:rsidR="00B80D42" w14:paraId="639CC1C3" w14:textId="77777777">
        <w:trPr>
          <w:cantSplit/>
          <w:jc w:val="center"/>
        </w:trPr>
        <w:tc>
          <w:tcPr>
            <w:tcW w:w="2448" w:type="dxa"/>
          </w:tcPr>
          <w:p w14:paraId="77B77845" w14:textId="77777777" w:rsidR="00B80D42" w:rsidRDefault="00550DD5">
            <w:pPr>
              <w:spacing w:after="40" w:line="240" w:lineRule="auto"/>
            </w:pPr>
            <w:r>
              <w:rPr>
                <w:color w:val="000000"/>
                <w:sz w:val="20"/>
              </w:rPr>
              <w:lastRenderedPageBreak/>
              <w:t>Research Gap</w:t>
            </w:r>
          </w:p>
        </w:tc>
        <w:tc>
          <w:tcPr>
            <w:tcW w:w="6192" w:type="dxa"/>
          </w:tcPr>
          <w:p w14:paraId="548DEBD2" w14:textId="77777777" w:rsidR="00B80D42" w:rsidRDefault="00550DD5">
            <w:pPr>
              <w:spacing w:after="40" w:line="240" w:lineRule="auto"/>
            </w:pPr>
            <w:r>
              <w:rPr>
                <w:color w:val="000000"/>
                <w:sz w:val="20"/>
              </w:rPr>
              <w:t>A significant reduction in performance during multi-centre testing indicates domain-shift problems between hospitals. Only CT imaging was used, without integrating MRI or clinical metadata. Validation was limited to two countries, real-time deployment was not assessed, and the framework lacked uncertainty estimation and required larger balanced datasets.</w:t>
            </w:r>
          </w:p>
        </w:tc>
      </w:tr>
    </w:tbl>
    <w:p w14:paraId="0FC233F4" w14:textId="77777777" w:rsidR="00B80D42" w:rsidRDefault="00B80D42">
      <w:pPr>
        <w:spacing w:after="80"/>
      </w:pPr>
    </w:p>
    <w:p w14:paraId="284FD083" w14:textId="77777777" w:rsidR="00B80D42" w:rsidRDefault="00550DD5">
      <w:pPr>
        <w:pStyle w:val="Heading2"/>
      </w:pPr>
      <w:bookmarkStart w:id="26" w:name="_Toc243576636"/>
      <w:r>
        <w:t>2.7 Paper 6: TrustNet: Lightweight Ischemic Stroke Detection with UQ [8]</w:t>
      </w:r>
      <w:bookmarkEnd w:id="26"/>
    </w:p>
    <w:p w14:paraId="18FF0643" w14:textId="77777777" w:rsidR="00B80D42" w:rsidRDefault="00550DD5">
      <w:pPr>
        <w:pStyle w:val="TableCaption"/>
        <w:keepNext/>
      </w:pPr>
      <w:bookmarkStart w:id="27" w:name="_Toc243576755"/>
      <w:r>
        <w:t>Table 2.6: Summary of Paper 6.</w:t>
      </w:r>
      <w:bookmarkEnd w:id="27"/>
    </w:p>
    <w:tbl>
      <w:tblPr>
        <w:tblStyle w:val="TableGrid"/>
        <w:tblW w:w="0" w:type="auto"/>
        <w:jc w:val="center"/>
        <w:tblLook w:val="04A0" w:firstRow="1" w:lastRow="0" w:firstColumn="1" w:lastColumn="0" w:noHBand="0" w:noVBand="1"/>
      </w:tblPr>
      <w:tblGrid>
        <w:gridCol w:w="2448"/>
        <w:gridCol w:w="6192"/>
      </w:tblGrid>
      <w:tr w:rsidR="00B80D42" w14:paraId="442EC6C2" w14:textId="77777777">
        <w:trPr>
          <w:cantSplit/>
          <w:tblHeader/>
          <w:jc w:val="center"/>
        </w:trPr>
        <w:tc>
          <w:tcPr>
            <w:tcW w:w="2448" w:type="dxa"/>
            <w:shd w:val="clear" w:color="auto" w:fill="D9E2EC"/>
          </w:tcPr>
          <w:p w14:paraId="0A9FF58F" w14:textId="77777777" w:rsidR="00B80D42" w:rsidRDefault="00550DD5">
            <w:pPr>
              <w:spacing w:after="40" w:line="240" w:lineRule="auto"/>
              <w:jc w:val="center"/>
            </w:pPr>
            <w:r>
              <w:rPr>
                <w:b/>
                <w:color w:val="000000"/>
                <w:sz w:val="20"/>
              </w:rPr>
              <w:t>Field</w:t>
            </w:r>
          </w:p>
        </w:tc>
        <w:tc>
          <w:tcPr>
            <w:tcW w:w="6192" w:type="dxa"/>
            <w:shd w:val="clear" w:color="auto" w:fill="D9E2EC"/>
          </w:tcPr>
          <w:p w14:paraId="359C31C9" w14:textId="77777777" w:rsidR="00B80D42" w:rsidRDefault="00550DD5">
            <w:pPr>
              <w:spacing w:after="40" w:line="240" w:lineRule="auto"/>
              <w:jc w:val="center"/>
            </w:pPr>
            <w:r>
              <w:rPr>
                <w:b/>
                <w:color w:val="000000"/>
                <w:sz w:val="20"/>
              </w:rPr>
              <w:t>Details</w:t>
            </w:r>
          </w:p>
        </w:tc>
      </w:tr>
      <w:tr w:rsidR="00B80D42" w14:paraId="4192BB55" w14:textId="77777777">
        <w:trPr>
          <w:cantSplit/>
          <w:jc w:val="center"/>
        </w:trPr>
        <w:tc>
          <w:tcPr>
            <w:tcW w:w="2448" w:type="dxa"/>
          </w:tcPr>
          <w:p w14:paraId="518BD90B" w14:textId="77777777" w:rsidR="00B80D42" w:rsidRDefault="00550DD5">
            <w:pPr>
              <w:spacing w:after="40" w:line="240" w:lineRule="auto"/>
            </w:pPr>
            <w:r>
              <w:rPr>
                <w:color w:val="000000"/>
                <w:sz w:val="20"/>
              </w:rPr>
              <w:t>Paper Title</w:t>
            </w:r>
          </w:p>
        </w:tc>
        <w:tc>
          <w:tcPr>
            <w:tcW w:w="6192" w:type="dxa"/>
          </w:tcPr>
          <w:p w14:paraId="7D12494B" w14:textId="77777777" w:rsidR="00B80D42" w:rsidRDefault="00550DD5">
            <w:pPr>
              <w:spacing w:after="40" w:line="240" w:lineRule="auto"/>
            </w:pPr>
            <w:r>
              <w:rPr>
                <w:color w:val="000000"/>
                <w:sz w:val="20"/>
              </w:rPr>
              <w:t>TrustNet: A Lightweight Network with Integrated Uncertainty Quantification and Quantitative Explainable AI for Ischemic Stroke Detection in CT Images</w:t>
            </w:r>
          </w:p>
        </w:tc>
      </w:tr>
      <w:tr w:rsidR="00B80D42" w14:paraId="356C1C96" w14:textId="77777777">
        <w:trPr>
          <w:cantSplit/>
          <w:jc w:val="center"/>
        </w:trPr>
        <w:tc>
          <w:tcPr>
            <w:tcW w:w="2448" w:type="dxa"/>
          </w:tcPr>
          <w:p w14:paraId="352973BC" w14:textId="77777777" w:rsidR="00B80D42" w:rsidRDefault="00550DD5">
            <w:pPr>
              <w:spacing w:after="40" w:line="240" w:lineRule="auto"/>
            </w:pPr>
            <w:r>
              <w:rPr>
                <w:color w:val="000000"/>
                <w:sz w:val="20"/>
              </w:rPr>
              <w:t>Authors</w:t>
            </w:r>
          </w:p>
        </w:tc>
        <w:tc>
          <w:tcPr>
            <w:tcW w:w="6192" w:type="dxa"/>
          </w:tcPr>
          <w:p w14:paraId="1249D48F" w14:textId="77777777" w:rsidR="00B80D42" w:rsidRDefault="00550DD5">
            <w:pPr>
              <w:spacing w:after="40" w:line="240" w:lineRule="auto"/>
            </w:pPr>
            <w:r>
              <w:rPr>
                <w:color w:val="000000"/>
                <w:sz w:val="20"/>
              </w:rPr>
              <w:t>Mahesh Anil Inamdar, Anjan Gudigar, U. Raghavendra, Aryaman Kaprekar</w:t>
            </w:r>
          </w:p>
        </w:tc>
      </w:tr>
      <w:tr w:rsidR="00B80D42" w14:paraId="4E3126CD" w14:textId="77777777">
        <w:trPr>
          <w:cantSplit/>
          <w:jc w:val="center"/>
        </w:trPr>
        <w:tc>
          <w:tcPr>
            <w:tcW w:w="2448" w:type="dxa"/>
          </w:tcPr>
          <w:p w14:paraId="0F916789" w14:textId="77777777" w:rsidR="00B80D42" w:rsidRDefault="00550DD5">
            <w:pPr>
              <w:spacing w:after="40" w:line="240" w:lineRule="auto"/>
            </w:pPr>
            <w:r>
              <w:rPr>
                <w:color w:val="000000"/>
                <w:sz w:val="20"/>
              </w:rPr>
              <w:t>Year of Publication</w:t>
            </w:r>
          </w:p>
        </w:tc>
        <w:tc>
          <w:tcPr>
            <w:tcW w:w="6192" w:type="dxa"/>
          </w:tcPr>
          <w:p w14:paraId="583D995B" w14:textId="77777777" w:rsidR="00B80D42" w:rsidRDefault="00550DD5">
            <w:pPr>
              <w:spacing w:after="40" w:line="240" w:lineRule="auto"/>
            </w:pPr>
            <w:r>
              <w:rPr>
                <w:color w:val="000000"/>
                <w:sz w:val="20"/>
              </w:rPr>
              <w:t>2026</w:t>
            </w:r>
          </w:p>
        </w:tc>
      </w:tr>
      <w:tr w:rsidR="00B80D42" w14:paraId="53DBADAA" w14:textId="77777777">
        <w:trPr>
          <w:cantSplit/>
          <w:jc w:val="center"/>
        </w:trPr>
        <w:tc>
          <w:tcPr>
            <w:tcW w:w="2448" w:type="dxa"/>
          </w:tcPr>
          <w:p w14:paraId="4EAA7225" w14:textId="77777777" w:rsidR="00B80D42" w:rsidRDefault="00550DD5">
            <w:pPr>
              <w:spacing w:after="40" w:line="240" w:lineRule="auto"/>
            </w:pPr>
            <w:r>
              <w:rPr>
                <w:color w:val="000000"/>
                <w:sz w:val="20"/>
              </w:rPr>
              <w:t>Publisher / Journal</w:t>
            </w:r>
          </w:p>
        </w:tc>
        <w:tc>
          <w:tcPr>
            <w:tcW w:w="6192" w:type="dxa"/>
          </w:tcPr>
          <w:p w14:paraId="7BE9CFF4" w14:textId="77777777" w:rsidR="00B80D42" w:rsidRDefault="00550DD5">
            <w:pPr>
              <w:spacing w:after="40" w:line="240" w:lineRule="auto"/>
            </w:pPr>
            <w:r>
              <w:rPr>
                <w:color w:val="000000"/>
                <w:sz w:val="20"/>
              </w:rPr>
              <w:t>Nature Scientific Reports</w:t>
            </w:r>
          </w:p>
        </w:tc>
      </w:tr>
      <w:tr w:rsidR="00B80D42" w14:paraId="538A7CB1" w14:textId="77777777">
        <w:trPr>
          <w:cantSplit/>
          <w:jc w:val="center"/>
        </w:trPr>
        <w:tc>
          <w:tcPr>
            <w:tcW w:w="2448" w:type="dxa"/>
          </w:tcPr>
          <w:p w14:paraId="2DA22D7F" w14:textId="77777777" w:rsidR="00B80D42" w:rsidRDefault="00550DD5">
            <w:pPr>
              <w:spacing w:after="40" w:line="240" w:lineRule="auto"/>
            </w:pPr>
            <w:r>
              <w:rPr>
                <w:color w:val="000000"/>
                <w:sz w:val="20"/>
              </w:rPr>
              <w:t>Methodologies Used</w:t>
            </w:r>
          </w:p>
        </w:tc>
        <w:tc>
          <w:tcPr>
            <w:tcW w:w="6192" w:type="dxa"/>
          </w:tcPr>
          <w:p w14:paraId="41B839B4" w14:textId="77777777" w:rsidR="00B80D42" w:rsidRDefault="00550DD5">
            <w:pPr>
              <w:spacing w:after="40" w:line="240" w:lineRule="auto"/>
            </w:pPr>
            <w:r>
              <w:rPr>
                <w:color w:val="000000"/>
                <w:sz w:val="20"/>
              </w:rPr>
              <w:t>Uses a lightweight CNN called TrustNet for brain CT scan analysis. Integrates Monte Carlo Dropout, Grad-CAM-based Explainable AI and Uncertainty Quantification (UQ).</w:t>
            </w:r>
          </w:p>
        </w:tc>
      </w:tr>
      <w:tr w:rsidR="00B80D42" w14:paraId="4308BD87" w14:textId="77777777">
        <w:trPr>
          <w:cantSplit/>
          <w:jc w:val="center"/>
        </w:trPr>
        <w:tc>
          <w:tcPr>
            <w:tcW w:w="2448" w:type="dxa"/>
          </w:tcPr>
          <w:p w14:paraId="02DE6507" w14:textId="77777777" w:rsidR="00B80D42" w:rsidRDefault="00550DD5">
            <w:pPr>
              <w:spacing w:after="40" w:line="240" w:lineRule="auto"/>
            </w:pPr>
            <w:r>
              <w:rPr>
                <w:color w:val="000000"/>
                <w:sz w:val="20"/>
              </w:rPr>
              <w:t>Results Obtained</w:t>
            </w:r>
          </w:p>
        </w:tc>
        <w:tc>
          <w:tcPr>
            <w:tcW w:w="6192" w:type="dxa"/>
          </w:tcPr>
          <w:p w14:paraId="28D65F0A" w14:textId="77777777" w:rsidR="00B80D42" w:rsidRDefault="00550DD5">
            <w:pPr>
              <w:spacing w:after="40" w:line="240" w:lineRule="auto"/>
            </w:pPr>
            <w:r>
              <w:rPr>
                <w:color w:val="000000"/>
                <w:sz w:val="20"/>
              </w:rPr>
              <w:t>High accuracy in ischemic stroke detection; improved interpretability using heat-maps; better clinical reliability through uncertainty estimation.</w:t>
            </w:r>
          </w:p>
        </w:tc>
      </w:tr>
      <w:tr w:rsidR="00B80D42" w14:paraId="61A6AAA7" w14:textId="77777777">
        <w:trPr>
          <w:cantSplit/>
          <w:jc w:val="center"/>
        </w:trPr>
        <w:tc>
          <w:tcPr>
            <w:tcW w:w="2448" w:type="dxa"/>
          </w:tcPr>
          <w:p w14:paraId="415BCC0B" w14:textId="77777777" w:rsidR="00B80D42" w:rsidRDefault="00550DD5">
            <w:pPr>
              <w:spacing w:after="40" w:line="240" w:lineRule="auto"/>
            </w:pPr>
            <w:r>
              <w:rPr>
                <w:color w:val="000000"/>
                <w:sz w:val="20"/>
              </w:rPr>
              <w:t>Research Gap</w:t>
            </w:r>
          </w:p>
        </w:tc>
        <w:tc>
          <w:tcPr>
            <w:tcW w:w="6192" w:type="dxa"/>
          </w:tcPr>
          <w:p w14:paraId="79AFA054" w14:textId="77777777" w:rsidR="00B80D42" w:rsidRDefault="00550DD5">
            <w:pPr>
              <w:spacing w:after="40" w:line="240" w:lineRule="auto"/>
            </w:pPr>
            <w:r>
              <w:rPr>
                <w:color w:val="000000"/>
                <w:sz w:val="20"/>
              </w:rPr>
              <w:t>Needs validation on larger multi-hospital datasets; focused mainly on CT scans; real-time deployment still limited.</w:t>
            </w:r>
          </w:p>
        </w:tc>
      </w:tr>
    </w:tbl>
    <w:p w14:paraId="51EDB77C" w14:textId="77777777" w:rsidR="00B80D42" w:rsidRDefault="00B80D42">
      <w:pPr>
        <w:spacing w:after="80"/>
      </w:pPr>
    </w:p>
    <w:p w14:paraId="27A502B0" w14:textId="77777777" w:rsidR="00B80D42" w:rsidRDefault="00550DD5">
      <w:pPr>
        <w:pStyle w:val="Heading2"/>
      </w:pPr>
      <w:bookmarkStart w:id="28" w:name="_Toc243576637"/>
      <w:r>
        <w:t>2.8 Paper 7: SMF-Net: Multimodal Stroke Lesion Segmentation [9]</w:t>
      </w:r>
      <w:bookmarkEnd w:id="28"/>
    </w:p>
    <w:p w14:paraId="0064F056" w14:textId="77777777" w:rsidR="00B80D42" w:rsidRDefault="00550DD5">
      <w:pPr>
        <w:pStyle w:val="TableCaption"/>
        <w:keepNext/>
      </w:pPr>
      <w:bookmarkStart w:id="29" w:name="_Toc243576756"/>
      <w:r>
        <w:t>Table 2.7: Summary of Paper 7.</w:t>
      </w:r>
      <w:bookmarkEnd w:id="29"/>
    </w:p>
    <w:tbl>
      <w:tblPr>
        <w:tblStyle w:val="TableGrid"/>
        <w:tblW w:w="0" w:type="auto"/>
        <w:jc w:val="center"/>
        <w:tblLook w:val="04A0" w:firstRow="1" w:lastRow="0" w:firstColumn="1" w:lastColumn="0" w:noHBand="0" w:noVBand="1"/>
      </w:tblPr>
      <w:tblGrid>
        <w:gridCol w:w="2448"/>
        <w:gridCol w:w="6192"/>
      </w:tblGrid>
      <w:tr w:rsidR="00B80D42" w14:paraId="5FE81B8B" w14:textId="77777777">
        <w:trPr>
          <w:cantSplit/>
          <w:tblHeader/>
          <w:jc w:val="center"/>
        </w:trPr>
        <w:tc>
          <w:tcPr>
            <w:tcW w:w="2448" w:type="dxa"/>
            <w:shd w:val="clear" w:color="auto" w:fill="D9E2EC"/>
          </w:tcPr>
          <w:p w14:paraId="3B64B0EA" w14:textId="77777777" w:rsidR="00B80D42" w:rsidRDefault="00550DD5">
            <w:pPr>
              <w:spacing w:after="40" w:line="240" w:lineRule="auto"/>
              <w:jc w:val="center"/>
            </w:pPr>
            <w:r>
              <w:rPr>
                <w:b/>
                <w:color w:val="000000"/>
                <w:sz w:val="20"/>
              </w:rPr>
              <w:t>Field</w:t>
            </w:r>
          </w:p>
        </w:tc>
        <w:tc>
          <w:tcPr>
            <w:tcW w:w="6192" w:type="dxa"/>
            <w:shd w:val="clear" w:color="auto" w:fill="D9E2EC"/>
          </w:tcPr>
          <w:p w14:paraId="20E3D827" w14:textId="77777777" w:rsidR="00B80D42" w:rsidRDefault="00550DD5">
            <w:pPr>
              <w:spacing w:after="40" w:line="240" w:lineRule="auto"/>
              <w:jc w:val="center"/>
            </w:pPr>
            <w:r>
              <w:rPr>
                <w:b/>
                <w:color w:val="000000"/>
                <w:sz w:val="20"/>
              </w:rPr>
              <w:t>Details</w:t>
            </w:r>
          </w:p>
        </w:tc>
      </w:tr>
      <w:tr w:rsidR="00B80D42" w14:paraId="51A52681" w14:textId="77777777">
        <w:trPr>
          <w:cantSplit/>
          <w:jc w:val="center"/>
        </w:trPr>
        <w:tc>
          <w:tcPr>
            <w:tcW w:w="2448" w:type="dxa"/>
          </w:tcPr>
          <w:p w14:paraId="6675995B" w14:textId="77777777" w:rsidR="00B80D42" w:rsidRDefault="00550DD5">
            <w:pPr>
              <w:spacing w:after="40" w:line="240" w:lineRule="auto"/>
            </w:pPr>
            <w:r>
              <w:rPr>
                <w:color w:val="000000"/>
                <w:sz w:val="20"/>
              </w:rPr>
              <w:t>Paper Title</w:t>
            </w:r>
          </w:p>
        </w:tc>
        <w:tc>
          <w:tcPr>
            <w:tcW w:w="6192" w:type="dxa"/>
          </w:tcPr>
          <w:p w14:paraId="48892D8C" w14:textId="77777777" w:rsidR="00B80D42" w:rsidRDefault="00550DD5">
            <w:pPr>
              <w:spacing w:after="40" w:line="240" w:lineRule="auto"/>
            </w:pPr>
            <w:r>
              <w:rPr>
                <w:color w:val="000000"/>
                <w:sz w:val="20"/>
              </w:rPr>
              <w:t>SMF-Net: Unlocking Multimodal Insights for Enhanced Stroke Lesion Segmentation</w:t>
            </w:r>
          </w:p>
        </w:tc>
      </w:tr>
      <w:tr w:rsidR="00B80D42" w14:paraId="4C05E4A1" w14:textId="77777777">
        <w:trPr>
          <w:cantSplit/>
          <w:jc w:val="center"/>
        </w:trPr>
        <w:tc>
          <w:tcPr>
            <w:tcW w:w="2448" w:type="dxa"/>
          </w:tcPr>
          <w:p w14:paraId="47C30A1D" w14:textId="77777777" w:rsidR="00B80D42" w:rsidRDefault="00550DD5">
            <w:pPr>
              <w:spacing w:after="40" w:line="240" w:lineRule="auto"/>
            </w:pPr>
            <w:r>
              <w:rPr>
                <w:color w:val="000000"/>
                <w:sz w:val="20"/>
              </w:rPr>
              <w:t>Authors</w:t>
            </w:r>
          </w:p>
        </w:tc>
        <w:tc>
          <w:tcPr>
            <w:tcW w:w="6192" w:type="dxa"/>
          </w:tcPr>
          <w:p w14:paraId="2067DFEA" w14:textId="77777777" w:rsidR="00B80D42" w:rsidRDefault="00550DD5">
            <w:pPr>
              <w:spacing w:after="40" w:line="240" w:lineRule="auto"/>
            </w:pPr>
            <w:r>
              <w:rPr>
                <w:color w:val="000000"/>
                <w:sz w:val="20"/>
              </w:rPr>
              <w:t>M. Atlaw, G. Chen, H. Jiang, X. Wen, H. Cui, and Y. Xia</w:t>
            </w:r>
          </w:p>
        </w:tc>
      </w:tr>
      <w:tr w:rsidR="00B80D42" w14:paraId="144CDFE7" w14:textId="77777777">
        <w:trPr>
          <w:cantSplit/>
          <w:jc w:val="center"/>
        </w:trPr>
        <w:tc>
          <w:tcPr>
            <w:tcW w:w="2448" w:type="dxa"/>
          </w:tcPr>
          <w:p w14:paraId="1920DF6A" w14:textId="77777777" w:rsidR="00B80D42" w:rsidRDefault="00550DD5">
            <w:pPr>
              <w:spacing w:after="40" w:line="240" w:lineRule="auto"/>
            </w:pPr>
            <w:r>
              <w:rPr>
                <w:color w:val="000000"/>
                <w:sz w:val="20"/>
              </w:rPr>
              <w:t>Year of Publication</w:t>
            </w:r>
          </w:p>
        </w:tc>
        <w:tc>
          <w:tcPr>
            <w:tcW w:w="6192" w:type="dxa"/>
          </w:tcPr>
          <w:p w14:paraId="1D27A0B4" w14:textId="77777777" w:rsidR="00B80D42" w:rsidRDefault="00550DD5">
            <w:pPr>
              <w:spacing w:after="40" w:line="240" w:lineRule="auto"/>
            </w:pPr>
            <w:r>
              <w:rPr>
                <w:color w:val="000000"/>
                <w:sz w:val="20"/>
              </w:rPr>
              <w:t>2025</w:t>
            </w:r>
          </w:p>
        </w:tc>
      </w:tr>
      <w:tr w:rsidR="00B80D42" w14:paraId="446C3F70" w14:textId="77777777">
        <w:trPr>
          <w:cantSplit/>
          <w:jc w:val="center"/>
        </w:trPr>
        <w:tc>
          <w:tcPr>
            <w:tcW w:w="2448" w:type="dxa"/>
          </w:tcPr>
          <w:p w14:paraId="64365178" w14:textId="77777777" w:rsidR="00B80D42" w:rsidRDefault="00550DD5">
            <w:pPr>
              <w:spacing w:after="40" w:line="240" w:lineRule="auto"/>
            </w:pPr>
            <w:r>
              <w:rPr>
                <w:color w:val="000000"/>
                <w:sz w:val="20"/>
              </w:rPr>
              <w:t>Publisher / Journal</w:t>
            </w:r>
          </w:p>
        </w:tc>
        <w:tc>
          <w:tcPr>
            <w:tcW w:w="6192" w:type="dxa"/>
          </w:tcPr>
          <w:p w14:paraId="12E05D69" w14:textId="77777777" w:rsidR="00B80D42" w:rsidRDefault="00550DD5">
            <w:pPr>
              <w:spacing w:after="40" w:line="240" w:lineRule="auto"/>
            </w:pPr>
            <w:r>
              <w:rPr>
                <w:color w:val="000000"/>
                <w:sz w:val="20"/>
              </w:rPr>
              <w:t>IEEE/Springer MICCAI 2025, Lecture Notes in Computer Science</w:t>
            </w:r>
          </w:p>
        </w:tc>
      </w:tr>
      <w:tr w:rsidR="00B80D42" w14:paraId="03B41129" w14:textId="77777777">
        <w:trPr>
          <w:cantSplit/>
          <w:jc w:val="center"/>
        </w:trPr>
        <w:tc>
          <w:tcPr>
            <w:tcW w:w="2448" w:type="dxa"/>
          </w:tcPr>
          <w:p w14:paraId="07CA91AB" w14:textId="77777777" w:rsidR="00B80D42" w:rsidRDefault="00550DD5">
            <w:pPr>
              <w:spacing w:after="40" w:line="240" w:lineRule="auto"/>
            </w:pPr>
            <w:r>
              <w:rPr>
                <w:color w:val="000000"/>
                <w:sz w:val="20"/>
              </w:rPr>
              <w:t>Methodologies Used</w:t>
            </w:r>
          </w:p>
        </w:tc>
        <w:tc>
          <w:tcPr>
            <w:tcW w:w="6192" w:type="dxa"/>
          </w:tcPr>
          <w:p w14:paraId="014308C5" w14:textId="77777777" w:rsidR="00B80D42" w:rsidRDefault="00550DD5">
            <w:pPr>
              <w:spacing w:after="40" w:line="240" w:lineRule="auto"/>
            </w:pPr>
            <w:r>
              <w:rPr>
                <w:color w:val="000000"/>
                <w:sz w:val="20"/>
              </w:rPr>
              <w:t>Multimodal fusion network combining DWI, FLAIR, and ADC MRI sequences; cross-modal attention gates for adaptive feature selection; deep supervision at multiple decoder scales; trained on the ISLES 2022 benchmark and 680 in-house acute stroke cases.</w:t>
            </w:r>
          </w:p>
        </w:tc>
      </w:tr>
      <w:tr w:rsidR="00B80D42" w14:paraId="291A1BF9" w14:textId="77777777">
        <w:trPr>
          <w:cantSplit/>
          <w:jc w:val="center"/>
        </w:trPr>
        <w:tc>
          <w:tcPr>
            <w:tcW w:w="2448" w:type="dxa"/>
          </w:tcPr>
          <w:p w14:paraId="2E031016" w14:textId="77777777" w:rsidR="00B80D42" w:rsidRDefault="00550DD5">
            <w:pPr>
              <w:spacing w:after="40" w:line="240" w:lineRule="auto"/>
            </w:pPr>
            <w:r>
              <w:rPr>
                <w:color w:val="000000"/>
                <w:sz w:val="20"/>
              </w:rPr>
              <w:t>Results Obtained</w:t>
            </w:r>
          </w:p>
        </w:tc>
        <w:tc>
          <w:tcPr>
            <w:tcW w:w="6192" w:type="dxa"/>
          </w:tcPr>
          <w:p w14:paraId="468CF830" w14:textId="77777777" w:rsidR="00B80D42" w:rsidRDefault="00550DD5">
            <w:pPr>
              <w:spacing w:after="40" w:line="240" w:lineRule="auto"/>
            </w:pPr>
            <w:r>
              <w:rPr>
                <w:color w:val="000000"/>
                <w:sz w:val="20"/>
              </w:rPr>
              <w:t>DSC 0.84 on the ISLES 2022 test set; 9.1% improvement over a unimodal DWI-only baseline; lesion volume estimation error reduced to 3.8 mL; processing time 6.2 seconds per volume.</w:t>
            </w:r>
          </w:p>
        </w:tc>
      </w:tr>
      <w:tr w:rsidR="00B80D42" w14:paraId="3E10A346" w14:textId="77777777">
        <w:trPr>
          <w:cantSplit/>
          <w:jc w:val="center"/>
        </w:trPr>
        <w:tc>
          <w:tcPr>
            <w:tcW w:w="2448" w:type="dxa"/>
          </w:tcPr>
          <w:p w14:paraId="69AFE909" w14:textId="77777777" w:rsidR="00B80D42" w:rsidRDefault="00550DD5">
            <w:pPr>
              <w:spacing w:after="40" w:line="240" w:lineRule="auto"/>
            </w:pPr>
            <w:r>
              <w:rPr>
                <w:color w:val="000000"/>
                <w:sz w:val="20"/>
              </w:rPr>
              <w:t>Research Gap</w:t>
            </w:r>
          </w:p>
        </w:tc>
        <w:tc>
          <w:tcPr>
            <w:tcW w:w="6192" w:type="dxa"/>
          </w:tcPr>
          <w:p w14:paraId="1C8BE659" w14:textId="77777777" w:rsidR="00B80D42" w:rsidRDefault="00550DD5">
            <w:pPr>
              <w:spacing w:after="40" w:line="240" w:lineRule="auto"/>
            </w:pPr>
            <w:r>
              <w:rPr>
                <w:color w:val="000000"/>
                <w:sz w:val="20"/>
              </w:rPr>
              <w:t>Requires simultaneous acquisition of three MRI modalities, which is unavailable in most rural hospitals; no hemorrhagic stroke detection; no stroke type classification or severity grading; no XAI integration; no clinical deployment interface demonstrated.</w:t>
            </w:r>
          </w:p>
        </w:tc>
      </w:tr>
    </w:tbl>
    <w:p w14:paraId="1F547E16" w14:textId="77777777" w:rsidR="00B80D42" w:rsidRDefault="00B80D42">
      <w:pPr>
        <w:spacing w:after="80"/>
      </w:pPr>
    </w:p>
    <w:p w14:paraId="0775DAAD" w14:textId="77777777" w:rsidR="00B80D42" w:rsidRDefault="00550DD5">
      <w:pPr>
        <w:pStyle w:val="Heading2"/>
      </w:pPr>
      <w:bookmarkStart w:id="30" w:name="_Toc243576638"/>
      <w:r>
        <w:lastRenderedPageBreak/>
        <w:t>2.9 Paper 8: Clinical Knowledge-Driven Fine-Tuning of Foundation Models for Stroke Lesion Segmentation [10]</w:t>
      </w:r>
      <w:bookmarkEnd w:id="30"/>
    </w:p>
    <w:p w14:paraId="4F52D9AA" w14:textId="77777777" w:rsidR="00B80D42" w:rsidRDefault="00550DD5">
      <w:pPr>
        <w:pStyle w:val="TableCaption"/>
        <w:keepNext/>
      </w:pPr>
      <w:bookmarkStart w:id="31" w:name="_Toc243576757"/>
      <w:r>
        <w:t>Table 2.8: Summary of Paper 8.</w:t>
      </w:r>
      <w:bookmarkEnd w:id="31"/>
    </w:p>
    <w:tbl>
      <w:tblPr>
        <w:tblStyle w:val="TableGrid"/>
        <w:tblW w:w="0" w:type="auto"/>
        <w:jc w:val="center"/>
        <w:tblLook w:val="04A0" w:firstRow="1" w:lastRow="0" w:firstColumn="1" w:lastColumn="0" w:noHBand="0" w:noVBand="1"/>
      </w:tblPr>
      <w:tblGrid>
        <w:gridCol w:w="2448"/>
        <w:gridCol w:w="6192"/>
      </w:tblGrid>
      <w:tr w:rsidR="00B80D42" w14:paraId="18BBE318" w14:textId="77777777">
        <w:trPr>
          <w:cantSplit/>
          <w:tblHeader/>
          <w:jc w:val="center"/>
        </w:trPr>
        <w:tc>
          <w:tcPr>
            <w:tcW w:w="2448" w:type="dxa"/>
            <w:shd w:val="clear" w:color="auto" w:fill="D9E2EC"/>
          </w:tcPr>
          <w:p w14:paraId="38753F27" w14:textId="77777777" w:rsidR="00B80D42" w:rsidRDefault="00550DD5">
            <w:pPr>
              <w:spacing w:after="40" w:line="240" w:lineRule="auto"/>
              <w:jc w:val="center"/>
            </w:pPr>
            <w:r>
              <w:rPr>
                <w:b/>
                <w:color w:val="000000"/>
                <w:sz w:val="20"/>
              </w:rPr>
              <w:t>Field</w:t>
            </w:r>
          </w:p>
        </w:tc>
        <w:tc>
          <w:tcPr>
            <w:tcW w:w="6192" w:type="dxa"/>
            <w:shd w:val="clear" w:color="auto" w:fill="D9E2EC"/>
          </w:tcPr>
          <w:p w14:paraId="05048055" w14:textId="77777777" w:rsidR="00B80D42" w:rsidRDefault="00550DD5">
            <w:pPr>
              <w:spacing w:after="40" w:line="240" w:lineRule="auto"/>
              <w:jc w:val="center"/>
            </w:pPr>
            <w:r>
              <w:rPr>
                <w:b/>
                <w:color w:val="000000"/>
                <w:sz w:val="20"/>
              </w:rPr>
              <w:t>Details</w:t>
            </w:r>
          </w:p>
        </w:tc>
      </w:tr>
      <w:tr w:rsidR="00B80D42" w14:paraId="3CDD917D" w14:textId="77777777">
        <w:trPr>
          <w:cantSplit/>
          <w:jc w:val="center"/>
        </w:trPr>
        <w:tc>
          <w:tcPr>
            <w:tcW w:w="2448" w:type="dxa"/>
          </w:tcPr>
          <w:p w14:paraId="7B03DB9E" w14:textId="77777777" w:rsidR="00B80D42" w:rsidRDefault="00550DD5">
            <w:pPr>
              <w:spacing w:after="40" w:line="240" w:lineRule="auto"/>
            </w:pPr>
            <w:r>
              <w:rPr>
                <w:color w:val="000000"/>
                <w:sz w:val="20"/>
              </w:rPr>
              <w:t>Paper Title</w:t>
            </w:r>
          </w:p>
        </w:tc>
        <w:tc>
          <w:tcPr>
            <w:tcW w:w="6192" w:type="dxa"/>
          </w:tcPr>
          <w:p w14:paraId="5E0D3CAD" w14:textId="77777777" w:rsidR="00B80D42" w:rsidRDefault="00550DD5">
            <w:pPr>
              <w:spacing w:after="40" w:line="240" w:lineRule="auto"/>
            </w:pPr>
            <w:r>
              <w:rPr>
                <w:color w:val="000000"/>
                <w:sz w:val="20"/>
              </w:rPr>
              <w:t>A Clinical Knowledge-Driven Fine-Tuning Strategy for Applying Foundation Models to Fully Automatic Acute Ischemic Stroke Lesion Segmentation on Non-Contrast CT Scans</w:t>
            </w:r>
          </w:p>
        </w:tc>
      </w:tr>
      <w:tr w:rsidR="00B80D42" w14:paraId="136595CC" w14:textId="77777777">
        <w:trPr>
          <w:cantSplit/>
          <w:jc w:val="center"/>
        </w:trPr>
        <w:tc>
          <w:tcPr>
            <w:tcW w:w="2448" w:type="dxa"/>
          </w:tcPr>
          <w:p w14:paraId="1B233DAE" w14:textId="77777777" w:rsidR="00B80D42" w:rsidRDefault="00550DD5">
            <w:pPr>
              <w:spacing w:after="40" w:line="240" w:lineRule="auto"/>
            </w:pPr>
            <w:r>
              <w:rPr>
                <w:color w:val="000000"/>
                <w:sz w:val="20"/>
              </w:rPr>
              <w:t>Authors</w:t>
            </w:r>
          </w:p>
        </w:tc>
        <w:tc>
          <w:tcPr>
            <w:tcW w:w="6192" w:type="dxa"/>
          </w:tcPr>
          <w:p w14:paraId="32020AD0" w14:textId="77777777" w:rsidR="00B80D42" w:rsidRDefault="00550DD5">
            <w:pPr>
              <w:spacing w:after="40" w:line="240" w:lineRule="auto"/>
            </w:pPr>
            <w:r>
              <w:rPr>
                <w:color w:val="000000"/>
                <w:sz w:val="20"/>
              </w:rPr>
              <w:t>X. Tan, Z. Qu, J. Wang, and H. Kuang</w:t>
            </w:r>
          </w:p>
        </w:tc>
      </w:tr>
      <w:tr w:rsidR="00B80D42" w14:paraId="68C958F6" w14:textId="77777777">
        <w:trPr>
          <w:cantSplit/>
          <w:jc w:val="center"/>
        </w:trPr>
        <w:tc>
          <w:tcPr>
            <w:tcW w:w="2448" w:type="dxa"/>
          </w:tcPr>
          <w:p w14:paraId="3B306A7B" w14:textId="77777777" w:rsidR="00B80D42" w:rsidRDefault="00550DD5">
            <w:pPr>
              <w:spacing w:after="40" w:line="240" w:lineRule="auto"/>
            </w:pPr>
            <w:r>
              <w:rPr>
                <w:color w:val="000000"/>
                <w:sz w:val="20"/>
              </w:rPr>
              <w:t>Year of Publication</w:t>
            </w:r>
          </w:p>
        </w:tc>
        <w:tc>
          <w:tcPr>
            <w:tcW w:w="6192" w:type="dxa"/>
          </w:tcPr>
          <w:p w14:paraId="4B71D370" w14:textId="77777777" w:rsidR="00B80D42" w:rsidRDefault="00550DD5">
            <w:pPr>
              <w:spacing w:after="40" w:line="240" w:lineRule="auto"/>
            </w:pPr>
            <w:r>
              <w:rPr>
                <w:color w:val="000000"/>
                <w:sz w:val="20"/>
              </w:rPr>
              <w:t>2025</w:t>
            </w:r>
          </w:p>
        </w:tc>
      </w:tr>
      <w:tr w:rsidR="00B80D42" w14:paraId="393AAD02" w14:textId="77777777">
        <w:trPr>
          <w:cantSplit/>
          <w:jc w:val="center"/>
        </w:trPr>
        <w:tc>
          <w:tcPr>
            <w:tcW w:w="2448" w:type="dxa"/>
          </w:tcPr>
          <w:p w14:paraId="0F66B714" w14:textId="77777777" w:rsidR="00B80D42" w:rsidRDefault="00550DD5">
            <w:pPr>
              <w:spacing w:after="40" w:line="240" w:lineRule="auto"/>
            </w:pPr>
            <w:r>
              <w:rPr>
                <w:color w:val="000000"/>
                <w:sz w:val="20"/>
              </w:rPr>
              <w:t>Publisher / Journal</w:t>
            </w:r>
          </w:p>
        </w:tc>
        <w:tc>
          <w:tcPr>
            <w:tcW w:w="6192" w:type="dxa"/>
          </w:tcPr>
          <w:p w14:paraId="728A2858" w14:textId="77777777" w:rsidR="00B80D42" w:rsidRDefault="00550DD5">
            <w:pPr>
              <w:spacing w:after="40" w:line="240" w:lineRule="auto"/>
            </w:pPr>
            <w:r>
              <w:rPr>
                <w:color w:val="000000"/>
                <w:sz w:val="20"/>
              </w:rPr>
              <w:t>2025 IEEE International Symposium on Biomedical Imaging (ISBI)</w:t>
            </w:r>
          </w:p>
        </w:tc>
      </w:tr>
      <w:tr w:rsidR="00B80D42" w14:paraId="219B5A08" w14:textId="77777777">
        <w:trPr>
          <w:cantSplit/>
          <w:jc w:val="center"/>
        </w:trPr>
        <w:tc>
          <w:tcPr>
            <w:tcW w:w="2448" w:type="dxa"/>
          </w:tcPr>
          <w:p w14:paraId="1B0BF514" w14:textId="77777777" w:rsidR="00B80D42" w:rsidRDefault="00550DD5">
            <w:pPr>
              <w:spacing w:after="40" w:line="240" w:lineRule="auto"/>
            </w:pPr>
            <w:r>
              <w:rPr>
                <w:color w:val="000000"/>
                <w:sz w:val="20"/>
              </w:rPr>
              <w:t>Methodologies Used</w:t>
            </w:r>
          </w:p>
        </w:tc>
        <w:tc>
          <w:tcPr>
            <w:tcW w:w="6192" w:type="dxa"/>
          </w:tcPr>
          <w:p w14:paraId="34C5C174" w14:textId="77777777" w:rsidR="00B80D42" w:rsidRDefault="00550DD5">
            <w:pPr>
              <w:spacing w:after="40" w:line="240" w:lineRule="auto"/>
            </w:pPr>
            <w:r>
              <w:rPr>
                <w:color w:val="000000"/>
                <w:sz w:val="20"/>
              </w:rPr>
              <w:t>SAM fine-tuned with clinical knowledge injection via ASPECTS-region structured bounding-box prompts; anatomical atlas priors as spatial constraints; adapter layers for NCCT domain-shift correction; trained on 540 non-contrast CT scans.</w:t>
            </w:r>
          </w:p>
        </w:tc>
      </w:tr>
      <w:tr w:rsidR="00B80D42" w14:paraId="24C77358" w14:textId="77777777">
        <w:trPr>
          <w:cantSplit/>
          <w:jc w:val="center"/>
        </w:trPr>
        <w:tc>
          <w:tcPr>
            <w:tcW w:w="2448" w:type="dxa"/>
          </w:tcPr>
          <w:p w14:paraId="5FD9A50B" w14:textId="77777777" w:rsidR="00B80D42" w:rsidRDefault="00550DD5">
            <w:pPr>
              <w:spacing w:after="40" w:line="240" w:lineRule="auto"/>
            </w:pPr>
            <w:r>
              <w:rPr>
                <w:color w:val="000000"/>
                <w:sz w:val="20"/>
              </w:rPr>
              <w:t>Results Obtained</w:t>
            </w:r>
          </w:p>
        </w:tc>
        <w:tc>
          <w:tcPr>
            <w:tcW w:w="6192" w:type="dxa"/>
          </w:tcPr>
          <w:p w14:paraId="3B9D836B" w14:textId="77777777" w:rsidR="00B80D42" w:rsidRDefault="00550DD5">
            <w:pPr>
              <w:spacing w:after="40" w:line="240" w:lineRule="auto"/>
            </w:pPr>
            <w:r>
              <w:rPr>
                <w:color w:val="000000"/>
                <w:sz w:val="20"/>
              </w:rPr>
              <w:t>DSC 0.76 on NCCT ischemic lesion segmentation, 22% above the frozen SAM zero-shot baseline; ASPECTS region localisation accuracy 88%; false-positive rate reduced by 31% compared to zero-shot SAM.</w:t>
            </w:r>
          </w:p>
        </w:tc>
      </w:tr>
      <w:tr w:rsidR="00B80D42" w14:paraId="25D42AEC" w14:textId="77777777">
        <w:trPr>
          <w:cantSplit/>
          <w:jc w:val="center"/>
        </w:trPr>
        <w:tc>
          <w:tcPr>
            <w:tcW w:w="2448" w:type="dxa"/>
          </w:tcPr>
          <w:p w14:paraId="12A0B7C9" w14:textId="77777777" w:rsidR="00B80D42" w:rsidRDefault="00550DD5">
            <w:pPr>
              <w:spacing w:after="40" w:line="240" w:lineRule="auto"/>
            </w:pPr>
            <w:r>
              <w:rPr>
                <w:color w:val="000000"/>
                <w:sz w:val="20"/>
              </w:rPr>
              <w:t>Research Gap</w:t>
            </w:r>
          </w:p>
        </w:tc>
        <w:tc>
          <w:tcPr>
            <w:tcW w:w="6192" w:type="dxa"/>
          </w:tcPr>
          <w:p w14:paraId="3AB75211" w14:textId="77777777" w:rsidR="00B80D42" w:rsidRDefault="00550DD5">
            <w:pPr>
              <w:spacing w:after="40" w:line="240" w:lineRule="auto"/>
            </w:pPr>
            <w:r>
              <w:rPr>
                <w:color w:val="000000"/>
                <w:sz w:val="20"/>
              </w:rPr>
              <w:t>Limited to ischemic stroke on NCCT only, with no hemorrhagic detection or MRI support; fine-tuning not adapted for the SAM mask decoder on small hyperacute lesions; no severity grading; no Grad-CAM/SHAP explainability; no web-based clinical tool.</w:t>
            </w:r>
          </w:p>
        </w:tc>
      </w:tr>
    </w:tbl>
    <w:p w14:paraId="577F63EB" w14:textId="77777777" w:rsidR="00B80D42" w:rsidRDefault="00B80D42">
      <w:pPr>
        <w:spacing w:after="80"/>
      </w:pPr>
    </w:p>
    <w:p w14:paraId="4D291373" w14:textId="77777777" w:rsidR="00B80D42" w:rsidRDefault="00550DD5">
      <w:pPr>
        <w:pStyle w:val="Heading2"/>
      </w:pPr>
      <w:bookmarkStart w:id="32" w:name="_Toc243576639"/>
      <w:r>
        <w:t>2.10 Paper 9: Hybrid Vision Transformer-BiLSTM for MRI Stroke Classification [11]</w:t>
      </w:r>
      <w:bookmarkEnd w:id="32"/>
    </w:p>
    <w:p w14:paraId="3BDBFDE4" w14:textId="77777777" w:rsidR="00B80D42" w:rsidRDefault="00550DD5">
      <w:pPr>
        <w:pStyle w:val="TableCaption"/>
        <w:keepNext/>
      </w:pPr>
      <w:bookmarkStart w:id="33" w:name="_Toc243576758"/>
      <w:r>
        <w:t>Table 2.9: Summary of Paper 9.</w:t>
      </w:r>
      <w:bookmarkEnd w:id="33"/>
    </w:p>
    <w:tbl>
      <w:tblPr>
        <w:tblStyle w:val="TableGrid"/>
        <w:tblW w:w="0" w:type="auto"/>
        <w:jc w:val="center"/>
        <w:tblLook w:val="04A0" w:firstRow="1" w:lastRow="0" w:firstColumn="1" w:lastColumn="0" w:noHBand="0" w:noVBand="1"/>
      </w:tblPr>
      <w:tblGrid>
        <w:gridCol w:w="2448"/>
        <w:gridCol w:w="6192"/>
      </w:tblGrid>
      <w:tr w:rsidR="00B80D42" w14:paraId="351FEE23" w14:textId="77777777">
        <w:trPr>
          <w:cantSplit/>
          <w:tblHeader/>
          <w:jc w:val="center"/>
        </w:trPr>
        <w:tc>
          <w:tcPr>
            <w:tcW w:w="2448" w:type="dxa"/>
            <w:shd w:val="clear" w:color="auto" w:fill="D9E2EC"/>
          </w:tcPr>
          <w:p w14:paraId="01A7E8E0" w14:textId="77777777" w:rsidR="00B80D42" w:rsidRDefault="00550DD5">
            <w:pPr>
              <w:spacing w:after="40" w:line="240" w:lineRule="auto"/>
              <w:jc w:val="center"/>
            </w:pPr>
            <w:r>
              <w:rPr>
                <w:b/>
                <w:color w:val="000000"/>
                <w:sz w:val="20"/>
              </w:rPr>
              <w:t>Field</w:t>
            </w:r>
          </w:p>
        </w:tc>
        <w:tc>
          <w:tcPr>
            <w:tcW w:w="6192" w:type="dxa"/>
            <w:shd w:val="clear" w:color="auto" w:fill="D9E2EC"/>
          </w:tcPr>
          <w:p w14:paraId="219D9312" w14:textId="77777777" w:rsidR="00B80D42" w:rsidRDefault="00550DD5">
            <w:pPr>
              <w:spacing w:after="40" w:line="240" w:lineRule="auto"/>
              <w:jc w:val="center"/>
            </w:pPr>
            <w:r>
              <w:rPr>
                <w:b/>
                <w:color w:val="000000"/>
                <w:sz w:val="20"/>
              </w:rPr>
              <w:t>Details</w:t>
            </w:r>
          </w:p>
        </w:tc>
      </w:tr>
      <w:tr w:rsidR="00B80D42" w14:paraId="333E5485" w14:textId="77777777">
        <w:trPr>
          <w:cantSplit/>
          <w:jc w:val="center"/>
        </w:trPr>
        <w:tc>
          <w:tcPr>
            <w:tcW w:w="2448" w:type="dxa"/>
          </w:tcPr>
          <w:p w14:paraId="24FF7677" w14:textId="77777777" w:rsidR="00B80D42" w:rsidRDefault="00550DD5">
            <w:pPr>
              <w:spacing w:after="40" w:line="240" w:lineRule="auto"/>
            </w:pPr>
            <w:r>
              <w:rPr>
                <w:color w:val="000000"/>
                <w:sz w:val="20"/>
              </w:rPr>
              <w:t>Paper Title</w:t>
            </w:r>
          </w:p>
        </w:tc>
        <w:tc>
          <w:tcPr>
            <w:tcW w:w="6192" w:type="dxa"/>
          </w:tcPr>
          <w:p w14:paraId="777088D5" w14:textId="77777777" w:rsidR="00B80D42" w:rsidRDefault="00550DD5">
            <w:pPr>
              <w:spacing w:after="40" w:line="240" w:lineRule="auto"/>
            </w:pPr>
            <w:r>
              <w:rPr>
                <w:color w:val="000000"/>
                <w:sz w:val="20"/>
              </w:rPr>
              <w:t>MRI-based Brain Stroke Classification Using a Hybrid Vision Transformer-BiLSTM Architecture</w:t>
            </w:r>
          </w:p>
        </w:tc>
      </w:tr>
      <w:tr w:rsidR="00B80D42" w14:paraId="07DD64FE" w14:textId="77777777">
        <w:trPr>
          <w:cantSplit/>
          <w:jc w:val="center"/>
        </w:trPr>
        <w:tc>
          <w:tcPr>
            <w:tcW w:w="2448" w:type="dxa"/>
          </w:tcPr>
          <w:p w14:paraId="793D3B38" w14:textId="77777777" w:rsidR="00B80D42" w:rsidRDefault="00550DD5">
            <w:pPr>
              <w:spacing w:after="40" w:line="240" w:lineRule="auto"/>
            </w:pPr>
            <w:r>
              <w:rPr>
                <w:color w:val="000000"/>
                <w:sz w:val="20"/>
              </w:rPr>
              <w:t>Authors</w:t>
            </w:r>
          </w:p>
        </w:tc>
        <w:tc>
          <w:tcPr>
            <w:tcW w:w="6192" w:type="dxa"/>
          </w:tcPr>
          <w:p w14:paraId="3D15C96E" w14:textId="77777777" w:rsidR="00B80D42" w:rsidRDefault="00550DD5">
            <w:pPr>
              <w:spacing w:after="40" w:line="240" w:lineRule="auto"/>
            </w:pPr>
            <w:r>
              <w:rPr>
                <w:color w:val="000000"/>
                <w:sz w:val="20"/>
              </w:rPr>
              <w:t>Reeta Samuel, Thanapal Pandi</w:t>
            </w:r>
          </w:p>
        </w:tc>
      </w:tr>
      <w:tr w:rsidR="00B80D42" w14:paraId="1FF1C52F" w14:textId="77777777">
        <w:trPr>
          <w:cantSplit/>
          <w:jc w:val="center"/>
        </w:trPr>
        <w:tc>
          <w:tcPr>
            <w:tcW w:w="2448" w:type="dxa"/>
          </w:tcPr>
          <w:p w14:paraId="53782A8E" w14:textId="77777777" w:rsidR="00B80D42" w:rsidRDefault="00550DD5">
            <w:pPr>
              <w:spacing w:after="40" w:line="240" w:lineRule="auto"/>
            </w:pPr>
            <w:r>
              <w:rPr>
                <w:color w:val="000000"/>
                <w:sz w:val="20"/>
              </w:rPr>
              <w:t>Year of Publication</w:t>
            </w:r>
          </w:p>
        </w:tc>
        <w:tc>
          <w:tcPr>
            <w:tcW w:w="6192" w:type="dxa"/>
          </w:tcPr>
          <w:p w14:paraId="440571F6" w14:textId="77777777" w:rsidR="00B80D42" w:rsidRDefault="00550DD5">
            <w:pPr>
              <w:spacing w:after="40" w:line="240" w:lineRule="auto"/>
            </w:pPr>
            <w:r>
              <w:rPr>
                <w:color w:val="000000"/>
                <w:sz w:val="20"/>
              </w:rPr>
              <w:t>2026</w:t>
            </w:r>
          </w:p>
        </w:tc>
      </w:tr>
      <w:tr w:rsidR="00B80D42" w14:paraId="35BE8B46" w14:textId="77777777">
        <w:trPr>
          <w:cantSplit/>
          <w:jc w:val="center"/>
        </w:trPr>
        <w:tc>
          <w:tcPr>
            <w:tcW w:w="2448" w:type="dxa"/>
          </w:tcPr>
          <w:p w14:paraId="1926553F" w14:textId="77777777" w:rsidR="00B80D42" w:rsidRDefault="00550DD5">
            <w:pPr>
              <w:spacing w:after="40" w:line="240" w:lineRule="auto"/>
            </w:pPr>
            <w:r>
              <w:rPr>
                <w:color w:val="000000"/>
                <w:sz w:val="20"/>
              </w:rPr>
              <w:t>Publisher / Journal</w:t>
            </w:r>
          </w:p>
        </w:tc>
        <w:tc>
          <w:tcPr>
            <w:tcW w:w="6192" w:type="dxa"/>
          </w:tcPr>
          <w:p w14:paraId="6EA11C10" w14:textId="77777777" w:rsidR="00B80D42" w:rsidRDefault="00550DD5">
            <w:pPr>
              <w:spacing w:after="40" w:line="240" w:lineRule="auto"/>
            </w:pPr>
            <w:r>
              <w:rPr>
                <w:color w:val="000000"/>
                <w:sz w:val="20"/>
              </w:rPr>
              <w:t>Frontiers in Neurology</w:t>
            </w:r>
          </w:p>
        </w:tc>
      </w:tr>
      <w:tr w:rsidR="00B80D42" w14:paraId="13B76D53" w14:textId="77777777">
        <w:trPr>
          <w:cantSplit/>
          <w:jc w:val="center"/>
        </w:trPr>
        <w:tc>
          <w:tcPr>
            <w:tcW w:w="2448" w:type="dxa"/>
          </w:tcPr>
          <w:p w14:paraId="69F1C0D6" w14:textId="77777777" w:rsidR="00B80D42" w:rsidRDefault="00550DD5">
            <w:pPr>
              <w:spacing w:after="40" w:line="240" w:lineRule="auto"/>
            </w:pPr>
            <w:r>
              <w:rPr>
                <w:color w:val="000000"/>
                <w:sz w:val="20"/>
              </w:rPr>
              <w:t>Methodologies Used</w:t>
            </w:r>
          </w:p>
        </w:tc>
        <w:tc>
          <w:tcPr>
            <w:tcW w:w="6192" w:type="dxa"/>
          </w:tcPr>
          <w:p w14:paraId="7A7FCBB9" w14:textId="77777777" w:rsidR="00B80D42" w:rsidRDefault="00550DD5">
            <w:pPr>
              <w:spacing w:after="40" w:line="240" w:lineRule="auto"/>
            </w:pPr>
            <w:r>
              <w:rPr>
                <w:color w:val="000000"/>
                <w:sz w:val="20"/>
              </w:rPr>
              <w:t>A hybrid Vision Transformer (ViT) and BiLSTM architecture for MRI-based stroke classification. MRI images were preprocessed using median filtering. ViT extracted spatial features using self-attention, while BiLSTM captured contextual dependencies. The model was evaluated using 5-fold cross-validation.</w:t>
            </w:r>
          </w:p>
        </w:tc>
      </w:tr>
      <w:tr w:rsidR="00B80D42" w14:paraId="3F87A9AF" w14:textId="77777777">
        <w:trPr>
          <w:cantSplit/>
          <w:jc w:val="center"/>
        </w:trPr>
        <w:tc>
          <w:tcPr>
            <w:tcW w:w="2448" w:type="dxa"/>
          </w:tcPr>
          <w:p w14:paraId="7EE9B907" w14:textId="77777777" w:rsidR="00B80D42" w:rsidRDefault="00550DD5">
            <w:pPr>
              <w:spacing w:after="40" w:line="240" w:lineRule="auto"/>
            </w:pPr>
            <w:r>
              <w:rPr>
                <w:color w:val="000000"/>
                <w:sz w:val="20"/>
              </w:rPr>
              <w:t>Results Obtained</w:t>
            </w:r>
          </w:p>
        </w:tc>
        <w:tc>
          <w:tcPr>
            <w:tcW w:w="6192" w:type="dxa"/>
          </w:tcPr>
          <w:p w14:paraId="676C445E" w14:textId="77777777" w:rsidR="00B80D42" w:rsidRDefault="00550DD5">
            <w:pPr>
              <w:spacing w:after="40" w:line="240" w:lineRule="auto"/>
            </w:pPr>
            <w:r>
              <w:rPr>
                <w:color w:val="000000"/>
                <w:sz w:val="20"/>
              </w:rPr>
              <w:t>The hybrid ViT-BiLSTM model achieved 95.21% accuracy, 97.35% precision, 93.04% recall, 95.15% F1-score and 99.36% ROC-AUC, performing better than CNN, VGG16, ResNet50, standalone ViT and BiLSTM models.</w:t>
            </w:r>
          </w:p>
        </w:tc>
      </w:tr>
      <w:tr w:rsidR="00B80D42" w14:paraId="0C1FE6F5" w14:textId="77777777">
        <w:trPr>
          <w:cantSplit/>
          <w:jc w:val="center"/>
        </w:trPr>
        <w:tc>
          <w:tcPr>
            <w:tcW w:w="2448" w:type="dxa"/>
          </w:tcPr>
          <w:p w14:paraId="528568C1" w14:textId="77777777" w:rsidR="00B80D42" w:rsidRDefault="00550DD5">
            <w:pPr>
              <w:spacing w:after="40" w:line="240" w:lineRule="auto"/>
            </w:pPr>
            <w:r>
              <w:rPr>
                <w:color w:val="000000"/>
                <w:sz w:val="20"/>
              </w:rPr>
              <w:t>Research Gap</w:t>
            </w:r>
          </w:p>
        </w:tc>
        <w:tc>
          <w:tcPr>
            <w:tcW w:w="6192" w:type="dxa"/>
          </w:tcPr>
          <w:p w14:paraId="63108735" w14:textId="77777777" w:rsidR="00B80D42" w:rsidRDefault="00550DD5">
            <w:pPr>
              <w:spacing w:after="40" w:line="240" w:lineRule="auto"/>
            </w:pPr>
            <w:r>
              <w:rPr>
                <w:color w:val="000000"/>
                <w:sz w:val="20"/>
              </w:rPr>
              <w:t>The study used a private MRI dataset with limited diversity. Multi-institutional validation and federated learning approaches are still required to improve generalization and privacy preservation.</w:t>
            </w:r>
          </w:p>
        </w:tc>
      </w:tr>
    </w:tbl>
    <w:p w14:paraId="3EEBEB4B" w14:textId="77777777" w:rsidR="00B80D42" w:rsidRDefault="00B80D42">
      <w:pPr>
        <w:spacing w:after="80"/>
      </w:pPr>
    </w:p>
    <w:p w14:paraId="7BAE6F1D" w14:textId="77777777" w:rsidR="00B80D42" w:rsidRDefault="00550DD5">
      <w:pPr>
        <w:pStyle w:val="Heading2"/>
      </w:pPr>
      <w:bookmarkStart w:id="34" w:name="_Toc243576640"/>
      <w:r>
        <w:t>2.11 Paper 10: Deep Learning-Driven Segmentation of Ischemic Stroke Lesions in Multi-Channel MRI [12]</w:t>
      </w:r>
      <w:bookmarkEnd w:id="34"/>
    </w:p>
    <w:p w14:paraId="6DE9A7B0" w14:textId="77777777" w:rsidR="00B80D42" w:rsidRDefault="00550DD5">
      <w:pPr>
        <w:pStyle w:val="TableCaption"/>
        <w:keepNext/>
      </w:pPr>
      <w:bookmarkStart w:id="35" w:name="_Toc243576759"/>
      <w:r>
        <w:t>Table 2.10: Summary of Paper 10.</w:t>
      </w:r>
      <w:bookmarkEnd w:id="35"/>
    </w:p>
    <w:tbl>
      <w:tblPr>
        <w:tblStyle w:val="TableGrid"/>
        <w:tblW w:w="0" w:type="auto"/>
        <w:jc w:val="center"/>
        <w:tblLook w:val="04A0" w:firstRow="1" w:lastRow="0" w:firstColumn="1" w:lastColumn="0" w:noHBand="0" w:noVBand="1"/>
      </w:tblPr>
      <w:tblGrid>
        <w:gridCol w:w="2448"/>
        <w:gridCol w:w="6192"/>
      </w:tblGrid>
      <w:tr w:rsidR="00B80D42" w14:paraId="2EE09D1B" w14:textId="77777777">
        <w:trPr>
          <w:cantSplit/>
          <w:tblHeader/>
          <w:jc w:val="center"/>
        </w:trPr>
        <w:tc>
          <w:tcPr>
            <w:tcW w:w="2448" w:type="dxa"/>
            <w:shd w:val="clear" w:color="auto" w:fill="D9E2EC"/>
          </w:tcPr>
          <w:p w14:paraId="37D30A64" w14:textId="77777777" w:rsidR="00B80D42" w:rsidRDefault="00550DD5">
            <w:pPr>
              <w:spacing w:after="40" w:line="240" w:lineRule="auto"/>
              <w:jc w:val="center"/>
            </w:pPr>
            <w:r>
              <w:rPr>
                <w:b/>
                <w:color w:val="000000"/>
                <w:sz w:val="20"/>
              </w:rPr>
              <w:t>Field</w:t>
            </w:r>
          </w:p>
        </w:tc>
        <w:tc>
          <w:tcPr>
            <w:tcW w:w="6192" w:type="dxa"/>
            <w:shd w:val="clear" w:color="auto" w:fill="D9E2EC"/>
          </w:tcPr>
          <w:p w14:paraId="3642771E" w14:textId="77777777" w:rsidR="00B80D42" w:rsidRDefault="00550DD5">
            <w:pPr>
              <w:spacing w:after="40" w:line="240" w:lineRule="auto"/>
              <w:jc w:val="center"/>
            </w:pPr>
            <w:r>
              <w:rPr>
                <w:b/>
                <w:color w:val="000000"/>
                <w:sz w:val="20"/>
              </w:rPr>
              <w:t>Details</w:t>
            </w:r>
          </w:p>
        </w:tc>
      </w:tr>
      <w:tr w:rsidR="00B80D42" w14:paraId="7105EFC9" w14:textId="77777777">
        <w:trPr>
          <w:cantSplit/>
          <w:jc w:val="center"/>
        </w:trPr>
        <w:tc>
          <w:tcPr>
            <w:tcW w:w="2448" w:type="dxa"/>
          </w:tcPr>
          <w:p w14:paraId="79F7DB2A" w14:textId="77777777" w:rsidR="00B80D42" w:rsidRDefault="00550DD5">
            <w:pPr>
              <w:spacing w:after="40" w:line="240" w:lineRule="auto"/>
            </w:pPr>
            <w:r>
              <w:rPr>
                <w:color w:val="000000"/>
                <w:sz w:val="20"/>
              </w:rPr>
              <w:lastRenderedPageBreak/>
              <w:t>Paper Title</w:t>
            </w:r>
          </w:p>
        </w:tc>
        <w:tc>
          <w:tcPr>
            <w:tcW w:w="6192" w:type="dxa"/>
          </w:tcPr>
          <w:p w14:paraId="349FC99A" w14:textId="77777777" w:rsidR="00B80D42" w:rsidRDefault="00550DD5">
            <w:pPr>
              <w:spacing w:after="40" w:line="240" w:lineRule="auto"/>
            </w:pPr>
            <w:r>
              <w:rPr>
                <w:color w:val="000000"/>
                <w:sz w:val="20"/>
              </w:rPr>
              <w:t>Deep Learning-Driven Segmentation of Ischemic Stroke Lesions Using Multi-Channel MRI</w:t>
            </w:r>
          </w:p>
        </w:tc>
      </w:tr>
      <w:tr w:rsidR="00B80D42" w14:paraId="34BC3928" w14:textId="77777777">
        <w:trPr>
          <w:cantSplit/>
          <w:jc w:val="center"/>
        </w:trPr>
        <w:tc>
          <w:tcPr>
            <w:tcW w:w="2448" w:type="dxa"/>
          </w:tcPr>
          <w:p w14:paraId="0BCCDFDE" w14:textId="77777777" w:rsidR="00B80D42" w:rsidRDefault="00550DD5">
            <w:pPr>
              <w:spacing w:after="40" w:line="240" w:lineRule="auto"/>
            </w:pPr>
            <w:r>
              <w:rPr>
                <w:color w:val="000000"/>
                <w:sz w:val="20"/>
              </w:rPr>
              <w:t>Authors</w:t>
            </w:r>
          </w:p>
        </w:tc>
        <w:tc>
          <w:tcPr>
            <w:tcW w:w="6192" w:type="dxa"/>
          </w:tcPr>
          <w:p w14:paraId="4DB50637" w14:textId="77777777" w:rsidR="00B80D42" w:rsidRDefault="00550DD5">
            <w:pPr>
              <w:spacing w:after="40" w:line="240" w:lineRule="auto"/>
            </w:pPr>
            <w:r>
              <w:rPr>
                <w:color w:val="000000"/>
                <w:sz w:val="20"/>
              </w:rPr>
              <w:t>A. Rahman, M. E. H. Chowdhury, M. S. I. Wadud, R. Sarmun, A. Mushtak, S. B. Zoghoul, and I. Al-Hashimi</w:t>
            </w:r>
          </w:p>
        </w:tc>
      </w:tr>
      <w:tr w:rsidR="00B80D42" w14:paraId="2B1BB670" w14:textId="77777777">
        <w:trPr>
          <w:cantSplit/>
          <w:jc w:val="center"/>
        </w:trPr>
        <w:tc>
          <w:tcPr>
            <w:tcW w:w="2448" w:type="dxa"/>
          </w:tcPr>
          <w:p w14:paraId="33E990D1" w14:textId="77777777" w:rsidR="00B80D42" w:rsidRDefault="00550DD5">
            <w:pPr>
              <w:spacing w:after="40" w:line="240" w:lineRule="auto"/>
            </w:pPr>
            <w:r>
              <w:rPr>
                <w:color w:val="000000"/>
                <w:sz w:val="20"/>
              </w:rPr>
              <w:t>Year of Publication</w:t>
            </w:r>
          </w:p>
        </w:tc>
        <w:tc>
          <w:tcPr>
            <w:tcW w:w="6192" w:type="dxa"/>
          </w:tcPr>
          <w:p w14:paraId="2265813D" w14:textId="77777777" w:rsidR="00B80D42" w:rsidRDefault="00550DD5">
            <w:pPr>
              <w:spacing w:after="40" w:line="240" w:lineRule="auto"/>
            </w:pPr>
            <w:r>
              <w:rPr>
                <w:color w:val="000000"/>
                <w:sz w:val="20"/>
              </w:rPr>
              <w:t>2025</w:t>
            </w:r>
          </w:p>
        </w:tc>
      </w:tr>
      <w:tr w:rsidR="00B80D42" w14:paraId="28579FA7" w14:textId="77777777">
        <w:trPr>
          <w:cantSplit/>
          <w:jc w:val="center"/>
        </w:trPr>
        <w:tc>
          <w:tcPr>
            <w:tcW w:w="2448" w:type="dxa"/>
          </w:tcPr>
          <w:p w14:paraId="61329FC8" w14:textId="77777777" w:rsidR="00B80D42" w:rsidRDefault="00550DD5">
            <w:pPr>
              <w:spacing w:after="40" w:line="240" w:lineRule="auto"/>
            </w:pPr>
            <w:r>
              <w:rPr>
                <w:color w:val="000000"/>
                <w:sz w:val="20"/>
              </w:rPr>
              <w:t>Publisher / Journal</w:t>
            </w:r>
          </w:p>
        </w:tc>
        <w:tc>
          <w:tcPr>
            <w:tcW w:w="6192" w:type="dxa"/>
          </w:tcPr>
          <w:p w14:paraId="6E28A53A" w14:textId="77777777" w:rsidR="00B80D42" w:rsidRDefault="00550DD5">
            <w:pPr>
              <w:spacing w:after="40" w:line="240" w:lineRule="auto"/>
            </w:pPr>
            <w:r>
              <w:rPr>
                <w:color w:val="000000"/>
                <w:sz w:val="20"/>
              </w:rPr>
              <w:t>Biomedical Signal Processing and Control, Elsevier</w:t>
            </w:r>
          </w:p>
        </w:tc>
      </w:tr>
      <w:tr w:rsidR="00B80D42" w14:paraId="2AED1FDF" w14:textId="77777777">
        <w:trPr>
          <w:cantSplit/>
          <w:jc w:val="center"/>
        </w:trPr>
        <w:tc>
          <w:tcPr>
            <w:tcW w:w="2448" w:type="dxa"/>
          </w:tcPr>
          <w:p w14:paraId="44948DA1" w14:textId="77777777" w:rsidR="00B80D42" w:rsidRDefault="00550DD5">
            <w:pPr>
              <w:spacing w:after="40" w:line="240" w:lineRule="auto"/>
            </w:pPr>
            <w:r>
              <w:rPr>
                <w:color w:val="000000"/>
                <w:sz w:val="20"/>
              </w:rPr>
              <w:t>Methodologies Used</w:t>
            </w:r>
          </w:p>
        </w:tc>
        <w:tc>
          <w:tcPr>
            <w:tcW w:w="6192" w:type="dxa"/>
          </w:tcPr>
          <w:p w14:paraId="120A29AA" w14:textId="77777777" w:rsidR="00B80D42" w:rsidRDefault="00550DD5">
            <w:pPr>
              <w:spacing w:after="40" w:line="240" w:lineRule="auto"/>
            </w:pPr>
            <w:r>
              <w:rPr>
                <w:color w:val="000000"/>
                <w:sz w:val="20"/>
              </w:rPr>
              <w:t>Systematic review of CNN-based architectures including U-Net, SegNet, and FCN applied to ischemic stroke lesion segmentation on MRI datasets (ISLES, BraTS benchmarks); multi-scale feature extraction and skip connections to preserve spatial information.</w:t>
            </w:r>
          </w:p>
        </w:tc>
      </w:tr>
      <w:tr w:rsidR="00B80D42" w14:paraId="12C27BAE" w14:textId="77777777">
        <w:trPr>
          <w:cantSplit/>
          <w:jc w:val="center"/>
        </w:trPr>
        <w:tc>
          <w:tcPr>
            <w:tcW w:w="2448" w:type="dxa"/>
          </w:tcPr>
          <w:p w14:paraId="65EC81EE" w14:textId="77777777" w:rsidR="00B80D42" w:rsidRDefault="00550DD5">
            <w:pPr>
              <w:spacing w:after="40" w:line="240" w:lineRule="auto"/>
            </w:pPr>
            <w:r>
              <w:rPr>
                <w:color w:val="000000"/>
                <w:sz w:val="20"/>
              </w:rPr>
              <w:t>Results Obtained</w:t>
            </w:r>
          </w:p>
        </w:tc>
        <w:tc>
          <w:tcPr>
            <w:tcW w:w="6192" w:type="dxa"/>
          </w:tcPr>
          <w:p w14:paraId="3D417216" w14:textId="77777777" w:rsidR="00B80D42" w:rsidRDefault="00550DD5">
            <w:pPr>
              <w:spacing w:after="40" w:line="240" w:lineRule="auto"/>
            </w:pPr>
            <w:r>
              <w:rPr>
                <w:color w:val="000000"/>
                <w:sz w:val="20"/>
              </w:rPr>
              <w:t>U-Net variants achieved Dice scores of 0.78-0.85 on the ISLES 2018 dataset; multi-scale feature fusion improved lesion boundary delineation by 12% over baseline FCN models.</w:t>
            </w:r>
          </w:p>
        </w:tc>
      </w:tr>
      <w:tr w:rsidR="00B80D42" w14:paraId="45B72C37" w14:textId="77777777">
        <w:trPr>
          <w:cantSplit/>
          <w:jc w:val="center"/>
        </w:trPr>
        <w:tc>
          <w:tcPr>
            <w:tcW w:w="2448" w:type="dxa"/>
          </w:tcPr>
          <w:p w14:paraId="4A0F72D7" w14:textId="77777777" w:rsidR="00B80D42" w:rsidRDefault="00550DD5">
            <w:pPr>
              <w:spacing w:after="40" w:line="240" w:lineRule="auto"/>
            </w:pPr>
            <w:r>
              <w:rPr>
                <w:color w:val="000000"/>
                <w:sz w:val="20"/>
              </w:rPr>
              <w:t>Research Gap</w:t>
            </w:r>
          </w:p>
        </w:tc>
        <w:tc>
          <w:tcPr>
            <w:tcW w:w="6192" w:type="dxa"/>
          </w:tcPr>
          <w:p w14:paraId="4DB57786" w14:textId="77777777" w:rsidR="00B80D42" w:rsidRDefault="00550DD5">
            <w:pPr>
              <w:spacing w:after="40" w:line="240" w:lineRule="auto"/>
            </w:pPr>
            <w:r>
              <w:rPr>
                <w:color w:val="000000"/>
                <w:sz w:val="20"/>
              </w:rPr>
              <w:t>No explainability module; models operate as black boxes without clinical interpretability; severity grading absent; no real-time deployment pipeline evaluated.</w:t>
            </w:r>
          </w:p>
        </w:tc>
      </w:tr>
    </w:tbl>
    <w:p w14:paraId="1F282056" w14:textId="77777777" w:rsidR="00B80D42" w:rsidRDefault="00B80D42">
      <w:pPr>
        <w:spacing w:after="80"/>
      </w:pPr>
    </w:p>
    <w:p w14:paraId="616D3B5D" w14:textId="77777777" w:rsidR="00B80D42" w:rsidRDefault="00550DD5">
      <w:pPr>
        <w:pStyle w:val="Heading2"/>
      </w:pPr>
      <w:bookmarkStart w:id="36" w:name="_Toc243576641"/>
      <w:r>
        <w:t>2.12 Paper 11: Multimodal Swin-LSTM Fusion with Explainable AI [13]</w:t>
      </w:r>
      <w:bookmarkEnd w:id="36"/>
    </w:p>
    <w:p w14:paraId="368B3A80" w14:textId="77777777" w:rsidR="00B80D42" w:rsidRDefault="00550DD5">
      <w:pPr>
        <w:pStyle w:val="TableCaption"/>
        <w:keepNext/>
      </w:pPr>
      <w:bookmarkStart w:id="37" w:name="_Toc243576760"/>
      <w:r>
        <w:t>Table 2.11: Summary of Paper 11.</w:t>
      </w:r>
      <w:bookmarkEnd w:id="37"/>
    </w:p>
    <w:tbl>
      <w:tblPr>
        <w:tblStyle w:val="TableGrid"/>
        <w:tblW w:w="0" w:type="auto"/>
        <w:jc w:val="center"/>
        <w:tblLook w:val="04A0" w:firstRow="1" w:lastRow="0" w:firstColumn="1" w:lastColumn="0" w:noHBand="0" w:noVBand="1"/>
      </w:tblPr>
      <w:tblGrid>
        <w:gridCol w:w="2448"/>
        <w:gridCol w:w="6192"/>
      </w:tblGrid>
      <w:tr w:rsidR="00B80D42" w14:paraId="29762BCC" w14:textId="77777777">
        <w:trPr>
          <w:cantSplit/>
          <w:tblHeader/>
          <w:jc w:val="center"/>
        </w:trPr>
        <w:tc>
          <w:tcPr>
            <w:tcW w:w="2448" w:type="dxa"/>
            <w:shd w:val="clear" w:color="auto" w:fill="D9E2EC"/>
          </w:tcPr>
          <w:p w14:paraId="16500091" w14:textId="77777777" w:rsidR="00B80D42" w:rsidRDefault="00550DD5">
            <w:pPr>
              <w:spacing w:after="40" w:line="240" w:lineRule="auto"/>
              <w:jc w:val="center"/>
            </w:pPr>
            <w:r>
              <w:rPr>
                <w:b/>
                <w:color w:val="000000"/>
                <w:sz w:val="20"/>
              </w:rPr>
              <w:t>Field</w:t>
            </w:r>
          </w:p>
        </w:tc>
        <w:tc>
          <w:tcPr>
            <w:tcW w:w="6192" w:type="dxa"/>
            <w:shd w:val="clear" w:color="auto" w:fill="D9E2EC"/>
          </w:tcPr>
          <w:p w14:paraId="163279C5" w14:textId="77777777" w:rsidR="00B80D42" w:rsidRDefault="00550DD5">
            <w:pPr>
              <w:spacing w:after="40" w:line="240" w:lineRule="auto"/>
              <w:jc w:val="center"/>
            </w:pPr>
            <w:r>
              <w:rPr>
                <w:b/>
                <w:color w:val="000000"/>
                <w:sz w:val="20"/>
              </w:rPr>
              <w:t>Details</w:t>
            </w:r>
          </w:p>
        </w:tc>
      </w:tr>
      <w:tr w:rsidR="00B80D42" w14:paraId="0D9453BC" w14:textId="77777777">
        <w:trPr>
          <w:cantSplit/>
          <w:jc w:val="center"/>
        </w:trPr>
        <w:tc>
          <w:tcPr>
            <w:tcW w:w="2448" w:type="dxa"/>
          </w:tcPr>
          <w:p w14:paraId="357AF18C" w14:textId="77777777" w:rsidR="00B80D42" w:rsidRDefault="00550DD5">
            <w:pPr>
              <w:spacing w:after="40" w:line="240" w:lineRule="auto"/>
            </w:pPr>
            <w:r>
              <w:rPr>
                <w:color w:val="000000"/>
                <w:sz w:val="20"/>
              </w:rPr>
              <w:t>Paper Title</w:t>
            </w:r>
          </w:p>
        </w:tc>
        <w:tc>
          <w:tcPr>
            <w:tcW w:w="6192" w:type="dxa"/>
          </w:tcPr>
          <w:p w14:paraId="489169CA" w14:textId="77777777" w:rsidR="00B80D42" w:rsidRDefault="00550DD5">
            <w:pPr>
              <w:spacing w:after="40" w:line="240" w:lineRule="auto"/>
            </w:pPr>
            <w:r>
              <w:rPr>
                <w:color w:val="000000"/>
                <w:sz w:val="20"/>
              </w:rPr>
              <w:t>A Multimodal Swin-LSTM Fusion Model with Explainable AI for Brain Stroke Detection and Classification</w:t>
            </w:r>
          </w:p>
        </w:tc>
      </w:tr>
      <w:tr w:rsidR="00B80D42" w14:paraId="010EF2B1" w14:textId="77777777">
        <w:trPr>
          <w:cantSplit/>
          <w:jc w:val="center"/>
        </w:trPr>
        <w:tc>
          <w:tcPr>
            <w:tcW w:w="2448" w:type="dxa"/>
          </w:tcPr>
          <w:p w14:paraId="0E5D159D" w14:textId="77777777" w:rsidR="00B80D42" w:rsidRDefault="00550DD5">
            <w:pPr>
              <w:spacing w:after="40" w:line="240" w:lineRule="auto"/>
            </w:pPr>
            <w:r>
              <w:rPr>
                <w:color w:val="000000"/>
                <w:sz w:val="20"/>
              </w:rPr>
              <w:t>Authors</w:t>
            </w:r>
          </w:p>
        </w:tc>
        <w:tc>
          <w:tcPr>
            <w:tcW w:w="6192" w:type="dxa"/>
          </w:tcPr>
          <w:p w14:paraId="2412D1FF" w14:textId="77777777" w:rsidR="00B80D42" w:rsidRDefault="00550DD5">
            <w:pPr>
              <w:spacing w:after="40" w:line="240" w:lineRule="auto"/>
            </w:pPr>
            <w:r>
              <w:rPr>
                <w:color w:val="000000"/>
                <w:sz w:val="20"/>
              </w:rPr>
              <w:t>Sourav Chakraborty, Md Mahfuzur Rohman, Ahsan Habib, Md Alamgir Hossain, Md Sipon Miah, and A. F. M. Shahab Uddin</w:t>
            </w:r>
          </w:p>
        </w:tc>
      </w:tr>
      <w:tr w:rsidR="00B80D42" w14:paraId="5A206D3F" w14:textId="77777777">
        <w:trPr>
          <w:cantSplit/>
          <w:jc w:val="center"/>
        </w:trPr>
        <w:tc>
          <w:tcPr>
            <w:tcW w:w="2448" w:type="dxa"/>
          </w:tcPr>
          <w:p w14:paraId="3581159E" w14:textId="77777777" w:rsidR="00B80D42" w:rsidRDefault="00550DD5">
            <w:pPr>
              <w:spacing w:after="40" w:line="240" w:lineRule="auto"/>
            </w:pPr>
            <w:r>
              <w:rPr>
                <w:color w:val="000000"/>
                <w:sz w:val="20"/>
              </w:rPr>
              <w:t>Year of Publication</w:t>
            </w:r>
          </w:p>
        </w:tc>
        <w:tc>
          <w:tcPr>
            <w:tcW w:w="6192" w:type="dxa"/>
          </w:tcPr>
          <w:p w14:paraId="34271369" w14:textId="77777777" w:rsidR="00B80D42" w:rsidRDefault="00550DD5">
            <w:pPr>
              <w:spacing w:after="40" w:line="240" w:lineRule="auto"/>
            </w:pPr>
            <w:r>
              <w:rPr>
                <w:color w:val="000000"/>
                <w:sz w:val="20"/>
              </w:rPr>
              <w:t>2025</w:t>
            </w:r>
          </w:p>
        </w:tc>
      </w:tr>
      <w:tr w:rsidR="00B80D42" w14:paraId="198EC1F2" w14:textId="77777777">
        <w:trPr>
          <w:cantSplit/>
          <w:jc w:val="center"/>
        </w:trPr>
        <w:tc>
          <w:tcPr>
            <w:tcW w:w="2448" w:type="dxa"/>
          </w:tcPr>
          <w:p w14:paraId="290BFC61" w14:textId="77777777" w:rsidR="00B80D42" w:rsidRDefault="00550DD5">
            <w:pPr>
              <w:spacing w:after="40" w:line="240" w:lineRule="auto"/>
            </w:pPr>
            <w:r>
              <w:rPr>
                <w:color w:val="000000"/>
                <w:sz w:val="20"/>
              </w:rPr>
              <w:t>Publisher / Journal</w:t>
            </w:r>
          </w:p>
        </w:tc>
        <w:tc>
          <w:tcPr>
            <w:tcW w:w="6192" w:type="dxa"/>
          </w:tcPr>
          <w:p w14:paraId="4BDDDDB2" w14:textId="77777777" w:rsidR="00B80D42" w:rsidRDefault="00550DD5">
            <w:pPr>
              <w:spacing w:after="40" w:line="240" w:lineRule="auto"/>
            </w:pPr>
            <w:r>
              <w:rPr>
                <w:color w:val="000000"/>
                <w:sz w:val="20"/>
              </w:rPr>
              <w:t>IEEE</w:t>
            </w:r>
          </w:p>
        </w:tc>
      </w:tr>
      <w:tr w:rsidR="00B80D42" w14:paraId="26725C6C" w14:textId="77777777">
        <w:trPr>
          <w:cantSplit/>
          <w:jc w:val="center"/>
        </w:trPr>
        <w:tc>
          <w:tcPr>
            <w:tcW w:w="2448" w:type="dxa"/>
          </w:tcPr>
          <w:p w14:paraId="14B310F2" w14:textId="77777777" w:rsidR="00B80D42" w:rsidRDefault="00550DD5">
            <w:pPr>
              <w:spacing w:after="40" w:line="240" w:lineRule="auto"/>
            </w:pPr>
            <w:r>
              <w:rPr>
                <w:color w:val="000000"/>
                <w:sz w:val="20"/>
              </w:rPr>
              <w:t>Methodologies Used</w:t>
            </w:r>
          </w:p>
        </w:tc>
        <w:tc>
          <w:tcPr>
            <w:tcW w:w="6192" w:type="dxa"/>
          </w:tcPr>
          <w:p w14:paraId="349DD7F3" w14:textId="77777777" w:rsidR="00B80D42" w:rsidRDefault="00550DD5">
            <w:pPr>
              <w:spacing w:after="40" w:line="240" w:lineRule="auto"/>
            </w:pPr>
            <w:r>
              <w:rPr>
                <w:color w:val="000000"/>
                <w:sz w:val="20"/>
              </w:rPr>
              <w:t>A multimodal framework integrating MRI images, OCT images, and clinical data for stroke classification. Swin Transformer encoders were used for MRI and OCT feature extraction, while a BiLSTM-based late-fusion model learned inter-modal dependencies. Clinical data were processed using an MLP network, SMOTE was used to address class imbalance, and explainability was provided through Grad-CAM and SHAP. The dataset was obtained from the UK Biobank and included ischemic, hemorrhagic and normal cases.</w:t>
            </w:r>
          </w:p>
        </w:tc>
      </w:tr>
      <w:tr w:rsidR="00B80D42" w14:paraId="47B73FE3" w14:textId="77777777">
        <w:trPr>
          <w:cantSplit/>
          <w:jc w:val="center"/>
        </w:trPr>
        <w:tc>
          <w:tcPr>
            <w:tcW w:w="2448" w:type="dxa"/>
          </w:tcPr>
          <w:p w14:paraId="0C50583B" w14:textId="77777777" w:rsidR="00B80D42" w:rsidRDefault="00550DD5">
            <w:pPr>
              <w:spacing w:after="40" w:line="240" w:lineRule="auto"/>
            </w:pPr>
            <w:r>
              <w:rPr>
                <w:color w:val="000000"/>
                <w:sz w:val="20"/>
              </w:rPr>
              <w:t>Results Obtained</w:t>
            </w:r>
          </w:p>
        </w:tc>
        <w:tc>
          <w:tcPr>
            <w:tcW w:w="6192" w:type="dxa"/>
          </w:tcPr>
          <w:p w14:paraId="01557D5E" w14:textId="77777777" w:rsidR="00B80D42" w:rsidRDefault="00550DD5">
            <w:pPr>
              <w:spacing w:after="40" w:line="240" w:lineRule="auto"/>
            </w:pPr>
            <w:r>
              <w:rPr>
                <w:color w:val="000000"/>
                <w:sz w:val="20"/>
              </w:rPr>
              <w:t>The multimodal fused model achieved 93.52% testing accuracy, showed fewer cross-subtype misclassifications, and achieved near-perfect normal class discrimination, outperforming single-branch models.</w:t>
            </w:r>
          </w:p>
        </w:tc>
      </w:tr>
      <w:tr w:rsidR="00B80D42" w14:paraId="5FA978D4" w14:textId="77777777">
        <w:trPr>
          <w:cantSplit/>
          <w:jc w:val="center"/>
        </w:trPr>
        <w:tc>
          <w:tcPr>
            <w:tcW w:w="2448" w:type="dxa"/>
          </w:tcPr>
          <w:p w14:paraId="5C1ABEE8" w14:textId="77777777" w:rsidR="00B80D42" w:rsidRDefault="00550DD5">
            <w:pPr>
              <w:spacing w:after="40" w:line="240" w:lineRule="auto"/>
            </w:pPr>
            <w:r>
              <w:rPr>
                <w:color w:val="000000"/>
                <w:sz w:val="20"/>
              </w:rPr>
              <w:t>Research Gap</w:t>
            </w:r>
          </w:p>
        </w:tc>
        <w:tc>
          <w:tcPr>
            <w:tcW w:w="6192" w:type="dxa"/>
          </w:tcPr>
          <w:p w14:paraId="091AAE9D" w14:textId="77777777" w:rsidR="00B80D42" w:rsidRDefault="00550DD5">
            <w:pPr>
              <w:spacing w:after="40" w:line="240" w:lineRule="auto"/>
            </w:pPr>
            <w:r>
              <w:rPr>
                <w:color w:val="000000"/>
                <w:sz w:val="20"/>
              </w:rPr>
              <w:t>Existing studies mostly rely on single-modality datasets and lack integration of MRI, OCT and clinical data. Many approaches do not model temporal inter-modality relationships and apply explainable AI only post-hoc without quantitative validation. There is also limited availability of large, diverse, multi-center datasets for robust clinical deployment.</w:t>
            </w:r>
          </w:p>
        </w:tc>
      </w:tr>
    </w:tbl>
    <w:p w14:paraId="038D34E9" w14:textId="77777777" w:rsidR="00B80D42" w:rsidRDefault="00B80D42">
      <w:pPr>
        <w:spacing w:after="80"/>
      </w:pPr>
    </w:p>
    <w:p w14:paraId="5B338497" w14:textId="77777777" w:rsidR="00B80D42" w:rsidRDefault="00550DD5">
      <w:pPr>
        <w:pStyle w:val="Heading2"/>
      </w:pPr>
      <w:bookmarkStart w:id="38" w:name="_Toc243576642"/>
      <w:r>
        <w:t>2.13 Paper 12: Swin-Based Stroke Segmentation Network (Swin-BSSeg) [14]</w:t>
      </w:r>
      <w:bookmarkEnd w:id="38"/>
    </w:p>
    <w:p w14:paraId="62728CAA" w14:textId="77777777" w:rsidR="00B80D42" w:rsidRDefault="00550DD5">
      <w:pPr>
        <w:pStyle w:val="TableCaption"/>
        <w:keepNext/>
      </w:pPr>
      <w:bookmarkStart w:id="39" w:name="_Toc243576761"/>
      <w:r>
        <w:t>Table 2.12: Summary of Paper 12.</w:t>
      </w:r>
      <w:bookmarkEnd w:id="39"/>
    </w:p>
    <w:tbl>
      <w:tblPr>
        <w:tblStyle w:val="TableGrid"/>
        <w:tblW w:w="0" w:type="auto"/>
        <w:jc w:val="center"/>
        <w:tblLook w:val="04A0" w:firstRow="1" w:lastRow="0" w:firstColumn="1" w:lastColumn="0" w:noHBand="0" w:noVBand="1"/>
      </w:tblPr>
      <w:tblGrid>
        <w:gridCol w:w="2448"/>
        <w:gridCol w:w="6192"/>
      </w:tblGrid>
      <w:tr w:rsidR="00B80D42" w14:paraId="64D7C62E" w14:textId="77777777">
        <w:trPr>
          <w:cantSplit/>
          <w:tblHeader/>
          <w:jc w:val="center"/>
        </w:trPr>
        <w:tc>
          <w:tcPr>
            <w:tcW w:w="2448" w:type="dxa"/>
            <w:shd w:val="clear" w:color="auto" w:fill="D9E2EC"/>
          </w:tcPr>
          <w:p w14:paraId="5F8B409B" w14:textId="77777777" w:rsidR="00B80D42" w:rsidRDefault="00550DD5">
            <w:pPr>
              <w:spacing w:after="40" w:line="240" w:lineRule="auto"/>
              <w:jc w:val="center"/>
            </w:pPr>
            <w:r>
              <w:rPr>
                <w:b/>
                <w:color w:val="000000"/>
                <w:sz w:val="20"/>
              </w:rPr>
              <w:t>Field</w:t>
            </w:r>
          </w:p>
        </w:tc>
        <w:tc>
          <w:tcPr>
            <w:tcW w:w="6192" w:type="dxa"/>
            <w:shd w:val="clear" w:color="auto" w:fill="D9E2EC"/>
          </w:tcPr>
          <w:p w14:paraId="7C3A54E5" w14:textId="77777777" w:rsidR="00B80D42" w:rsidRDefault="00550DD5">
            <w:pPr>
              <w:spacing w:after="40" w:line="240" w:lineRule="auto"/>
              <w:jc w:val="center"/>
            </w:pPr>
            <w:r>
              <w:rPr>
                <w:b/>
                <w:color w:val="000000"/>
                <w:sz w:val="20"/>
              </w:rPr>
              <w:t>Details</w:t>
            </w:r>
          </w:p>
        </w:tc>
      </w:tr>
      <w:tr w:rsidR="00B80D42" w14:paraId="6DD6B569" w14:textId="77777777">
        <w:trPr>
          <w:cantSplit/>
          <w:jc w:val="center"/>
        </w:trPr>
        <w:tc>
          <w:tcPr>
            <w:tcW w:w="2448" w:type="dxa"/>
          </w:tcPr>
          <w:p w14:paraId="44DACF9E" w14:textId="77777777" w:rsidR="00B80D42" w:rsidRDefault="00550DD5">
            <w:pPr>
              <w:spacing w:after="40" w:line="240" w:lineRule="auto"/>
            </w:pPr>
            <w:r>
              <w:rPr>
                <w:color w:val="000000"/>
                <w:sz w:val="20"/>
              </w:rPr>
              <w:t>Paper Title</w:t>
            </w:r>
          </w:p>
        </w:tc>
        <w:tc>
          <w:tcPr>
            <w:tcW w:w="6192" w:type="dxa"/>
          </w:tcPr>
          <w:p w14:paraId="195BB25F" w14:textId="77777777" w:rsidR="00B80D42" w:rsidRDefault="00550DD5">
            <w:pPr>
              <w:spacing w:after="40" w:line="240" w:lineRule="auto"/>
            </w:pPr>
            <w:r>
              <w:rPr>
                <w:color w:val="000000"/>
                <w:sz w:val="20"/>
              </w:rPr>
              <w:t>Swin-Based Stroke Segmentation Network (Swin-BSSeg)</w:t>
            </w:r>
          </w:p>
        </w:tc>
      </w:tr>
      <w:tr w:rsidR="00B80D42" w14:paraId="224D8FC2" w14:textId="77777777">
        <w:trPr>
          <w:cantSplit/>
          <w:jc w:val="center"/>
        </w:trPr>
        <w:tc>
          <w:tcPr>
            <w:tcW w:w="2448" w:type="dxa"/>
          </w:tcPr>
          <w:p w14:paraId="60FA613F" w14:textId="77777777" w:rsidR="00B80D42" w:rsidRDefault="00550DD5">
            <w:pPr>
              <w:spacing w:after="40" w:line="240" w:lineRule="auto"/>
            </w:pPr>
            <w:r>
              <w:rPr>
                <w:color w:val="000000"/>
                <w:sz w:val="20"/>
              </w:rPr>
              <w:t>Authors</w:t>
            </w:r>
          </w:p>
        </w:tc>
        <w:tc>
          <w:tcPr>
            <w:tcW w:w="6192" w:type="dxa"/>
          </w:tcPr>
          <w:p w14:paraId="0071A181" w14:textId="77777777" w:rsidR="00B80D42" w:rsidRDefault="00550DD5">
            <w:pPr>
              <w:spacing w:after="40" w:line="240" w:lineRule="auto"/>
            </w:pPr>
            <w:r>
              <w:rPr>
                <w:color w:val="000000"/>
                <w:sz w:val="20"/>
              </w:rPr>
              <w:t>P. S. Mathew, R. K. Singh, and A. Verma</w:t>
            </w:r>
          </w:p>
        </w:tc>
      </w:tr>
      <w:tr w:rsidR="00B80D42" w14:paraId="58BA96A2" w14:textId="77777777">
        <w:trPr>
          <w:cantSplit/>
          <w:jc w:val="center"/>
        </w:trPr>
        <w:tc>
          <w:tcPr>
            <w:tcW w:w="2448" w:type="dxa"/>
          </w:tcPr>
          <w:p w14:paraId="1490BA4E" w14:textId="77777777" w:rsidR="00B80D42" w:rsidRDefault="00550DD5">
            <w:pPr>
              <w:spacing w:after="40" w:line="240" w:lineRule="auto"/>
            </w:pPr>
            <w:r>
              <w:rPr>
                <w:color w:val="000000"/>
                <w:sz w:val="20"/>
              </w:rPr>
              <w:t>Year of Publication</w:t>
            </w:r>
          </w:p>
        </w:tc>
        <w:tc>
          <w:tcPr>
            <w:tcW w:w="6192" w:type="dxa"/>
          </w:tcPr>
          <w:p w14:paraId="0F48037D" w14:textId="77777777" w:rsidR="00B80D42" w:rsidRDefault="00550DD5">
            <w:pPr>
              <w:spacing w:after="40" w:line="240" w:lineRule="auto"/>
            </w:pPr>
            <w:r>
              <w:rPr>
                <w:color w:val="000000"/>
                <w:sz w:val="20"/>
              </w:rPr>
              <w:t>2025</w:t>
            </w:r>
          </w:p>
        </w:tc>
      </w:tr>
      <w:tr w:rsidR="00B80D42" w14:paraId="69A2C66A" w14:textId="77777777">
        <w:trPr>
          <w:cantSplit/>
          <w:jc w:val="center"/>
        </w:trPr>
        <w:tc>
          <w:tcPr>
            <w:tcW w:w="2448" w:type="dxa"/>
          </w:tcPr>
          <w:p w14:paraId="09319A3C" w14:textId="77777777" w:rsidR="00B80D42" w:rsidRDefault="00550DD5">
            <w:pPr>
              <w:spacing w:after="40" w:line="240" w:lineRule="auto"/>
            </w:pPr>
            <w:r>
              <w:rPr>
                <w:color w:val="000000"/>
                <w:sz w:val="20"/>
              </w:rPr>
              <w:lastRenderedPageBreak/>
              <w:t>Publisher / Journal</w:t>
            </w:r>
          </w:p>
        </w:tc>
        <w:tc>
          <w:tcPr>
            <w:tcW w:w="6192" w:type="dxa"/>
          </w:tcPr>
          <w:p w14:paraId="4EF6B5A1" w14:textId="77777777" w:rsidR="00B80D42" w:rsidRDefault="00550DD5">
            <w:pPr>
              <w:spacing w:after="40" w:line="240" w:lineRule="auto"/>
            </w:pPr>
            <w:r>
              <w:rPr>
                <w:color w:val="000000"/>
                <w:sz w:val="20"/>
              </w:rPr>
              <w:t>International Journal of Imaging Systems and Technology</w:t>
            </w:r>
          </w:p>
        </w:tc>
      </w:tr>
      <w:tr w:rsidR="00B80D42" w14:paraId="470EE240" w14:textId="77777777">
        <w:trPr>
          <w:cantSplit/>
          <w:jc w:val="center"/>
        </w:trPr>
        <w:tc>
          <w:tcPr>
            <w:tcW w:w="2448" w:type="dxa"/>
          </w:tcPr>
          <w:p w14:paraId="24A2C40D" w14:textId="77777777" w:rsidR="00B80D42" w:rsidRDefault="00550DD5">
            <w:pPr>
              <w:spacing w:after="40" w:line="240" w:lineRule="auto"/>
            </w:pPr>
            <w:r>
              <w:rPr>
                <w:color w:val="000000"/>
                <w:sz w:val="20"/>
              </w:rPr>
              <w:t>Methodologies Used</w:t>
            </w:r>
          </w:p>
        </w:tc>
        <w:tc>
          <w:tcPr>
            <w:tcW w:w="6192" w:type="dxa"/>
          </w:tcPr>
          <w:p w14:paraId="1347DDA6" w14:textId="77777777" w:rsidR="00B80D42" w:rsidRDefault="00550DD5">
            <w:pPr>
              <w:spacing w:after="40" w:line="240" w:lineRule="auto"/>
            </w:pPr>
            <w:r>
              <w:rPr>
                <w:color w:val="000000"/>
                <w:sz w:val="20"/>
              </w:rPr>
              <w:t>Swin Transformer-based architecture for stroke lesion segmentation; hierarchical feature extraction with shifted-window attention; multi-scale decoder for precise segmentation; trained on annotated stroke MRI datasets.</w:t>
            </w:r>
          </w:p>
        </w:tc>
      </w:tr>
      <w:tr w:rsidR="00B80D42" w14:paraId="1F8EAA50" w14:textId="77777777">
        <w:trPr>
          <w:cantSplit/>
          <w:jc w:val="center"/>
        </w:trPr>
        <w:tc>
          <w:tcPr>
            <w:tcW w:w="2448" w:type="dxa"/>
          </w:tcPr>
          <w:p w14:paraId="210A8CE4" w14:textId="77777777" w:rsidR="00B80D42" w:rsidRDefault="00550DD5">
            <w:pPr>
              <w:spacing w:after="40" w:line="240" w:lineRule="auto"/>
            </w:pPr>
            <w:r>
              <w:rPr>
                <w:color w:val="000000"/>
                <w:sz w:val="20"/>
              </w:rPr>
              <w:t>Results Obtained</w:t>
            </w:r>
          </w:p>
        </w:tc>
        <w:tc>
          <w:tcPr>
            <w:tcW w:w="6192" w:type="dxa"/>
          </w:tcPr>
          <w:p w14:paraId="2CCBBFED" w14:textId="77777777" w:rsidR="00B80D42" w:rsidRDefault="00550DD5">
            <w:pPr>
              <w:spacing w:after="40" w:line="240" w:lineRule="auto"/>
            </w:pPr>
            <w:r>
              <w:rPr>
                <w:color w:val="000000"/>
                <w:sz w:val="20"/>
              </w:rPr>
              <w:t>High segmentation accuracy with improved Dice scores compared to CNN-based models; effective capture of complex lesion boundaries; enhanced feature representation through hierarchical structure; robust performance across different datasets.</w:t>
            </w:r>
          </w:p>
        </w:tc>
      </w:tr>
      <w:tr w:rsidR="00B80D42" w14:paraId="5C7BE30D" w14:textId="77777777">
        <w:trPr>
          <w:cantSplit/>
          <w:jc w:val="center"/>
        </w:trPr>
        <w:tc>
          <w:tcPr>
            <w:tcW w:w="2448" w:type="dxa"/>
          </w:tcPr>
          <w:p w14:paraId="3F286FEB" w14:textId="77777777" w:rsidR="00B80D42" w:rsidRDefault="00550DD5">
            <w:pPr>
              <w:spacing w:after="40" w:line="240" w:lineRule="auto"/>
            </w:pPr>
            <w:r>
              <w:rPr>
                <w:color w:val="000000"/>
                <w:sz w:val="20"/>
              </w:rPr>
              <w:t>Research Gap</w:t>
            </w:r>
          </w:p>
        </w:tc>
        <w:tc>
          <w:tcPr>
            <w:tcW w:w="6192" w:type="dxa"/>
          </w:tcPr>
          <w:p w14:paraId="0D5A4E56" w14:textId="77777777" w:rsidR="00B80D42" w:rsidRDefault="00550DD5">
            <w:pPr>
              <w:spacing w:after="40" w:line="240" w:lineRule="auto"/>
            </w:pPr>
            <w:r>
              <w:rPr>
                <w:color w:val="000000"/>
                <w:sz w:val="20"/>
              </w:rPr>
              <w:t>Requires large annotated datasets for training; does not include stroke type classification or severity grading; explainability features not integrated; computational requirements relatively high.</w:t>
            </w:r>
          </w:p>
        </w:tc>
      </w:tr>
    </w:tbl>
    <w:p w14:paraId="17C25134" w14:textId="77777777" w:rsidR="00B80D42" w:rsidRDefault="00B80D42">
      <w:pPr>
        <w:spacing w:after="80"/>
      </w:pPr>
    </w:p>
    <w:p w14:paraId="14B1E573" w14:textId="77777777" w:rsidR="00B80D42" w:rsidRDefault="00550DD5">
      <w:pPr>
        <w:pStyle w:val="Heading2"/>
      </w:pPr>
      <w:bookmarkStart w:id="40" w:name="_Toc243576643"/>
      <w:r>
        <w:t>2.14 Paper 13: Ensemble Transformer for CT Stroke Segmentation [15]</w:t>
      </w:r>
      <w:bookmarkEnd w:id="40"/>
    </w:p>
    <w:p w14:paraId="07BC310A" w14:textId="77777777" w:rsidR="00B80D42" w:rsidRDefault="00550DD5">
      <w:pPr>
        <w:pStyle w:val="TableCaption"/>
        <w:keepNext/>
      </w:pPr>
      <w:bookmarkStart w:id="41" w:name="_Toc243576762"/>
      <w:r>
        <w:t>Table 2.13: Summary of Paper 13.</w:t>
      </w:r>
      <w:bookmarkEnd w:id="41"/>
    </w:p>
    <w:tbl>
      <w:tblPr>
        <w:tblStyle w:val="TableGrid"/>
        <w:tblW w:w="0" w:type="auto"/>
        <w:jc w:val="center"/>
        <w:tblLook w:val="04A0" w:firstRow="1" w:lastRow="0" w:firstColumn="1" w:lastColumn="0" w:noHBand="0" w:noVBand="1"/>
      </w:tblPr>
      <w:tblGrid>
        <w:gridCol w:w="2448"/>
        <w:gridCol w:w="6192"/>
      </w:tblGrid>
      <w:tr w:rsidR="00B80D42" w14:paraId="7A65D249" w14:textId="77777777">
        <w:trPr>
          <w:cantSplit/>
          <w:tblHeader/>
          <w:jc w:val="center"/>
        </w:trPr>
        <w:tc>
          <w:tcPr>
            <w:tcW w:w="2448" w:type="dxa"/>
            <w:shd w:val="clear" w:color="auto" w:fill="D9E2EC"/>
          </w:tcPr>
          <w:p w14:paraId="59B21251" w14:textId="77777777" w:rsidR="00B80D42" w:rsidRDefault="00550DD5">
            <w:pPr>
              <w:spacing w:after="40" w:line="240" w:lineRule="auto"/>
              <w:jc w:val="center"/>
            </w:pPr>
            <w:r>
              <w:rPr>
                <w:b/>
                <w:color w:val="000000"/>
                <w:sz w:val="20"/>
              </w:rPr>
              <w:t>Field</w:t>
            </w:r>
          </w:p>
        </w:tc>
        <w:tc>
          <w:tcPr>
            <w:tcW w:w="6192" w:type="dxa"/>
            <w:shd w:val="clear" w:color="auto" w:fill="D9E2EC"/>
          </w:tcPr>
          <w:p w14:paraId="1F75846B" w14:textId="77777777" w:rsidR="00B80D42" w:rsidRDefault="00550DD5">
            <w:pPr>
              <w:spacing w:after="40" w:line="240" w:lineRule="auto"/>
              <w:jc w:val="center"/>
            </w:pPr>
            <w:r>
              <w:rPr>
                <w:b/>
                <w:color w:val="000000"/>
                <w:sz w:val="20"/>
              </w:rPr>
              <w:t>Details</w:t>
            </w:r>
          </w:p>
        </w:tc>
      </w:tr>
      <w:tr w:rsidR="00B80D42" w14:paraId="07570111" w14:textId="77777777">
        <w:trPr>
          <w:cantSplit/>
          <w:jc w:val="center"/>
        </w:trPr>
        <w:tc>
          <w:tcPr>
            <w:tcW w:w="2448" w:type="dxa"/>
          </w:tcPr>
          <w:p w14:paraId="2F413D6C" w14:textId="77777777" w:rsidR="00B80D42" w:rsidRDefault="00550DD5">
            <w:pPr>
              <w:spacing w:after="40" w:line="240" w:lineRule="auto"/>
            </w:pPr>
            <w:r>
              <w:rPr>
                <w:color w:val="000000"/>
                <w:sz w:val="20"/>
              </w:rPr>
              <w:t>Paper Title</w:t>
            </w:r>
          </w:p>
        </w:tc>
        <w:tc>
          <w:tcPr>
            <w:tcW w:w="6192" w:type="dxa"/>
          </w:tcPr>
          <w:p w14:paraId="74DE184C" w14:textId="77777777" w:rsidR="00B80D42" w:rsidRDefault="00550DD5">
            <w:pPr>
              <w:spacing w:after="40" w:line="240" w:lineRule="auto"/>
            </w:pPr>
            <w:r>
              <w:rPr>
                <w:color w:val="000000"/>
                <w:sz w:val="20"/>
              </w:rPr>
              <w:t>Ensemble Transformer for CT Stroke Segmentation</w:t>
            </w:r>
          </w:p>
        </w:tc>
      </w:tr>
      <w:tr w:rsidR="00B80D42" w14:paraId="782C420E" w14:textId="77777777">
        <w:trPr>
          <w:cantSplit/>
          <w:jc w:val="center"/>
        </w:trPr>
        <w:tc>
          <w:tcPr>
            <w:tcW w:w="2448" w:type="dxa"/>
          </w:tcPr>
          <w:p w14:paraId="2FD09A8E" w14:textId="77777777" w:rsidR="00B80D42" w:rsidRDefault="00550DD5">
            <w:pPr>
              <w:spacing w:after="40" w:line="240" w:lineRule="auto"/>
            </w:pPr>
            <w:r>
              <w:rPr>
                <w:color w:val="000000"/>
                <w:sz w:val="20"/>
              </w:rPr>
              <w:t>Authors</w:t>
            </w:r>
          </w:p>
        </w:tc>
        <w:tc>
          <w:tcPr>
            <w:tcW w:w="6192" w:type="dxa"/>
          </w:tcPr>
          <w:p w14:paraId="70C607F5" w14:textId="77777777" w:rsidR="00B80D42" w:rsidRDefault="00550DD5">
            <w:pPr>
              <w:spacing w:after="40" w:line="240" w:lineRule="auto"/>
            </w:pPr>
            <w:r>
              <w:rPr>
                <w:color w:val="000000"/>
                <w:sz w:val="20"/>
              </w:rPr>
              <w:t>H. Park, J. Kim, and S. Lee</w:t>
            </w:r>
          </w:p>
        </w:tc>
      </w:tr>
      <w:tr w:rsidR="00B80D42" w14:paraId="382397FE" w14:textId="77777777">
        <w:trPr>
          <w:cantSplit/>
          <w:jc w:val="center"/>
        </w:trPr>
        <w:tc>
          <w:tcPr>
            <w:tcW w:w="2448" w:type="dxa"/>
          </w:tcPr>
          <w:p w14:paraId="54EEFD42" w14:textId="77777777" w:rsidR="00B80D42" w:rsidRDefault="00550DD5">
            <w:pPr>
              <w:spacing w:after="40" w:line="240" w:lineRule="auto"/>
            </w:pPr>
            <w:r>
              <w:rPr>
                <w:color w:val="000000"/>
                <w:sz w:val="20"/>
              </w:rPr>
              <w:t>Year of Publication</w:t>
            </w:r>
          </w:p>
        </w:tc>
        <w:tc>
          <w:tcPr>
            <w:tcW w:w="6192" w:type="dxa"/>
          </w:tcPr>
          <w:p w14:paraId="6F76B5A6" w14:textId="77777777" w:rsidR="00B80D42" w:rsidRDefault="00550DD5">
            <w:pPr>
              <w:spacing w:after="40" w:line="240" w:lineRule="auto"/>
            </w:pPr>
            <w:r>
              <w:rPr>
                <w:color w:val="000000"/>
                <w:sz w:val="20"/>
              </w:rPr>
              <w:t>2025</w:t>
            </w:r>
          </w:p>
        </w:tc>
      </w:tr>
      <w:tr w:rsidR="00B80D42" w14:paraId="58572963" w14:textId="77777777">
        <w:trPr>
          <w:cantSplit/>
          <w:jc w:val="center"/>
        </w:trPr>
        <w:tc>
          <w:tcPr>
            <w:tcW w:w="2448" w:type="dxa"/>
          </w:tcPr>
          <w:p w14:paraId="488ABA53" w14:textId="77777777" w:rsidR="00B80D42" w:rsidRDefault="00550DD5">
            <w:pPr>
              <w:spacing w:after="40" w:line="240" w:lineRule="auto"/>
            </w:pPr>
            <w:r>
              <w:rPr>
                <w:color w:val="000000"/>
                <w:sz w:val="20"/>
              </w:rPr>
              <w:t>Publisher / Journal</w:t>
            </w:r>
          </w:p>
        </w:tc>
        <w:tc>
          <w:tcPr>
            <w:tcW w:w="6192" w:type="dxa"/>
          </w:tcPr>
          <w:p w14:paraId="0D1ACDD5" w14:textId="77777777" w:rsidR="00B80D42" w:rsidRDefault="00550DD5">
            <w:pPr>
              <w:spacing w:after="40" w:line="240" w:lineRule="auto"/>
            </w:pPr>
            <w:r>
              <w:rPr>
                <w:color w:val="000000"/>
                <w:sz w:val="20"/>
              </w:rPr>
              <w:t>IEEE Transactions on Neural Networks and Learning Systems</w:t>
            </w:r>
          </w:p>
        </w:tc>
      </w:tr>
      <w:tr w:rsidR="00B80D42" w14:paraId="0BC61A54" w14:textId="77777777">
        <w:trPr>
          <w:cantSplit/>
          <w:jc w:val="center"/>
        </w:trPr>
        <w:tc>
          <w:tcPr>
            <w:tcW w:w="2448" w:type="dxa"/>
          </w:tcPr>
          <w:p w14:paraId="22DB9FF8" w14:textId="77777777" w:rsidR="00B80D42" w:rsidRDefault="00550DD5">
            <w:pPr>
              <w:spacing w:after="40" w:line="240" w:lineRule="auto"/>
            </w:pPr>
            <w:r>
              <w:rPr>
                <w:color w:val="000000"/>
                <w:sz w:val="20"/>
              </w:rPr>
              <w:t>Methodologies Used</w:t>
            </w:r>
          </w:p>
        </w:tc>
        <w:tc>
          <w:tcPr>
            <w:tcW w:w="6192" w:type="dxa"/>
          </w:tcPr>
          <w:p w14:paraId="5E94C13D" w14:textId="77777777" w:rsidR="00B80D42" w:rsidRDefault="00550DD5">
            <w:pPr>
              <w:spacing w:after="40" w:line="240" w:lineRule="auto"/>
            </w:pPr>
            <w:r>
              <w:rPr>
                <w:color w:val="000000"/>
                <w:sz w:val="20"/>
              </w:rPr>
              <w:t>Ensemble approach combining multiple Transformer models for CT-based stroke segmentation; each model learns different feature representations aggregated at the output; trained on CT imaging datasets.</w:t>
            </w:r>
          </w:p>
        </w:tc>
      </w:tr>
      <w:tr w:rsidR="00B80D42" w14:paraId="7974F0C6" w14:textId="77777777">
        <w:trPr>
          <w:cantSplit/>
          <w:jc w:val="center"/>
        </w:trPr>
        <w:tc>
          <w:tcPr>
            <w:tcW w:w="2448" w:type="dxa"/>
          </w:tcPr>
          <w:p w14:paraId="49ECC1D6" w14:textId="77777777" w:rsidR="00B80D42" w:rsidRDefault="00550DD5">
            <w:pPr>
              <w:spacing w:after="40" w:line="240" w:lineRule="auto"/>
            </w:pPr>
            <w:r>
              <w:rPr>
                <w:color w:val="000000"/>
                <w:sz w:val="20"/>
              </w:rPr>
              <w:t>Results Obtained</w:t>
            </w:r>
          </w:p>
        </w:tc>
        <w:tc>
          <w:tcPr>
            <w:tcW w:w="6192" w:type="dxa"/>
          </w:tcPr>
          <w:p w14:paraId="1AD506DC" w14:textId="77777777" w:rsidR="00B80D42" w:rsidRDefault="00550DD5">
            <w:pPr>
              <w:spacing w:after="40" w:line="240" w:lineRule="auto"/>
            </w:pPr>
            <w:r>
              <w:rPr>
                <w:color w:val="000000"/>
                <w:sz w:val="20"/>
              </w:rPr>
              <w:t>Higher segmentation accuracy compared to individual models; improved detection of small lesions and reduced false negatives; enhanced generalisation across datasets.</w:t>
            </w:r>
          </w:p>
        </w:tc>
      </w:tr>
      <w:tr w:rsidR="00B80D42" w14:paraId="7B66A998" w14:textId="77777777">
        <w:trPr>
          <w:cantSplit/>
          <w:jc w:val="center"/>
        </w:trPr>
        <w:tc>
          <w:tcPr>
            <w:tcW w:w="2448" w:type="dxa"/>
          </w:tcPr>
          <w:p w14:paraId="1645C761" w14:textId="77777777" w:rsidR="00B80D42" w:rsidRDefault="00550DD5">
            <w:pPr>
              <w:spacing w:after="40" w:line="240" w:lineRule="auto"/>
            </w:pPr>
            <w:r>
              <w:rPr>
                <w:color w:val="000000"/>
                <w:sz w:val="20"/>
              </w:rPr>
              <w:t>Research Gap</w:t>
            </w:r>
          </w:p>
        </w:tc>
        <w:tc>
          <w:tcPr>
            <w:tcW w:w="6192" w:type="dxa"/>
          </w:tcPr>
          <w:p w14:paraId="0DFE9A00" w14:textId="77777777" w:rsidR="00B80D42" w:rsidRDefault="00550DD5">
            <w:pPr>
              <w:spacing w:after="40" w:line="240" w:lineRule="auto"/>
            </w:pPr>
            <w:r>
              <w:rPr>
                <w:color w:val="000000"/>
                <w:sz w:val="20"/>
              </w:rPr>
              <w:t>The ensemble approach significantly increases computational complexity and memory requirements; lacks explainability mechanisms; not optimised for real-time clinical use.</w:t>
            </w:r>
          </w:p>
        </w:tc>
      </w:tr>
    </w:tbl>
    <w:p w14:paraId="2C8523E1" w14:textId="77777777" w:rsidR="00B80D42" w:rsidRDefault="00B80D42">
      <w:pPr>
        <w:spacing w:after="80"/>
      </w:pPr>
    </w:p>
    <w:p w14:paraId="0ABE4BBA" w14:textId="77777777" w:rsidR="00B80D42" w:rsidRDefault="00550DD5">
      <w:pPr>
        <w:pStyle w:val="Heading2"/>
      </w:pPr>
      <w:bookmarkStart w:id="42" w:name="_Toc243576644"/>
      <w:r>
        <w:t>2.15 Paper 14: Generalizable Vision Transformer for Stroke Segmentation [16]</w:t>
      </w:r>
      <w:bookmarkEnd w:id="42"/>
    </w:p>
    <w:p w14:paraId="416BE202" w14:textId="77777777" w:rsidR="00B80D42" w:rsidRDefault="00550DD5">
      <w:pPr>
        <w:pStyle w:val="TableCaption"/>
        <w:keepNext/>
      </w:pPr>
      <w:bookmarkStart w:id="43" w:name="_Toc243576763"/>
      <w:r>
        <w:t>Table 2.14: Summary of Paper 14.</w:t>
      </w:r>
      <w:bookmarkEnd w:id="43"/>
    </w:p>
    <w:tbl>
      <w:tblPr>
        <w:tblStyle w:val="TableGrid"/>
        <w:tblW w:w="0" w:type="auto"/>
        <w:jc w:val="center"/>
        <w:tblLook w:val="04A0" w:firstRow="1" w:lastRow="0" w:firstColumn="1" w:lastColumn="0" w:noHBand="0" w:noVBand="1"/>
      </w:tblPr>
      <w:tblGrid>
        <w:gridCol w:w="2448"/>
        <w:gridCol w:w="6192"/>
      </w:tblGrid>
      <w:tr w:rsidR="00B80D42" w14:paraId="47C47106" w14:textId="77777777">
        <w:trPr>
          <w:cantSplit/>
          <w:tblHeader/>
          <w:jc w:val="center"/>
        </w:trPr>
        <w:tc>
          <w:tcPr>
            <w:tcW w:w="2448" w:type="dxa"/>
            <w:shd w:val="clear" w:color="auto" w:fill="D9E2EC"/>
          </w:tcPr>
          <w:p w14:paraId="62CA2C7C" w14:textId="77777777" w:rsidR="00B80D42" w:rsidRDefault="00550DD5">
            <w:pPr>
              <w:spacing w:after="40" w:line="240" w:lineRule="auto"/>
              <w:jc w:val="center"/>
            </w:pPr>
            <w:r>
              <w:rPr>
                <w:b/>
                <w:color w:val="000000"/>
                <w:sz w:val="20"/>
              </w:rPr>
              <w:t>Field</w:t>
            </w:r>
          </w:p>
        </w:tc>
        <w:tc>
          <w:tcPr>
            <w:tcW w:w="6192" w:type="dxa"/>
            <w:shd w:val="clear" w:color="auto" w:fill="D9E2EC"/>
          </w:tcPr>
          <w:p w14:paraId="01196F03" w14:textId="77777777" w:rsidR="00B80D42" w:rsidRDefault="00550DD5">
            <w:pPr>
              <w:spacing w:after="40" w:line="240" w:lineRule="auto"/>
              <w:jc w:val="center"/>
            </w:pPr>
            <w:r>
              <w:rPr>
                <w:b/>
                <w:color w:val="000000"/>
                <w:sz w:val="20"/>
              </w:rPr>
              <w:t>Details</w:t>
            </w:r>
          </w:p>
        </w:tc>
      </w:tr>
      <w:tr w:rsidR="00B80D42" w14:paraId="443BF888" w14:textId="77777777">
        <w:trPr>
          <w:cantSplit/>
          <w:jc w:val="center"/>
        </w:trPr>
        <w:tc>
          <w:tcPr>
            <w:tcW w:w="2448" w:type="dxa"/>
          </w:tcPr>
          <w:p w14:paraId="5630D017" w14:textId="77777777" w:rsidR="00B80D42" w:rsidRDefault="00550DD5">
            <w:pPr>
              <w:spacing w:after="40" w:line="240" w:lineRule="auto"/>
            </w:pPr>
            <w:r>
              <w:rPr>
                <w:color w:val="000000"/>
                <w:sz w:val="20"/>
              </w:rPr>
              <w:t>Paper Title</w:t>
            </w:r>
          </w:p>
        </w:tc>
        <w:tc>
          <w:tcPr>
            <w:tcW w:w="6192" w:type="dxa"/>
          </w:tcPr>
          <w:p w14:paraId="29ABF0A7" w14:textId="77777777" w:rsidR="00B80D42" w:rsidRDefault="00550DD5">
            <w:pPr>
              <w:spacing w:after="40" w:line="240" w:lineRule="auto"/>
            </w:pPr>
            <w:r>
              <w:rPr>
                <w:color w:val="000000"/>
                <w:sz w:val="20"/>
              </w:rPr>
              <w:t>Generalizable Vision Transformer for Stroke Segmentation</w:t>
            </w:r>
          </w:p>
        </w:tc>
      </w:tr>
      <w:tr w:rsidR="00B80D42" w14:paraId="2C00DD41" w14:textId="77777777">
        <w:trPr>
          <w:cantSplit/>
          <w:jc w:val="center"/>
        </w:trPr>
        <w:tc>
          <w:tcPr>
            <w:tcW w:w="2448" w:type="dxa"/>
          </w:tcPr>
          <w:p w14:paraId="4BBA4648" w14:textId="77777777" w:rsidR="00B80D42" w:rsidRDefault="00550DD5">
            <w:pPr>
              <w:spacing w:after="40" w:line="240" w:lineRule="auto"/>
            </w:pPr>
            <w:r>
              <w:rPr>
                <w:color w:val="000000"/>
                <w:sz w:val="20"/>
              </w:rPr>
              <w:t>Authors</w:t>
            </w:r>
          </w:p>
        </w:tc>
        <w:tc>
          <w:tcPr>
            <w:tcW w:w="6192" w:type="dxa"/>
          </w:tcPr>
          <w:p w14:paraId="44271FEF" w14:textId="77777777" w:rsidR="00B80D42" w:rsidRDefault="00550DD5">
            <w:pPr>
              <w:spacing w:after="40" w:line="240" w:lineRule="auto"/>
            </w:pPr>
            <w:r>
              <w:rPr>
                <w:color w:val="000000"/>
                <w:sz w:val="20"/>
              </w:rPr>
              <w:t>C. Foulon, L. Chen, and M. Reuter</w:t>
            </w:r>
          </w:p>
        </w:tc>
      </w:tr>
      <w:tr w:rsidR="00B80D42" w14:paraId="74B41383" w14:textId="77777777">
        <w:trPr>
          <w:cantSplit/>
          <w:jc w:val="center"/>
        </w:trPr>
        <w:tc>
          <w:tcPr>
            <w:tcW w:w="2448" w:type="dxa"/>
          </w:tcPr>
          <w:p w14:paraId="3834E0C1" w14:textId="77777777" w:rsidR="00B80D42" w:rsidRDefault="00550DD5">
            <w:pPr>
              <w:spacing w:after="40" w:line="240" w:lineRule="auto"/>
            </w:pPr>
            <w:r>
              <w:rPr>
                <w:color w:val="000000"/>
                <w:sz w:val="20"/>
              </w:rPr>
              <w:t>Year of Publication</w:t>
            </w:r>
          </w:p>
        </w:tc>
        <w:tc>
          <w:tcPr>
            <w:tcW w:w="6192" w:type="dxa"/>
          </w:tcPr>
          <w:p w14:paraId="5F9F134B" w14:textId="77777777" w:rsidR="00B80D42" w:rsidRDefault="00550DD5">
            <w:pPr>
              <w:spacing w:after="40" w:line="240" w:lineRule="auto"/>
            </w:pPr>
            <w:r>
              <w:rPr>
                <w:color w:val="000000"/>
                <w:sz w:val="20"/>
              </w:rPr>
              <w:t>2025</w:t>
            </w:r>
          </w:p>
        </w:tc>
      </w:tr>
      <w:tr w:rsidR="00B80D42" w14:paraId="5F95FC05" w14:textId="77777777">
        <w:trPr>
          <w:cantSplit/>
          <w:jc w:val="center"/>
        </w:trPr>
        <w:tc>
          <w:tcPr>
            <w:tcW w:w="2448" w:type="dxa"/>
          </w:tcPr>
          <w:p w14:paraId="3B5D7EAD" w14:textId="77777777" w:rsidR="00B80D42" w:rsidRDefault="00550DD5">
            <w:pPr>
              <w:spacing w:after="40" w:line="240" w:lineRule="auto"/>
            </w:pPr>
            <w:r>
              <w:rPr>
                <w:color w:val="000000"/>
                <w:sz w:val="20"/>
              </w:rPr>
              <w:t>Publisher / Journal</w:t>
            </w:r>
          </w:p>
        </w:tc>
        <w:tc>
          <w:tcPr>
            <w:tcW w:w="6192" w:type="dxa"/>
          </w:tcPr>
          <w:p w14:paraId="0CD196E1" w14:textId="77777777" w:rsidR="00B80D42" w:rsidRDefault="00550DD5">
            <w:pPr>
              <w:spacing w:after="40" w:line="240" w:lineRule="auto"/>
            </w:pPr>
            <w:r>
              <w:rPr>
                <w:color w:val="000000"/>
                <w:sz w:val="20"/>
              </w:rPr>
              <w:t>NeuroImage</w:t>
            </w:r>
          </w:p>
        </w:tc>
      </w:tr>
      <w:tr w:rsidR="00B80D42" w14:paraId="5A756491" w14:textId="77777777">
        <w:trPr>
          <w:cantSplit/>
          <w:jc w:val="center"/>
        </w:trPr>
        <w:tc>
          <w:tcPr>
            <w:tcW w:w="2448" w:type="dxa"/>
          </w:tcPr>
          <w:p w14:paraId="17F23432" w14:textId="77777777" w:rsidR="00B80D42" w:rsidRDefault="00550DD5">
            <w:pPr>
              <w:spacing w:after="40" w:line="240" w:lineRule="auto"/>
            </w:pPr>
            <w:r>
              <w:rPr>
                <w:color w:val="000000"/>
                <w:sz w:val="20"/>
              </w:rPr>
              <w:t>Methodologies Used</w:t>
            </w:r>
          </w:p>
        </w:tc>
        <w:tc>
          <w:tcPr>
            <w:tcW w:w="6192" w:type="dxa"/>
          </w:tcPr>
          <w:p w14:paraId="41C9169D" w14:textId="77777777" w:rsidR="00B80D42" w:rsidRDefault="00550DD5">
            <w:pPr>
              <w:spacing w:after="40" w:line="240" w:lineRule="auto"/>
            </w:pPr>
            <w:r>
              <w:rPr>
                <w:color w:val="000000"/>
                <w:sz w:val="20"/>
              </w:rPr>
              <w:t>Vision Transformer trained on diverse stroke datasets to improve generalisation; large-scale pretraining and fine-tuning; self-attention mechanisms for global context; cross-dataset validation to evaluate robustness.</w:t>
            </w:r>
          </w:p>
        </w:tc>
      </w:tr>
      <w:tr w:rsidR="00B80D42" w14:paraId="79DEE562" w14:textId="77777777">
        <w:trPr>
          <w:cantSplit/>
          <w:jc w:val="center"/>
        </w:trPr>
        <w:tc>
          <w:tcPr>
            <w:tcW w:w="2448" w:type="dxa"/>
          </w:tcPr>
          <w:p w14:paraId="649FFF37" w14:textId="77777777" w:rsidR="00B80D42" w:rsidRDefault="00550DD5">
            <w:pPr>
              <w:spacing w:after="40" w:line="240" w:lineRule="auto"/>
            </w:pPr>
            <w:r>
              <w:rPr>
                <w:color w:val="000000"/>
                <w:sz w:val="20"/>
              </w:rPr>
              <w:t>Results Obtained</w:t>
            </w:r>
          </w:p>
        </w:tc>
        <w:tc>
          <w:tcPr>
            <w:tcW w:w="6192" w:type="dxa"/>
          </w:tcPr>
          <w:p w14:paraId="690EDA70" w14:textId="77777777" w:rsidR="00B80D42" w:rsidRDefault="00550DD5">
            <w:pPr>
              <w:spacing w:after="40" w:line="240" w:lineRule="auto"/>
            </w:pPr>
            <w:r>
              <w:rPr>
                <w:color w:val="000000"/>
                <w:sz w:val="20"/>
              </w:rPr>
              <w:t>Strong performance across multiple datasets; consistent segmentation accuracy in different imaging conditions; generalisation capability significantly better than CNN-based approaches; effective handling of domain variations.</w:t>
            </w:r>
          </w:p>
        </w:tc>
      </w:tr>
      <w:tr w:rsidR="00B80D42" w14:paraId="32EB37CE" w14:textId="77777777">
        <w:trPr>
          <w:cantSplit/>
          <w:jc w:val="center"/>
        </w:trPr>
        <w:tc>
          <w:tcPr>
            <w:tcW w:w="2448" w:type="dxa"/>
          </w:tcPr>
          <w:p w14:paraId="7712D39D" w14:textId="77777777" w:rsidR="00B80D42" w:rsidRDefault="00550DD5">
            <w:pPr>
              <w:spacing w:after="40" w:line="240" w:lineRule="auto"/>
            </w:pPr>
            <w:r>
              <w:rPr>
                <w:color w:val="000000"/>
                <w:sz w:val="20"/>
              </w:rPr>
              <w:t>Research Gap</w:t>
            </w:r>
          </w:p>
        </w:tc>
        <w:tc>
          <w:tcPr>
            <w:tcW w:w="6192" w:type="dxa"/>
          </w:tcPr>
          <w:p w14:paraId="284D2759" w14:textId="77777777" w:rsidR="00B80D42" w:rsidRDefault="00550DD5">
            <w:pPr>
              <w:spacing w:after="40" w:line="240" w:lineRule="auto"/>
            </w:pPr>
            <w:r>
              <w:rPr>
                <w:color w:val="000000"/>
                <w:sz w:val="20"/>
              </w:rPr>
              <w:t>Requires large-scale labelled datasets; no explainability features; stroke type classification and severity grading not addressed; computational cost remains high.</w:t>
            </w:r>
          </w:p>
        </w:tc>
      </w:tr>
    </w:tbl>
    <w:p w14:paraId="04C8B5B4" w14:textId="77777777" w:rsidR="00B80D42" w:rsidRDefault="00B80D42">
      <w:pPr>
        <w:spacing w:after="80"/>
      </w:pPr>
    </w:p>
    <w:p w14:paraId="22EF6208" w14:textId="77777777" w:rsidR="00B80D42" w:rsidRDefault="00550DD5">
      <w:pPr>
        <w:pStyle w:val="Heading2"/>
      </w:pPr>
      <w:bookmarkStart w:id="44" w:name="_Toc243576645"/>
      <w:r>
        <w:lastRenderedPageBreak/>
        <w:t>2.16 Paper 15: Dual-Encoder Transformer for Stroke MRI Segmentation [17]</w:t>
      </w:r>
      <w:bookmarkEnd w:id="44"/>
    </w:p>
    <w:p w14:paraId="549083C1" w14:textId="77777777" w:rsidR="00B80D42" w:rsidRDefault="00550DD5">
      <w:pPr>
        <w:pStyle w:val="TableCaption"/>
        <w:keepNext/>
      </w:pPr>
      <w:bookmarkStart w:id="45" w:name="_Toc243576764"/>
      <w:r>
        <w:t>Table 2.15: Summary of Paper 15.</w:t>
      </w:r>
      <w:bookmarkEnd w:id="45"/>
    </w:p>
    <w:tbl>
      <w:tblPr>
        <w:tblStyle w:val="TableGrid"/>
        <w:tblW w:w="0" w:type="auto"/>
        <w:jc w:val="center"/>
        <w:tblLook w:val="04A0" w:firstRow="1" w:lastRow="0" w:firstColumn="1" w:lastColumn="0" w:noHBand="0" w:noVBand="1"/>
      </w:tblPr>
      <w:tblGrid>
        <w:gridCol w:w="2448"/>
        <w:gridCol w:w="6192"/>
      </w:tblGrid>
      <w:tr w:rsidR="00B80D42" w14:paraId="5E7C66A3" w14:textId="77777777">
        <w:trPr>
          <w:cantSplit/>
          <w:tblHeader/>
          <w:jc w:val="center"/>
        </w:trPr>
        <w:tc>
          <w:tcPr>
            <w:tcW w:w="2448" w:type="dxa"/>
            <w:shd w:val="clear" w:color="auto" w:fill="D9E2EC"/>
          </w:tcPr>
          <w:p w14:paraId="471B5B74" w14:textId="77777777" w:rsidR="00B80D42" w:rsidRDefault="00550DD5">
            <w:pPr>
              <w:spacing w:after="40" w:line="240" w:lineRule="auto"/>
              <w:jc w:val="center"/>
            </w:pPr>
            <w:r>
              <w:rPr>
                <w:b/>
                <w:color w:val="000000"/>
                <w:sz w:val="20"/>
              </w:rPr>
              <w:t>Field</w:t>
            </w:r>
          </w:p>
        </w:tc>
        <w:tc>
          <w:tcPr>
            <w:tcW w:w="6192" w:type="dxa"/>
            <w:shd w:val="clear" w:color="auto" w:fill="D9E2EC"/>
          </w:tcPr>
          <w:p w14:paraId="7F9050E5" w14:textId="77777777" w:rsidR="00B80D42" w:rsidRDefault="00550DD5">
            <w:pPr>
              <w:spacing w:after="40" w:line="240" w:lineRule="auto"/>
              <w:jc w:val="center"/>
            </w:pPr>
            <w:r>
              <w:rPr>
                <w:b/>
                <w:color w:val="000000"/>
                <w:sz w:val="20"/>
              </w:rPr>
              <w:t>Details</w:t>
            </w:r>
          </w:p>
        </w:tc>
      </w:tr>
      <w:tr w:rsidR="00B80D42" w14:paraId="321562A9" w14:textId="77777777">
        <w:trPr>
          <w:cantSplit/>
          <w:jc w:val="center"/>
        </w:trPr>
        <w:tc>
          <w:tcPr>
            <w:tcW w:w="2448" w:type="dxa"/>
          </w:tcPr>
          <w:p w14:paraId="657A6862" w14:textId="77777777" w:rsidR="00B80D42" w:rsidRDefault="00550DD5">
            <w:pPr>
              <w:spacing w:after="40" w:line="240" w:lineRule="auto"/>
            </w:pPr>
            <w:r>
              <w:rPr>
                <w:color w:val="000000"/>
                <w:sz w:val="20"/>
              </w:rPr>
              <w:t>Paper Title</w:t>
            </w:r>
          </w:p>
        </w:tc>
        <w:tc>
          <w:tcPr>
            <w:tcW w:w="6192" w:type="dxa"/>
          </w:tcPr>
          <w:p w14:paraId="24036A65" w14:textId="77777777" w:rsidR="00B80D42" w:rsidRDefault="00550DD5">
            <w:pPr>
              <w:spacing w:after="40" w:line="240" w:lineRule="auto"/>
            </w:pPr>
            <w:r>
              <w:rPr>
                <w:color w:val="000000"/>
                <w:sz w:val="20"/>
              </w:rPr>
              <w:t>Dual-Encoder Transformer for Stroke MRI Segmentation</w:t>
            </w:r>
          </w:p>
        </w:tc>
      </w:tr>
      <w:tr w:rsidR="00B80D42" w14:paraId="7AA668E6" w14:textId="77777777">
        <w:trPr>
          <w:cantSplit/>
          <w:jc w:val="center"/>
        </w:trPr>
        <w:tc>
          <w:tcPr>
            <w:tcW w:w="2448" w:type="dxa"/>
          </w:tcPr>
          <w:p w14:paraId="7976A92F" w14:textId="77777777" w:rsidR="00B80D42" w:rsidRDefault="00550DD5">
            <w:pPr>
              <w:spacing w:after="40" w:line="240" w:lineRule="auto"/>
            </w:pPr>
            <w:r>
              <w:rPr>
                <w:color w:val="000000"/>
                <w:sz w:val="20"/>
              </w:rPr>
              <w:t>Authors</w:t>
            </w:r>
          </w:p>
        </w:tc>
        <w:tc>
          <w:tcPr>
            <w:tcW w:w="6192" w:type="dxa"/>
          </w:tcPr>
          <w:p w14:paraId="58456E54" w14:textId="77777777" w:rsidR="00B80D42" w:rsidRDefault="00550DD5">
            <w:pPr>
              <w:spacing w:after="40" w:line="240" w:lineRule="auto"/>
            </w:pPr>
            <w:r>
              <w:rPr>
                <w:color w:val="000000"/>
                <w:sz w:val="20"/>
              </w:rPr>
              <w:t>M. Usman, F. Khalid, and A. Raza</w:t>
            </w:r>
          </w:p>
        </w:tc>
      </w:tr>
      <w:tr w:rsidR="00B80D42" w14:paraId="4C87FA45" w14:textId="77777777">
        <w:trPr>
          <w:cantSplit/>
          <w:jc w:val="center"/>
        </w:trPr>
        <w:tc>
          <w:tcPr>
            <w:tcW w:w="2448" w:type="dxa"/>
          </w:tcPr>
          <w:p w14:paraId="5D133E55" w14:textId="77777777" w:rsidR="00B80D42" w:rsidRDefault="00550DD5">
            <w:pPr>
              <w:spacing w:after="40" w:line="240" w:lineRule="auto"/>
            </w:pPr>
            <w:r>
              <w:rPr>
                <w:color w:val="000000"/>
                <w:sz w:val="20"/>
              </w:rPr>
              <w:t>Year of Publication</w:t>
            </w:r>
          </w:p>
        </w:tc>
        <w:tc>
          <w:tcPr>
            <w:tcW w:w="6192" w:type="dxa"/>
          </w:tcPr>
          <w:p w14:paraId="464B299B" w14:textId="77777777" w:rsidR="00B80D42" w:rsidRDefault="00550DD5">
            <w:pPr>
              <w:spacing w:after="40" w:line="240" w:lineRule="auto"/>
            </w:pPr>
            <w:r>
              <w:rPr>
                <w:color w:val="000000"/>
                <w:sz w:val="20"/>
              </w:rPr>
              <w:t>2025</w:t>
            </w:r>
          </w:p>
        </w:tc>
      </w:tr>
      <w:tr w:rsidR="00B80D42" w14:paraId="63457C62" w14:textId="77777777">
        <w:trPr>
          <w:cantSplit/>
          <w:jc w:val="center"/>
        </w:trPr>
        <w:tc>
          <w:tcPr>
            <w:tcW w:w="2448" w:type="dxa"/>
          </w:tcPr>
          <w:p w14:paraId="1799168A" w14:textId="77777777" w:rsidR="00B80D42" w:rsidRDefault="00550DD5">
            <w:pPr>
              <w:spacing w:after="40" w:line="240" w:lineRule="auto"/>
            </w:pPr>
            <w:r>
              <w:rPr>
                <w:color w:val="000000"/>
                <w:sz w:val="20"/>
              </w:rPr>
              <w:t>Publisher / Journal</w:t>
            </w:r>
          </w:p>
        </w:tc>
        <w:tc>
          <w:tcPr>
            <w:tcW w:w="6192" w:type="dxa"/>
          </w:tcPr>
          <w:p w14:paraId="67026E11" w14:textId="77777777" w:rsidR="00B80D42" w:rsidRDefault="00550DD5">
            <w:pPr>
              <w:spacing w:after="40" w:line="240" w:lineRule="auto"/>
            </w:pPr>
            <w:r>
              <w:rPr>
                <w:color w:val="000000"/>
                <w:sz w:val="20"/>
              </w:rPr>
              <w:t>Computers in Biology and Medicine</w:t>
            </w:r>
          </w:p>
        </w:tc>
      </w:tr>
      <w:tr w:rsidR="00B80D42" w14:paraId="0E7E7F5A" w14:textId="77777777">
        <w:trPr>
          <w:cantSplit/>
          <w:jc w:val="center"/>
        </w:trPr>
        <w:tc>
          <w:tcPr>
            <w:tcW w:w="2448" w:type="dxa"/>
          </w:tcPr>
          <w:p w14:paraId="7BC19F41" w14:textId="77777777" w:rsidR="00B80D42" w:rsidRDefault="00550DD5">
            <w:pPr>
              <w:spacing w:after="40" w:line="240" w:lineRule="auto"/>
            </w:pPr>
            <w:r>
              <w:rPr>
                <w:color w:val="000000"/>
                <w:sz w:val="20"/>
              </w:rPr>
              <w:t>Methodologies Used</w:t>
            </w:r>
          </w:p>
        </w:tc>
        <w:tc>
          <w:tcPr>
            <w:tcW w:w="6192" w:type="dxa"/>
          </w:tcPr>
          <w:p w14:paraId="4E0770C8" w14:textId="77777777" w:rsidR="00B80D42" w:rsidRDefault="00550DD5">
            <w:pPr>
              <w:spacing w:after="40" w:line="240" w:lineRule="auto"/>
            </w:pPr>
            <w:r>
              <w:rPr>
                <w:color w:val="000000"/>
                <w:sz w:val="20"/>
              </w:rPr>
              <w:t>Dual-encoder architecture combining CNN and Transformer encoders; the CNN encoder captures local spatial features while the Transformer encoder captures global dependencies; feature fusion via a TransUNet-based decoder; trained on MRI datasets.</w:t>
            </w:r>
          </w:p>
        </w:tc>
      </w:tr>
      <w:tr w:rsidR="00B80D42" w14:paraId="6CC0D790" w14:textId="77777777">
        <w:trPr>
          <w:cantSplit/>
          <w:jc w:val="center"/>
        </w:trPr>
        <w:tc>
          <w:tcPr>
            <w:tcW w:w="2448" w:type="dxa"/>
          </w:tcPr>
          <w:p w14:paraId="25E8593E" w14:textId="77777777" w:rsidR="00B80D42" w:rsidRDefault="00550DD5">
            <w:pPr>
              <w:spacing w:after="40" w:line="240" w:lineRule="auto"/>
            </w:pPr>
            <w:r>
              <w:rPr>
                <w:color w:val="000000"/>
                <w:sz w:val="20"/>
              </w:rPr>
              <w:t>Results Obtained</w:t>
            </w:r>
          </w:p>
        </w:tc>
        <w:tc>
          <w:tcPr>
            <w:tcW w:w="6192" w:type="dxa"/>
          </w:tcPr>
          <w:p w14:paraId="5DB4662E" w14:textId="77777777" w:rsidR="00B80D42" w:rsidRDefault="00550DD5">
            <w:pPr>
              <w:spacing w:after="40" w:line="240" w:lineRule="auto"/>
            </w:pPr>
            <w:r>
              <w:rPr>
                <w:color w:val="000000"/>
                <w:sz w:val="20"/>
              </w:rPr>
              <w:t>Improved segmentation accuracy compared to single-encoder architectures; effective capture of both fine details and global context; stable performance across different datasets.</w:t>
            </w:r>
          </w:p>
        </w:tc>
      </w:tr>
      <w:tr w:rsidR="00B80D42" w14:paraId="2ECB5008" w14:textId="77777777">
        <w:trPr>
          <w:cantSplit/>
          <w:jc w:val="center"/>
        </w:trPr>
        <w:tc>
          <w:tcPr>
            <w:tcW w:w="2448" w:type="dxa"/>
          </w:tcPr>
          <w:p w14:paraId="3D1A9BE2" w14:textId="77777777" w:rsidR="00B80D42" w:rsidRDefault="00550DD5">
            <w:pPr>
              <w:spacing w:after="40" w:line="240" w:lineRule="auto"/>
            </w:pPr>
            <w:r>
              <w:rPr>
                <w:color w:val="000000"/>
                <w:sz w:val="20"/>
              </w:rPr>
              <w:t>Research Gap</w:t>
            </w:r>
          </w:p>
        </w:tc>
        <w:tc>
          <w:tcPr>
            <w:tcW w:w="6192" w:type="dxa"/>
          </w:tcPr>
          <w:p w14:paraId="40DB0E95" w14:textId="77777777" w:rsidR="00B80D42" w:rsidRDefault="00550DD5">
            <w:pPr>
              <w:spacing w:after="40" w:line="240" w:lineRule="auto"/>
            </w:pPr>
            <w:r>
              <w:rPr>
                <w:color w:val="000000"/>
                <w:sz w:val="20"/>
              </w:rPr>
              <w:t>Computationally expensive and complex to train; lacks explainability features; no classification or severity grading; real-time deployment not addressed.</w:t>
            </w:r>
          </w:p>
        </w:tc>
      </w:tr>
    </w:tbl>
    <w:p w14:paraId="48CA1DF2" w14:textId="77777777" w:rsidR="00B80D42" w:rsidRDefault="00B80D42">
      <w:pPr>
        <w:spacing w:after="80"/>
      </w:pPr>
    </w:p>
    <w:p w14:paraId="0CEB9AFE" w14:textId="77777777" w:rsidR="00B80D42" w:rsidRDefault="00550DD5">
      <w:pPr>
        <w:pStyle w:val="Heading2"/>
      </w:pPr>
      <w:bookmarkStart w:id="46" w:name="_Toc243576646"/>
      <w:r>
        <w:t>2.17 Paper 16: Swin Transformer with Auxiliary Mask Supervision for Stroke Lesion Segmentation [18]</w:t>
      </w:r>
      <w:bookmarkEnd w:id="46"/>
    </w:p>
    <w:p w14:paraId="45A5C017" w14:textId="77777777" w:rsidR="00B80D42" w:rsidRDefault="00550DD5">
      <w:pPr>
        <w:pStyle w:val="TableCaption"/>
        <w:keepNext/>
      </w:pPr>
      <w:bookmarkStart w:id="47" w:name="_Toc243576765"/>
      <w:r>
        <w:t>Table 2.16: Summary of Paper 16.</w:t>
      </w:r>
      <w:bookmarkEnd w:id="47"/>
    </w:p>
    <w:tbl>
      <w:tblPr>
        <w:tblStyle w:val="TableGrid"/>
        <w:tblW w:w="0" w:type="auto"/>
        <w:jc w:val="center"/>
        <w:tblLook w:val="04A0" w:firstRow="1" w:lastRow="0" w:firstColumn="1" w:lastColumn="0" w:noHBand="0" w:noVBand="1"/>
      </w:tblPr>
      <w:tblGrid>
        <w:gridCol w:w="2448"/>
        <w:gridCol w:w="6192"/>
      </w:tblGrid>
      <w:tr w:rsidR="00B80D42" w14:paraId="3CCB0456" w14:textId="77777777">
        <w:trPr>
          <w:cantSplit/>
          <w:tblHeader/>
          <w:jc w:val="center"/>
        </w:trPr>
        <w:tc>
          <w:tcPr>
            <w:tcW w:w="2448" w:type="dxa"/>
            <w:shd w:val="clear" w:color="auto" w:fill="D9E2EC"/>
          </w:tcPr>
          <w:p w14:paraId="02C70694" w14:textId="77777777" w:rsidR="00B80D42" w:rsidRDefault="00550DD5">
            <w:pPr>
              <w:spacing w:after="40" w:line="240" w:lineRule="auto"/>
              <w:jc w:val="center"/>
            </w:pPr>
            <w:r>
              <w:rPr>
                <w:b/>
                <w:color w:val="000000"/>
                <w:sz w:val="20"/>
              </w:rPr>
              <w:t>Field</w:t>
            </w:r>
          </w:p>
        </w:tc>
        <w:tc>
          <w:tcPr>
            <w:tcW w:w="6192" w:type="dxa"/>
            <w:shd w:val="clear" w:color="auto" w:fill="D9E2EC"/>
          </w:tcPr>
          <w:p w14:paraId="2854158A" w14:textId="77777777" w:rsidR="00B80D42" w:rsidRDefault="00550DD5">
            <w:pPr>
              <w:spacing w:after="40" w:line="240" w:lineRule="auto"/>
              <w:jc w:val="center"/>
            </w:pPr>
            <w:r>
              <w:rPr>
                <w:b/>
                <w:color w:val="000000"/>
                <w:sz w:val="20"/>
              </w:rPr>
              <w:t>Details</w:t>
            </w:r>
          </w:p>
        </w:tc>
      </w:tr>
      <w:tr w:rsidR="00B80D42" w14:paraId="210E59BF" w14:textId="77777777">
        <w:trPr>
          <w:cantSplit/>
          <w:jc w:val="center"/>
        </w:trPr>
        <w:tc>
          <w:tcPr>
            <w:tcW w:w="2448" w:type="dxa"/>
          </w:tcPr>
          <w:p w14:paraId="5372205F" w14:textId="77777777" w:rsidR="00B80D42" w:rsidRDefault="00550DD5">
            <w:pPr>
              <w:spacing w:after="40" w:line="240" w:lineRule="auto"/>
            </w:pPr>
            <w:r>
              <w:rPr>
                <w:color w:val="000000"/>
                <w:sz w:val="20"/>
              </w:rPr>
              <w:t>Paper Title</w:t>
            </w:r>
          </w:p>
        </w:tc>
        <w:tc>
          <w:tcPr>
            <w:tcW w:w="6192" w:type="dxa"/>
          </w:tcPr>
          <w:p w14:paraId="5C50C124" w14:textId="77777777" w:rsidR="00B80D42" w:rsidRDefault="00550DD5">
            <w:pPr>
              <w:spacing w:after="40" w:line="240" w:lineRule="auto"/>
            </w:pPr>
            <w:r>
              <w:rPr>
                <w:color w:val="000000"/>
                <w:sz w:val="20"/>
              </w:rPr>
              <w:t>Swin Transformer with Auxiliary Mask Supervision for Stroke Lesion Segmentation in Brain MRI</w:t>
            </w:r>
          </w:p>
        </w:tc>
      </w:tr>
      <w:tr w:rsidR="00B80D42" w14:paraId="1A508950" w14:textId="77777777">
        <w:trPr>
          <w:cantSplit/>
          <w:jc w:val="center"/>
        </w:trPr>
        <w:tc>
          <w:tcPr>
            <w:tcW w:w="2448" w:type="dxa"/>
          </w:tcPr>
          <w:p w14:paraId="3E95BBCB" w14:textId="77777777" w:rsidR="00B80D42" w:rsidRDefault="00550DD5">
            <w:pPr>
              <w:spacing w:after="40" w:line="240" w:lineRule="auto"/>
            </w:pPr>
            <w:r>
              <w:rPr>
                <w:color w:val="000000"/>
                <w:sz w:val="20"/>
              </w:rPr>
              <w:t>Authors</w:t>
            </w:r>
          </w:p>
        </w:tc>
        <w:tc>
          <w:tcPr>
            <w:tcW w:w="6192" w:type="dxa"/>
          </w:tcPr>
          <w:p w14:paraId="1152388F" w14:textId="77777777" w:rsidR="00B80D42" w:rsidRDefault="00550DD5">
            <w:pPr>
              <w:spacing w:after="40" w:line="240" w:lineRule="auto"/>
            </w:pPr>
            <w:r>
              <w:rPr>
                <w:color w:val="000000"/>
                <w:sz w:val="20"/>
              </w:rPr>
              <w:t>Batyrkhan Omarov, Zhanseri Ikram</w:t>
            </w:r>
          </w:p>
        </w:tc>
      </w:tr>
      <w:tr w:rsidR="00B80D42" w14:paraId="24A62DB8" w14:textId="77777777">
        <w:trPr>
          <w:cantSplit/>
          <w:jc w:val="center"/>
        </w:trPr>
        <w:tc>
          <w:tcPr>
            <w:tcW w:w="2448" w:type="dxa"/>
          </w:tcPr>
          <w:p w14:paraId="1EB080DB" w14:textId="77777777" w:rsidR="00B80D42" w:rsidRDefault="00550DD5">
            <w:pPr>
              <w:spacing w:after="40" w:line="240" w:lineRule="auto"/>
            </w:pPr>
            <w:r>
              <w:rPr>
                <w:color w:val="000000"/>
                <w:sz w:val="20"/>
              </w:rPr>
              <w:t>Year of Publication</w:t>
            </w:r>
          </w:p>
        </w:tc>
        <w:tc>
          <w:tcPr>
            <w:tcW w:w="6192" w:type="dxa"/>
          </w:tcPr>
          <w:p w14:paraId="744C0D46" w14:textId="77777777" w:rsidR="00B80D42" w:rsidRDefault="00550DD5">
            <w:pPr>
              <w:spacing w:after="40" w:line="240" w:lineRule="auto"/>
            </w:pPr>
            <w:r>
              <w:rPr>
                <w:color w:val="000000"/>
                <w:sz w:val="20"/>
              </w:rPr>
              <w:t>2025</w:t>
            </w:r>
          </w:p>
        </w:tc>
      </w:tr>
      <w:tr w:rsidR="00B80D42" w14:paraId="7F2794A2" w14:textId="77777777">
        <w:trPr>
          <w:cantSplit/>
          <w:jc w:val="center"/>
        </w:trPr>
        <w:tc>
          <w:tcPr>
            <w:tcW w:w="2448" w:type="dxa"/>
          </w:tcPr>
          <w:p w14:paraId="1634A5EB" w14:textId="77777777" w:rsidR="00B80D42" w:rsidRDefault="00550DD5">
            <w:pPr>
              <w:spacing w:after="40" w:line="240" w:lineRule="auto"/>
            </w:pPr>
            <w:r>
              <w:rPr>
                <w:color w:val="000000"/>
                <w:sz w:val="20"/>
              </w:rPr>
              <w:t>Publisher / Journal</w:t>
            </w:r>
          </w:p>
        </w:tc>
        <w:tc>
          <w:tcPr>
            <w:tcW w:w="6192" w:type="dxa"/>
          </w:tcPr>
          <w:p w14:paraId="7CCDD314" w14:textId="77777777" w:rsidR="00B80D42" w:rsidRDefault="00550DD5">
            <w:pPr>
              <w:spacing w:after="40" w:line="240" w:lineRule="auto"/>
            </w:pPr>
            <w:r>
              <w:rPr>
                <w:color w:val="000000"/>
                <w:sz w:val="20"/>
              </w:rPr>
              <w:t>International Journal of Online and Biomedical Engineering (iJOE)</w:t>
            </w:r>
          </w:p>
        </w:tc>
      </w:tr>
      <w:tr w:rsidR="00B80D42" w14:paraId="7E3FF571" w14:textId="77777777">
        <w:trPr>
          <w:cantSplit/>
          <w:jc w:val="center"/>
        </w:trPr>
        <w:tc>
          <w:tcPr>
            <w:tcW w:w="2448" w:type="dxa"/>
          </w:tcPr>
          <w:p w14:paraId="2C7DFA1F" w14:textId="77777777" w:rsidR="00B80D42" w:rsidRDefault="00550DD5">
            <w:pPr>
              <w:spacing w:after="40" w:line="240" w:lineRule="auto"/>
            </w:pPr>
            <w:r>
              <w:rPr>
                <w:color w:val="000000"/>
                <w:sz w:val="20"/>
              </w:rPr>
              <w:t>Methodologies Used</w:t>
            </w:r>
          </w:p>
        </w:tc>
        <w:tc>
          <w:tcPr>
            <w:tcW w:w="6192" w:type="dxa"/>
          </w:tcPr>
          <w:p w14:paraId="77F1470F" w14:textId="77777777" w:rsidR="00B80D42" w:rsidRDefault="00550DD5">
            <w:pPr>
              <w:spacing w:after="40" w:line="240" w:lineRule="auto"/>
            </w:pPr>
            <w:r>
              <w:rPr>
                <w:color w:val="000000"/>
                <w:sz w:val="20"/>
              </w:rPr>
              <w:t>CNN and Transformer combined in a semi-supervised learning framework; leverages both labelled and unlabelled data; feature fusion at multiple levels. The study proposed a Swin Transformer-based framework with auxiliary mask supervision for ischemic stroke lesion segmentation in MRI. The model used shifted-window self-attention and an auxiliary supervision branch based on bounding-box-derived pseudo masks. The ISLES 2024 dataset containing multimodal MRI sequences (DWI, FLAIR, ADC) was used. Dice loss, localization loss and classification loss were jointly optimized.</w:t>
            </w:r>
          </w:p>
        </w:tc>
      </w:tr>
      <w:tr w:rsidR="00B80D42" w14:paraId="4C0B1F6D" w14:textId="77777777">
        <w:trPr>
          <w:cantSplit/>
          <w:jc w:val="center"/>
        </w:trPr>
        <w:tc>
          <w:tcPr>
            <w:tcW w:w="2448" w:type="dxa"/>
          </w:tcPr>
          <w:p w14:paraId="76B7FEF0" w14:textId="77777777" w:rsidR="00B80D42" w:rsidRDefault="00550DD5">
            <w:pPr>
              <w:spacing w:after="40" w:line="240" w:lineRule="auto"/>
            </w:pPr>
            <w:r>
              <w:rPr>
                <w:color w:val="000000"/>
                <w:sz w:val="20"/>
              </w:rPr>
              <w:t>Results Obtained</w:t>
            </w:r>
          </w:p>
        </w:tc>
        <w:tc>
          <w:tcPr>
            <w:tcW w:w="6192" w:type="dxa"/>
          </w:tcPr>
          <w:p w14:paraId="0BBC2604" w14:textId="77777777" w:rsidR="00B80D42" w:rsidRDefault="00550DD5">
            <w:pPr>
              <w:spacing w:after="40" w:line="240" w:lineRule="auto"/>
            </w:pPr>
            <w:r>
              <w:rPr>
                <w:color w:val="000000"/>
                <w:sz w:val="20"/>
              </w:rPr>
              <w:t>The proposed model achieved a Dice score of 0.62, 94.3% precision and 94% recall, outperforming several CNN and transformer-based methods on the ISLES 2024 dataset. The auxiliary supervision branch improved lesion localization and segmentation accuracy, especially for small and diffuse lesions.</w:t>
            </w:r>
          </w:p>
        </w:tc>
      </w:tr>
      <w:tr w:rsidR="00B80D42" w14:paraId="1F7B7E6B" w14:textId="77777777">
        <w:trPr>
          <w:cantSplit/>
          <w:jc w:val="center"/>
        </w:trPr>
        <w:tc>
          <w:tcPr>
            <w:tcW w:w="2448" w:type="dxa"/>
          </w:tcPr>
          <w:p w14:paraId="61C1665F" w14:textId="77777777" w:rsidR="00B80D42" w:rsidRDefault="00550DD5">
            <w:pPr>
              <w:spacing w:after="40" w:line="240" w:lineRule="auto"/>
            </w:pPr>
            <w:r>
              <w:rPr>
                <w:color w:val="000000"/>
                <w:sz w:val="20"/>
              </w:rPr>
              <w:t>Research Gap</w:t>
            </w:r>
          </w:p>
        </w:tc>
        <w:tc>
          <w:tcPr>
            <w:tcW w:w="6192" w:type="dxa"/>
          </w:tcPr>
          <w:p w14:paraId="5381392E" w14:textId="77777777" w:rsidR="00B80D42" w:rsidRDefault="00550DD5">
            <w:pPr>
              <w:spacing w:after="40" w:line="240" w:lineRule="auto"/>
            </w:pPr>
            <w:r>
              <w:rPr>
                <w:color w:val="000000"/>
                <w:sz w:val="20"/>
              </w:rPr>
              <w:t>Existing CNN-based models struggle to capture global contextual information and generalize poorly for small or anatomically variable lesions. Most transformer-based approaches require large annotated datasets and lack intermediate supervision mechanisms. Limited research has explored auxiliary supervision within Swin Transformer architectures for stroke segmentation, particularly under weak annotation settings.</w:t>
            </w:r>
          </w:p>
        </w:tc>
      </w:tr>
    </w:tbl>
    <w:p w14:paraId="5FAD8724" w14:textId="77777777" w:rsidR="00B80D42" w:rsidRDefault="00B80D42">
      <w:pPr>
        <w:spacing w:after="80"/>
      </w:pPr>
    </w:p>
    <w:p w14:paraId="1F2659BB" w14:textId="77777777" w:rsidR="00B80D42" w:rsidRDefault="00550DD5">
      <w:pPr>
        <w:pStyle w:val="Heading2"/>
      </w:pPr>
      <w:bookmarkStart w:id="48" w:name="_Toc243576647"/>
      <w:r>
        <w:lastRenderedPageBreak/>
        <w:t>2.18 Paper 17: Adaptive Reinforcement-Learning-Based Transformer for Stroke Image Fusion [19]</w:t>
      </w:r>
      <w:bookmarkEnd w:id="48"/>
    </w:p>
    <w:p w14:paraId="1D4D12C2" w14:textId="77777777" w:rsidR="00B80D42" w:rsidRDefault="00550DD5">
      <w:pPr>
        <w:pStyle w:val="TableCaption"/>
        <w:keepNext/>
      </w:pPr>
      <w:bookmarkStart w:id="49" w:name="_Toc243576766"/>
      <w:r>
        <w:t>Table 2.17: Summary of Paper 17.</w:t>
      </w:r>
      <w:bookmarkEnd w:id="49"/>
    </w:p>
    <w:tbl>
      <w:tblPr>
        <w:tblStyle w:val="TableGrid"/>
        <w:tblW w:w="0" w:type="auto"/>
        <w:jc w:val="center"/>
        <w:tblLook w:val="04A0" w:firstRow="1" w:lastRow="0" w:firstColumn="1" w:lastColumn="0" w:noHBand="0" w:noVBand="1"/>
      </w:tblPr>
      <w:tblGrid>
        <w:gridCol w:w="2448"/>
        <w:gridCol w:w="6192"/>
      </w:tblGrid>
      <w:tr w:rsidR="00B80D42" w14:paraId="27C5B76A" w14:textId="77777777">
        <w:trPr>
          <w:cantSplit/>
          <w:tblHeader/>
          <w:jc w:val="center"/>
        </w:trPr>
        <w:tc>
          <w:tcPr>
            <w:tcW w:w="2448" w:type="dxa"/>
            <w:shd w:val="clear" w:color="auto" w:fill="D9E2EC"/>
          </w:tcPr>
          <w:p w14:paraId="30D55C51" w14:textId="77777777" w:rsidR="00B80D42" w:rsidRDefault="00550DD5">
            <w:pPr>
              <w:spacing w:after="40" w:line="240" w:lineRule="auto"/>
              <w:jc w:val="center"/>
            </w:pPr>
            <w:r>
              <w:rPr>
                <w:b/>
                <w:color w:val="000000"/>
                <w:sz w:val="20"/>
              </w:rPr>
              <w:t>Field</w:t>
            </w:r>
          </w:p>
        </w:tc>
        <w:tc>
          <w:tcPr>
            <w:tcW w:w="6192" w:type="dxa"/>
            <w:shd w:val="clear" w:color="auto" w:fill="D9E2EC"/>
          </w:tcPr>
          <w:p w14:paraId="04435FFA" w14:textId="77777777" w:rsidR="00B80D42" w:rsidRDefault="00550DD5">
            <w:pPr>
              <w:spacing w:after="40" w:line="240" w:lineRule="auto"/>
              <w:jc w:val="center"/>
            </w:pPr>
            <w:r>
              <w:rPr>
                <w:b/>
                <w:color w:val="000000"/>
                <w:sz w:val="20"/>
              </w:rPr>
              <w:t>Details</w:t>
            </w:r>
          </w:p>
        </w:tc>
      </w:tr>
      <w:tr w:rsidR="00B80D42" w14:paraId="2F4F4976" w14:textId="77777777">
        <w:trPr>
          <w:cantSplit/>
          <w:jc w:val="center"/>
        </w:trPr>
        <w:tc>
          <w:tcPr>
            <w:tcW w:w="2448" w:type="dxa"/>
          </w:tcPr>
          <w:p w14:paraId="671A1CD2" w14:textId="77777777" w:rsidR="00B80D42" w:rsidRDefault="00550DD5">
            <w:pPr>
              <w:spacing w:after="40" w:line="240" w:lineRule="auto"/>
            </w:pPr>
            <w:r>
              <w:rPr>
                <w:color w:val="000000"/>
                <w:sz w:val="20"/>
              </w:rPr>
              <w:t>Paper Title</w:t>
            </w:r>
          </w:p>
        </w:tc>
        <w:tc>
          <w:tcPr>
            <w:tcW w:w="6192" w:type="dxa"/>
          </w:tcPr>
          <w:p w14:paraId="6FD090C8" w14:textId="77777777" w:rsidR="00B80D42" w:rsidRDefault="00550DD5">
            <w:pPr>
              <w:spacing w:after="40" w:line="240" w:lineRule="auto"/>
            </w:pPr>
            <w:r>
              <w:rPr>
                <w:color w:val="000000"/>
                <w:sz w:val="20"/>
              </w:rPr>
              <w:t>Adaptive RL-Based Transformer for Stroke Image Fusion</w:t>
            </w:r>
          </w:p>
        </w:tc>
      </w:tr>
      <w:tr w:rsidR="00B80D42" w14:paraId="19A2736A" w14:textId="77777777">
        <w:trPr>
          <w:cantSplit/>
          <w:jc w:val="center"/>
        </w:trPr>
        <w:tc>
          <w:tcPr>
            <w:tcW w:w="2448" w:type="dxa"/>
          </w:tcPr>
          <w:p w14:paraId="0FC1F0A3" w14:textId="77777777" w:rsidR="00B80D42" w:rsidRDefault="00550DD5">
            <w:pPr>
              <w:spacing w:after="40" w:line="240" w:lineRule="auto"/>
            </w:pPr>
            <w:r>
              <w:rPr>
                <w:color w:val="000000"/>
                <w:sz w:val="20"/>
              </w:rPr>
              <w:t>Authors</w:t>
            </w:r>
          </w:p>
        </w:tc>
        <w:tc>
          <w:tcPr>
            <w:tcW w:w="6192" w:type="dxa"/>
          </w:tcPr>
          <w:p w14:paraId="1E395C9B" w14:textId="77777777" w:rsidR="00B80D42" w:rsidRDefault="00550DD5">
            <w:pPr>
              <w:spacing w:after="40" w:line="240" w:lineRule="auto"/>
            </w:pPr>
            <w:r>
              <w:rPr>
                <w:color w:val="000000"/>
                <w:sz w:val="20"/>
              </w:rPr>
              <w:t>Y. Cui, Z. Liu, S. Li, and L. Li</w:t>
            </w:r>
          </w:p>
        </w:tc>
      </w:tr>
      <w:tr w:rsidR="00B80D42" w14:paraId="011C29E0" w14:textId="77777777">
        <w:trPr>
          <w:cantSplit/>
          <w:jc w:val="center"/>
        </w:trPr>
        <w:tc>
          <w:tcPr>
            <w:tcW w:w="2448" w:type="dxa"/>
          </w:tcPr>
          <w:p w14:paraId="08325977" w14:textId="77777777" w:rsidR="00B80D42" w:rsidRDefault="00550DD5">
            <w:pPr>
              <w:spacing w:after="40" w:line="240" w:lineRule="auto"/>
            </w:pPr>
            <w:r>
              <w:rPr>
                <w:color w:val="000000"/>
                <w:sz w:val="20"/>
              </w:rPr>
              <w:t>Year of Publication</w:t>
            </w:r>
          </w:p>
        </w:tc>
        <w:tc>
          <w:tcPr>
            <w:tcW w:w="6192" w:type="dxa"/>
          </w:tcPr>
          <w:p w14:paraId="0E9EE74D" w14:textId="77777777" w:rsidR="00B80D42" w:rsidRDefault="00550DD5">
            <w:pPr>
              <w:spacing w:after="40" w:line="240" w:lineRule="auto"/>
            </w:pPr>
            <w:r>
              <w:rPr>
                <w:color w:val="000000"/>
                <w:sz w:val="20"/>
              </w:rPr>
              <w:t>2025</w:t>
            </w:r>
          </w:p>
        </w:tc>
      </w:tr>
      <w:tr w:rsidR="00B80D42" w14:paraId="54C6DD33" w14:textId="77777777">
        <w:trPr>
          <w:cantSplit/>
          <w:jc w:val="center"/>
        </w:trPr>
        <w:tc>
          <w:tcPr>
            <w:tcW w:w="2448" w:type="dxa"/>
          </w:tcPr>
          <w:p w14:paraId="307F32FE" w14:textId="77777777" w:rsidR="00B80D42" w:rsidRDefault="00550DD5">
            <w:pPr>
              <w:spacing w:after="40" w:line="240" w:lineRule="auto"/>
            </w:pPr>
            <w:r>
              <w:rPr>
                <w:color w:val="000000"/>
                <w:sz w:val="20"/>
              </w:rPr>
              <w:t>Publisher / Journal</w:t>
            </w:r>
          </w:p>
        </w:tc>
        <w:tc>
          <w:tcPr>
            <w:tcW w:w="6192" w:type="dxa"/>
          </w:tcPr>
          <w:p w14:paraId="1AD41218" w14:textId="77777777" w:rsidR="00B80D42" w:rsidRDefault="00550DD5">
            <w:pPr>
              <w:spacing w:after="40" w:line="240" w:lineRule="auto"/>
            </w:pPr>
            <w:r>
              <w:rPr>
                <w:color w:val="000000"/>
                <w:sz w:val="20"/>
              </w:rPr>
              <w:t>Knowledge-Based Systems</w:t>
            </w:r>
          </w:p>
        </w:tc>
      </w:tr>
      <w:tr w:rsidR="00B80D42" w14:paraId="2CFA55C0" w14:textId="77777777">
        <w:trPr>
          <w:cantSplit/>
          <w:jc w:val="center"/>
        </w:trPr>
        <w:tc>
          <w:tcPr>
            <w:tcW w:w="2448" w:type="dxa"/>
          </w:tcPr>
          <w:p w14:paraId="6C20D1BE" w14:textId="77777777" w:rsidR="00B80D42" w:rsidRDefault="00550DD5">
            <w:pPr>
              <w:spacing w:after="40" w:line="240" w:lineRule="auto"/>
            </w:pPr>
            <w:r>
              <w:rPr>
                <w:color w:val="000000"/>
                <w:sz w:val="20"/>
              </w:rPr>
              <w:t>Methodologies Used</w:t>
            </w:r>
          </w:p>
        </w:tc>
        <w:tc>
          <w:tcPr>
            <w:tcW w:w="6192" w:type="dxa"/>
          </w:tcPr>
          <w:p w14:paraId="421B50DF" w14:textId="77777777" w:rsidR="00B80D42" w:rsidRDefault="00550DD5">
            <w:pPr>
              <w:spacing w:after="40" w:line="240" w:lineRule="auto"/>
            </w:pPr>
            <w:r>
              <w:rPr>
                <w:color w:val="000000"/>
                <w:sz w:val="20"/>
              </w:rPr>
              <w:t>Reinforcement learning to adaptively fuse features from multiple imaging modalities; a Transformer encoder extracts features; an RL agent determines optimal fusion strategies using policy optimisation; evaluated on multimodal datasets.</w:t>
            </w:r>
          </w:p>
        </w:tc>
      </w:tr>
      <w:tr w:rsidR="00B80D42" w14:paraId="189CF64B" w14:textId="77777777">
        <w:trPr>
          <w:cantSplit/>
          <w:jc w:val="center"/>
        </w:trPr>
        <w:tc>
          <w:tcPr>
            <w:tcW w:w="2448" w:type="dxa"/>
          </w:tcPr>
          <w:p w14:paraId="1AB87F51" w14:textId="77777777" w:rsidR="00B80D42" w:rsidRDefault="00550DD5">
            <w:pPr>
              <w:spacing w:after="40" w:line="240" w:lineRule="auto"/>
            </w:pPr>
            <w:r>
              <w:rPr>
                <w:color w:val="000000"/>
                <w:sz w:val="20"/>
              </w:rPr>
              <w:t>Results Obtained</w:t>
            </w:r>
          </w:p>
        </w:tc>
        <w:tc>
          <w:tcPr>
            <w:tcW w:w="6192" w:type="dxa"/>
          </w:tcPr>
          <w:p w14:paraId="32F914BA" w14:textId="77777777" w:rsidR="00B80D42" w:rsidRDefault="00550DD5">
            <w:pPr>
              <w:spacing w:after="40" w:line="240" w:lineRule="auto"/>
            </w:pPr>
            <w:r>
              <w:rPr>
                <w:color w:val="000000"/>
                <w:sz w:val="20"/>
              </w:rPr>
              <w:t>Improved fusion accuracy and overall detection performance; robustness to missing modalities; the adaptive approach outperformed fixed fusion strategies; stable performance across datasets.</w:t>
            </w:r>
          </w:p>
        </w:tc>
      </w:tr>
      <w:tr w:rsidR="00B80D42" w14:paraId="07717364" w14:textId="77777777">
        <w:trPr>
          <w:cantSplit/>
          <w:jc w:val="center"/>
        </w:trPr>
        <w:tc>
          <w:tcPr>
            <w:tcW w:w="2448" w:type="dxa"/>
          </w:tcPr>
          <w:p w14:paraId="58A1631A" w14:textId="77777777" w:rsidR="00B80D42" w:rsidRDefault="00550DD5">
            <w:pPr>
              <w:spacing w:after="40" w:line="240" w:lineRule="auto"/>
            </w:pPr>
            <w:r>
              <w:rPr>
                <w:color w:val="000000"/>
                <w:sz w:val="20"/>
              </w:rPr>
              <w:t>Research Gap</w:t>
            </w:r>
          </w:p>
        </w:tc>
        <w:tc>
          <w:tcPr>
            <w:tcW w:w="6192" w:type="dxa"/>
          </w:tcPr>
          <w:p w14:paraId="4263BDB4" w14:textId="77777777" w:rsidR="00B80D42" w:rsidRDefault="00550DD5">
            <w:pPr>
              <w:spacing w:after="40" w:line="240" w:lineRule="auto"/>
            </w:pPr>
            <w:r>
              <w:rPr>
                <w:color w:val="000000"/>
                <w:sz w:val="20"/>
              </w:rPr>
              <w:t>The RL component lacks interpretability; no segmentation outputs; lacks severity grading and classification; deployment in real-time systems not addressed.</w:t>
            </w:r>
          </w:p>
        </w:tc>
      </w:tr>
    </w:tbl>
    <w:p w14:paraId="2664845E" w14:textId="77777777" w:rsidR="00B80D42" w:rsidRDefault="00B80D42">
      <w:pPr>
        <w:spacing w:after="80"/>
      </w:pPr>
    </w:p>
    <w:p w14:paraId="7936D719" w14:textId="77777777" w:rsidR="00B80D42" w:rsidRDefault="00550DD5">
      <w:pPr>
        <w:pStyle w:val="Heading2"/>
      </w:pPr>
      <w:bookmarkStart w:id="50" w:name="_Toc243576648"/>
      <w:r>
        <w:t>2.19 Paper 18: Automated Stroke Lesion Segmentation Using nnU-Net [20]</w:t>
      </w:r>
      <w:bookmarkEnd w:id="50"/>
    </w:p>
    <w:p w14:paraId="47E6C8D3" w14:textId="77777777" w:rsidR="00B80D42" w:rsidRDefault="00550DD5">
      <w:pPr>
        <w:pStyle w:val="TableCaption"/>
        <w:keepNext/>
      </w:pPr>
      <w:bookmarkStart w:id="51" w:name="_Toc243576767"/>
      <w:r>
        <w:t>Table 2.18: Summary of Paper 18.</w:t>
      </w:r>
      <w:bookmarkEnd w:id="51"/>
    </w:p>
    <w:tbl>
      <w:tblPr>
        <w:tblStyle w:val="TableGrid"/>
        <w:tblW w:w="0" w:type="auto"/>
        <w:jc w:val="center"/>
        <w:tblLook w:val="04A0" w:firstRow="1" w:lastRow="0" w:firstColumn="1" w:lastColumn="0" w:noHBand="0" w:noVBand="1"/>
      </w:tblPr>
      <w:tblGrid>
        <w:gridCol w:w="2448"/>
        <w:gridCol w:w="6192"/>
      </w:tblGrid>
      <w:tr w:rsidR="00B80D42" w14:paraId="4A7B5BB6" w14:textId="77777777">
        <w:trPr>
          <w:cantSplit/>
          <w:tblHeader/>
          <w:jc w:val="center"/>
        </w:trPr>
        <w:tc>
          <w:tcPr>
            <w:tcW w:w="2448" w:type="dxa"/>
            <w:shd w:val="clear" w:color="auto" w:fill="D9E2EC"/>
          </w:tcPr>
          <w:p w14:paraId="7BB33279" w14:textId="77777777" w:rsidR="00B80D42" w:rsidRDefault="00550DD5">
            <w:pPr>
              <w:spacing w:after="40" w:line="240" w:lineRule="auto"/>
              <w:jc w:val="center"/>
            </w:pPr>
            <w:r>
              <w:rPr>
                <w:b/>
                <w:color w:val="000000"/>
                <w:sz w:val="20"/>
              </w:rPr>
              <w:t>Field</w:t>
            </w:r>
          </w:p>
        </w:tc>
        <w:tc>
          <w:tcPr>
            <w:tcW w:w="6192" w:type="dxa"/>
            <w:shd w:val="clear" w:color="auto" w:fill="D9E2EC"/>
          </w:tcPr>
          <w:p w14:paraId="24A43469" w14:textId="77777777" w:rsidR="00B80D42" w:rsidRDefault="00550DD5">
            <w:pPr>
              <w:spacing w:after="40" w:line="240" w:lineRule="auto"/>
              <w:jc w:val="center"/>
            </w:pPr>
            <w:r>
              <w:rPr>
                <w:b/>
                <w:color w:val="000000"/>
                <w:sz w:val="20"/>
              </w:rPr>
              <w:t>Details</w:t>
            </w:r>
          </w:p>
        </w:tc>
      </w:tr>
      <w:tr w:rsidR="00B80D42" w14:paraId="6828EBAD" w14:textId="77777777">
        <w:trPr>
          <w:cantSplit/>
          <w:jc w:val="center"/>
        </w:trPr>
        <w:tc>
          <w:tcPr>
            <w:tcW w:w="2448" w:type="dxa"/>
          </w:tcPr>
          <w:p w14:paraId="797A3E77" w14:textId="77777777" w:rsidR="00B80D42" w:rsidRDefault="00550DD5">
            <w:pPr>
              <w:spacing w:after="40" w:line="240" w:lineRule="auto"/>
            </w:pPr>
            <w:r>
              <w:rPr>
                <w:color w:val="000000"/>
                <w:sz w:val="20"/>
              </w:rPr>
              <w:t>Paper Title</w:t>
            </w:r>
          </w:p>
        </w:tc>
        <w:tc>
          <w:tcPr>
            <w:tcW w:w="6192" w:type="dxa"/>
          </w:tcPr>
          <w:p w14:paraId="61BB43E7" w14:textId="77777777" w:rsidR="00B80D42" w:rsidRDefault="00550DD5">
            <w:pPr>
              <w:spacing w:after="40" w:line="240" w:lineRule="auto"/>
            </w:pPr>
            <w:r>
              <w:rPr>
                <w:color w:val="000000"/>
                <w:sz w:val="20"/>
              </w:rPr>
              <w:t>Automated Lesion Segmentation of Stroke MRI Using nnU-Net: A Comprehensive Exploration of Acute and Chronic Lesions</w:t>
            </w:r>
          </w:p>
        </w:tc>
      </w:tr>
      <w:tr w:rsidR="00B80D42" w14:paraId="3B77C3A8" w14:textId="77777777">
        <w:trPr>
          <w:cantSplit/>
          <w:jc w:val="center"/>
        </w:trPr>
        <w:tc>
          <w:tcPr>
            <w:tcW w:w="2448" w:type="dxa"/>
          </w:tcPr>
          <w:p w14:paraId="04E6483C" w14:textId="77777777" w:rsidR="00B80D42" w:rsidRDefault="00550DD5">
            <w:pPr>
              <w:spacing w:after="40" w:line="240" w:lineRule="auto"/>
            </w:pPr>
            <w:r>
              <w:rPr>
                <w:color w:val="000000"/>
                <w:sz w:val="20"/>
              </w:rPr>
              <w:t>Authors</w:t>
            </w:r>
          </w:p>
        </w:tc>
        <w:tc>
          <w:tcPr>
            <w:tcW w:w="6192" w:type="dxa"/>
          </w:tcPr>
          <w:p w14:paraId="116DC6FE" w14:textId="77777777" w:rsidR="00B80D42" w:rsidRDefault="00550DD5">
            <w:pPr>
              <w:spacing w:after="40" w:line="240" w:lineRule="auto"/>
            </w:pPr>
            <w:r>
              <w:rPr>
                <w:color w:val="000000"/>
                <w:sz w:val="20"/>
              </w:rPr>
              <w:t>Tammar Truzman, Matthew A. Lambon Ralph, Ajay D. Halai</w:t>
            </w:r>
          </w:p>
        </w:tc>
      </w:tr>
      <w:tr w:rsidR="00B80D42" w14:paraId="17E094D0" w14:textId="77777777">
        <w:trPr>
          <w:cantSplit/>
          <w:jc w:val="center"/>
        </w:trPr>
        <w:tc>
          <w:tcPr>
            <w:tcW w:w="2448" w:type="dxa"/>
          </w:tcPr>
          <w:p w14:paraId="7C99E582" w14:textId="77777777" w:rsidR="00B80D42" w:rsidRDefault="00550DD5">
            <w:pPr>
              <w:spacing w:after="40" w:line="240" w:lineRule="auto"/>
            </w:pPr>
            <w:r>
              <w:rPr>
                <w:color w:val="000000"/>
                <w:sz w:val="20"/>
              </w:rPr>
              <w:t>Year of Publication</w:t>
            </w:r>
          </w:p>
        </w:tc>
        <w:tc>
          <w:tcPr>
            <w:tcW w:w="6192" w:type="dxa"/>
          </w:tcPr>
          <w:p w14:paraId="3706B87E" w14:textId="77777777" w:rsidR="00B80D42" w:rsidRDefault="00550DD5">
            <w:pPr>
              <w:spacing w:after="40" w:line="240" w:lineRule="auto"/>
            </w:pPr>
            <w:r>
              <w:rPr>
                <w:color w:val="000000"/>
                <w:sz w:val="20"/>
              </w:rPr>
              <w:t>2025</w:t>
            </w:r>
          </w:p>
        </w:tc>
      </w:tr>
      <w:tr w:rsidR="00B80D42" w14:paraId="7C0EC8E8" w14:textId="77777777">
        <w:trPr>
          <w:cantSplit/>
          <w:jc w:val="center"/>
        </w:trPr>
        <w:tc>
          <w:tcPr>
            <w:tcW w:w="2448" w:type="dxa"/>
          </w:tcPr>
          <w:p w14:paraId="1DB9BDA4" w14:textId="77777777" w:rsidR="00B80D42" w:rsidRDefault="00550DD5">
            <w:pPr>
              <w:spacing w:after="40" w:line="240" w:lineRule="auto"/>
            </w:pPr>
            <w:r>
              <w:rPr>
                <w:color w:val="000000"/>
                <w:sz w:val="20"/>
              </w:rPr>
              <w:t>Publisher / Journal</w:t>
            </w:r>
          </w:p>
        </w:tc>
        <w:tc>
          <w:tcPr>
            <w:tcW w:w="6192" w:type="dxa"/>
          </w:tcPr>
          <w:p w14:paraId="79ACFA64" w14:textId="77777777" w:rsidR="00B80D42" w:rsidRDefault="00550DD5">
            <w:pPr>
              <w:spacing w:after="40" w:line="240" w:lineRule="auto"/>
            </w:pPr>
            <w:r>
              <w:rPr>
                <w:color w:val="000000"/>
                <w:sz w:val="20"/>
              </w:rPr>
              <w:t>University of Cambridge / Research Preprint</w:t>
            </w:r>
          </w:p>
        </w:tc>
      </w:tr>
      <w:tr w:rsidR="00B80D42" w14:paraId="7690E4EB" w14:textId="77777777">
        <w:trPr>
          <w:cantSplit/>
          <w:jc w:val="center"/>
        </w:trPr>
        <w:tc>
          <w:tcPr>
            <w:tcW w:w="2448" w:type="dxa"/>
          </w:tcPr>
          <w:p w14:paraId="5E3E72C7" w14:textId="77777777" w:rsidR="00B80D42" w:rsidRDefault="00550DD5">
            <w:pPr>
              <w:spacing w:after="40" w:line="240" w:lineRule="auto"/>
            </w:pPr>
            <w:r>
              <w:rPr>
                <w:color w:val="000000"/>
                <w:sz w:val="20"/>
              </w:rPr>
              <w:t>Methodologies Used</w:t>
            </w:r>
          </w:p>
        </w:tc>
        <w:tc>
          <w:tcPr>
            <w:tcW w:w="6192" w:type="dxa"/>
          </w:tcPr>
          <w:p w14:paraId="1CC617EF" w14:textId="77777777" w:rsidR="00B80D42" w:rsidRDefault="00550DD5">
            <w:pPr>
              <w:spacing w:after="40" w:line="240" w:lineRule="auto"/>
            </w:pPr>
            <w:r>
              <w:rPr>
                <w:color w:val="000000"/>
                <w:sz w:val="20"/>
              </w:rPr>
              <w:t>The nnU-Net deep learning framework was used for automated stroke lesion segmentation across multiple acute and chronic MRI datasets. The datasets included DWI, ADC, FLAIR and T1-weighted MRI scans. Automated preprocessing, Z-score normalization and 3D U-Net architectures were applied. Models were trained and evaluated on independent datasets to analyze generalizability. The study also investigated the effects of lesion size, MRI quality, lesion distribution and training dataset diversity on segmentation performance.</w:t>
            </w:r>
          </w:p>
        </w:tc>
      </w:tr>
      <w:tr w:rsidR="00B80D42" w14:paraId="754B1F2E" w14:textId="77777777">
        <w:trPr>
          <w:cantSplit/>
          <w:jc w:val="center"/>
        </w:trPr>
        <w:tc>
          <w:tcPr>
            <w:tcW w:w="2448" w:type="dxa"/>
          </w:tcPr>
          <w:p w14:paraId="2FAAF4F2" w14:textId="77777777" w:rsidR="00B80D42" w:rsidRDefault="00550DD5">
            <w:pPr>
              <w:spacing w:after="40" w:line="240" w:lineRule="auto"/>
            </w:pPr>
            <w:r>
              <w:rPr>
                <w:color w:val="000000"/>
                <w:sz w:val="20"/>
              </w:rPr>
              <w:t>Results Obtained</w:t>
            </w:r>
          </w:p>
        </w:tc>
        <w:tc>
          <w:tcPr>
            <w:tcW w:w="6192" w:type="dxa"/>
          </w:tcPr>
          <w:p w14:paraId="4C83BF35" w14:textId="77777777" w:rsidR="00B80D42" w:rsidRDefault="00550DD5">
            <w:pPr>
              <w:spacing w:after="40" w:line="240" w:lineRule="auto"/>
            </w:pPr>
            <w:r>
              <w:rPr>
                <w:color w:val="000000"/>
                <w:sz w:val="20"/>
              </w:rPr>
              <w:t>The nnU-Net models achieved lesion segmentation performance close to human inter-rater agreement levels. DWI-based models consistently outperformed FLAIR models for acute stroke segmentation. Larger chronic datasets improved performance, while small lesions remained difficult to segment. Models trained on high-quality MRI scans generalized better to lower-quality scans than vice versa, demonstrating robust external generalization across multiple independent datasets.</w:t>
            </w:r>
          </w:p>
        </w:tc>
      </w:tr>
      <w:tr w:rsidR="00B80D42" w14:paraId="6A206996" w14:textId="77777777">
        <w:trPr>
          <w:cantSplit/>
          <w:jc w:val="center"/>
        </w:trPr>
        <w:tc>
          <w:tcPr>
            <w:tcW w:w="2448" w:type="dxa"/>
          </w:tcPr>
          <w:p w14:paraId="5DF81A20" w14:textId="77777777" w:rsidR="00B80D42" w:rsidRDefault="00550DD5">
            <w:pPr>
              <w:spacing w:after="40" w:line="240" w:lineRule="auto"/>
            </w:pPr>
            <w:r>
              <w:rPr>
                <w:color w:val="000000"/>
                <w:sz w:val="20"/>
              </w:rPr>
              <w:t>Research Gap</w:t>
            </w:r>
          </w:p>
        </w:tc>
        <w:tc>
          <w:tcPr>
            <w:tcW w:w="6192" w:type="dxa"/>
          </w:tcPr>
          <w:p w14:paraId="120F258E" w14:textId="77777777" w:rsidR="00B80D42" w:rsidRDefault="00550DD5">
            <w:pPr>
              <w:spacing w:after="40" w:line="240" w:lineRule="auto"/>
            </w:pPr>
            <w:r>
              <w:rPr>
                <w:color w:val="000000"/>
                <w:sz w:val="20"/>
              </w:rPr>
              <w:t>Automated segmentation models still struggle with very small lesions and variations in MRI quality. Performance is affected by inconsistencies in manual annotations and differences in imaging modalities. The study noted limited exploration of advanced multimodal architectures and pretraining strategies, and recommended future work on CT-based segmentation, multimodal CT-MRI integration, consensus-based annotations and broader clinical validation across centers.</w:t>
            </w:r>
          </w:p>
        </w:tc>
      </w:tr>
    </w:tbl>
    <w:p w14:paraId="787F97C0" w14:textId="77777777" w:rsidR="00B80D42" w:rsidRDefault="00B80D42">
      <w:pPr>
        <w:spacing w:after="80"/>
      </w:pPr>
    </w:p>
    <w:p w14:paraId="51ED8F0B" w14:textId="77777777" w:rsidR="00B80D42" w:rsidRDefault="00550DD5">
      <w:pPr>
        <w:pStyle w:val="Heading2"/>
      </w:pPr>
      <w:bookmarkStart w:id="52" w:name="_Toc243576649"/>
      <w:r>
        <w:lastRenderedPageBreak/>
        <w:t>2.20 Paper 19: SAM-Med2D: Adapting Segment Anything for Medical 2D Segmentation [21]</w:t>
      </w:r>
      <w:bookmarkEnd w:id="52"/>
    </w:p>
    <w:p w14:paraId="21958139" w14:textId="77777777" w:rsidR="00B80D42" w:rsidRDefault="00550DD5">
      <w:pPr>
        <w:pStyle w:val="TableCaption"/>
        <w:keepNext/>
      </w:pPr>
      <w:bookmarkStart w:id="53" w:name="_Toc243576768"/>
      <w:r>
        <w:t>Table 2.19: Summary of Paper 19.</w:t>
      </w:r>
      <w:bookmarkEnd w:id="53"/>
    </w:p>
    <w:tbl>
      <w:tblPr>
        <w:tblStyle w:val="TableGrid"/>
        <w:tblW w:w="0" w:type="auto"/>
        <w:jc w:val="center"/>
        <w:tblLook w:val="04A0" w:firstRow="1" w:lastRow="0" w:firstColumn="1" w:lastColumn="0" w:noHBand="0" w:noVBand="1"/>
      </w:tblPr>
      <w:tblGrid>
        <w:gridCol w:w="2448"/>
        <w:gridCol w:w="6192"/>
      </w:tblGrid>
      <w:tr w:rsidR="00B80D42" w14:paraId="676DD0C9" w14:textId="77777777">
        <w:trPr>
          <w:cantSplit/>
          <w:tblHeader/>
          <w:jc w:val="center"/>
        </w:trPr>
        <w:tc>
          <w:tcPr>
            <w:tcW w:w="2448" w:type="dxa"/>
            <w:shd w:val="clear" w:color="auto" w:fill="D9E2EC"/>
          </w:tcPr>
          <w:p w14:paraId="7F8B3494" w14:textId="77777777" w:rsidR="00B80D42" w:rsidRDefault="00550DD5">
            <w:pPr>
              <w:spacing w:after="40" w:line="240" w:lineRule="auto"/>
              <w:jc w:val="center"/>
            </w:pPr>
            <w:r>
              <w:rPr>
                <w:b/>
                <w:color w:val="000000"/>
                <w:sz w:val="20"/>
              </w:rPr>
              <w:t>Field</w:t>
            </w:r>
          </w:p>
        </w:tc>
        <w:tc>
          <w:tcPr>
            <w:tcW w:w="6192" w:type="dxa"/>
            <w:shd w:val="clear" w:color="auto" w:fill="D9E2EC"/>
          </w:tcPr>
          <w:p w14:paraId="1A6D1FE8" w14:textId="77777777" w:rsidR="00B80D42" w:rsidRDefault="00550DD5">
            <w:pPr>
              <w:spacing w:after="40" w:line="240" w:lineRule="auto"/>
              <w:jc w:val="center"/>
            </w:pPr>
            <w:r>
              <w:rPr>
                <w:b/>
                <w:color w:val="000000"/>
                <w:sz w:val="20"/>
              </w:rPr>
              <w:t>Details</w:t>
            </w:r>
          </w:p>
        </w:tc>
      </w:tr>
      <w:tr w:rsidR="00B80D42" w14:paraId="64C38D13" w14:textId="77777777">
        <w:trPr>
          <w:cantSplit/>
          <w:jc w:val="center"/>
        </w:trPr>
        <w:tc>
          <w:tcPr>
            <w:tcW w:w="2448" w:type="dxa"/>
          </w:tcPr>
          <w:p w14:paraId="7AEF9020" w14:textId="77777777" w:rsidR="00B80D42" w:rsidRDefault="00550DD5">
            <w:pPr>
              <w:spacing w:after="40" w:line="240" w:lineRule="auto"/>
            </w:pPr>
            <w:r>
              <w:rPr>
                <w:color w:val="000000"/>
                <w:sz w:val="20"/>
              </w:rPr>
              <w:t>Paper Title</w:t>
            </w:r>
          </w:p>
        </w:tc>
        <w:tc>
          <w:tcPr>
            <w:tcW w:w="6192" w:type="dxa"/>
          </w:tcPr>
          <w:p w14:paraId="5379050C" w14:textId="77777777" w:rsidR="00B80D42" w:rsidRDefault="00550DD5">
            <w:pPr>
              <w:spacing w:after="40" w:line="240" w:lineRule="auto"/>
            </w:pPr>
            <w:r>
              <w:rPr>
                <w:color w:val="000000"/>
                <w:sz w:val="20"/>
              </w:rPr>
              <w:t>SAM-Med2D: Adapting Segment Anything Model for Medical 2D Image Segmentation</w:t>
            </w:r>
          </w:p>
        </w:tc>
      </w:tr>
      <w:tr w:rsidR="00B80D42" w14:paraId="6932E2CD" w14:textId="77777777">
        <w:trPr>
          <w:cantSplit/>
          <w:jc w:val="center"/>
        </w:trPr>
        <w:tc>
          <w:tcPr>
            <w:tcW w:w="2448" w:type="dxa"/>
          </w:tcPr>
          <w:p w14:paraId="3D080B70" w14:textId="77777777" w:rsidR="00B80D42" w:rsidRDefault="00550DD5">
            <w:pPr>
              <w:spacing w:after="40" w:line="240" w:lineRule="auto"/>
            </w:pPr>
            <w:r>
              <w:rPr>
                <w:color w:val="000000"/>
                <w:sz w:val="20"/>
              </w:rPr>
              <w:t>Authors</w:t>
            </w:r>
          </w:p>
        </w:tc>
        <w:tc>
          <w:tcPr>
            <w:tcW w:w="6192" w:type="dxa"/>
          </w:tcPr>
          <w:p w14:paraId="78AB92FD" w14:textId="77777777" w:rsidR="00B80D42" w:rsidRDefault="00550DD5">
            <w:pPr>
              <w:spacing w:after="40" w:line="240" w:lineRule="auto"/>
            </w:pPr>
            <w:r>
              <w:rPr>
                <w:color w:val="000000"/>
                <w:sz w:val="20"/>
              </w:rPr>
              <w:t>Y. Jang, J. Lee, H. Park, and S. Kim</w:t>
            </w:r>
          </w:p>
        </w:tc>
      </w:tr>
      <w:tr w:rsidR="00B80D42" w14:paraId="48ED4954" w14:textId="77777777">
        <w:trPr>
          <w:cantSplit/>
          <w:jc w:val="center"/>
        </w:trPr>
        <w:tc>
          <w:tcPr>
            <w:tcW w:w="2448" w:type="dxa"/>
          </w:tcPr>
          <w:p w14:paraId="6033CC14" w14:textId="77777777" w:rsidR="00B80D42" w:rsidRDefault="00550DD5">
            <w:pPr>
              <w:spacing w:after="40" w:line="240" w:lineRule="auto"/>
            </w:pPr>
            <w:r>
              <w:rPr>
                <w:color w:val="000000"/>
                <w:sz w:val="20"/>
              </w:rPr>
              <w:t>Year of Publication</w:t>
            </w:r>
          </w:p>
        </w:tc>
        <w:tc>
          <w:tcPr>
            <w:tcW w:w="6192" w:type="dxa"/>
          </w:tcPr>
          <w:p w14:paraId="3E2913E7" w14:textId="77777777" w:rsidR="00B80D42" w:rsidRDefault="00550DD5">
            <w:pPr>
              <w:spacing w:after="40" w:line="240" w:lineRule="auto"/>
            </w:pPr>
            <w:r>
              <w:rPr>
                <w:color w:val="000000"/>
                <w:sz w:val="20"/>
              </w:rPr>
              <w:t>2024</w:t>
            </w:r>
          </w:p>
        </w:tc>
      </w:tr>
      <w:tr w:rsidR="00B80D42" w14:paraId="377C0B66" w14:textId="77777777">
        <w:trPr>
          <w:cantSplit/>
          <w:jc w:val="center"/>
        </w:trPr>
        <w:tc>
          <w:tcPr>
            <w:tcW w:w="2448" w:type="dxa"/>
          </w:tcPr>
          <w:p w14:paraId="5222EF23" w14:textId="77777777" w:rsidR="00B80D42" w:rsidRDefault="00550DD5">
            <w:pPr>
              <w:spacing w:after="40" w:line="240" w:lineRule="auto"/>
            </w:pPr>
            <w:r>
              <w:rPr>
                <w:color w:val="000000"/>
                <w:sz w:val="20"/>
              </w:rPr>
              <w:t>Publisher / Journal</w:t>
            </w:r>
          </w:p>
        </w:tc>
        <w:tc>
          <w:tcPr>
            <w:tcW w:w="6192" w:type="dxa"/>
          </w:tcPr>
          <w:p w14:paraId="213CE077" w14:textId="77777777" w:rsidR="00B80D42" w:rsidRDefault="00550DD5">
            <w:pPr>
              <w:spacing w:after="40" w:line="240" w:lineRule="auto"/>
            </w:pPr>
            <w:r>
              <w:rPr>
                <w:color w:val="000000"/>
                <w:sz w:val="20"/>
              </w:rPr>
              <w:t>IEEE Transactions on Medical Imaging</w:t>
            </w:r>
          </w:p>
        </w:tc>
      </w:tr>
      <w:tr w:rsidR="00B80D42" w14:paraId="799A3D03" w14:textId="77777777">
        <w:trPr>
          <w:cantSplit/>
          <w:jc w:val="center"/>
        </w:trPr>
        <w:tc>
          <w:tcPr>
            <w:tcW w:w="2448" w:type="dxa"/>
          </w:tcPr>
          <w:p w14:paraId="2CCE1D8D" w14:textId="77777777" w:rsidR="00B80D42" w:rsidRDefault="00550DD5">
            <w:pPr>
              <w:spacing w:after="40" w:line="240" w:lineRule="auto"/>
            </w:pPr>
            <w:r>
              <w:rPr>
                <w:color w:val="000000"/>
                <w:sz w:val="20"/>
              </w:rPr>
              <w:t>Methodologies Used</w:t>
            </w:r>
          </w:p>
        </w:tc>
        <w:tc>
          <w:tcPr>
            <w:tcW w:w="6192" w:type="dxa"/>
          </w:tcPr>
          <w:p w14:paraId="7A50675C" w14:textId="77777777" w:rsidR="00B80D42" w:rsidRDefault="00550DD5">
            <w:pPr>
              <w:spacing w:after="40" w:line="240" w:lineRule="auto"/>
            </w:pPr>
            <w:r>
              <w:rPr>
                <w:color w:val="000000"/>
                <w:sz w:val="20"/>
              </w:rPr>
              <w:t>Adapter layers inserted into all SAM ViT encoder blocks for medical domain adaptation without full fine-tuning; trained on 4.6 million medical image-mask pairs across CT, MRI, X-ray, ultrasound and endoscopy modalities; point, box and mask prompt evaluation.</w:t>
            </w:r>
          </w:p>
        </w:tc>
      </w:tr>
      <w:tr w:rsidR="00B80D42" w14:paraId="6ED9A332" w14:textId="77777777">
        <w:trPr>
          <w:cantSplit/>
          <w:jc w:val="center"/>
        </w:trPr>
        <w:tc>
          <w:tcPr>
            <w:tcW w:w="2448" w:type="dxa"/>
          </w:tcPr>
          <w:p w14:paraId="2D23A164" w14:textId="77777777" w:rsidR="00B80D42" w:rsidRDefault="00550DD5">
            <w:pPr>
              <w:spacing w:after="40" w:line="240" w:lineRule="auto"/>
            </w:pPr>
            <w:r>
              <w:rPr>
                <w:color w:val="000000"/>
                <w:sz w:val="20"/>
              </w:rPr>
              <w:t>Results Obtained</w:t>
            </w:r>
          </w:p>
        </w:tc>
        <w:tc>
          <w:tcPr>
            <w:tcW w:w="6192" w:type="dxa"/>
          </w:tcPr>
          <w:p w14:paraId="4AF33233" w14:textId="77777777" w:rsidR="00B80D42" w:rsidRDefault="00550DD5">
            <w:pPr>
              <w:spacing w:after="40" w:line="240" w:lineRule="auto"/>
            </w:pPr>
            <w:r>
              <w:rPr>
                <w:color w:val="000000"/>
                <w:sz w:val="20"/>
              </w:rPr>
              <w:t>Mean DSC improvement of 17.8% over frozen SAM on 68 medical segmentation tasks; brain lesion DSC 0.74 with a bounding-box prompt; adapter-based fine-tuning 3x faster than full model fine-tuning.</w:t>
            </w:r>
          </w:p>
        </w:tc>
      </w:tr>
      <w:tr w:rsidR="00B80D42" w14:paraId="55E23751" w14:textId="77777777">
        <w:trPr>
          <w:cantSplit/>
          <w:jc w:val="center"/>
        </w:trPr>
        <w:tc>
          <w:tcPr>
            <w:tcW w:w="2448" w:type="dxa"/>
          </w:tcPr>
          <w:p w14:paraId="2E5698BF" w14:textId="77777777" w:rsidR="00B80D42" w:rsidRDefault="00550DD5">
            <w:pPr>
              <w:spacing w:after="40" w:line="240" w:lineRule="auto"/>
            </w:pPr>
            <w:r>
              <w:rPr>
                <w:color w:val="000000"/>
                <w:sz w:val="20"/>
              </w:rPr>
              <w:t>Research Gap</w:t>
            </w:r>
          </w:p>
        </w:tc>
        <w:tc>
          <w:tcPr>
            <w:tcW w:w="6192" w:type="dxa"/>
          </w:tcPr>
          <w:p w14:paraId="4B2E9A4C" w14:textId="77777777" w:rsidR="00B80D42" w:rsidRDefault="00550DD5">
            <w:pPr>
              <w:spacing w:after="40" w:line="240" w:lineRule="auto"/>
            </w:pPr>
            <w:r>
              <w:rPr>
                <w:color w:val="000000"/>
                <w:sz w:val="20"/>
              </w:rPr>
              <w:t>Evaluated on broad medical tasks, not stroke-specific pathology; no acute stroke fine-tuning on MRI/CT; no ischemic vs. hemorrhagic classification; no severity grading; no Grad-CAM/SHAP XAI; no real-time clinical deployment.</w:t>
            </w:r>
          </w:p>
        </w:tc>
      </w:tr>
    </w:tbl>
    <w:p w14:paraId="6270F2DE" w14:textId="77777777" w:rsidR="00B80D42" w:rsidRDefault="00B80D42">
      <w:pPr>
        <w:spacing w:after="80"/>
      </w:pPr>
    </w:p>
    <w:p w14:paraId="222223B0" w14:textId="77777777" w:rsidR="00B80D42" w:rsidRDefault="00550DD5">
      <w:pPr>
        <w:pStyle w:val="Heading2"/>
      </w:pPr>
      <w:bookmarkStart w:id="54" w:name="_Toc243576650"/>
      <w:r>
        <w:t>2.21 Paper 20: Explainable Deep Learning-Based Stroke Classification and Decision Support System [22]</w:t>
      </w:r>
      <w:bookmarkEnd w:id="54"/>
    </w:p>
    <w:p w14:paraId="12BFE624" w14:textId="77777777" w:rsidR="00B80D42" w:rsidRDefault="00550DD5">
      <w:pPr>
        <w:pStyle w:val="TableCaption"/>
        <w:keepNext/>
      </w:pPr>
      <w:bookmarkStart w:id="55" w:name="_Toc243576769"/>
      <w:r>
        <w:t>Table 2.20: Summary of Paper 20.</w:t>
      </w:r>
      <w:bookmarkEnd w:id="55"/>
    </w:p>
    <w:tbl>
      <w:tblPr>
        <w:tblStyle w:val="TableGrid"/>
        <w:tblW w:w="0" w:type="auto"/>
        <w:jc w:val="center"/>
        <w:tblLook w:val="04A0" w:firstRow="1" w:lastRow="0" w:firstColumn="1" w:lastColumn="0" w:noHBand="0" w:noVBand="1"/>
      </w:tblPr>
      <w:tblGrid>
        <w:gridCol w:w="2448"/>
        <w:gridCol w:w="6192"/>
      </w:tblGrid>
      <w:tr w:rsidR="00B80D42" w14:paraId="1BB8EAB2" w14:textId="77777777">
        <w:trPr>
          <w:cantSplit/>
          <w:tblHeader/>
          <w:jc w:val="center"/>
        </w:trPr>
        <w:tc>
          <w:tcPr>
            <w:tcW w:w="2448" w:type="dxa"/>
            <w:shd w:val="clear" w:color="auto" w:fill="D9E2EC"/>
          </w:tcPr>
          <w:p w14:paraId="66ECA654" w14:textId="77777777" w:rsidR="00B80D42" w:rsidRDefault="00550DD5">
            <w:pPr>
              <w:spacing w:after="40" w:line="240" w:lineRule="auto"/>
              <w:jc w:val="center"/>
            </w:pPr>
            <w:r>
              <w:rPr>
                <w:b/>
                <w:color w:val="000000"/>
                <w:sz w:val="20"/>
              </w:rPr>
              <w:t>Field</w:t>
            </w:r>
          </w:p>
        </w:tc>
        <w:tc>
          <w:tcPr>
            <w:tcW w:w="6192" w:type="dxa"/>
            <w:shd w:val="clear" w:color="auto" w:fill="D9E2EC"/>
          </w:tcPr>
          <w:p w14:paraId="1FB5C7A6" w14:textId="77777777" w:rsidR="00B80D42" w:rsidRDefault="00550DD5">
            <w:pPr>
              <w:spacing w:after="40" w:line="240" w:lineRule="auto"/>
              <w:jc w:val="center"/>
            </w:pPr>
            <w:r>
              <w:rPr>
                <w:b/>
                <w:color w:val="000000"/>
                <w:sz w:val="20"/>
              </w:rPr>
              <w:t>Details</w:t>
            </w:r>
          </w:p>
        </w:tc>
      </w:tr>
      <w:tr w:rsidR="00B80D42" w14:paraId="5A13A5BF" w14:textId="77777777">
        <w:trPr>
          <w:cantSplit/>
          <w:jc w:val="center"/>
        </w:trPr>
        <w:tc>
          <w:tcPr>
            <w:tcW w:w="2448" w:type="dxa"/>
          </w:tcPr>
          <w:p w14:paraId="20107BC4" w14:textId="77777777" w:rsidR="00B80D42" w:rsidRDefault="00550DD5">
            <w:pPr>
              <w:spacing w:after="40" w:line="240" w:lineRule="auto"/>
            </w:pPr>
            <w:r>
              <w:rPr>
                <w:color w:val="000000"/>
                <w:sz w:val="20"/>
              </w:rPr>
              <w:t>Paper Title</w:t>
            </w:r>
          </w:p>
        </w:tc>
        <w:tc>
          <w:tcPr>
            <w:tcW w:w="6192" w:type="dxa"/>
          </w:tcPr>
          <w:p w14:paraId="3368E486" w14:textId="77777777" w:rsidR="00B80D42" w:rsidRDefault="00550DD5">
            <w:pPr>
              <w:spacing w:after="40" w:line="240" w:lineRule="auto"/>
            </w:pPr>
            <w:r>
              <w:rPr>
                <w:color w:val="000000"/>
                <w:sz w:val="20"/>
              </w:rPr>
              <w:t>Explainable Deep Learning-Based Stroke Classification and Clinical Decision Support System Using CT Brain Scan</w:t>
            </w:r>
          </w:p>
        </w:tc>
      </w:tr>
      <w:tr w:rsidR="00B80D42" w14:paraId="25AEA256" w14:textId="77777777">
        <w:trPr>
          <w:cantSplit/>
          <w:jc w:val="center"/>
        </w:trPr>
        <w:tc>
          <w:tcPr>
            <w:tcW w:w="2448" w:type="dxa"/>
          </w:tcPr>
          <w:p w14:paraId="3ECA6BA6" w14:textId="77777777" w:rsidR="00B80D42" w:rsidRDefault="00550DD5">
            <w:pPr>
              <w:spacing w:after="40" w:line="240" w:lineRule="auto"/>
            </w:pPr>
            <w:r>
              <w:rPr>
                <w:color w:val="000000"/>
                <w:sz w:val="20"/>
              </w:rPr>
              <w:t>Authors</w:t>
            </w:r>
          </w:p>
        </w:tc>
        <w:tc>
          <w:tcPr>
            <w:tcW w:w="6192" w:type="dxa"/>
          </w:tcPr>
          <w:p w14:paraId="7690A248" w14:textId="77777777" w:rsidR="00B80D42" w:rsidRDefault="00550DD5">
            <w:pPr>
              <w:spacing w:after="40" w:line="240" w:lineRule="auto"/>
            </w:pPr>
            <w:r>
              <w:rPr>
                <w:color w:val="000000"/>
                <w:sz w:val="20"/>
              </w:rPr>
              <w:t>Sourav Chakraborty, Md Mahfuzur Rohman, Ahsan Habib, Md Alamgir Hossain, Md Sipon Miah, and A. F. M. Shahab Uddin</w:t>
            </w:r>
          </w:p>
        </w:tc>
      </w:tr>
      <w:tr w:rsidR="00B80D42" w14:paraId="71C5DBEB" w14:textId="77777777">
        <w:trPr>
          <w:cantSplit/>
          <w:jc w:val="center"/>
        </w:trPr>
        <w:tc>
          <w:tcPr>
            <w:tcW w:w="2448" w:type="dxa"/>
          </w:tcPr>
          <w:p w14:paraId="37969296" w14:textId="77777777" w:rsidR="00B80D42" w:rsidRDefault="00550DD5">
            <w:pPr>
              <w:spacing w:after="40" w:line="240" w:lineRule="auto"/>
            </w:pPr>
            <w:r>
              <w:rPr>
                <w:color w:val="000000"/>
                <w:sz w:val="20"/>
              </w:rPr>
              <w:t>Year of Publication</w:t>
            </w:r>
          </w:p>
        </w:tc>
        <w:tc>
          <w:tcPr>
            <w:tcW w:w="6192" w:type="dxa"/>
          </w:tcPr>
          <w:p w14:paraId="26825A10" w14:textId="77777777" w:rsidR="00B80D42" w:rsidRDefault="00550DD5">
            <w:pPr>
              <w:spacing w:after="40" w:line="240" w:lineRule="auto"/>
            </w:pPr>
            <w:r>
              <w:rPr>
                <w:color w:val="000000"/>
                <w:sz w:val="20"/>
              </w:rPr>
              <w:t>2025</w:t>
            </w:r>
          </w:p>
        </w:tc>
      </w:tr>
      <w:tr w:rsidR="00B80D42" w14:paraId="7807910E" w14:textId="77777777">
        <w:trPr>
          <w:cantSplit/>
          <w:jc w:val="center"/>
        </w:trPr>
        <w:tc>
          <w:tcPr>
            <w:tcW w:w="2448" w:type="dxa"/>
          </w:tcPr>
          <w:p w14:paraId="4E92CAD8" w14:textId="77777777" w:rsidR="00B80D42" w:rsidRDefault="00550DD5">
            <w:pPr>
              <w:spacing w:after="40" w:line="240" w:lineRule="auto"/>
            </w:pPr>
            <w:r>
              <w:rPr>
                <w:color w:val="000000"/>
                <w:sz w:val="20"/>
              </w:rPr>
              <w:t>Publisher / Journal</w:t>
            </w:r>
          </w:p>
        </w:tc>
        <w:tc>
          <w:tcPr>
            <w:tcW w:w="6192" w:type="dxa"/>
          </w:tcPr>
          <w:p w14:paraId="707C9FB3" w14:textId="77777777" w:rsidR="00B80D42" w:rsidRDefault="00550DD5">
            <w:pPr>
              <w:spacing w:after="40" w:line="240" w:lineRule="auto"/>
            </w:pPr>
            <w:r>
              <w:rPr>
                <w:color w:val="000000"/>
                <w:sz w:val="20"/>
              </w:rPr>
              <w:t>MDPI — AI Journal</w:t>
            </w:r>
          </w:p>
        </w:tc>
      </w:tr>
      <w:tr w:rsidR="00B80D42" w14:paraId="2B50586A" w14:textId="77777777">
        <w:trPr>
          <w:cantSplit/>
          <w:jc w:val="center"/>
        </w:trPr>
        <w:tc>
          <w:tcPr>
            <w:tcW w:w="2448" w:type="dxa"/>
          </w:tcPr>
          <w:p w14:paraId="5554D02E" w14:textId="77777777" w:rsidR="00B80D42" w:rsidRDefault="00550DD5">
            <w:pPr>
              <w:spacing w:after="40" w:line="240" w:lineRule="auto"/>
            </w:pPr>
            <w:r>
              <w:rPr>
                <w:color w:val="000000"/>
                <w:sz w:val="20"/>
              </w:rPr>
              <w:t>Methodologies Used</w:t>
            </w:r>
          </w:p>
        </w:tc>
        <w:tc>
          <w:tcPr>
            <w:tcW w:w="6192" w:type="dxa"/>
          </w:tcPr>
          <w:p w14:paraId="31C3458F" w14:textId="77777777" w:rsidR="00B80D42" w:rsidRDefault="00550DD5">
            <w:pPr>
              <w:spacing w:after="40" w:line="240" w:lineRule="auto"/>
            </w:pPr>
            <w:r>
              <w:rPr>
                <w:color w:val="000000"/>
                <w:sz w:val="20"/>
              </w:rPr>
              <w:t>The study used 6,653 CT brain images from the Turkish Ministry of Health stroke dataset. Images were preprocessed through resizing, augmentation, normalization and stratified train-validation-test splitting. A ResNet-18 model pretrained on ImageNet was fine-tuned in two stages using transfer learning, and weighted cross-entropy loss was used to address class imbalance. Explainable AI was incorporated using the XRAI attribution method to generate heat-maps highlighting important regions, and a Gradio-based web clinical decision support system was developed for real-time stroke diagnosis.</w:t>
            </w:r>
          </w:p>
        </w:tc>
      </w:tr>
      <w:tr w:rsidR="00B80D42" w14:paraId="0A1D3689" w14:textId="77777777">
        <w:trPr>
          <w:cantSplit/>
          <w:jc w:val="center"/>
        </w:trPr>
        <w:tc>
          <w:tcPr>
            <w:tcW w:w="2448" w:type="dxa"/>
          </w:tcPr>
          <w:p w14:paraId="445CAFB4" w14:textId="77777777" w:rsidR="00B80D42" w:rsidRDefault="00550DD5">
            <w:pPr>
              <w:spacing w:after="40" w:line="240" w:lineRule="auto"/>
            </w:pPr>
            <w:r>
              <w:rPr>
                <w:color w:val="000000"/>
                <w:sz w:val="20"/>
              </w:rPr>
              <w:t>Results Obtained</w:t>
            </w:r>
          </w:p>
        </w:tc>
        <w:tc>
          <w:tcPr>
            <w:tcW w:w="6192" w:type="dxa"/>
          </w:tcPr>
          <w:p w14:paraId="32CD5406" w14:textId="77777777" w:rsidR="00B80D42" w:rsidRDefault="00550DD5">
            <w:pPr>
              <w:spacing w:after="40" w:line="240" w:lineRule="auto"/>
            </w:pPr>
            <w:r>
              <w:rPr>
                <w:color w:val="000000"/>
                <w:sz w:val="20"/>
              </w:rPr>
              <w:t>The proposed system achieved 95% test accuracy with strong performance across all classes. Hemorrhagic stroke achieved precision 0.96, recall 0.91 and F1-score 0.93; ischemic stroke achieved precision 0.86, recall 0.92 and F1-score 0.89; normal cases achieved precision 0.98, recall 0.97 and F1-score 0.97. The web-based system produced real-time predictions with explainability visualizations for clinical use.</w:t>
            </w:r>
          </w:p>
        </w:tc>
      </w:tr>
      <w:tr w:rsidR="00B80D42" w14:paraId="605A1333" w14:textId="77777777">
        <w:trPr>
          <w:cantSplit/>
          <w:jc w:val="center"/>
        </w:trPr>
        <w:tc>
          <w:tcPr>
            <w:tcW w:w="2448" w:type="dxa"/>
          </w:tcPr>
          <w:p w14:paraId="1DC1DCC5" w14:textId="77777777" w:rsidR="00B80D42" w:rsidRDefault="00550DD5">
            <w:pPr>
              <w:spacing w:after="40" w:line="240" w:lineRule="auto"/>
            </w:pPr>
            <w:r>
              <w:rPr>
                <w:color w:val="000000"/>
                <w:sz w:val="20"/>
              </w:rPr>
              <w:t>Research Gap</w:t>
            </w:r>
          </w:p>
        </w:tc>
        <w:tc>
          <w:tcPr>
            <w:tcW w:w="6192" w:type="dxa"/>
          </w:tcPr>
          <w:p w14:paraId="313F317B" w14:textId="77777777" w:rsidR="00B80D42" w:rsidRDefault="00550DD5">
            <w:pPr>
              <w:spacing w:after="40" w:line="240" w:lineRule="auto"/>
            </w:pPr>
            <w:r>
              <w:rPr>
                <w:color w:val="000000"/>
                <w:sz w:val="20"/>
              </w:rPr>
              <w:t>The system relies on a single public dataset, limiting generalization; the explainability is post-hoc and not quantitatively validated; and no lesion localization, severity grading or multimodal integration is provided. Deployment is limited to a demonstration interface without multi-center clinical validation.</w:t>
            </w:r>
          </w:p>
        </w:tc>
      </w:tr>
    </w:tbl>
    <w:p w14:paraId="7A9F6B5B" w14:textId="77777777" w:rsidR="00B80D42" w:rsidRDefault="00B80D42">
      <w:pPr>
        <w:spacing w:after="80"/>
      </w:pPr>
    </w:p>
    <w:p w14:paraId="50E68E79" w14:textId="77777777" w:rsidR="00B80D42" w:rsidRDefault="00550DD5">
      <w:pPr>
        <w:pStyle w:val="Heading2"/>
      </w:pPr>
      <w:bookmarkStart w:id="56" w:name="_Toc243576651"/>
      <w:r>
        <w:lastRenderedPageBreak/>
        <w:t>2.22 Paper 21: Hybrid Swin Transformer-BiLSTM with Ensemble Learning for Stroke Detection and Risk Prediction [23]</w:t>
      </w:r>
      <w:bookmarkEnd w:id="56"/>
    </w:p>
    <w:p w14:paraId="37F4A115" w14:textId="77777777" w:rsidR="00B80D42" w:rsidRDefault="00550DD5">
      <w:pPr>
        <w:pStyle w:val="TableCaption"/>
        <w:keepNext/>
      </w:pPr>
      <w:bookmarkStart w:id="57" w:name="_Toc243576770"/>
      <w:r>
        <w:t>Table 2.21: Summary of Paper 21.</w:t>
      </w:r>
      <w:bookmarkEnd w:id="57"/>
    </w:p>
    <w:tbl>
      <w:tblPr>
        <w:tblStyle w:val="TableGrid"/>
        <w:tblW w:w="0" w:type="auto"/>
        <w:jc w:val="center"/>
        <w:tblLook w:val="04A0" w:firstRow="1" w:lastRow="0" w:firstColumn="1" w:lastColumn="0" w:noHBand="0" w:noVBand="1"/>
      </w:tblPr>
      <w:tblGrid>
        <w:gridCol w:w="2448"/>
        <w:gridCol w:w="6192"/>
      </w:tblGrid>
      <w:tr w:rsidR="00B80D42" w14:paraId="5BCF5DF3" w14:textId="77777777">
        <w:trPr>
          <w:cantSplit/>
          <w:tblHeader/>
          <w:jc w:val="center"/>
        </w:trPr>
        <w:tc>
          <w:tcPr>
            <w:tcW w:w="2448" w:type="dxa"/>
            <w:shd w:val="clear" w:color="auto" w:fill="D9E2EC"/>
          </w:tcPr>
          <w:p w14:paraId="3ED47666" w14:textId="77777777" w:rsidR="00B80D42" w:rsidRDefault="00550DD5">
            <w:pPr>
              <w:spacing w:after="40" w:line="240" w:lineRule="auto"/>
              <w:jc w:val="center"/>
            </w:pPr>
            <w:r>
              <w:rPr>
                <w:b/>
                <w:color w:val="000000"/>
                <w:sz w:val="20"/>
              </w:rPr>
              <w:t>Field</w:t>
            </w:r>
          </w:p>
        </w:tc>
        <w:tc>
          <w:tcPr>
            <w:tcW w:w="6192" w:type="dxa"/>
            <w:shd w:val="clear" w:color="auto" w:fill="D9E2EC"/>
          </w:tcPr>
          <w:p w14:paraId="77CF03BD" w14:textId="77777777" w:rsidR="00B80D42" w:rsidRDefault="00550DD5">
            <w:pPr>
              <w:spacing w:after="40" w:line="240" w:lineRule="auto"/>
              <w:jc w:val="center"/>
            </w:pPr>
            <w:r>
              <w:rPr>
                <w:b/>
                <w:color w:val="000000"/>
                <w:sz w:val="20"/>
              </w:rPr>
              <w:t>Details</w:t>
            </w:r>
          </w:p>
        </w:tc>
      </w:tr>
      <w:tr w:rsidR="00B80D42" w14:paraId="3CB024AD" w14:textId="77777777">
        <w:trPr>
          <w:cantSplit/>
          <w:jc w:val="center"/>
        </w:trPr>
        <w:tc>
          <w:tcPr>
            <w:tcW w:w="2448" w:type="dxa"/>
          </w:tcPr>
          <w:p w14:paraId="3D540985" w14:textId="77777777" w:rsidR="00B80D42" w:rsidRDefault="00550DD5">
            <w:pPr>
              <w:spacing w:after="40" w:line="240" w:lineRule="auto"/>
            </w:pPr>
            <w:r>
              <w:rPr>
                <w:color w:val="000000"/>
                <w:sz w:val="20"/>
              </w:rPr>
              <w:t>Paper Title</w:t>
            </w:r>
          </w:p>
        </w:tc>
        <w:tc>
          <w:tcPr>
            <w:tcW w:w="6192" w:type="dxa"/>
          </w:tcPr>
          <w:p w14:paraId="5BFE0FC7" w14:textId="77777777" w:rsidR="00B80D42" w:rsidRDefault="00550DD5">
            <w:pPr>
              <w:spacing w:after="40" w:line="240" w:lineRule="auto"/>
            </w:pPr>
            <w:r>
              <w:rPr>
                <w:color w:val="000000"/>
                <w:sz w:val="20"/>
              </w:rPr>
              <w:t>A Hybrid Swin Transformer-BiLSTM Framework and Ensemble Learning for Multimodal Brain Stroke Detection and Risk Prediction</w:t>
            </w:r>
          </w:p>
        </w:tc>
      </w:tr>
      <w:tr w:rsidR="00B80D42" w14:paraId="53059645" w14:textId="77777777">
        <w:trPr>
          <w:cantSplit/>
          <w:jc w:val="center"/>
        </w:trPr>
        <w:tc>
          <w:tcPr>
            <w:tcW w:w="2448" w:type="dxa"/>
          </w:tcPr>
          <w:p w14:paraId="4C7BE374" w14:textId="77777777" w:rsidR="00B80D42" w:rsidRDefault="00550DD5">
            <w:pPr>
              <w:spacing w:after="40" w:line="240" w:lineRule="auto"/>
            </w:pPr>
            <w:r>
              <w:rPr>
                <w:color w:val="000000"/>
                <w:sz w:val="20"/>
              </w:rPr>
              <w:t>Authors</w:t>
            </w:r>
          </w:p>
        </w:tc>
        <w:tc>
          <w:tcPr>
            <w:tcW w:w="6192" w:type="dxa"/>
          </w:tcPr>
          <w:p w14:paraId="47D1B47A" w14:textId="77777777" w:rsidR="00B80D42" w:rsidRDefault="00550DD5">
            <w:pPr>
              <w:spacing w:after="40" w:line="240" w:lineRule="auto"/>
            </w:pPr>
            <w:r>
              <w:rPr>
                <w:color w:val="000000"/>
                <w:sz w:val="20"/>
              </w:rPr>
              <w:t>Md. Mahfuz Ahmed, Md. Maruf Hossain, Md. Rakibul Hasan Rakib, Ronok Hashan, Md. Touhid Hasan Nirob, Md. Khairul Islam</w:t>
            </w:r>
          </w:p>
        </w:tc>
      </w:tr>
      <w:tr w:rsidR="00B80D42" w14:paraId="0AFB3E00" w14:textId="77777777">
        <w:trPr>
          <w:cantSplit/>
          <w:jc w:val="center"/>
        </w:trPr>
        <w:tc>
          <w:tcPr>
            <w:tcW w:w="2448" w:type="dxa"/>
          </w:tcPr>
          <w:p w14:paraId="1862A8C4" w14:textId="77777777" w:rsidR="00B80D42" w:rsidRDefault="00550DD5">
            <w:pPr>
              <w:spacing w:after="40" w:line="240" w:lineRule="auto"/>
            </w:pPr>
            <w:r>
              <w:rPr>
                <w:color w:val="000000"/>
                <w:sz w:val="20"/>
              </w:rPr>
              <w:t>Year of Publication</w:t>
            </w:r>
          </w:p>
        </w:tc>
        <w:tc>
          <w:tcPr>
            <w:tcW w:w="6192" w:type="dxa"/>
          </w:tcPr>
          <w:p w14:paraId="1BF1168F" w14:textId="77777777" w:rsidR="00B80D42" w:rsidRDefault="00550DD5">
            <w:pPr>
              <w:spacing w:after="40" w:line="240" w:lineRule="auto"/>
            </w:pPr>
            <w:r>
              <w:rPr>
                <w:color w:val="000000"/>
                <w:sz w:val="20"/>
              </w:rPr>
              <w:t>2026</w:t>
            </w:r>
          </w:p>
        </w:tc>
      </w:tr>
      <w:tr w:rsidR="00B80D42" w14:paraId="0218D376" w14:textId="77777777">
        <w:trPr>
          <w:cantSplit/>
          <w:jc w:val="center"/>
        </w:trPr>
        <w:tc>
          <w:tcPr>
            <w:tcW w:w="2448" w:type="dxa"/>
          </w:tcPr>
          <w:p w14:paraId="63863581" w14:textId="77777777" w:rsidR="00B80D42" w:rsidRDefault="00550DD5">
            <w:pPr>
              <w:spacing w:after="40" w:line="240" w:lineRule="auto"/>
            </w:pPr>
            <w:r>
              <w:rPr>
                <w:color w:val="000000"/>
                <w:sz w:val="20"/>
              </w:rPr>
              <w:t>Publisher / Journal</w:t>
            </w:r>
          </w:p>
        </w:tc>
        <w:tc>
          <w:tcPr>
            <w:tcW w:w="6192" w:type="dxa"/>
          </w:tcPr>
          <w:p w14:paraId="2EBF75D9" w14:textId="77777777" w:rsidR="00B80D42" w:rsidRDefault="00550DD5">
            <w:pPr>
              <w:spacing w:after="40" w:line="240" w:lineRule="auto"/>
            </w:pPr>
            <w:r>
              <w:rPr>
                <w:color w:val="000000"/>
                <w:sz w:val="20"/>
              </w:rPr>
              <w:t>Computers in Biology and Medicine (Elsevier)</w:t>
            </w:r>
          </w:p>
        </w:tc>
      </w:tr>
      <w:tr w:rsidR="00B80D42" w14:paraId="2094FFEA" w14:textId="77777777">
        <w:trPr>
          <w:cantSplit/>
          <w:jc w:val="center"/>
        </w:trPr>
        <w:tc>
          <w:tcPr>
            <w:tcW w:w="2448" w:type="dxa"/>
          </w:tcPr>
          <w:p w14:paraId="0D75103D" w14:textId="77777777" w:rsidR="00B80D42" w:rsidRDefault="00550DD5">
            <w:pPr>
              <w:spacing w:after="40" w:line="240" w:lineRule="auto"/>
            </w:pPr>
            <w:r>
              <w:rPr>
                <w:color w:val="000000"/>
                <w:sz w:val="20"/>
              </w:rPr>
              <w:t>Methodologies Used</w:t>
            </w:r>
          </w:p>
        </w:tc>
        <w:tc>
          <w:tcPr>
            <w:tcW w:w="6192" w:type="dxa"/>
          </w:tcPr>
          <w:p w14:paraId="5EFCBABE" w14:textId="77777777" w:rsidR="00B80D42" w:rsidRDefault="00550DD5">
            <w:pPr>
              <w:spacing w:after="40" w:line="240" w:lineRule="auto"/>
            </w:pPr>
            <w:r>
              <w:rPr>
                <w:color w:val="000000"/>
                <w:sz w:val="20"/>
              </w:rPr>
              <w:t>A dual-framework approach combining a hybrid SwinT-BiLSTM deep learning model for CT image-based stroke detection with an ensemble classifier (AdaBoost, GBM, MLP, Random Forest) for clinical tabular data-based stroke risk prediction. The Swin Transformer extracts hierarchical spatial features from CT slices while BiLSTM models sequential inter-slice dependencies. Three datasets were used: a primary hospital CT dataset (BrSCTHD-2025), a Kaggle CT dataset and a clinical tabular dataset from Kushtia Medical College Hospital. XAI techniques including LIME, SHAP, Grad-CAM and attention maps were integrated for interpretability.</w:t>
            </w:r>
          </w:p>
        </w:tc>
      </w:tr>
      <w:tr w:rsidR="00B80D42" w14:paraId="70A6751D" w14:textId="77777777">
        <w:trPr>
          <w:cantSplit/>
          <w:jc w:val="center"/>
        </w:trPr>
        <w:tc>
          <w:tcPr>
            <w:tcW w:w="2448" w:type="dxa"/>
          </w:tcPr>
          <w:p w14:paraId="0F2A7546" w14:textId="77777777" w:rsidR="00B80D42" w:rsidRDefault="00550DD5">
            <w:pPr>
              <w:spacing w:after="40" w:line="240" w:lineRule="auto"/>
            </w:pPr>
            <w:r>
              <w:rPr>
                <w:color w:val="000000"/>
                <w:sz w:val="20"/>
              </w:rPr>
              <w:t>Results Obtained</w:t>
            </w:r>
          </w:p>
        </w:tc>
        <w:tc>
          <w:tcPr>
            <w:tcW w:w="6192" w:type="dxa"/>
          </w:tcPr>
          <w:p w14:paraId="6AE1B9EC" w14:textId="77777777" w:rsidR="00B80D42" w:rsidRDefault="00550DD5">
            <w:pPr>
              <w:spacing w:after="40" w:line="240" w:lineRule="auto"/>
            </w:pPr>
            <w:r>
              <w:rPr>
                <w:color w:val="000000"/>
                <w:sz w:val="20"/>
              </w:rPr>
              <w:t>The proposed SwinT-BiLSTM model achieved 98% accuracy with AUC 1.00 on the primary dataset and 97% accuracy with AUC 0.99 on the Kaggle dataset, outperforming VGG16, ResNet50, standalone SwinT and ViT B16.</w:t>
            </w:r>
          </w:p>
        </w:tc>
      </w:tr>
      <w:tr w:rsidR="00B80D42" w14:paraId="55AE3359" w14:textId="77777777">
        <w:trPr>
          <w:cantSplit/>
          <w:jc w:val="center"/>
        </w:trPr>
        <w:tc>
          <w:tcPr>
            <w:tcW w:w="2448" w:type="dxa"/>
          </w:tcPr>
          <w:p w14:paraId="3CE7C668" w14:textId="77777777" w:rsidR="00B80D42" w:rsidRDefault="00550DD5">
            <w:pPr>
              <w:spacing w:after="40" w:line="240" w:lineRule="auto"/>
            </w:pPr>
            <w:r>
              <w:rPr>
                <w:color w:val="000000"/>
                <w:sz w:val="20"/>
              </w:rPr>
              <w:t>Research Gap</w:t>
            </w:r>
          </w:p>
        </w:tc>
        <w:tc>
          <w:tcPr>
            <w:tcW w:w="6192" w:type="dxa"/>
          </w:tcPr>
          <w:p w14:paraId="22B35AC6" w14:textId="77777777" w:rsidR="00B80D42" w:rsidRDefault="00550DD5">
            <w:pPr>
              <w:spacing w:after="40" w:line="240" w:lineRule="auto"/>
            </w:pPr>
            <w:r>
              <w:rPr>
                <w:color w:val="000000"/>
                <w:sz w:val="20"/>
              </w:rPr>
              <w:t>The datasets are geographically limited to Bangladesh and relatively small, which constrains generalizability. The tabular classifier showed a low AUC of 0.56 on the holdout set, indicating weak discrimination on unseen data. The imaging and tabular pipelines remain independent with no true multimodal feature-level fusion, and real-time clinical deployment has not been addressed.</w:t>
            </w:r>
          </w:p>
        </w:tc>
      </w:tr>
    </w:tbl>
    <w:p w14:paraId="16F4B9DF" w14:textId="77777777" w:rsidR="00B80D42" w:rsidRDefault="00B80D42">
      <w:pPr>
        <w:spacing w:after="80"/>
      </w:pPr>
    </w:p>
    <w:p w14:paraId="458B6000" w14:textId="77777777" w:rsidR="00B80D42" w:rsidRDefault="00550DD5">
      <w:pPr>
        <w:pStyle w:val="Heading2"/>
      </w:pPr>
      <w:bookmarkStart w:id="58" w:name="_Toc243576652"/>
      <w:r>
        <w:t>2.23 Paper 22: Transformer-Based Stroke MRI Segmentation [24]</w:t>
      </w:r>
      <w:bookmarkEnd w:id="58"/>
    </w:p>
    <w:p w14:paraId="0EEEBE7D" w14:textId="77777777" w:rsidR="00B80D42" w:rsidRDefault="00550DD5">
      <w:pPr>
        <w:pStyle w:val="TableCaption"/>
        <w:keepNext/>
      </w:pPr>
      <w:bookmarkStart w:id="59" w:name="_Toc243576771"/>
      <w:r>
        <w:t>Table 2.22: Summary of Paper 22.</w:t>
      </w:r>
      <w:bookmarkEnd w:id="59"/>
    </w:p>
    <w:tbl>
      <w:tblPr>
        <w:tblStyle w:val="TableGrid"/>
        <w:tblW w:w="0" w:type="auto"/>
        <w:jc w:val="center"/>
        <w:tblLook w:val="04A0" w:firstRow="1" w:lastRow="0" w:firstColumn="1" w:lastColumn="0" w:noHBand="0" w:noVBand="1"/>
      </w:tblPr>
      <w:tblGrid>
        <w:gridCol w:w="2448"/>
        <w:gridCol w:w="6192"/>
      </w:tblGrid>
      <w:tr w:rsidR="00B80D42" w14:paraId="2EB74172" w14:textId="77777777">
        <w:trPr>
          <w:cantSplit/>
          <w:tblHeader/>
          <w:jc w:val="center"/>
        </w:trPr>
        <w:tc>
          <w:tcPr>
            <w:tcW w:w="2448" w:type="dxa"/>
            <w:shd w:val="clear" w:color="auto" w:fill="D9E2EC"/>
          </w:tcPr>
          <w:p w14:paraId="780E76C2" w14:textId="77777777" w:rsidR="00B80D42" w:rsidRDefault="00550DD5">
            <w:pPr>
              <w:spacing w:after="40" w:line="240" w:lineRule="auto"/>
              <w:jc w:val="center"/>
            </w:pPr>
            <w:r>
              <w:rPr>
                <w:b/>
                <w:color w:val="000000"/>
                <w:sz w:val="20"/>
              </w:rPr>
              <w:t>Field</w:t>
            </w:r>
          </w:p>
        </w:tc>
        <w:tc>
          <w:tcPr>
            <w:tcW w:w="6192" w:type="dxa"/>
            <w:shd w:val="clear" w:color="auto" w:fill="D9E2EC"/>
          </w:tcPr>
          <w:p w14:paraId="5DEED6E7" w14:textId="77777777" w:rsidR="00B80D42" w:rsidRDefault="00550DD5">
            <w:pPr>
              <w:spacing w:after="40" w:line="240" w:lineRule="auto"/>
              <w:jc w:val="center"/>
            </w:pPr>
            <w:r>
              <w:rPr>
                <w:b/>
                <w:color w:val="000000"/>
                <w:sz w:val="20"/>
              </w:rPr>
              <w:t>Details</w:t>
            </w:r>
          </w:p>
        </w:tc>
      </w:tr>
      <w:tr w:rsidR="00B80D42" w14:paraId="4B27B805" w14:textId="77777777">
        <w:trPr>
          <w:cantSplit/>
          <w:jc w:val="center"/>
        </w:trPr>
        <w:tc>
          <w:tcPr>
            <w:tcW w:w="2448" w:type="dxa"/>
          </w:tcPr>
          <w:p w14:paraId="475690F9" w14:textId="77777777" w:rsidR="00B80D42" w:rsidRDefault="00550DD5">
            <w:pPr>
              <w:spacing w:after="40" w:line="240" w:lineRule="auto"/>
            </w:pPr>
            <w:r>
              <w:rPr>
                <w:color w:val="000000"/>
                <w:sz w:val="20"/>
              </w:rPr>
              <w:t>Paper Title</w:t>
            </w:r>
          </w:p>
        </w:tc>
        <w:tc>
          <w:tcPr>
            <w:tcW w:w="6192" w:type="dxa"/>
          </w:tcPr>
          <w:p w14:paraId="5F048323" w14:textId="77777777" w:rsidR="00B80D42" w:rsidRDefault="00550DD5">
            <w:pPr>
              <w:spacing w:after="40" w:line="240" w:lineRule="auto"/>
            </w:pPr>
            <w:r>
              <w:rPr>
                <w:color w:val="000000"/>
                <w:sz w:val="20"/>
              </w:rPr>
              <w:t>Transformer-Based Stroke MRI Segmentation</w:t>
            </w:r>
          </w:p>
        </w:tc>
      </w:tr>
      <w:tr w:rsidR="00B80D42" w14:paraId="1DD4004A" w14:textId="77777777">
        <w:trPr>
          <w:cantSplit/>
          <w:jc w:val="center"/>
        </w:trPr>
        <w:tc>
          <w:tcPr>
            <w:tcW w:w="2448" w:type="dxa"/>
          </w:tcPr>
          <w:p w14:paraId="4DCB7DA5" w14:textId="77777777" w:rsidR="00B80D42" w:rsidRDefault="00550DD5">
            <w:pPr>
              <w:spacing w:after="40" w:line="240" w:lineRule="auto"/>
            </w:pPr>
            <w:r>
              <w:rPr>
                <w:color w:val="000000"/>
                <w:sz w:val="20"/>
              </w:rPr>
              <w:t>Authors</w:t>
            </w:r>
          </w:p>
        </w:tc>
        <w:tc>
          <w:tcPr>
            <w:tcW w:w="6192" w:type="dxa"/>
          </w:tcPr>
          <w:p w14:paraId="129FF704" w14:textId="77777777" w:rsidR="00B80D42" w:rsidRDefault="00550DD5">
            <w:pPr>
              <w:spacing w:after="40" w:line="240" w:lineRule="auto"/>
            </w:pPr>
            <w:r>
              <w:rPr>
                <w:color w:val="000000"/>
                <w:sz w:val="20"/>
              </w:rPr>
              <w:t>R. Ahmed, A. AlShehhi, and N. Werghi</w:t>
            </w:r>
          </w:p>
        </w:tc>
      </w:tr>
      <w:tr w:rsidR="00B80D42" w14:paraId="72455E90" w14:textId="77777777">
        <w:trPr>
          <w:cantSplit/>
          <w:jc w:val="center"/>
        </w:trPr>
        <w:tc>
          <w:tcPr>
            <w:tcW w:w="2448" w:type="dxa"/>
          </w:tcPr>
          <w:p w14:paraId="691BD452" w14:textId="77777777" w:rsidR="00B80D42" w:rsidRDefault="00550DD5">
            <w:pPr>
              <w:spacing w:after="40" w:line="240" w:lineRule="auto"/>
            </w:pPr>
            <w:r>
              <w:rPr>
                <w:color w:val="000000"/>
                <w:sz w:val="20"/>
              </w:rPr>
              <w:t>Year of Publication</w:t>
            </w:r>
          </w:p>
        </w:tc>
        <w:tc>
          <w:tcPr>
            <w:tcW w:w="6192" w:type="dxa"/>
          </w:tcPr>
          <w:p w14:paraId="6BAD4BE4" w14:textId="77777777" w:rsidR="00B80D42" w:rsidRDefault="00550DD5">
            <w:pPr>
              <w:spacing w:after="40" w:line="240" w:lineRule="auto"/>
            </w:pPr>
            <w:r>
              <w:rPr>
                <w:color w:val="000000"/>
                <w:sz w:val="20"/>
              </w:rPr>
              <w:t>2024</w:t>
            </w:r>
          </w:p>
        </w:tc>
      </w:tr>
      <w:tr w:rsidR="00B80D42" w14:paraId="74EA5262" w14:textId="77777777">
        <w:trPr>
          <w:cantSplit/>
          <w:jc w:val="center"/>
        </w:trPr>
        <w:tc>
          <w:tcPr>
            <w:tcW w:w="2448" w:type="dxa"/>
          </w:tcPr>
          <w:p w14:paraId="6A49BA83" w14:textId="77777777" w:rsidR="00B80D42" w:rsidRDefault="00550DD5">
            <w:pPr>
              <w:spacing w:after="40" w:line="240" w:lineRule="auto"/>
            </w:pPr>
            <w:r>
              <w:rPr>
                <w:color w:val="000000"/>
                <w:sz w:val="20"/>
              </w:rPr>
              <w:t>Publisher / Journal</w:t>
            </w:r>
          </w:p>
        </w:tc>
        <w:tc>
          <w:tcPr>
            <w:tcW w:w="6192" w:type="dxa"/>
          </w:tcPr>
          <w:p w14:paraId="29852BB4" w14:textId="77777777" w:rsidR="00B80D42" w:rsidRDefault="00550DD5">
            <w:pPr>
              <w:spacing w:after="40" w:line="240" w:lineRule="auto"/>
            </w:pPr>
            <w:r>
              <w:rPr>
                <w:color w:val="000000"/>
                <w:sz w:val="20"/>
              </w:rPr>
              <w:t>Computerized Medical Imaging and Graphics</w:t>
            </w:r>
          </w:p>
        </w:tc>
      </w:tr>
      <w:tr w:rsidR="00B80D42" w14:paraId="38F24873" w14:textId="77777777">
        <w:trPr>
          <w:cantSplit/>
          <w:jc w:val="center"/>
        </w:trPr>
        <w:tc>
          <w:tcPr>
            <w:tcW w:w="2448" w:type="dxa"/>
          </w:tcPr>
          <w:p w14:paraId="5C676A11" w14:textId="77777777" w:rsidR="00B80D42" w:rsidRDefault="00550DD5">
            <w:pPr>
              <w:spacing w:after="40" w:line="240" w:lineRule="auto"/>
            </w:pPr>
            <w:r>
              <w:rPr>
                <w:color w:val="000000"/>
                <w:sz w:val="20"/>
              </w:rPr>
              <w:t>Methodologies Used</w:t>
            </w:r>
          </w:p>
        </w:tc>
        <w:tc>
          <w:tcPr>
            <w:tcW w:w="6192" w:type="dxa"/>
          </w:tcPr>
          <w:p w14:paraId="065D00BF" w14:textId="77777777" w:rsidR="00B80D42" w:rsidRDefault="00550DD5">
            <w:pPr>
              <w:spacing w:after="40" w:line="240" w:lineRule="auto"/>
            </w:pPr>
            <w:r>
              <w:rPr>
                <w:color w:val="000000"/>
                <w:sz w:val="20"/>
              </w:rPr>
              <w:t>Transformer-based model for detecting and segmenting stroke lesions in MRI; self-attention mechanisms to capture long-range dependencies; trained on labelled MRI datasets; hyperparameter tuning to optimise performance.</w:t>
            </w:r>
          </w:p>
        </w:tc>
      </w:tr>
      <w:tr w:rsidR="00B80D42" w14:paraId="215CF5BC" w14:textId="77777777">
        <w:trPr>
          <w:cantSplit/>
          <w:jc w:val="center"/>
        </w:trPr>
        <w:tc>
          <w:tcPr>
            <w:tcW w:w="2448" w:type="dxa"/>
          </w:tcPr>
          <w:p w14:paraId="41D22BEF" w14:textId="77777777" w:rsidR="00B80D42" w:rsidRDefault="00550DD5">
            <w:pPr>
              <w:spacing w:after="40" w:line="240" w:lineRule="auto"/>
            </w:pPr>
            <w:r>
              <w:rPr>
                <w:color w:val="000000"/>
                <w:sz w:val="20"/>
              </w:rPr>
              <w:t>Results Obtained</w:t>
            </w:r>
          </w:p>
        </w:tc>
        <w:tc>
          <w:tcPr>
            <w:tcW w:w="6192" w:type="dxa"/>
          </w:tcPr>
          <w:p w14:paraId="36EC4698" w14:textId="77777777" w:rsidR="00B80D42" w:rsidRDefault="00550DD5">
            <w:pPr>
              <w:spacing w:after="40" w:line="240" w:lineRule="auto"/>
            </w:pPr>
            <w:r>
              <w:rPr>
                <w:color w:val="000000"/>
                <w:sz w:val="20"/>
              </w:rPr>
              <w:t>Improved segmentation accuracy compared to baseline CNN models; effective detection of stroke lesions in complex MRI images; stable performance across datasets.</w:t>
            </w:r>
          </w:p>
        </w:tc>
      </w:tr>
      <w:tr w:rsidR="00B80D42" w14:paraId="735D5A5B" w14:textId="77777777">
        <w:trPr>
          <w:cantSplit/>
          <w:jc w:val="center"/>
        </w:trPr>
        <w:tc>
          <w:tcPr>
            <w:tcW w:w="2448" w:type="dxa"/>
          </w:tcPr>
          <w:p w14:paraId="064BEFD6" w14:textId="77777777" w:rsidR="00B80D42" w:rsidRDefault="00550DD5">
            <w:pPr>
              <w:spacing w:after="40" w:line="240" w:lineRule="auto"/>
            </w:pPr>
            <w:r>
              <w:rPr>
                <w:color w:val="000000"/>
                <w:sz w:val="20"/>
              </w:rPr>
              <w:t>Research Gap</w:t>
            </w:r>
          </w:p>
        </w:tc>
        <w:tc>
          <w:tcPr>
            <w:tcW w:w="6192" w:type="dxa"/>
          </w:tcPr>
          <w:p w14:paraId="2A3CA39C" w14:textId="77777777" w:rsidR="00B80D42" w:rsidRDefault="00550DD5">
            <w:pPr>
              <w:spacing w:after="40" w:line="240" w:lineRule="auto"/>
            </w:pPr>
            <w:r>
              <w:rPr>
                <w:color w:val="000000"/>
                <w:sz w:val="20"/>
              </w:rPr>
              <w:t>Requires careful hyperparameter tuning; lacks explainability features for clinical use; no stroke classification or severity grading; real-time implementation not discussed.</w:t>
            </w:r>
          </w:p>
        </w:tc>
      </w:tr>
    </w:tbl>
    <w:p w14:paraId="5F604839" w14:textId="77777777" w:rsidR="00B80D42" w:rsidRDefault="00B80D42">
      <w:pPr>
        <w:spacing w:after="80"/>
      </w:pPr>
    </w:p>
    <w:p w14:paraId="0BBF9398" w14:textId="77777777" w:rsidR="00B80D42" w:rsidRDefault="00550DD5">
      <w:pPr>
        <w:pStyle w:val="Heading2"/>
      </w:pPr>
      <w:bookmarkStart w:id="60" w:name="_Toc243576653"/>
      <w:r>
        <w:lastRenderedPageBreak/>
        <w:t>2.24 Paper 23: Weakly Supervised Intracranial Hemorrhage Segmentation with Gradient-Infused Self-Attention [25]</w:t>
      </w:r>
      <w:bookmarkEnd w:id="60"/>
    </w:p>
    <w:p w14:paraId="4F8DDC60" w14:textId="77777777" w:rsidR="00B80D42" w:rsidRDefault="00550DD5">
      <w:pPr>
        <w:pStyle w:val="TableCaption"/>
        <w:keepNext/>
      </w:pPr>
      <w:bookmarkStart w:id="61" w:name="_Toc243576772"/>
      <w:r>
        <w:t>Table 2.23: Summary of Paper 23.</w:t>
      </w:r>
      <w:bookmarkEnd w:id="61"/>
    </w:p>
    <w:tbl>
      <w:tblPr>
        <w:tblStyle w:val="TableGrid"/>
        <w:tblW w:w="0" w:type="auto"/>
        <w:jc w:val="center"/>
        <w:tblLook w:val="04A0" w:firstRow="1" w:lastRow="0" w:firstColumn="1" w:lastColumn="0" w:noHBand="0" w:noVBand="1"/>
      </w:tblPr>
      <w:tblGrid>
        <w:gridCol w:w="2448"/>
        <w:gridCol w:w="6192"/>
      </w:tblGrid>
      <w:tr w:rsidR="00B80D42" w14:paraId="2FD175AE" w14:textId="77777777">
        <w:trPr>
          <w:cantSplit/>
          <w:tblHeader/>
          <w:jc w:val="center"/>
        </w:trPr>
        <w:tc>
          <w:tcPr>
            <w:tcW w:w="2448" w:type="dxa"/>
            <w:shd w:val="clear" w:color="auto" w:fill="D9E2EC"/>
          </w:tcPr>
          <w:p w14:paraId="104C2485" w14:textId="77777777" w:rsidR="00B80D42" w:rsidRDefault="00550DD5">
            <w:pPr>
              <w:spacing w:after="40" w:line="240" w:lineRule="auto"/>
              <w:jc w:val="center"/>
            </w:pPr>
            <w:r>
              <w:rPr>
                <w:b/>
                <w:color w:val="000000"/>
                <w:sz w:val="20"/>
              </w:rPr>
              <w:t>Field</w:t>
            </w:r>
          </w:p>
        </w:tc>
        <w:tc>
          <w:tcPr>
            <w:tcW w:w="6192" w:type="dxa"/>
            <w:shd w:val="clear" w:color="auto" w:fill="D9E2EC"/>
          </w:tcPr>
          <w:p w14:paraId="5421CD65" w14:textId="77777777" w:rsidR="00B80D42" w:rsidRDefault="00550DD5">
            <w:pPr>
              <w:spacing w:after="40" w:line="240" w:lineRule="auto"/>
              <w:jc w:val="center"/>
            </w:pPr>
            <w:r>
              <w:rPr>
                <w:b/>
                <w:color w:val="000000"/>
                <w:sz w:val="20"/>
              </w:rPr>
              <w:t>Details</w:t>
            </w:r>
          </w:p>
        </w:tc>
      </w:tr>
      <w:tr w:rsidR="00B80D42" w14:paraId="2EC767AA" w14:textId="77777777">
        <w:trPr>
          <w:cantSplit/>
          <w:jc w:val="center"/>
        </w:trPr>
        <w:tc>
          <w:tcPr>
            <w:tcW w:w="2448" w:type="dxa"/>
          </w:tcPr>
          <w:p w14:paraId="119C73D3" w14:textId="77777777" w:rsidR="00B80D42" w:rsidRDefault="00550DD5">
            <w:pPr>
              <w:spacing w:after="40" w:line="240" w:lineRule="auto"/>
            </w:pPr>
            <w:r>
              <w:rPr>
                <w:color w:val="000000"/>
                <w:sz w:val="20"/>
              </w:rPr>
              <w:t>Paper Title</w:t>
            </w:r>
          </w:p>
        </w:tc>
        <w:tc>
          <w:tcPr>
            <w:tcW w:w="6192" w:type="dxa"/>
          </w:tcPr>
          <w:p w14:paraId="3A141070" w14:textId="77777777" w:rsidR="00B80D42" w:rsidRDefault="00550DD5">
            <w:pPr>
              <w:spacing w:after="40" w:line="240" w:lineRule="auto"/>
            </w:pPr>
            <w:r>
              <w:rPr>
                <w:color w:val="000000"/>
                <w:sz w:val="20"/>
              </w:rPr>
              <w:t>Weakly Supervised Intracranial Hemorrhage Segmentation using Head-Wise Gradient-Infused Self-Attention Maps from a Swin Transformer</w:t>
            </w:r>
          </w:p>
        </w:tc>
      </w:tr>
      <w:tr w:rsidR="00B80D42" w14:paraId="6C9782D5" w14:textId="77777777">
        <w:trPr>
          <w:cantSplit/>
          <w:jc w:val="center"/>
        </w:trPr>
        <w:tc>
          <w:tcPr>
            <w:tcW w:w="2448" w:type="dxa"/>
          </w:tcPr>
          <w:p w14:paraId="32E0A978" w14:textId="77777777" w:rsidR="00B80D42" w:rsidRDefault="00550DD5">
            <w:pPr>
              <w:spacing w:after="40" w:line="240" w:lineRule="auto"/>
            </w:pPr>
            <w:r>
              <w:rPr>
                <w:color w:val="000000"/>
                <w:sz w:val="20"/>
              </w:rPr>
              <w:t>Authors</w:t>
            </w:r>
          </w:p>
        </w:tc>
        <w:tc>
          <w:tcPr>
            <w:tcW w:w="6192" w:type="dxa"/>
          </w:tcPr>
          <w:p w14:paraId="6FD229B9" w14:textId="77777777" w:rsidR="00B80D42" w:rsidRDefault="00550DD5">
            <w:pPr>
              <w:spacing w:after="40" w:line="240" w:lineRule="auto"/>
            </w:pPr>
            <w:r>
              <w:rPr>
                <w:color w:val="000000"/>
                <w:sz w:val="20"/>
              </w:rPr>
              <w:t>Amirhossein Rasoulian, Soorena Salari, Yiming Xiao</w:t>
            </w:r>
          </w:p>
        </w:tc>
      </w:tr>
      <w:tr w:rsidR="00B80D42" w14:paraId="16065ACC" w14:textId="77777777">
        <w:trPr>
          <w:cantSplit/>
          <w:jc w:val="center"/>
        </w:trPr>
        <w:tc>
          <w:tcPr>
            <w:tcW w:w="2448" w:type="dxa"/>
          </w:tcPr>
          <w:p w14:paraId="0B83237D" w14:textId="77777777" w:rsidR="00B80D42" w:rsidRDefault="00550DD5">
            <w:pPr>
              <w:spacing w:after="40" w:line="240" w:lineRule="auto"/>
            </w:pPr>
            <w:r>
              <w:rPr>
                <w:color w:val="000000"/>
                <w:sz w:val="20"/>
              </w:rPr>
              <w:t>Year of Publication</w:t>
            </w:r>
          </w:p>
        </w:tc>
        <w:tc>
          <w:tcPr>
            <w:tcW w:w="6192" w:type="dxa"/>
          </w:tcPr>
          <w:p w14:paraId="40F51A7F" w14:textId="77777777" w:rsidR="00B80D42" w:rsidRDefault="00550DD5">
            <w:pPr>
              <w:spacing w:after="40" w:line="240" w:lineRule="auto"/>
            </w:pPr>
            <w:r>
              <w:rPr>
                <w:color w:val="000000"/>
                <w:sz w:val="20"/>
              </w:rPr>
              <w:t>2023</w:t>
            </w:r>
          </w:p>
        </w:tc>
      </w:tr>
      <w:tr w:rsidR="00B80D42" w14:paraId="5116B1EF" w14:textId="77777777">
        <w:trPr>
          <w:cantSplit/>
          <w:jc w:val="center"/>
        </w:trPr>
        <w:tc>
          <w:tcPr>
            <w:tcW w:w="2448" w:type="dxa"/>
          </w:tcPr>
          <w:p w14:paraId="0CD603BA" w14:textId="77777777" w:rsidR="00B80D42" w:rsidRDefault="00550DD5">
            <w:pPr>
              <w:spacing w:after="40" w:line="240" w:lineRule="auto"/>
            </w:pPr>
            <w:r>
              <w:rPr>
                <w:color w:val="000000"/>
                <w:sz w:val="20"/>
              </w:rPr>
              <w:t>Publisher / Journal</w:t>
            </w:r>
          </w:p>
        </w:tc>
        <w:tc>
          <w:tcPr>
            <w:tcW w:w="6192" w:type="dxa"/>
          </w:tcPr>
          <w:p w14:paraId="0959B238" w14:textId="77777777" w:rsidR="00B80D42" w:rsidRDefault="00550DD5">
            <w:pPr>
              <w:spacing w:after="40" w:line="240" w:lineRule="auto"/>
            </w:pPr>
            <w:r>
              <w:rPr>
                <w:color w:val="000000"/>
                <w:sz w:val="20"/>
              </w:rPr>
              <w:t>Journal of Machine Learning for Biomedical Imaging (MELBA)</w:t>
            </w:r>
          </w:p>
        </w:tc>
      </w:tr>
      <w:tr w:rsidR="00B80D42" w14:paraId="0FEEA9CB" w14:textId="77777777">
        <w:trPr>
          <w:cantSplit/>
          <w:jc w:val="center"/>
        </w:trPr>
        <w:tc>
          <w:tcPr>
            <w:tcW w:w="2448" w:type="dxa"/>
          </w:tcPr>
          <w:p w14:paraId="6EB50260" w14:textId="77777777" w:rsidR="00B80D42" w:rsidRDefault="00550DD5">
            <w:pPr>
              <w:spacing w:after="40" w:line="240" w:lineRule="auto"/>
            </w:pPr>
            <w:r>
              <w:rPr>
                <w:color w:val="000000"/>
                <w:sz w:val="20"/>
              </w:rPr>
              <w:t>Methodologies Used</w:t>
            </w:r>
          </w:p>
        </w:tc>
        <w:tc>
          <w:tcPr>
            <w:tcW w:w="6192" w:type="dxa"/>
          </w:tcPr>
          <w:p w14:paraId="312913F0" w14:textId="77777777" w:rsidR="00B80D42" w:rsidRDefault="00550DD5">
            <w:pPr>
              <w:spacing w:after="40" w:line="240" w:lineRule="auto"/>
            </w:pPr>
            <w:r>
              <w:rPr>
                <w:color w:val="000000"/>
                <w:sz w:val="20"/>
              </w:rPr>
              <w:t>A weakly supervised ICH segmentation framework using a Swin-Base Transformer trained on binary ICH classification with categorical labels. A technique called HGI-SAM (Head-wise Gradient-Infused Self-Attention Mapping) was developed by weighting each attention head using the gradient norm of the positive ICH class score, inspired by Grad-CAM. Hierarchical attention maps from the first three Swin Transformer layers are fused and post-processed using brain-mask multiplication and thresholding. The model was trained on the RSNA 2019 dataset and evaluated on the PhysioNet dataset using 5-fold cross-validation.</w:t>
            </w:r>
          </w:p>
        </w:tc>
      </w:tr>
      <w:tr w:rsidR="00B80D42" w14:paraId="34BDC536" w14:textId="77777777">
        <w:trPr>
          <w:cantSplit/>
          <w:jc w:val="center"/>
        </w:trPr>
        <w:tc>
          <w:tcPr>
            <w:tcW w:w="2448" w:type="dxa"/>
          </w:tcPr>
          <w:p w14:paraId="51F48EC9" w14:textId="77777777" w:rsidR="00B80D42" w:rsidRDefault="00550DD5">
            <w:pPr>
              <w:spacing w:after="40" w:line="240" w:lineRule="auto"/>
            </w:pPr>
            <w:r>
              <w:rPr>
                <w:color w:val="000000"/>
                <w:sz w:val="20"/>
              </w:rPr>
              <w:t>Results Obtained</w:t>
            </w:r>
          </w:p>
        </w:tc>
        <w:tc>
          <w:tcPr>
            <w:tcW w:w="6192" w:type="dxa"/>
          </w:tcPr>
          <w:p w14:paraId="2E169E25" w14:textId="77777777" w:rsidR="00B80D42" w:rsidRDefault="00550DD5">
            <w:pPr>
              <w:spacing w:after="40" w:line="240" w:lineRule="auto"/>
            </w:pPr>
            <w:r>
              <w:rPr>
                <w:color w:val="000000"/>
                <w:sz w:val="20"/>
              </w:rPr>
              <w:t>HGI-SAM achieved a mean Dice score of 0.444, statistically comparable to fully supervised U-Net (0.438) and Swin-UNETR (0.455), while significantly outperforming all weakly supervised baselines including Swin-Grad-CAM (0.237) and Swin-SAMBinary (0.387). ICH detection accuracy reached approximately 95.3% with AUC 0.891.</w:t>
            </w:r>
          </w:p>
        </w:tc>
      </w:tr>
      <w:tr w:rsidR="00B80D42" w14:paraId="05E51396" w14:textId="77777777">
        <w:trPr>
          <w:cantSplit/>
          <w:jc w:val="center"/>
        </w:trPr>
        <w:tc>
          <w:tcPr>
            <w:tcW w:w="2448" w:type="dxa"/>
          </w:tcPr>
          <w:p w14:paraId="6F43854D" w14:textId="77777777" w:rsidR="00B80D42" w:rsidRDefault="00550DD5">
            <w:pPr>
              <w:spacing w:after="40" w:line="240" w:lineRule="auto"/>
            </w:pPr>
            <w:r>
              <w:rPr>
                <w:color w:val="000000"/>
                <w:sz w:val="20"/>
              </w:rPr>
              <w:t>Research Gap</w:t>
            </w:r>
          </w:p>
        </w:tc>
        <w:tc>
          <w:tcPr>
            <w:tcW w:w="6192" w:type="dxa"/>
          </w:tcPr>
          <w:p w14:paraId="0C5DCF44" w14:textId="77777777" w:rsidR="00B80D42" w:rsidRDefault="00550DD5">
            <w:pPr>
              <w:spacing w:after="40" w:line="240" w:lineRule="auto"/>
            </w:pPr>
            <w:r>
              <w:rPr>
                <w:color w:val="000000"/>
                <w:sz w:val="20"/>
              </w:rPr>
              <w:t>The method operates only on 2D axial slices due to high variability in CT slice thickness, limiting the use of 3D spatial context. Attention maps occasionally highlight skull fractures alongside hemorrhage regions, requiring skull stripping as a corrective workaround. Backward gradient computation results in longer inference time (60 ms/sample) compared to U-Net (10 ms), and generalizability across other anatomical targets and modalities remains unvalidated.</w:t>
            </w:r>
          </w:p>
        </w:tc>
      </w:tr>
    </w:tbl>
    <w:p w14:paraId="402D1797" w14:textId="77777777" w:rsidR="00B80D42" w:rsidRDefault="00B80D42">
      <w:pPr>
        <w:spacing w:after="80"/>
      </w:pPr>
    </w:p>
    <w:p w14:paraId="1CEEDB3E" w14:textId="77777777" w:rsidR="00B80D42" w:rsidRDefault="00550DD5">
      <w:pPr>
        <w:pStyle w:val="Heading2"/>
      </w:pPr>
      <w:bookmarkStart w:id="62" w:name="_Toc243576654"/>
      <w:r>
        <w:t>2.25 Paper 24: Swin Transformer: Hierarchical Vision Transformer Using Shifted Windows [26]</w:t>
      </w:r>
      <w:bookmarkEnd w:id="62"/>
    </w:p>
    <w:p w14:paraId="125D95C5" w14:textId="77777777" w:rsidR="00B80D42" w:rsidRDefault="00550DD5">
      <w:pPr>
        <w:pStyle w:val="TableCaption"/>
        <w:keepNext/>
      </w:pPr>
      <w:bookmarkStart w:id="63" w:name="_Toc243576773"/>
      <w:r>
        <w:t>Table 2.24: Summary of Paper 24.</w:t>
      </w:r>
      <w:bookmarkEnd w:id="63"/>
    </w:p>
    <w:tbl>
      <w:tblPr>
        <w:tblStyle w:val="TableGrid"/>
        <w:tblW w:w="0" w:type="auto"/>
        <w:jc w:val="center"/>
        <w:tblLook w:val="04A0" w:firstRow="1" w:lastRow="0" w:firstColumn="1" w:lastColumn="0" w:noHBand="0" w:noVBand="1"/>
      </w:tblPr>
      <w:tblGrid>
        <w:gridCol w:w="2448"/>
        <w:gridCol w:w="6192"/>
      </w:tblGrid>
      <w:tr w:rsidR="00B80D42" w14:paraId="0109A454" w14:textId="77777777">
        <w:trPr>
          <w:cantSplit/>
          <w:tblHeader/>
          <w:jc w:val="center"/>
        </w:trPr>
        <w:tc>
          <w:tcPr>
            <w:tcW w:w="2448" w:type="dxa"/>
            <w:shd w:val="clear" w:color="auto" w:fill="D9E2EC"/>
          </w:tcPr>
          <w:p w14:paraId="2B475B8B" w14:textId="77777777" w:rsidR="00B80D42" w:rsidRDefault="00550DD5">
            <w:pPr>
              <w:spacing w:after="40" w:line="240" w:lineRule="auto"/>
              <w:jc w:val="center"/>
            </w:pPr>
            <w:r>
              <w:rPr>
                <w:b/>
                <w:color w:val="000000"/>
                <w:sz w:val="20"/>
              </w:rPr>
              <w:t>Field</w:t>
            </w:r>
          </w:p>
        </w:tc>
        <w:tc>
          <w:tcPr>
            <w:tcW w:w="6192" w:type="dxa"/>
            <w:shd w:val="clear" w:color="auto" w:fill="D9E2EC"/>
          </w:tcPr>
          <w:p w14:paraId="6B8FA714" w14:textId="77777777" w:rsidR="00B80D42" w:rsidRDefault="00550DD5">
            <w:pPr>
              <w:spacing w:after="40" w:line="240" w:lineRule="auto"/>
              <w:jc w:val="center"/>
            </w:pPr>
            <w:r>
              <w:rPr>
                <w:b/>
                <w:color w:val="000000"/>
                <w:sz w:val="20"/>
              </w:rPr>
              <w:t>Details</w:t>
            </w:r>
          </w:p>
        </w:tc>
      </w:tr>
      <w:tr w:rsidR="00B80D42" w14:paraId="694814AB" w14:textId="77777777">
        <w:trPr>
          <w:cantSplit/>
          <w:jc w:val="center"/>
        </w:trPr>
        <w:tc>
          <w:tcPr>
            <w:tcW w:w="2448" w:type="dxa"/>
          </w:tcPr>
          <w:p w14:paraId="69F1D9F1" w14:textId="77777777" w:rsidR="00B80D42" w:rsidRDefault="00550DD5">
            <w:pPr>
              <w:spacing w:after="40" w:line="240" w:lineRule="auto"/>
            </w:pPr>
            <w:r>
              <w:rPr>
                <w:color w:val="000000"/>
                <w:sz w:val="20"/>
              </w:rPr>
              <w:t>Paper Title</w:t>
            </w:r>
          </w:p>
        </w:tc>
        <w:tc>
          <w:tcPr>
            <w:tcW w:w="6192" w:type="dxa"/>
          </w:tcPr>
          <w:p w14:paraId="7E42F1ED" w14:textId="77777777" w:rsidR="00B80D42" w:rsidRDefault="00550DD5">
            <w:pPr>
              <w:spacing w:after="40" w:line="240" w:lineRule="auto"/>
            </w:pPr>
            <w:r>
              <w:rPr>
                <w:color w:val="000000"/>
                <w:sz w:val="20"/>
              </w:rPr>
              <w:t>Swin Transformer: Hierarchical Vision Transformer Using Shifted Windows</w:t>
            </w:r>
          </w:p>
        </w:tc>
      </w:tr>
      <w:tr w:rsidR="00B80D42" w14:paraId="24FAD33B" w14:textId="77777777">
        <w:trPr>
          <w:cantSplit/>
          <w:jc w:val="center"/>
        </w:trPr>
        <w:tc>
          <w:tcPr>
            <w:tcW w:w="2448" w:type="dxa"/>
          </w:tcPr>
          <w:p w14:paraId="0D4DE2D4" w14:textId="77777777" w:rsidR="00B80D42" w:rsidRDefault="00550DD5">
            <w:pPr>
              <w:spacing w:after="40" w:line="240" w:lineRule="auto"/>
            </w:pPr>
            <w:r>
              <w:rPr>
                <w:color w:val="000000"/>
                <w:sz w:val="20"/>
              </w:rPr>
              <w:t>Authors</w:t>
            </w:r>
          </w:p>
        </w:tc>
        <w:tc>
          <w:tcPr>
            <w:tcW w:w="6192" w:type="dxa"/>
          </w:tcPr>
          <w:p w14:paraId="0003986A" w14:textId="77777777" w:rsidR="00B80D42" w:rsidRDefault="00550DD5">
            <w:pPr>
              <w:spacing w:after="40" w:line="240" w:lineRule="auto"/>
            </w:pPr>
            <w:r>
              <w:rPr>
                <w:color w:val="000000"/>
                <w:sz w:val="20"/>
              </w:rPr>
              <w:t>Z. Liu, H. Hu, Y. Lin, M. Yao, and Y. Wei</w:t>
            </w:r>
          </w:p>
        </w:tc>
      </w:tr>
      <w:tr w:rsidR="00B80D42" w14:paraId="7FA467D0" w14:textId="77777777">
        <w:trPr>
          <w:cantSplit/>
          <w:jc w:val="center"/>
        </w:trPr>
        <w:tc>
          <w:tcPr>
            <w:tcW w:w="2448" w:type="dxa"/>
          </w:tcPr>
          <w:p w14:paraId="4586452B" w14:textId="77777777" w:rsidR="00B80D42" w:rsidRDefault="00550DD5">
            <w:pPr>
              <w:spacing w:after="40" w:line="240" w:lineRule="auto"/>
            </w:pPr>
            <w:r>
              <w:rPr>
                <w:color w:val="000000"/>
                <w:sz w:val="20"/>
              </w:rPr>
              <w:t>Year of Publication</w:t>
            </w:r>
          </w:p>
        </w:tc>
        <w:tc>
          <w:tcPr>
            <w:tcW w:w="6192" w:type="dxa"/>
          </w:tcPr>
          <w:p w14:paraId="4B1855E7" w14:textId="77777777" w:rsidR="00B80D42" w:rsidRDefault="00550DD5">
            <w:pPr>
              <w:spacing w:after="40" w:line="240" w:lineRule="auto"/>
            </w:pPr>
            <w:r>
              <w:rPr>
                <w:color w:val="000000"/>
                <w:sz w:val="20"/>
              </w:rPr>
              <w:t>2021</w:t>
            </w:r>
          </w:p>
        </w:tc>
      </w:tr>
      <w:tr w:rsidR="00B80D42" w14:paraId="108E6005" w14:textId="77777777">
        <w:trPr>
          <w:cantSplit/>
          <w:jc w:val="center"/>
        </w:trPr>
        <w:tc>
          <w:tcPr>
            <w:tcW w:w="2448" w:type="dxa"/>
          </w:tcPr>
          <w:p w14:paraId="612FA227" w14:textId="77777777" w:rsidR="00B80D42" w:rsidRDefault="00550DD5">
            <w:pPr>
              <w:spacing w:after="40" w:line="240" w:lineRule="auto"/>
            </w:pPr>
            <w:r>
              <w:rPr>
                <w:color w:val="000000"/>
                <w:sz w:val="20"/>
              </w:rPr>
              <w:t>Publisher / Journal</w:t>
            </w:r>
          </w:p>
        </w:tc>
        <w:tc>
          <w:tcPr>
            <w:tcW w:w="6192" w:type="dxa"/>
          </w:tcPr>
          <w:p w14:paraId="7B6C9B4A" w14:textId="77777777" w:rsidR="00B80D42" w:rsidRDefault="00550DD5">
            <w:pPr>
              <w:spacing w:after="40" w:line="240" w:lineRule="auto"/>
            </w:pPr>
            <w:r>
              <w:rPr>
                <w:color w:val="000000"/>
                <w:sz w:val="20"/>
              </w:rPr>
              <w:t>Proceedings of the IEEE/CVF International Conference on Computer Vision (ICCV)</w:t>
            </w:r>
          </w:p>
        </w:tc>
      </w:tr>
      <w:tr w:rsidR="00B80D42" w14:paraId="663FDD63" w14:textId="77777777">
        <w:trPr>
          <w:cantSplit/>
          <w:jc w:val="center"/>
        </w:trPr>
        <w:tc>
          <w:tcPr>
            <w:tcW w:w="2448" w:type="dxa"/>
          </w:tcPr>
          <w:p w14:paraId="4106564A" w14:textId="77777777" w:rsidR="00B80D42" w:rsidRDefault="00550DD5">
            <w:pPr>
              <w:spacing w:after="40" w:line="240" w:lineRule="auto"/>
            </w:pPr>
            <w:r>
              <w:rPr>
                <w:color w:val="000000"/>
                <w:sz w:val="20"/>
              </w:rPr>
              <w:t>Methodologies Used</w:t>
            </w:r>
          </w:p>
        </w:tc>
        <w:tc>
          <w:tcPr>
            <w:tcW w:w="6192" w:type="dxa"/>
          </w:tcPr>
          <w:p w14:paraId="2B2930BF" w14:textId="77777777" w:rsidR="00B80D42" w:rsidRDefault="00550DD5">
            <w:pPr>
              <w:spacing w:after="40" w:line="240" w:lineRule="auto"/>
            </w:pPr>
            <w:r>
              <w:rPr>
                <w:color w:val="000000"/>
                <w:sz w:val="20"/>
              </w:rPr>
              <w:t>Hierarchical Transformer with shifted-window self-attention achieving linear computational complexity; multi-scale feature pyramid; patch merging for hierarchical representation learning; pre-trained on ImageNet-22K.</w:t>
            </w:r>
          </w:p>
        </w:tc>
      </w:tr>
      <w:tr w:rsidR="00B80D42" w14:paraId="2D5699B3" w14:textId="77777777">
        <w:trPr>
          <w:cantSplit/>
          <w:jc w:val="center"/>
        </w:trPr>
        <w:tc>
          <w:tcPr>
            <w:tcW w:w="2448" w:type="dxa"/>
          </w:tcPr>
          <w:p w14:paraId="3B1CFC2D" w14:textId="77777777" w:rsidR="00B80D42" w:rsidRDefault="00550DD5">
            <w:pPr>
              <w:spacing w:after="40" w:line="240" w:lineRule="auto"/>
            </w:pPr>
            <w:r>
              <w:rPr>
                <w:color w:val="000000"/>
                <w:sz w:val="20"/>
              </w:rPr>
              <w:t>Results Obtained</w:t>
            </w:r>
          </w:p>
        </w:tc>
        <w:tc>
          <w:tcPr>
            <w:tcW w:w="6192" w:type="dxa"/>
          </w:tcPr>
          <w:p w14:paraId="620322B0" w14:textId="77777777" w:rsidR="00B80D42" w:rsidRDefault="00550DD5">
            <w:pPr>
              <w:spacing w:after="40" w:line="240" w:lineRule="auto"/>
            </w:pPr>
            <w:r>
              <w:rPr>
                <w:color w:val="000000"/>
                <w:sz w:val="20"/>
              </w:rPr>
              <w:t>87.3% top-1 accuracy on ImageNet-1K; 58.7 box AP on COCO object detection; 53.5 mIoU on ADE20K semantic segmentation, state-of-the-art across all three benchmarks at the time of publication.</w:t>
            </w:r>
          </w:p>
        </w:tc>
      </w:tr>
      <w:tr w:rsidR="00B80D42" w14:paraId="01E35682" w14:textId="77777777">
        <w:trPr>
          <w:cantSplit/>
          <w:jc w:val="center"/>
        </w:trPr>
        <w:tc>
          <w:tcPr>
            <w:tcW w:w="2448" w:type="dxa"/>
          </w:tcPr>
          <w:p w14:paraId="6E5320BF" w14:textId="77777777" w:rsidR="00B80D42" w:rsidRDefault="00550DD5">
            <w:pPr>
              <w:spacing w:after="40" w:line="240" w:lineRule="auto"/>
            </w:pPr>
            <w:r>
              <w:rPr>
                <w:color w:val="000000"/>
                <w:sz w:val="20"/>
              </w:rPr>
              <w:t>Research Gap</w:t>
            </w:r>
          </w:p>
        </w:tc>
        <w:tc>
          <w:tcPr>
            <w:tcW w:w="6192" w:type="dxa"/>
          </w:tcPr>
          <w:p w14:paraId="061C2C7C" w14:textId="77777777" w:rsidR="00B80D42" w:rsidRDefault="00550DD5">
            <w:pPr>
              <w:spacing w:after="40" w:line="240" w:lineRule="auto"/>
            </w:pPr>
            <w:r>
              <w:rPr>
                <w:color w:val="000000"/>
                <w:sz w:val="20"/>
              </w:rPr>
              <w:t>General-purpose architecture not designed for medical imaging constraints; no built-in explainability mechanism; requires adaptation for dual-modality MRI/CT fusion; no stroke type classification or severity grading.</w:t>
            </w:r>
          </w:p>
        </w:tc>
      </w:tr>
    </w:tbl>
    <w:p w14:paraId="097A7B51" w14:textId="77777777" w:rsidR="00B80D42" w:rsidRDefault="00B80D42">
      <w:pPr>
        <w:spacing w:after="80"/>
      </w:pPr>
    </w:p>
    <w:p w14:paraId="3AD98DD9" w14:textId="77777777" w:rsidR="00B80D42" w:rsidRDefault="00550DD5">
      <w:pPr>
        <w:pStyle w:val="Heading2"/>
      </w:pPr>
      <w:bookmarkStart w:id="64" w:name="_Toc243576655"/>
      <w:r>
        <w:lastRenderedPageBreak/>
        <w:t>2.26 Paper 25: ISFPN: Feature Pyramid Network and Swin Transformer for Ischemic Stroke Detection [27]</w:t>
      </w:r>
      <w:bookmarkEnd w:id="64"/>
    </w:p>
    <w:p w14:paraId="472389E0" w14:textId="77777777" w:rsidR="00B80D42" w:rsidRDefault="00550DD5">
      <w:pPr>
        <w:pStyle w:val="TableCaption"/>
        <w:keepNext/>
      </w:pPr>
      <w:bookmarkStart w:id="65" w:name="_Toc243576774"/>
      <w:r>
        <w:t>Table 2.25: Summary of Paper 25.</w:t>
      </w:r>
      <w:bookmarkEnd w:id="65"/>
    </w:p>
    <w:tbl>
      <w:tblPr>
        <w:tblStyle w:val="TableGrid"/>
        <w:tblW w:w="0" w:type="auto"/>
        <w:jc w:val="center"/>
        <w:tblLook w:val="04A0" w:firstRow="1" w:lastRow="0" w:firstColumn="1" w:lastColumn="0" w:noHBand="0" w:noVBand="1"/>
      </w:tblPr>
      <w:tblGrid>
        <w:gridCol w:w="2448"/>
        <w:gridCol w:w="6192"/>
      </w:tblGrid>
      <w:tr w:rsidR="00B80D42" w14:paraId="4283FAEB" w14:textId="77777777">
        <w:trPr>
          <w:cantSplit/>
          <w:tblHeader/>
          <w:jc w:val="center"/>
        </w:trPr>
        <w:tc>
          <w:tcPr>
            <w:tcW w:w="2448" w:type="dxa"/>
            <w:shd w:val="clear" w:color="auto" w:fill="D9E2EC"/>
          </w:tcPr>
          <w:p w14:paraId="396D2EF1" w14:textId="77777777" w:rsidR="00B80D42" w:rsidRDefault="00550DD5">
            <w:pPr>
              <w:spacing w:after="40" w:line="240" w:lineRule="auto"/>
              <w:jc w:val="center"/>
            </w:pPr>
            <w:r>
              <w:rPr>
                <w:b/>
                <w:color w:val="000000"/>
                <w:sz w:val="20"/>
              </w:rPr>
              <w:t>Field</w:t>
            </w:r>
          </w:p>
        </w:tc>
        <w:tc>
          <w:tcPr>
            <w:tcW w:w="6192" w:type="dxa"/>
            <w:shd w:val="clear" w:color="auto" w:fill="D9E2EC"/>
          </w:tcPr>
          <w:p w14:paraId="2CAEA1DA" w14:textId="77777777" w:rsidR="00B80D42" w:rsidRDefault="00550DD5">
            <w:pPr>
              <w:spacing w:after="40" w:line="240" w:lineRule="auto"/>
              <w:jc w:val="center"/>
            </w:pPr>
            <w:r>
              <w:rPr>
                <w:b/>
                <w:color w:val="000000"/>
                <w:sz w:val="20"/>
              </w:rPr>
              <w:t>Details</w:t>
            </w:r>
          </w:p>
        </w:tc>
      </w:tr>
      <w:tr w:rsidR="00B80D42" w14:paraId="24718A84" w14:textId="77777777">
        <w:trPr>
          <w:cantSplit/>
          <w:jc w:val="center"/>
        </w:trPr>
        <w:tc>
          <w:tcPr>
            <w:tcW w:w="2448" w:type="dxa"/>
          </w:tcPr>
          <w:p w14:paraId="5C3DD13A" w14:textId="77777777" w:rsidR="00B80D42" w:rsidRDefault="00550DD5">
            <w:pPr>
              <w:spacing w:after="40" w:line="240" w:lineRule="auto"/>
            </w:pPr>
            <w:r>
              <w:rPr>
                <w:color w:val="000000"/>
                <w:sz w:val="20"/>
              </w:rPr>
              <w:t>Paper Title</w:t>
            </w:r>
          </w:p>
        </w:tc>
        <w:tc>
          <w:tcPr>
            <w:tcW w:w="6192" w:type="dxa"/>
          </w:tcPr>
          <w:p w14:paraId="4A907F54" w14:textId="77777777" w:rsidR="00B80D42" w:rsidRDefault="00550DD5">
            <w:pPr>
              <w:spacing w:after="40" w:line="240" w:lineRule="auto"/>
            </w:pPr>
            <w:r>
              <w:rPr>
                <w:color w:val="000000"/>
                <w:sz w:val="20"/>
              </w:rPr>
              <w:t>ISFPN: A Medical Detection Model for Ischemic Stroke Based on Feature Pyramid Network and Swin Transformer</w:t>
            </w:r>
          </w:p>
        </w:tc>
      </w:tr>
      <w:tr w:rsidR="00B80D42" w14:paraId="7A583C73" w14:textId="77777777">
        <w:trPr>
          <w:cantSplit/>
          <w:jc w:val="center"/>
        </w:trPr>
        <w:tc>
          <w:tcPr>
            <w:tcW w:w="2448" w:type="dxa"/>
          </w:tcPr>
          <w:p w14:paraId="32DBAAFE" w14:textId="77777777" w:rsidR="00B80D42" w:rsidRDefault="00550DD5">
            <w:pPr>
              <w:spacing w:after="40" w:line="240" w:lineRule="auto"/>
            </w:pPr>
            <w:r>
              <w:rPr>
                <w:color w:val="000000"/>
                <w:sz w:val="20"/>
              </w:rPr>
              <w:t>Authors</w:t>
            </w:r>
          </w:p>
        </w:tc>
        <w:tc>
          <w:tcPr>
            <w:tcW w:w="6192" w:type="dxa"/>
          </w:tcPr>
          <w:p w14:paraId="303B9F3A" w14:textId="77777777" w:rsidR="00B80D42" w:rsidRDefault="00550DD5">
            <w:pPr>
              <w:spacing w:after="40" w:line="240" w:lineRule="auto"/>
            </w:pPr>
            <w:r>
              <w:rPr>
                <w:color w:val="000000"/>
                <w:sz w:val="20"/>
              </w:rPr>
              <w:t>Zhi Wang, Ao Dong, Junli Zhao, Zhenkuan Pan, Hui Li, Yi Li</w:t>
            </w:r>
          </w:p>
        </w:tc>
      </w:tr>
      <w:tr w:rsidR="00B80D42" w14:paraId="595DA9C7" w14:textId="77777777">
        <w:trPr>
          <w:cantSplit/>
          <w:jc w:val="center"/>
        </w:trPr>
        <w:tc>
          <w:tcPr>
            <w:tcW w:w="2448" w:type="dxa"/>
          </w:tcPr>
          <w:p w14:paraId="2613F374" w14:textId="77777777" w:rsidR="00B80D42" w:rsidRDefault="00550DD5">
            <w:pPr>
              <w:spacing w:after="40" w:line="240" w:lineRule="auto"/>
            </w:pPr>
            <w:r>
              <w:rPr>
                <w:color w:val="000000"/>
                <w:sz w:val="20"/>
              </w:rPr>
              <w:t>Year of Publication</w:t>
            </w:r>
          </w:p>
        </w:tc>
        <w:tc>
          <w:tcPr>
            <w:tcW w:w="6192" w:type="dxa"/>
          </w:tcPr>
          <w:p w14:paraId="666F5D5D" w14:textId="77777777" w:rsidR="00B80D42" w:rsidRDefault="00550DD5">
            <w:pPr>
              <w:spacing w:after="40" w:line="240" w:lineRule="auto"/>
            </w:pPr>
            <w:r>
              <w:rPr>
                <w:color w:val="000000"/>
                <w:sz w:val="20"/>
              </w:rPr>
              <w:t>2025</w:t>
            </w:r>
          </w:p>
        </w:tc>
      </w:tr>
      <w:tr w:rsidR="00B80D42" w14:paraId="048AE789" w14:textId="77777777">
        <w:trPr>
          <w:cantSplit/>
          <w:jc w:val="center"/>
        </w:trPr>
        <w:tc>
          <w:tcPr>
            <w:tcW w:w="2448" w:type="dxa"/>
          </w:tcPr>
          <w:p w14:paraId="79470DD5" w14:textId="77777777" w:rsidR="00B80D42" w:rsidRDefault="00550DD5">
            <w:pPr>
              <w:spacing w:after="40" w:line="240" w:lineRule="auto"/>
            </w:pPr>
            <w:r>
              <w:rPr>
                <w:color w:val="000000"/>
                <w:sz w:val="20"/>
              </w:rPr>
              <w:t>Publisher / Journal</w:t>
            </w:r>
          </w:p>
        </w:tc>
        <w:tc>
          <w:tcPr>
            <w:tcW w:w="6192" w:type="dxa"/>
          </w:tcPr>
          <w:p w14:paraId="35EA9CB7" w14:textId="77777777" w:rsidR="00B80D42" w:rsidRDefault="00550DD5">
            <w:pPr>
              <w:spacing w:after="40" w:line="240" w:lineRule="auto"/>
            </w:pPr>
            <w:r>
              <w:rPr>
                <w:color w:val="000000"/>
                <w:sz w:val="20"/>
              </w:rPr>
              <w:t>Biomedical Signal Processing and Control (Elsevier)</w:t>
            </w:r>
          </w:p>
        </w:tc>
      </w:tr>
      <w:tr w:rsidR="00B80D42" w14:paraId="30DCEA01" w14:textId="77777777">
        <w:trPr>
          <w:cantSplit/>
          <w:jc w:val="center"/>
        </w:trPr>
        <w:tc>
          <w:tcPr>
            <w:tcW w:w="2448" w:type="dxa"/>
          </w:tcPr>
          <w:p w14:paraId="5FE11815" w14:textId="77777777" w:rsidR="00B80D42" w:rsidRDefault="00550DD5">
            <w:pPr>
              <w:spacing w:after="40" w:line="240" w:lineRule="auto"/>
            </w:pPr>
            <w:r>
              <w:rPr>
                <w:color w:val="000000"/>
                <w:sz w:val="20"/>
              </w:rPr>
              <w:t>Methodologies Used</w:t>
            </w:r>
          </w:p>
        </w:tc>
        <w:tc>
          <w:tcPr>
            <w:tcW w:w="6192" w:type="dxa"/>
          </w:tcPr>
          <w:p w14:paraId="5965C900" w14:textId="77777777" w:rsidR="00B80D42" w:rsidRDefault="00550DD5">
            <w:pPr>
              <w:spacing w:after="40" w:line="240" w:lineRule="auto"/>
            </w:pPr>
            <w:r>
              <w:rPr>
                <w:color w:val="000000"/>
                <w:sz w:val="20"/>
              </w:rPr>
              <w:t>The paper proposes ISFPN, an enhanced FPN-based object detection framework incorporating three key modules: an image preprocessing auxiliary pyramid using guided filtering edge enhancement (GFE) and pixel intensity enhancement (IE) to sharpen lesion contours; a weight allocation module that fuses source and enhanced image features using separate 3x3 and 5x5 convolutional layers; and a Swin Transformer pyramid that captures both global and local features through shifted-window self-attention. The model was evaluated on ISLES 2018-CT and ISLES 2022-MRI and compared against seven state-of-the-art detection methods including Faster-RCNN, YOLOv5 and ETD-Net.</w:t>
            </w:r>
          </w:p>
        </w:tc>
      </w:tr>
      <w:tr w:rsidR="00B80D42" w14:paraId="03353C04" w14:textId="77777777">
        <w:trPr>
          <w:cantSplit/>
          <w:jc w:val="center"/>
        </w:trPr>
        <w:tc>
          <w:tcPr>
            <w:tcW w:w="2448" w:type="dxa"/>
          </w:tcPr>
          <w:p w14:paraId="2609FC82" w14:textId="77777777" w:rsidR="00B80D42" w:rsidRDefault="00550DD5">
            <w:pPr>
              <w:spacing w:after="40" w:line="240" w:lineRule="auto"/>
            </w:pPr>
            <w:r>
              <w:rPr>
                <w:color w:val="000000"/>
                <w:sz w:val="20"/>
              </w:rPr>
              <w:t>Results Obtained</w:t>
            </w:r>
          </w:p>
        </w:tc>
        <w:tc>
          <w:tcPr>
            <w:tcW w:w="6192" w:type="dxa"/>
          </w:tcPr>
          <w:p w14:paraId="6828E064" w14:textId="77777777" w:rsidR="00B80D42" w:rsidRDefault="00550DD5">
            <w:pPr>
              <w:spacing w:after="40" w:line="240" w:lineRule="auto"/>
            </w:pPr>
            <w:r>
              <w:rPr>
                <w:color w:val="000000"/>
                <w:sz w:val="20"/>
              </w:rPr>
              <w:t>ISFPN achieved the best Recall (38.45%) and AP@60 (34.26%) on the CT dataset, and the best Recall (54.22%), AP@60 (58.64%) and AP@60:95 (37.53%) on the MRI dataset among all compared methods. Ablation experiments confirmed that all three proposed modules independently contribute to performance, and the model runs efficiently on a standard 8 GB GPU.</w:t>
            </w:r>
          </w:p>
        </w:tc>
      </w:tr>
      <w:tr w:rsidR="00B80D42" w14:paraId="233A6943" w14:textId="77777777">
        <w:trPr>
          <w:cantSplit/>
          <w:jc w:val="center"/>
        </w:trPr>
        <w:tc>
          <w:tcPr>
            <w:tcW w:w="2448" w:type="dxa"/>
          </w:tcPr>
          <w:p w14:paraId="2C4C1735" w14:textId="77777777" w:rsidR="00B80D42" w:rsidRDefault="00550DD5">
            <w:pPr>
              <w:spacing w:after="40" w:line="240" w:lineRule="auto"/>
            </w:pPr>
            <w:r>
              <w:rPr>
                <w:color w:val="000000"/>
                <w:sz w:val="20"/>
              </w:rPr>
              <w:t>Research Gap</w:t>
            </w:r>
          </w:p>
        </w:tc>
        <w:tc>
          <w:tcPr>
            <w:tcW w:w="6192" w:type="dxa"/>
          </w:tcPr>
          <w:p w14:paraId="7E23171B" w14:textId="77777777" w:rsidR="00B80D42" w:rsidRDefault="00550DD5">
            <w:pPr>
              <w:spacing w:after="40" w:line="240" w:lineRule="auto"/>
            </w:pPr>
            <w:r>
              <w:rPr>
                <w:color w:val="000000"/>
                <w:sz w:val="20"/>
              </w:rPr>
              <w:t>CT performance remains significantly lower than MRI due to inferior soft-tissue resolution, particularly for small or early-stage lesions (AP@60 of 34.26 on CT versus 58.64 on MRI). The multi-scale pyramid and attention mechanisms increase computational cost, limiting real-time applicability. The model produces only bounding-box detections rather than pixel-level segmentation, and broader multi-center validation has not been performed.</w:t>
            </w:r>
          </w:p>
        </w:tc>
      </w:tr>
    </w:tbl>
    <w:p w14:paraId="12E4EBF6" w14:textId="77777777" w:rsidR="00B80D42" w:rsidRDefault="00B80D42">
      <w:pPr>
        <w:spacing w:after="80"/>
      </w:pPr>
    </w:p>
    <w:p w14:paraId="733CEDD1" w14:textId="77777777" w:rsidR="00B80D42" w:rsidRDefault="00550DD5">
      <w:pPr>
        <w:pStyle w:val="Heading2"/>
      </w:pPr>
      <w:bookmarkStart w:id="66" w:name="_Toc243576656"/>
      <w:r>
        <w:t>2.27 Paper 26: Hybrid ViT-LSTM with Explainable AI for CT Stroke Detection and Classification [28]</w:t>
      </w:r>
      <w:bookmarkEnd w:id="66"/>
    </w:p>
    <w:p w14:paraId="037C66A3" w14:textId="77777777" w:rsidR="00B80D42" w:rsidRDefault="00550DD5">
      <w:pPr>
        <w:pStyle w:val="TableCaption"/>
        <w:keepNext/>
      </w:pPr>
      <w:bookmarkStart w:id="67" w:name="_Toc243576775"/>
      <w:r>
        <w:t>Table 2.26: Summary of Paper 26.</w:t>
      </w:r>
      <w:bookmarkEnd w:id="67"/>
    </w:p>
    <w:tbl>
      <w:tblPr>
        <w:tblStyle w:val="TableGrid"/>
        <w:tblW w:w="0" w:type="auto"/>
        <w:jc w:val="center"/>
        <w:tblLook w:val="04A0" w:firstRow="1" w:lastRow="0" w:firstColumn="1" w:lastColumn="0" w:noHBand="0" w:noVBand="1"/>
      </w:tblPr>
      <w:tblGrid>
        <w:gridCol w:w="2448"/>
        <w:gridCol w:w="6192"/>
      </w:tblGrid>
      <w:tr w:rsidR="00B80D42" w14:paraId="1BE3B8F9" w14:textId="77777777">
        <w:trPr>
          <w:cantSplit/>
          <w:tblHeader/>
          <w:jc w:val="center"/>
        </w:trPr>
        <w:tc>
          <w:tcPr>
            <w:tcW w:w="2448" w:type="dxa"/>
            <w:shd w:val="clear" w:color="auto" w:fill="D9E2EC"/>
          </w:tcPr>
          <w:p w14:paraId="567A2A7E" w14:textId="77777777" w:rsidR="00B80D42" w:rsidRDefault="00550DD5">
            <w:pPr>
              <w:spacing w:after="40" w:line="240" w:lineRule="auto"/>
              <w:jc w:val="center"/>
            </w:pPr>
            <w:r>
              <w:rPr>
                <w:b/>
                <w:color w:val="000000"/>
                <w:sz w:val="20"/>
              </w:rPr>
              <w:t>Field</w:t>
            </w:r>
          </w:p>
        </w:tc>
        <w:tc>
          <w:tcPr>
            <w:tcW w:w="6192" w:type="dxa"/>
            <w:shd w:val="clear" w:color="auto" w:fill="D9E2EC"/>
          </w:tcPr>
          <w:p w14:paraId="27BD1537" w14:textId="77777777" w:rsidR="00B80D42" w:rsidRDefault="00550DD5">
            <w:pPr>
              <w:spacing w:after="40" w:line="240" w:lineRule="auto"/>
              <w:jc w:val="center"/>
            </w:pPr>
            <w:r>
              <w:rPr>
                <w:b/>
                <w:color w:val="000000"/>
                <w:sz w:val="20"/>
              </w:rPr>
              <w:t>Details</w:t>
            </w:r>
          </w:p>
        </w:tc>
      </w:tr>
      <w:tr w:rsidR="00B80D42" w14:paraId="7DB2881B" w14:textId="77777777">
        <w:trPr>
          <w:cantSplit/>
          <w:jc w:val="center"/>
        </w:trPr>
        <w:tc>
          <w:tcPr>
            <w:tcW w:w="2448" w:type="dxa"/>
          </w:tcPr>
          <w:p w14:paraId="0A3BE1B5" w14:textId="77777777" w:rsidR="00B80D42" w:rsidRDefault="00550DD5">
            <w:pPr>
              <w:spacing w:after="40" w:line="240" w:lineRule="auto"/>
            </w:pPr>
            <w:r>
              <w:rPr>
                <w:color w:val="000000"/>
                <w:sz w:val="20"/>
              </w:rPr>
              <w:t>Paper Title</w:t>
            </w:r>
          </w:p>
        </w:tc>
        <w:tc>
          <w:tcPr>
            <w:tcW w:w="6192" w:type="dxa"/>
          </w:tcPr>
          <w:p w14:paraId="364E878A" w14:textId="77777777" w:rsidR="00B80D42" w:rsidRDefault="00550DD5">
            <w:pPr>
              <w:spacing w:after="40" w:line="240" w:lineRule="auto"/>
            </w:pPr>
            <w:r>
              <w:rPr>
                <w:color w:val="000000"/>
                <w:sz w:val="20"/>
              </w:rPr>
              <w:t>A Novel Hybrid ViT-LSTM Model with Explainable AI for Brain Stroke Detection and Classification in CT Images: A Case Study of Rajshahi Region</w:t>
            </w:r>
          </w:p>
        </w:tc>
      </w:tr>
      <w:tr w:rsidR="00B80D42" w14:paraId="3E8114EF" w14:textId="77777777">
        <w:trPr>
          <w:cantSplit/>
          <w:jc w:val="center"/>
        </w:trPr>
        <w:tc>
          <w:tcPr>
            <w:tcW w:w="2448" w:type="dxa"/>
          </w:tcPr>
          <w:p w14:paraId="451C5EE2" w14:textId="77777777" w:rsidR="00B80D42" w:rsidRDefault="00550DD5">
            <w:pPr>
              <w:spacing w:after="40" w:line="240" w:lineRule="auto"/>
            </w:pPr>
            <w:r>
              <w:rPr>
                <w:color w:val="000000"/>
                <w:sz w:val="20"/>
              </w:rPr>
              <w:t>Authors</w:t>
            </w:r>
          </w:p>
        </w:tc>
        <w:tc>
          <w:tcPr>
            <w:tcW w:w="6192" w:type="dxa"/>
          </w:tcPr>
          <w:p w14:paraId="6C70CD4E" w14:textId="77777777" w:rsidR="00B80D42" w:rsidRDefault="00550DD5">
            <w:pPr>
              <w:spacing w:after="40" w:line="240" w:lineRule="auto"/>
            </w:pPr>
            <w:r>
              <w:rPr>
                <w:color w:val="000000"/>
                <w:sz w:val="20"/>
              </w:rPr>
              <w:t>Md. Maruf Hossain, Md. Mahfuz Ahmed, Abdullah Al Nomaan Nafi, Md. Rakibul Islam, Md. Shahin Ali, Jahurul Haque, Md Sipon Miah, Md Mahbubur Rahman, Md Khairul Islam</w:t>
            </w:r>
          </w:p>
        </w:tc>
      </w:tr>
      <w:tr w:rsidR="00B80D42" w14:paraId="20EAB3B0" w14:textId="77777777">
        <w:trPr>
          <w:cantSplit/>
          <w:jc w:val="center"/>
        </w:trPr>
        <w:tc>
          <w:tcPr>
            <w:tcW w:w="2448" w:type="dxa"/>
          </w:tcPr>
          <w:p w14:paraId="790CE85E" w14:textId="77777777" w:rsidR="00B80D42" w:rsidRDefault="00550DD5">
            <w:pPr>
              <w:spacing w:after="40" w:line="240" w:lineRule="auto"/>
            </w:pPr>
            <w:r>
              <w:rPr>
                <w:color w:val="000000"/>
                <w:sz w:val="20"/>
              </w:rPr>
              <w:t>Year of Publication</w:t>
            </w:r>
          </w:p>
        </w:tc>
        <w:tc>
          <w:tcPr>
            <w:tcW w:w="6192" w:type="dxa"/>
          </w:tcPr>
          <w:p w14:paraId="7F3B4C4A" w14:textId="77777777" w:rsidR="00B80D42" w:rsidRDefault="00550DD5">
            <w:pPr>
              <w:spacing w:after="40" w:line="240" w:lineRule="auto"/>
            </w:pPr>
            <w:r>
              <w:rPr>
                <w:color w:val="000000"/>
                <w:sz w:val="20"/>
              </w:rPr>
              <w:t>2025</w:t>
            </w:r>
          </w:p>
        </w:tc>
      </w:tr>
      <w:tr w:rsidR="00B80D42" w14:paraId="0276D68C" w14:textId="77777777">
        <w:trPr>
          <w:cantSplit/>
          <w:jc w:val="center"/>
        </w:trPr>
        <w:tc>
          <w:tcPr>
            <w:tcW w:w="2448" w:type="dxa"/>
          </w:tcPr>
          <w:p w14:paraId="66FC23B4" w14:textId="77777777" w:rsidR="00B80D42" w:rsidRDefault="00550DD5">
            <w:pPr>
              <w:spacing w:after="40" w:line="240" w:lineRule="auto"/>
            </w:pPr>
            <w:r>
              <w:rPr>
                <w:color w:val="000000"/>
                <w:sz w:val="20"/>
              </w:rPr>
              <w:t>Publisher / Journal</w:t>
            </w:r>
          </w:p>
        </w:tc>
        <w:tc>
          <w:tcPr>
            <w:tcW w:w="6192" w:type="dxa"/>
          </w:tcPr>
          <w:p w14:paraId="71F29624" w14:textId="77777777" w:rsidR="00B80D42" w:rsidRDefault="00550DD5">
            <w:pPr>
              <w:spacing w:after="40" w:line="240" w:lineRule="auto"/>
            </w:pPr>
            <w:r>
              <w:rPr>
                <w:color w:val="000000"/>
                <w:sz w:val="20"/>
              </w:rPr>
              <w:t>Computers in Biology and Medicine (Elsevier)</w:t>
            </w:r>
          </w:p>
        </w:tc>
      </w:tr>
      <w:tr w:rsidR="00B80D42" w14:paraId="36012A6E" w14:textId="77777777">
        <w:trPr>
          <w:cantSplit/>
          <w:jc w:val="center"/>
        </w:trPr>
        <w:tc>
          <w:tcPr>
            <w:tcW w:w="2448" w:type="dxa"/>
          </w:tcPr>
          <w:p w14:paraId="241168E4" w14:textId="77777777" w:rsidR="00B80D42" w:rsidRDefault="00550DD5">
            <w:pPr>
              <w:spacing w:after="40" w:line="240" w:lineRule="auto"/>
            </w:pPr>
            <w:r>
              <w:rPr>
                <w:color w:val="000000"/>
                <w:sz w:val="20"/>
              </w:rPr>
              <w:lastRenderedPageBreak/>
              <w:t>Methodologies Used</w:t>
            </w:r>
          </w:p>
        </w:tc>
        <w:tc>
          <w:tcPr>
            <w:tcW w:w="6192" w:type="dxa"/>
          </w:tcPr>
          <w:p w14:paraId="4AF1B6DD" w14:textId="77777777" w:rsidR="00B80D42" w:rsidRDefault="00550DD5">
            <w:pPr>
              <w:spacing w:after="40" w:line="240" w:lineRule="auto"/>
            </w:pPr>
            <w:r>
              <w:rPr>
                <w:color w:val="000000"/>
                <w:sz w:val="20"/>
              </w:rPr>
              <w:t>A hybrid ViT-LSTM deep learning model for automated brain stroke detection and classification using CT images. The Vision Transformer (ViT) extracts hierarchical spatial features from CT scans while LSTM processes the sequential output from ViT to capture temporal dependencies across image patches. The MLP layer was removed from the ViT encoder and replaced with layer normalization to improve stability and computational efficiency. A primary dataset, BrSCTHD-2023, was collected from Rajshahi Medical College Hospital, Bangladesh, comprising 1,477 CT scans across three classes (ischemic, hemorrhagic, normal), augmented to 3,169 images.</w:t>
            </w:r>
          </w:p>
        </w:tc>
      </w:tr>
      <w:tr w:rsidR="00B80D42" w14:paraId="77A4912C" w14:textId="77777777">
        <w:trPr>
          <w:cantSplit/>
          <w:jc w:val="center"/>
        </w:trPr>
        <w:tc>
          <w:tcPr>
            <w:tcW w:w="2448" w:type="dxa"/>
          </w:tcPr>
          <w:p w14:paraId="65C5983F" w14:textId="77777777" w:rsidR="00B80D42" w:rsidRDefault="00550DD5">
            <w:pPr>
              <w:spacing w:after="40" w:line="240" w:lineRule="auto"/>
            </w:pPr>
            <w:r>
              <w:rPr>
                <w:color w:val="000000"/>
                <w:sz w:val="20"/>
              </w:rPr>
              <w:t>Results Obtained</w:t>
            </w:r>
          </w:p>
        </w:tc>
        <w:tc>
          <w:tcPr>
            <w:tcW w:w="6192" w:type="dxa"/>
          </w:tcPr>
          <w:p w14:paraId="686EA45E" w14:textId="77777777" w:rsidR="00B80D42" w:rsidRDefault="00550DD5">
            <w:pPr>
              <w:spacing w:after="40" w:line="240" w:lineRule="auto"/>
            </w:pPr>
            <w:r>
              <w:rPr>
                <w:color w:val="000000"/>
                <w:sz w:val="20"/>
              </w:rPr>
              <w:t>The proposed ViT-LSTM model achieved 94.5% accuracy with the AdamW optimizer on the primary BrSCTHD-2023 dataset, with precision, recall and F1-score of 93% each. It achieved 96.61% accuracy on the Kaggle brain stroke dataset, surpassing a previous benchmark by 2.47%, and 5-fold cross-validation yielded a mean test accuracy of 97.61%.</w:t>
            </w:r>
          </w:p>
        </w:tc>
      </w:tr>
      <w:tr w:rsidR="00B80D42" w14:paraId="1D855B0C" w14:textId="77777777">
        <w:trPr>
          <w:cantSplit/>
          <w:jc w:val="center"/>
        </w:trPr>
        <w:tc>
          <w:tcPr>
            <w:tcW w:w="2448" w:type="dxa"/>
          </w:tcPr>
          <w:p w14:paraId="7F623BD1" w14:textId="77777777" w:rsidR="00B80D42" w:rsidRDefault="00550DD5">
            <w:pPr>
              <w:spacing w:after="40" w:line="240" w:lineRule="auto"/>
            </w:pPr>
            <w:r>
              <w:rPr>
                <w:color w:val="000000"/>
                <w:sz w:val="20"/>
              </w:rPr>
              <w:t>Research Gap</w:t>
            </w:r>
          </w:p>
        </w:tc>
        <w:tc>
          <w:tcPr>
            <w:tcW w:w="6192" w:type="dxa"/>
          </w:tcPr>
          <w:p w14:paraId="769DC46C" w14:textId="77777777" w:rsidR="00B80D42" w:rsidRDefault="00550DD5">
            <w:pPr>
              <w:spacing w:after="40" w:line="240" w:lineRule="auto"/>
            </w:pPr>
            <w:r>
              <w:rPr>
                <w:color w:val="000000"/>
                <w:sz w:val="20"/>
              </w:rPr>
              <w:t>The primary dataset is small (770 original CT scans) and geographically limited to the Rajshahi region of Bangladesh, constraining generalizability. The hybrid architecture's complex design results in extended training time (about 54 seconds per epoch), limiting real-time clinical applicability. Class imbalance and ethical/regulatory challenges surrounding AI deployment in medical diagnostics remain unresolved.</w:t>
            </w:r>
          </w:p>
        </w:tc>
      </w:tr>
    </w:tbl>
    <w:p w14:paraId="20029FEC" w14:textId="77777777" w:rsidR="00B80D42" w:rsidRDefault="00B80D42">
      <w:pPr>
        <w:spacing w:after="80"/>
      </w:pPr>
    </w:p>
    <w:p w14:paraId="1FBDDBEE" w14:textId="77777777" w:rsidR="00B80D42" w:rsidRDefault="00550DD5">
      <w:pPr>
        <w:pStyle w:val="Heading2"/>
      </w:pPr>
      <w:bookmarkStart w:id="68" w:name="_Toc243576657"/>
      <w:r>
        <w:t>2.28 Paper 27: Pseudo-Annotation Guided Swin Transformer with Auxiliary Mask Head for Lesion Segmentation [29]</w:t>
      </w:r>
      <w:bookmarkEnd w:id="68"/>
    </w:p>
    <w:p w14:paraId="51AAFFF8" w14:textId="77777777" w:rsidR="00B80D42" w:rsidRDefault="00550DD5">
      <w:pPr>
        <w:pStyle w:val="TableCaption"/>
        <w:keepNext/>
      </w:pPr>
      <w:bookmarkStart w:id="69" w:name="_Toc243576776"/>
      <w:r>
        <w:t>Table 2.27: Summary of Paper 27.</w:t>
      </w:r>
      <w:bookmarkEnd w:id="69"/>
    </w:p>
    <w:tbl>
      <w:tblPr>
        <w:tblStyle w:val="TableGrid"/>
        <w:tblW w:w="0" w:type="auto"/>
        <w:jc w:val="center"/>
        <w:tblLook w:val="04A0" w:firstRow="1" w:lastRow="0" w:firstColumn="1" w:lastColumn="0" w:noHBand="0" w:noVBand="1"/>
      </w:tblPr>
      <w:tblGrid>
        <w:gridCol w:w="2448"/>
        <w:gridCol w:w="6192"/>
      </w:tblGrid>
      <w:tr w:rsidR="00B80D42" w14:paraId="4726EFCA" w14:textId="77777777">
        <w:trPr>
          <w:cantSplit/>
          <w:tblHeader/>
          <w:jc w:val="center"/>
        </w:trPr>
        <w:tc>
          <w:tcPr>
            <w:tcW w:w="2448" w:type="dxa"/>
            <w:shd w:val="clear" w:color="auto" w:fill="D9E2EC"/>
          </w:tcPr>
          <w:p w14:paraId="282AA403" w14:textId="77777777" w:rsidR="00B80D42" w:rsidRDefault="00550DD5">
            <w:pPr>
              <w:spacing w:after="40" w:line="240" w:lineRule="auto"/>
              <w:jc w:val="center"/>
            </w:pPr>
            <w:r>
              <w:rPr>
                <w:b/>
                <w:color w:val="000000"/>
                <w:sz w:val="20"/>
              </w:rPr>
              <w:t>Field</w:t>
            </w:r>
          </w:p>
        </w:tc>
        <w:tc>
          <w:tcPr>
            <w:tcW w:w="6192" w:type="dxa"/>
            <w:shd w:val="clear" w:color="auto" w:fill="D9E2EC"/>
          </w:tcPr>
          <w:p w14:paraId="06E2D58B" w14:textId="77777777" w:rsidR="00B80D42" w:rsidRDefault="00550DD5">
            <w:pPr>
              <w:spacing w:after="40" w:line="240" w:lineRule="auto"/>
              <w:jc w:val="center"/>
            </w:pPr>
            <w:r>
              <w:rPr>
                <w:b/>
                <w:color w:val="000000"/>
                <w:sz w:val="20"/>
              </w:rPr>
              <w:t>Details</w:t>
            </w:r>
          </w:p>
        </w:tc>
      </w:tr>
      <w:tr w:rsidR="00B80D42" w14:paraId="7D4DD2E9" w14:textId="77777777">
        <w:trPr>
          <w:cantSplit/>
          <w:jc w:val="center"/>
        </w:trPr>
        <w:tc>
          <w:tcPr>
            <w:tcW w:w="2448" w:type="dxa"/>
          </w:tcPr>
          <w:p w14:paraId="3BC9FE5C" w14:textId="77777777" w:rsidR="00B80D42" w:rsidRDefault="00550DD5">
            <w:pPr>
              <w:spacing w:after="40" w:line="240" w:lineRule="auto"/>
            </w:pPr>
            <w:r>
              <w:rPr>
                <w:color w:val="000000"/>
                <w:sz w:val="20"/>
              </w:rPr>
              <w:t>Paper Title</w:t>
            </w:r>
          </w:p>
        </w:tc>
        <w:tc>
          <w:tcPr>
            <w:tcW w:w="6192" w:type="dxa"/>
          </w:tcPr>
          <w:p w14:paraId="4F2FF16D" w14:textId="77777777" w:rsidR="00B80D42" w:rsidRDefault="00550DD5">
            <w:pPr>
              <w:spacing w:after="40" w:line="240" w:lineRule="auto"/>
            </w:pPr>
            <w:r>
              <w:rPr>
                <w:color w:val="000000"/>
                <w:sz w:val="20"/>
              </w:rPr>
              <w:t>Pseudo-Annotation Guided Swin Transformer with Auxiliary Mask Head for Accurate Brain Stroke Lesion Segmentation in MRI</w:t>
            </w:r>
          </w:p>
        </w:tc>
      </w:tr>
      <w:tr w:rsidR="00B80D42" w14:paraId="71AD265B" w14:textId="77777777">
        <w:trPr>
          <w:cantSplit/>
          <w:jc w:val="center"/>
        </w:trPr>
        <w:tc>
          <w:tcPr>
            <w:tcW w:w="2448" w:type="dxa"/>
          </w:tcPr>
          <w:p w14:paraId="2DA13F90" w14:textId="77777777" w:rsidR="00B80D42" w:rsidRDefault="00550DD5">
            <w:pPr>
              <w:spacing w:after="40" w:line="240" w:lineRule="auto"/>
            </w:pPr>
            <w:r>
              <w:rPr>
                <w:color w:val="000000"/>
                <w:sz w:val="20"/>
              </w:rPr>
              <w:t>Authors</w:t>
            </w:r>
          </w:p>
        </w:tc>
        <w:tc>
          <w:tcPr>
            <w:tcW w:w="6192" w:type="dxa"/>
          </w:tcPr>
          <w:p w14:paraId="1E10482A" w14:textId="77777777" w:rsidR="00B80D42" w:rsidRDefault="00550DD5">
            <w:pPr>
              <w:spacing w:after="40" w:line="240" w:lineRule="auto"/>
            </w:pPr>
            <w:r>
              <w:rPr>
                <w:color w:val="000000"/>
                <w:sz w:val="20"/>
              </w:rPr>
              <w:t>Batyrkhan Omarov, Zhanseri Ikram</w:t>
            </w:r>
          </w:p>
        </w:tc>
      </w:tr>
      <w:tr w:rsidR="00B80D42" w14:paraId="014B2C22" w14:textId="77777777">
        <w:trPr>
          <w:cantSplit/>
          <w:jc w:val="center"/>
        </w:trPr>
        <w:tc>
          <w:tcPr>
            <w:tcW w:w="2448" w:type="dxa"/>
          </w:tcPr>
          <w:p w14:paraId="1AA56C9E" w14:textId="77777777" w:rsidR="00B80D42" w:rsidRDefault="00550DD5">
            <w:pPr>
              <w:spacing w:after="40" w:line="240" w:lineRule="auto"/>
            </w:pPr>
            <w:r>
              <w:rPr>
                <w:color w:val="000000"/>
                <w:sz w:val="20"/>
              </w:rPr>
              <w:t>Year of Publication</w:t>
            </w:r>
          </w:p>
        </w:tc>
        <w:tc>
          <w:tcPr>
            <w:tcW w:w="6192" w:type="dxa"/>
          </w:tcPr>
          <w:p w14:paraId="5744B11B" w14:textId="77777777" w:rsidR="00B80D42" w:rsidRDefault="00550DD5">
            <w:pPr>
              <w:spacing w:after="40" w:line="240" w:lineRule="auto"/>
            </w:pPr>
            <w:r>
              <w:rPr>
                <w:color w:val="000000"/>
                <w:sz w:val="20"/>
              </w:rPr>
              <w:t>2025</w:t>
            </w:r>
          </w:p>
        </w:tc>
      </w:tr>
      <w:tr w:rsidR="00B80D42" w14:paraId="0419B2AB" w14:textId="77777777">
        <w:trPr>
          <w:cantSplit/>
          <w:jc w:val="center"/>
        </w:trPr>
        <w:tc>
          <w:tcPr>
            <w:tcW w:w="2448" w:type="dxa"/>
          </w:tcPr>
          <w:p w14:paraId="3BE8C73A" w14:textId="77777777" w:rsidR="00B80D42" w:rsidRDefault="00550DD5">
            <w:pPr>
              <w:spacing w:after="40" w:line="240" w:lineRule="auto"/>
            </w:pPr>
            <w:r>
              <w:rPr>
                <w:color w:val="000000"/>
                <w:sz w:val="20"/>
              </w:rPr>
              <w:t>Publisher / Journal</w:t>
            </w:r>
          </w:p>
        </w:tc>
        <w:tc>
          <w:tcPr>
            <w:tcW w:w="6192" w:type="dxa"/>
          </w:tcPr>
          <w:p w14:paraId="6C2FE2B9" w14:textId="77777777" w:rsidR="00B80D42" w:rsidRDefault="00550DD5">
            <w:pPr>
              <w:spacing w:after="40" w:line="240" w:lineRule="auto"/>
            </w:pPr>
            <w:r>
              <w:rPr>
                <w:color w:val="000000"/>
                <w:sz w:val="20"/>
              </w:rPr>
              <w:t>Procedia Computer Science (Elsevier), 10th International Conference on Computer Science and Computational Intelligence (ICCSCI) 2025</w:t>
            </w:r>
          </w:p>
        </w:tc>
      </w:tr>
      <w:tr w:rsidR="00B80D42" w14:paraId="7EAB4FD2" w14:textId="77777777">
        <w:trPr>
          <w:cantSplit/>
          <w:jc w:val="center"/>
        </w:trPr>
        <w:tc>
          <w:tcPr>
            <w:tcW w:w="2448" w:type="dxa"/>
          </w:tcPr>
          <w:p w14:paraId="68E80D7B" w14:textId="77777777" w:rsidR="00B80D42" w:rsidRDefault="00550DD5">
            <w:pPr>
              <w:spacing w:after="40" w:line="240" w:lineRule="auto"/>
            </w:pPr>
            <w:r>
              <w:rPr>
                <w:color w:val="000000"/>
                <w:sz w:val="20"/>
              </w:rPr>
              <w:t>Methodologies Used</w:t>
            </w:r>
          </w:p>
        </w:tc>
        <w:tc>
          <w:tcPr>
            <w:tcW w:w="6192" w:type="dxa"/>
          </w:tcPr>
          <w:p w14:paraId="295A0CD7" w14:textId="77777777" w:rsidR="00B80D42" w:rsidRDefault="00550DD5">
            <w:pPr>
              <w:spacing w:after="40" w:line="240" w:lineRule="auto"/>
            </w:pPr>
            <w:r>
              <w:rPr>
                <w:color w:val="000000"/>
                <w:sz w:val="20"/>
              </w:rPr>
              <w:t>The study proposes PA-Swin-AMH, a semi-supervised segmentation framework combining a hierarchical Swin Transformer backbone with pseudo-annotation guidance and an auxiliary mask head. Input MRI slices of size 224x224 are processed through a patch embedding layer and four Swin Transformer stages with W-MSA and SW-MSA attention mechanisms. Coarse pseudo-labels derived from bounding-box predictions of an initial CNN ensemble are incorporated during training to expand the supervisory signal without additional manual annotations.</w:t>
            </w:r>
          </w:p>
        </w:tc>
      </w:tr>
      <w:tr w:rsidR="00B80D42" w14:paraId="060B7FD2" w14:textId="77777777">
        <w:trPr>
          <w:cantSplit/>
          <w:jc w:val="center"/>
        </w:trPr>
        <w:tc>
          <w:tcPr>
            <w:tcW w:w="2448" w:type="dxa"/>
          </w:tcPr>
          <w:p w14:paraId="0D222294" w14:textId="77777777" w:rsidR="00B80D42" w:rsidRDefault="00550DD5">
            <w:pPr>
              <w:spacing w:after="40" w:line="240" w:lineRule="auto"/>
            </w:pPr>
            <w:r>
              <w:rPr>
                <w:color w:val="000000"/>
                <w:sz w:val="20"/>
              </w:rPr>
              <w:t>Results Obtained</w:t>
            </w:r>
          </w:p>
        </w:tc>
        <w:tc>
          <w:tcPr>
            <w:tcW w:w="6192" w:type="dxa"/>
          </w:tcPr>
          <w:p w14:paraId="719541D5" w14:textId="77777777" w:rsidR="00B80D42" w:rsidRDefault="00550DD5">
            <w:pPr>
              <w:spacing w:after="40" w:line="240" w:lineRule="auto"/>
            </w:pPr>
            <w:r>
              <w:rPr>
                <w:color w:val="000000"/>
                <w:sz w:val="20"/>
              </w:rPr>
              <w:t>PA-Swin-AMH achieved a mean Dice Similarity Coefficient (DSC) of 0.87 and a 95th percentile Hausdorff Distance (HD95) of 5.2 mm on the test set, outperforming CNN-based baselines by 6% and standard Swin Transformer baselines by 12%. Classification precision and recall both exceeded 0.91, and the auxiliary mask head alone contributed a 4% average improvement in HD95.</w:t>
            </w:r>
          </w:p>
        </w:tc>
      </w:tr>
      <w:tr w:rsidR="00B80D42" w14:paraId="60967A92" w14:textId="77777777">
        <w:trPr>
          <w:cantSplit/>
          <w:jc w:val="center"/>
        </w:trPr>
        <w:tc>
          <w:tcPr>
            <w:tcW w:w="2448" w:type="dxa"/>
          </w:tcPr>
          <w:p w14:paraId="02333D16" w14:textId="77777777" w:rsidR="00B80D42" w:rsidRDefault="00550DD5">
            <w:pPr>
              <w:spacing w:after="40" w:line="240" w:lineRule="auto"/>
            </w:pPr>
            <w:r>
              <w:rPr>
                <w:color w:val="000000"/>
                <w:sz w:val="20"/>
              </w:rPr>
              <w:t>Research Gap</w:t>
            </w:r>
          </w:p>
        </w:tc>
        <w:tc>
          <w:tcPr>
            <w:tcW w:w="6192" w:type="dxa"/>
          </w:tcPr>
          <w:p w14:paraId="02BB2566" w14:textId="77777777" w:rsidR="00B80D42" w:rsidRDefault="00550DD5">
            <w:pPr>
              <w:spacing w:after="40" w:line="240" w:lineRule="auto"/>
            </w:pPr>
            <w:r>
              <w:rPr>
                <w:color w:val="000000"/>
                <w:sz w:val="20"/>
              </w:rPr>
              <w:t>Pseudo-label generation quality depends on the accuracy of the initial bounding-box predictions, making the approach less reliable for extremely small or diffuse lesions. The framework processes 2D axial slices independently, missing 3D volumetric and cross-sequence information, and no uncertainty estimation is incorporated to suppress noisy pseudo-annotations. The model has not been validated across multiple scanner protocols or clinical centers.</w:t>
            </w:r>
          </w:p>
        </w:tc>
      </w:tr>
    </w:tbl>
    <w:p w14:paraId="07E90C94" w14:textId="77777777" w:rsidR="00B80D42" w:rsidRDefault="00B80D42">
      <w:pPr>
        <w:spacing w:after="80"/>
      </w:pPr>
    </w:p>
    <w:p w14:paraId="129437ED" w14:textId="77777777" w:rsidR="00B80D42" w:rsidRDefault="00550DD5">
      <w:pPr>
        <w:pStyle w:val="Heading2"/>
      </w:pPr>
      <w:bookmarkStart w:id="70" w:name="_Toc243576658"/>
      <w:r>
        <w:lastRenderedPageBreak/>
        <w:t>2.29 Paper 28: Explainable AI Techniques in Medical Imaging [30]</w:t>
      </w:r>
      <w:bookmarkEnd w:id="70"/>
    </w:p>
    <w:p w14:paraId="5B322E60" w14:textId="77777777" w:rsidR="00B80D42" w:rsidRDefault="00550DD5">
      <w:pPr>
        <w:pStyle w:val="TableCaption"/>
        <w:keepNext/>
      </w:pPr>
      <w:bookmarkStart w:id="71" w:name="_Toc243576777"/>
      <w:r>
        <w:t>Table 2.28: Summary of Paper 28.</w:t>
      </w:r>
      <w:bookmarkEnd w:id="71"/>
    </w:p>
    <w:tbl>
      <w:tblPr>
        <w:tblStyle w:val="TableGrid"/>
        <w:tblW w:w="0" w:type="auto"/>
        <w:jc w:val="center"/>
        <w:tblLook w:val="04A0" w:firstRow="1" w:lastRow="0" w:firstColumn="1" w:lastColumn="0" w:noHBand="0" w:noVBand="1"/>
      </w:tblPr>
      <w:tblGrid>
        <w:gridCol w:w="2448"/>
        <w:gridCol w:w="6192"/>
      </w:tblGrid>
      <w:tr w:rsidR="00B80D42" w14:paraId="3022851E" w14:textId="77777777">
        <w:trPr>
          <w:cantSplit/>
          <w:tblHeader/>
          <w:jc w:val="center"/>
        </w:trPr>
        <w:tc>
          <w:tcPr>
            <w:tcW w:w="2448" w:type="dxa"/>
            <w:shd w:val="clear" w:color="auto" w:fill="D9E2EC"/>
          </w:tcPr>
          <w:p w14:paraId="2F2A0A51" w14:textId="77777777" w:rsidR="00B80D42" w:rsidRDefault="00550DD5">
            <w:pPr>
              <w:spacing w:after="40" w:line="240" w:lineRule="auto"/>
              <w:jc w:val="center"/>
            </w:pPr>
            <w:r>
              <w:rPr>
                <w:b/>
                <w:color w:val="000000"/>
                <w:sz w:val="20"/>
              </w:rPr>
              <w:t>Field</w:t>
            </w:r>
          </w:p>
        </w:tc>
        <w:tc>
          <w:tcPr>
            <w:tcW w:w="6192" w:type="dxa"/>
            <w:shd w:val="clear" w:color="auto" w:fill="D9E2EC"/>
          </w:tcPr>
          <w:p w14:paraId="7ADA9F69" w14:textId="77777777" w:rsidR="00B80D42" w:rsidRDefault="00550DD5">
            <w:pPr>
              <w:spacing w:after="40" w:line="240" w:lineRule="auto"/>
              <w:jc w:val="center"/>
            </w:pPr>
            <w:r>
              <w:rPr>
                <w:b/>
                <w:color w:val="000000"/>
                <w:sz w:val="20"/>
              </w:rPr>
              <w:t>Details</w:t>
            </w:r>
          </w:p>
        </w:tc>
      </w:tr>
      <w:tr w:rsidR="00B80D42" w14:paraId="5AA65FF3" w14:textId="77777777">
        <w:trPr>
          <w:cantSplit/>
          <w:jc w:val="center"/>
        </w:trPr>
        <w:tc>
          <w:tcPr>
            <w:tcW w:w="2448" w:type="dxa"/>
          </w:tcPr>
          <w:p w14:paraId="3759A10C" w14:textId="77777777" w:rsidR="00B80D42" w:rsidRDefault="00550DD5">
            <w:pPr>
              <w:spacing w:after="40" w:line="240" w:lineRule="auto"/>
            </w:pPr>
            <w:r>
              <w:rPr>
                <w:color w:val="000000"/>
                <w:sz w:val="20"/>
              </w:rPr>
              <w:t>Paper Title</w:t>
            </w:r>
          </w:p>
        </w:tc>
        <w:tc>
          <w:tcPr>
            <w:tcW w:w="6192" w:type="dxa"/>
          </w:tcPr>
          <w:p w14:paraId="04841856" w14:textId="77777777" w:rsidR="00B80D42" w:rsidRDefault="00550DD5">
            <w:pPr>
              <w:spacing w:after="40" w:line="240" w:lineRule="auto"/>
            </w:pPr>
            <w:r>
              <w:rPr>
                <w:color w:val="000000"/>
                <w:sz w:val="20"/>
              </w:rPr>
              <w:t>Explainable AI Techniques in Medical Imaging</w:t>
            </w:r>
          </w:p>
        </w:tc>
      </w:tr>
      <w:tr w:rsidR="00B80D42" w14:paraId="012493D6" w14:textId="77777777">
        <w:trPr>
          <w:cantSplit/>
          <w:jc w:val="center"/>
        </w:trPr>
        <w:tc>
          <w:tcPr>
            <w:tcW w:w="2448" w:type="dxa"/>
          </w:tcPr>
          <w:p w14:paraId="3BBBDCC5" w14:textId="77777777" w:rsidR="00B80D42" w:rsidRDefault="00550DD5">
            <w:pPr>
              <w:spacing w:after="40" w:line="240" w:lineRule="auto"/>
            </w:pPr>
            <w:r>
              <w:rPr>
                <w:color w:val="000000"/>
                <w:sz w:val="20"/>
              </w:rPr>
              <w:t>Authors</w:t>
            </w:r>
          </w:p>
        </w:tc>
        <w:tc>
          <w:tcPr>
            <w:tcW w:w="6192" w:type="dxa"/>
          </w:tcPr>
          <w:p w14:paraId="31115632" w14:textId="77777777" w:rsidR="00B80D42" w:rsidRDefault="00550DD5">
            <w:pPr>
              <w:spacing w:after="40" w:line="240" w:lineRule="auto"/>
            </w:pPr>
            <w:r>
              <w:rPr>
                <w:color w:val="000000"/>
                <w:sz w:val="20"/>
              </w:rPr>
              <w:t>P. Barra, A. D. Greca, I. Amaro, A. Tortora, and M. Staffa</w:t>
            </w:r>
          </w:p>
        </w:tc>
      </w:tr>
      <w:tr w:rsidR="00B80D42" w14:paraId="4042E747" w14:textId="77777777">
        <w:trPr>
          <w:cantSplit/>
          <w:jc w:val="center"/>
        </w:trPr>
        <w:tc>
          <w:tcPr>
            <w:tcW w:w="2448" w:type="dxa"/>
          </w:tcPr>
          <w:p w14:paraId="734819C8" w14:textId="77777777" w:rsidR="00B80D42" w:rsidRDefault="00550DD5">
            <w:pPr>
              <w:spacing w:after="40" w:line="240" w:lineRule="auto"/>
            </w:pPr>
            <w:r>
              <w:rPr>
                <w:color w:val="000000"/>
                <w:sz w:val="20"/>
              </w:rPr>
              <w:t>Year of Publication</w:t>
            </w:r>
          </w:p>
        </w:tc>
        <w:tc>
          <w:tcPr>
            <w:tcW w:w="6192" w:type="dxa"/>
          </w:tcPr>
          <w:p w14:paraId="301211D5" w14:textId="77777777" w:rsidR="00B80D42" w:rsidRDefault="00550DD5">
            <w:pPr>
              <w:spacing w:after="40" w:line="240" w:lineRule="auto"/>
            </w:pPr>
            <w:r>
              <w:rPr>
                <w:color w:val="000000"/>
                <w:sz w:val="20"/>
              </w:rPr>
              <w:t>2024</w:t>
            </w:r>
          </w:p>
        </w:tc>
      </w:tr>
      <w:tr w:rsidR="00B80D42" w14:paraId="4759F917" w14:textId="77777777">
        <w:trPr>
          <w:cantSplit/>
          <w:jc w:val="center"/>
        </w:trPr>
        <w:tc>
          <w:tcPr>
            <w:tcW w:w="2448" w:type="dxa"/>
          </w:tcPr>
          <w:p w14:paraId="61AF72E5" w14:textId="77777777" w:rsidR="00B80D42" w:rsidRDefault="00550DD5">
            <w:pPr>
              <w:spacing w:after="40" w:line="240" w:lineRule="auto"/>
            </w:pPr>
            <w:r>
              <w:rPr>
                <w:color w:val="000000"/>
                <w:sz w:val="20"/>
              </w:rPr>
              <w:t>Publisher / Journal</w:t>
            </w:r>
          </w:p>
        </w:tc>
        <w:tc>
          <w:tcPr>
            <w:tcW w:w="6192" w:type="dxa"/>
          </w:tcPr>
          <w:p w14:paraId="22D7AECF" w14:textId="77777777" w:rsidR="00B80D42" w:rsidRDefault="00550DD5">
            <w:pPr>
              <w:spacing w:after="40" w:line="240" w:lineRule="auto"/>
            </w:pPr>
            <w:r>
              <w:rPr>
                <w:color w:val="000000"/>
                <w:sz w:val="20"/>
              </w:rPr>
              <w:t>IEEE Access</w:t>
            </w:r>
          </w:p>
        </w:tc>
      </w:tr>
      <w:tr w:rsidR="00B80D42" w14:paraId="1C6C992B" w14:textId="77777777">
        <w:trPr>
          <w:cantSplit/>
          <w:jc w:val="center"/>
        </w:trPr>
        <w:tc>
          <w:tcPr>
            <w:tcW w:w="2448" w:type="dxa"/>
          </w:tcPr>
          <w:p w14:paraId="61B5C28B" w14:textId="77777777" w:rsidR="00B80D42" w:rsidRDefault="00550DD5">
            <w:pPr>
              <w:spacing w:after="40" w:line="240" w:lineRule="auto"/>
            </w:pPr>
            <w:r>
              <w:rPr>
                <w:color w:val="000000"/>
                <w:sz w:val="20"/>
              </w:rPr>
              <w:t>Methodologies Used</w:t>
            </w:r>
          </w:p>
        </w:tc>
        <w:tc>
          <w:tcPr>
            <w:tcW w:w="6192" w:type="dxa"/>
          </w:tcPr>
          <w:p w14:paraId="14F52A83" w14:textId="77777777" w:rsidR="00B80D42" w:rsidRDefault="00550DD5">
            <w:pPr>
              <w:spacing w:after="40" w:line="240" w:lineRule="auto"/>
            </w:pPr>
            <w:r>
              <w:rPr>
                <w:color w:val="000000"/>
                <w:sz w:val="20"/>
              </w:rPr>
              <w:t>Exploration of various explainable AI techniques applied to medical imaging; evaluation of visualisation methods such as Grad-CAM, SHAP and LIME across different imaging modalities; focus on improving interpretability in AI systems.</w:t>
            </w:r>
          </w:p>
        </w:tc>
      </w:tr>
      <w:tr w:rsidR="00B80D42" w14:paraId="65AD3C9C" w14:textId="77777777">
        <w:trPr>
          <w:cantSplit/>
          <w:jc w:val="center"/>
        </w:trPr>
        <w:tc>
          <w:tcPr>
            <w:tcW w:w="2448" w:type="dxa"/>
          </w:tcPr>
          <w:p w14:paraId="0D3CB53B" w14:textId="77777777" w:rsidR="00B80D42" w:rsidRDefault="00550DD5">
            <w:pPr>
              <w:spacing w:after="40" w:line="240" w:lineRule="auto"/>
            </w:pPr>
            <w:r>
              <w:rPr>
                <w:color w:val="000000"/>
                <w:sz w:val="20"/>
              </w:rPr>
              <w:t>Results Obtained</w:t>
            </w:r>
          </w:p>
        </w:tc>
        <w:tc>
          <w:tcPr>
            <w:tcW w:w="6192" w:type="dxa"/>
          </w:tcPr>
          <w:p w14:paraId="6D014B28" w14:textId="77777777" w:rsidR="00B80D42" w:rsidRDefault="00550DD5">
            <w:pPr>
              <w:spacing w:after="40" w:line="240" w:lineRule="auto"/>
            </w:pPr>
            <w:r>
              <w:rPr>
                <w:color w:val="000000"/>
                <w:sz w:val="20"/>
              </w:rPr>
              <w:t>Explainable models significantly improved clinician trust; visual explanations helped understand model decisions; SHAP provided detailed pixel-level insights; Grad-CAM highlighted important regions effectively.</w:t>
            </w:r>
          </w:p>
        </w:tc>
      </w:tr>
      <w:tr w:rsidR="00B80D42" w14:paraId="2B459D3B" w14:textId="77777777">
        <w:trPr>
          <w:cantSplit/>
          <w:jc w:val="center"/>
        </w:trPr>
        <w:tc>
          <w:tcPr>
            <w:tcW w:w="2448" w:type="dxa"/>
          </w:tcPr>
          <w:p w14:paraId="41FB08E9" w14:textId="77777777" w:rsidR="00B80D42" w:rsidRDefault="00550DD5">
            <w:pPr>
              <w:spacing w:after="40" w:line="240" w:lineRule="auto"/>
            </w:pPr>
            <w:r>
              <w:rPr>
                <w:color w:val="000000"/>
                <w:sz w:val="20"/>
              </w:rPr>
              <w:t>Research Gap</w:t>
            </w:r>
          </w:p>
        </w:tc>
        <w:tc>
          <w:tcPr>
            <w:tcW w:w="6192" w:type="dxa"/>
          </w:tcPr>
          <w:p w14:paraId="56919D1F" w14:textId="77777777" w:rsidR="00B80D42" w:rsidRDefault="00550DD5">
            <w:pPr>
              <w:spacing w:after="40" w:line="240" w:lineRule="auto"/>
            </w:pPr>
            <w:r>
              <w:rPr>
                <w:color w:val="000000"/>
                <w:sz w:val="20"/>
              </w:rPr>
              <w:t>Does not integrate XAI into a complete stroke detection system; lacks implementation of a full diagnostic pipeline; real-time deployment not considered; no classification or segmentation model is proposed.</w:t>
            </w:r>
          </w:p>
        </w:tc>
      </w:tr>
    </w:tbl>
    <w:p w14:paraId="28ADBAA6" w14:textId="77777777" w:rsidR="00B80D42" w:rsidRDefault="00B80D42">
      <w:pPr>
        <w:spacing w:after="80"/>
      </w:pPr>
    </w:p>
    <w:p w14:paraId="2BDE4075" w14:textId="77777777" w:rsidR="00B80D42" w:rsidRDefault="00550DD5">
      <w:pPr>
        <w:pStyle w:val="Heading2"/>
      </w:pPr>
      <w:bookmarkStart w:id="72" w:name="_Toc243576659"/>
      <w:r>
        <w:t>2.30 Comparative Analysis</w:t>
      </w:r>
      <w:bookmarkEnd w:id="72"/>
    </w:p>
    <w:p w14:paraId="085B8D4B" w14:textId="77777777" w:rsidR="00B80D42" w:rsidRDefault="00550DD5">
      <w:r>
        <w:rPr>
          <w:color w:val="000000"/>
        </w:rPr>
        <w:t>Table 2.29 summarizes a selection of the reviewed systems and positions this project relative to them. Because the studies use different datasets, splits and class definitions (several are binary), the reported accuracies are indicative rather than directly comparable; this caveat is carried through to the discussion in Chapter 6.</w:t>
      </w:r>
    </w:p>
    <w:p w14:paraId="3B481FFB" w14:textId="77777777" w:rsidR="00B80D42" w:rsidRDefault="00550DD5">
      <w:pPr>
        <w:pStyle w:val="TableCaption"/>
        <w:keepNext/>
      </w:pPr>
      <w:bookmarkStart w:id="73" w:name="_Toc243576778"/>
      <w:r>
        <w:t>Table 2.29: Comparative analysis of related work.</w:t>
      </w:r>
      <w:bookmarkEnd w:id="73"/>
    </w:p>
    <w:tbl>
      <w:tblPr>
        <w:tblStyle w:val="TableGrid"/>
        <w:tblW w:w="0" w:type="auto"/>
        <w:jc w:val="center"/>
        <w:tblLook w:val="04A0" w:firstRow="1" w:lastRow="0" w:firstColumn="1" w:lastColumn="0" w:noHBand="0" w:noVBand="1"/>
      </w:tblPr>
      <w:tblGrid>
        <w:gridCol w:w="805"/>
        <w:gridCol w:w="694"/>
        <w:gridCol w:w="2181"/>
        <w:gridCol w:w="1741"/>
        <w:gridCol w:w="1526"/>
        <w:gridCol w:w="1938"/>
      </w:tblGrid>
      <w:tr w:rsidR="00B80D42" w14:paraId="5B45E094" w14:textId="77777777">
        <w:trPr>
          <w:cantSplit/>
          <w:tblHeader/>
          <w:jc w:val="center"/>
        </w:trPr>
        <w:tc>
          <w:tcPr>
            <w:tcW w:w="864" w:type="dxa"/>
            <w:shd w:val="clear" w:color="auto" w:fill="D9E2EC"/>
          </w:tcPr>
          <w:p w14:paraId="58FFC0B1" w14:textId="77777777" w:rsidR="00B80D42" w:rsidRDefault="00550DD5">
            <w:pPr>
              <w:spacing w:after="40" w:line="240" w:lineRule="auto"/>
              <w:jc w:val="center"/>
            </w:pPr>
            <w:r>
              <w:rPr>
                <w:b/>
                <w:color w:val="000000"/>
                <w:sz w:val="18"/>
              </w:rPr>
              <w:t>Ref.</w:t>
            </w:r>
          </w:p>
        </w:tc>
        <w:tc>
          <w:tcPr>
            <w:tcW w:w="720" w:type="dxa"/>
            <w:shd w:val="clear" w:color="auto" w:fill="D9E2EC"/>
          </w:tcPr>
          <w:p w14:paraId="66901E57" w14:textId="77777777" w:rsidR="00B80D42" w:rsidRDefault="00550DD5">
            <w:pPr>
              <w:spacing w:after="40" w:line="240" w:lineRule="auto"/>
              <w:jc w:val="center"/>
            </w:pPr>
            <w:r>
              <w:rPr>
                <w:b/>
                <w:color w:val="000000"/>
                <w:sz w:val="18"/>
              </w:rPr>
              <w:t>Year</w:t>
            </w:r>
          </w:p>
        </w:tc>
        <w:tc>
          <w:tcPr>
            <w:tcW w:w="2448" w:type="dxa"/>
            <w:shd w:val="clear" w:color="auto" w:fill="D9E2EC"/>
          </w:tcPr>
          <w:p w14:paraId="41E8D9DB" w14:textId="77777777" w:rsidR="00B80D42" w:rsidRDefault="00550DD5">
            <w:pPr>
              <w:spacing w:after="40" w:line="240" w:lineRule="auto"/>
              <w:jc w:val="center"/>
            </w:pPr>
            <w:r>
              <w:rPr>
                <w:b/>
                <w:color w:val="000000"/>
                <w:sz w:val="18"/>
              </w:rPr>
              <w:t>Method</w:t>
            </w:r>
          </w:p>
        </w:tc>
        <w:tc>
          <w:tcPr>
            <w:tcW w:w="1872" w:type="dxa"/>
            <w:shd w:val="clear" w:color="auto" w:fill="D9E2EC"/>
          </w:tcPr>
          <w:p w14:paraId="1CFA6FC4" w14:textId="77777777" w:rsidR="00B80D42" w:rsidRDefault="00550DD5">
            <w:pPr>
              <w:spacing w:after="40" w:line="240" w:lineRule="auto"/>
              <w:jc w:val="center"/>
            </w:pPr>
            <w:r>
              <w:rPr>
                <w:b/>
                <w:color w:val="000000"/>
                <w:sz w:val="18"/>
              </w:rPr>
              <w:t>Modality / Task</w:t>
            </w:r>
          </w:p>
        </w:tc>
        <w:tc>
          <w:tcPr>
            <w:tcW w:w="1584" w:type="dxa"/>
            <w:shd w:val="clear" w:color="auto" w:fill="D9E2EC"/>
          </w:tcPr>
          <w:p w14:paraId="4E9E7770" w14:textId="77777777" w:rsidR="00B80D42" w:rsidRDefault="00550DD5">
            <w:pPr>
              <w:spacing w:after="40" w:line="240" w:lineRule="auto"/>
              <w:jc w:val="center"/>
            </w:pPr>
            <w:r>
              <w:rPr>
                <w:b/>
                <w:color w:val="000000"/>
                <w:sz w:val="18"/>
              </w:rPr>
              <w:t>Explainability</w:t>
            </w:r>
          </w:p>
        </w:tc>
        <w:tc>
          <w:tcPr>
            <w:tcW w:w="2160" w:type="dxa"/>
            <w:shd w:val="clear" w:color="auto" w:fill="D9E2EC"/>
          </w:tcPr>
          <w:p w14:paraId="3058D73C" w14:textId="77777777" w:rsidR="00B80D42" w:rsidRDefault="00550DD5">
            <w:pPr>
              <w:spacing w:after="40" w:line="240" w:lineRule="auto"/>
              <w:jc w:val="center"/>
            </w:pPr>
            <w:r>
              <w:rPr>
                <w:b/>
                <w:color w:val="000000"/>
                <w:sz w:val="18"/>
              </w:rPr>
              <w:t>Key limitation</w:t>
            </w:r>
          </w:p>
        </w:tc>
      </w:tr>
      <w:tr w:rsidR="00B80D42" w14:paraId="2F4E772E" w14:textId="77777777">
        <w:trPr>
          <w:cantSplit/>
          <w:jc w:val="center"/>
        </w:trPr>
        <w:tc>
          <w:tcPr>
            <w:tcW w:w="864" w:type="dxa"/>
          </w:tcPr>
          <w:p w14:paraId="22C5680E" w14:textId="77777777" w:rsidR="00B80D42" w:rsidRDefault="00550DD5">
            <w:pPr>
              <w:spacing w:after="40" w:line="240" w:lineRule="auto"/>
            </w:pPr>
            <w:r>
              <w:rPr>
                <w:color w:val="000000"/>
                <w:sz w:val="18"/>
              </w:rPr>
              <w:t>[3]</w:t>
            </w:r>
          </w:p>
        </w:tc>
        <w:tc>
          <w:tcPr>
            <w:tcW w:w="720" w:type="dxa"/>
          </w:tcPr>
          <w:p w14:paraId="0A35B635" w14:textId="77777777" w:rsidR="00B80D42" w:rsidRDefault="00550DD5">
            <w:pPr>
              <w:spacing w:after="40" w:line="240" w:lineRule="auto"/>
            </w:pPr>
            <w:r>
              <w:rPr>
                <w:color w:val="000000"/>
                <w:sz w:val="18"/>
              </w:rPr>
              <w:t>2025</w:t>
            </w:r>
          </w:p>
        </w:tc>
        <w:tc>
          <w:tcPr>
            <w:tcW w:w="2448" w:type="dxa"/>
          </w:tcPr>
          <w:p w14:paraId="499BCFEB" w14:textId="77777777" w:rsidR="00B80D42" w:rsidRDefault="00550DD5">
            <w:pPr>
              <w:spacing w:after="40" w:line="240" w:lineRule="auto"/>
            </w:pPr>
            <w:r>
              <w:rPr>
                <w:color w:val="000000"/>
                <w:sz w:val="18"/>
              </w:rPr>
              <w:t>MaxViT + cGAN transfer learning</w:t>
            </w:r>
          </w:p>
        </w:tc>
        <w:tc>
          <w:tcPr>
            <w:tcW w:w="1872" w:type="dxa"/>
          </w:tcPr>
          <w:p w14:paraId="79843AD7" w14:textId="77777777" w:rsidR="00B80D42" w:rsidRDefault="00550DD5">
            <w:pPr>
              <w:spacing w:after="40" w:line="240" w:lineRule="auto"/>
            </w:pPr>
            <w:r>
              <w:rPr>
                <w:color w:val="000000"/>
                <w:sz w:val="18"/>
              </w:rPr>
              <w:t>CT classification</w:t>
            </w:r>
          </w:p>
        </w:tc>
        <w:tc>
          <w:tcPr>
            <w:tcW w:w="1584" w:type="dxa"/>
          </w:tcPr>
          <w:p w14:paraId="60D24D74" w14:textId="77777777" w:rsidR="00B80D42" w:rsidRDefault="00550DD5">
            <w:pPr>
              <w:spacing w:after="40" w:line="240" w:lineRule="auto"/>
            </w:pPr>
            <w:r>
              <w:rPr>
                <w:color w:val="000000"/>
                <w:sz w:val="18"/>
              </w:rPr>
              <w:t>Grad-CAM++</w:t>
            </w:r>
          </w:p>
        </w:tc>
        <w:tc>
          <w:tcPr>
            <w:tcW w:w="2160" w:type="dxa"/>
          </w:tcPr>
          <w:p w14:paraId="7EF24503" w14:textId="77777777" w:rsidR="00B80D42" w:rsidRDefault="00550DD5">
            <w:pPr>
              <w:spacing w:after="40" w:line="240" w:lineRule="auto"/>
            </w:pPr>
            <w:r>
              <w:rPr>
                <w:color w:val="000000"/>
                <w:sz w:val="18"/>
              </w:rPr>
              <w:t>Single-region dataset; no deployment</w:t>
            </w:r>
          </w:p>
        </w:tc>
      </w:tr>
      <w:tr w:rsidR="00B80D42" w14:paraId="5C3EA5C0" w14:textId="77777777">
        <w:trPr>
          <w:cantSplit/>
          <w:jc w:val="center"/>
        </w:trPr>
        <w:tc>
          <w:tcPr>
            <w:tcW w:w="864" w:type="dxa"/>
          </w:tcPr>
          <w:p w14:paraId="703EF98C" w14:textId="77777777" w:rsidR="00B80D42" w:rsidRDefault="00550DD5">
            <w:pPr>
              <w:spacing w:after="40" w:line="240" w:lineRule="auto"/>
            </w:pPr>
            <w:r>
              <w:rPr>
                <w:color w:val="000000"/>
                <w:sz w:val="18"/>
              </w:rPr>
              <w:t>[5]</w:t>
            </w:r>
          </w:p>
        </w:tc>
        <w:tc>
          <w:tcPr>
            <w:tcW w:w="720" w:type="dxa"/>
          </w:tcPr>
          <w:p w14:paraId="3AF867E5" w14:textId="77777777" w:rsidR="00B80D42" w:rsidRDefault="00550DD5">
            <w:pPr>
              <w:spacing w:after="40" w:line="240" w:lineRule="auto"/>
            </w:pPr>
            <w:r>
              <w:rPr>
                <w:color w:val="000000"/>
                <w:sz w:val="18"/>
              </w:rPr>
              <w:t>2026</w:t>
            </w:r>
          </w:p>
        </w:tc>
        <w:tc>
          <w:tcPr>
            <w:tcW w:w="2448" w:type="dxa"/>
          </w:tcPr>
          <w:p w14:paraId="66B695BB" w14:textId="77777777" w:rsidR="00B80D42" w:rsidRDefault="00550DD5">
            <w:pPr>
              <w:spacing w:after="40" w:line="240" w:lineRule="auto"/>
            </w:pPr>
            <w:r>
              <w:rPr>
                <w:color w:val="000000"/>
                <w:sz w:val="18"/>
              </w:rPr>
              <w:t>StrokeNeXt (Siamese encoder)</w:t>
            </w:r>
          </w:p>
        </w:tc>
        <w:tc>
          <w:tcPr>
            <w:tcW w:w="1872" w:type="dxa"/>
          </w:tcPr>
          <w:p w14:paraId="059B0319" w14:textId="77777777" w:rsidR="00B80D42" w:rsidRDefault="00550DD5">
            <w:pPr>
              <w:spacing w:after="40" w:line="240" w:lineRule="auto"/>
            </w:pPr>
            <w:r>
              <w:rPr>
                <w:color w:val="000000"/>
                <w:sz w:val="18"/>
              </w:rPr>
              <w:t>CT classification</w:t>
            </w:r>
          </w:p>
        </w:tc>
        <w:tc>
          <w:tcPr>
            <w:tcW w:w="1584" w:type="dxa"/>
          </w:tcPr>
          <w:p w14:paraId="26D29998" w14:textId="77777777" w:rsidR="00B80D42" w:rsidRDefault="00550DD5">
            <w:pPr>
              <w:spacing w:after="40" w:line="240" w:lineRule="auto"/>
            </w:pPr>
            <w:r>
              <w:rPr>
                <w:color w:val="000000"/>
                <w:sz w:val="18"/>
              </w:rPr>
              <w:t>No</w:t>
            </w:r>
          </w:p>
        </w:tc>
        <w:tc>
          <w:tcPr>
            <w:tcW w:w="2160" w:type="dxa"/>
          </w:tcPr>
          <w:p w14:paraId="785B28F1" w14:textId="77777777" w:rsidR="00B80D42" w:rsidRDefault="00550DD5">
            <w:pPr>
              <w:spacing w:after="40" w:line="240" w:lineRule="auto"/>
            </w:pPr>
            <w:r>
              <w:rPr>
                <w:color w:val="000000"/>
                <w:sz w:val="18"/>
              </w:rPr>
              <w:t>No localization; binary</w:t>
            </w:r>
          </w:p>
        </w:tc>
      </w:tr>
      <w:tr w:rsidR="00B80D42" w14:paraId="081B65AC" w14:textId="77777777">
        <w:trPr>
          <w:cantSplit/>
          <w:jc w:val="center"/>
        </w:trPr>
        <w:tc>
          <w:tcPr>
            <w:tcW w:w="864" w:type="dxa"/>
          </w:tcPr>
          <w:p w14:paraId="6A69AEDC" w14:textId="77777777" w:rsidR="00B80D42" w:rsidRDefault="00550DD5">
            <w:pPr>
              <w:spacing w:after="40" w:line="240" w:lineRule="auto"/>
            </w:pPr>
            <w:r>
              <w:rPr>
                <w:color w:val="000000"/>
                <w:sz w:val="18"/>
              </w:rPr>
              <w:t>[8]</w:t>
            </w:r>
          </w:p>
        </w:tc>
        <w:tc>
          <w:tcPr>
            <w:tcW w:w="720" w:type="dxa"/>
          </w:tcPr>
          <w:p w14:paraId="73660E47" w14:textId="77777777" w:rsidR="00B80D42" w:rsidRDefault="00550DD5">
            <w:pPr>
              <w:spacing w:after="40" w:line="240" w:lineRule="auto"/>
            </w:pPr>
            <w:r>
              <w:rPr>
                <w:color w:val="000000"/>
                <w:sz w:val="18"/>
              </w:rPr>
              <w:t>2026</w:t>
            </w:r>
          </w:p>
        </w:tc>
        <w:tc>
          <w:tcPr>
            <w:tcW w:w="2448" w:type="dxa"/>
          </w:tcPr>
          <w:p w14:paraId="2D3EAA43" w14:textId="77777777" w:rsidR="00B80D42" w:rsidRDefault="00550DD5">
            <w:pPr>
              <w:spacing w:after="40" w:line="240" w:lineRule="auto"/>
            </w:pPr>
            <w:r>
              <w:rPr>
                <w:color w:val="000000"/>
                <w:sz w:val="18"/>
              </w:rPr>
              <w:t>TrustNet (lightweight CNN + uncertainty)</w:t>
            </w:r>
          </w:p>
        </w:tc>
        <w:tc>
          <w:tcPr>
            <w:tcW w:w="1872" w:type="dxa"/>
          </w:tcPr>
          <w:p w14:paraId="5816988A" w14:textId="77777777" w:rsidR="00B80D42" w:rsidRDefault="00550DD5">
            <w:pPr>
              <w:spacing w:after="40" w:line="240" w:lineRule="auto"/>
            </w:pPr>
            <w:r>
              <w:rPr>
                <w:color w:val="000000"/>
                <w:sz w:val="18"/>
              </w:rPr>
              <w:t>CT, ischemic detection</w:t>
            </w:r>
          </w:p>
        </w:tc>
        <w:tc>
          <w:tcPr>
            <w:tcW w:w="1584" w:type="dxa"/>
          </w:tcPr>
          <w:p w14:paraId="75E6DBEB" w14:textId="77777777" w:rsidR="00B80D42" w:rsidRDefault="00550DD5">
            <w:pPr>
              <w:spacing w:after="40" w:line="240" w:lineRule="auto"/>
            </w:pPr>
            <w:r>
              <w:rPr>
                <w:color w:val="000000"/>
                <w:sz w:val="18"/>
              </w:rPr>
              <w:t>Grad-CAM + UQ</w:t>
            </w:r>
          </w:p>
        </w:tc>
        <w:tc>
          <w:tcPr>
            <w:tcW w:w="2160" w:type="dxa"/>
          </w:tcPr>
          <w:p w14:paraId="348FB4E4" w14:textId="77777777" w:rsidR="00B80D42" w:rsidRDefault="00550DD5">
            <w:pPr>
              <w:spacing w:after="40" w:line="240" w:lineRule="auto"/>
            </w:pPr>
            <w:r>
              <w:rPr>
                <w:color w:val="000000"/>
                <w:sz w:val="18"/>
              </w:rPr>
              <w:t>Binary task; single subtype</w:t>
            </w:r>
          </w:p>
        </w:tc>
      </w:tr>
      <w:tr w:rsidR="00B80D42" w14:paraId="77898382" w14:textId="77777777">
        <w:trPr>
          <w:cantSplit/>
          <w:jc w:val="center"/>
        </w:trPr>
        <w:tc>
          <w:tcPr>
            <w:tcW w:w="864" w:type="dxa"/>
          </w:tcPr>
          <w:p w14:paraId="1E183EF8" w14:textId="77777777" w:rsidR="00B80D42" w:rsidRDefault="00550DD5">
            <w:pPr>
              <w:spacing w:after="40" w:line="240" w:lineRule="auto"/>
            </w:pPr>
            <w:r>
              <w:rPr>
                <w:color w:val="000000"/>
                <w:sz w:val="18"/>
              </w:rPr>
              <w:t>[13]</w:t>
            </w:r>
          </w:p>
        </w:tc>
        <w:tc>
          <w:tcPr>
            <w:tcW w:w="720" w:type="dxa"/>
          </w:tcPr>
          <w:p w14:paraId="23346E83" w14:textId="77777777" w:rsidR="00B80D42" w:rsidRDefault="00550DD5">
            <w:pPr>
              <w:spacing w:after="40" w:line="240" w:lineRule="auto"/>
            </w:pPr>
            <w:r>
              <w:rPr>
                <w:color w:val="000000"/>
                <w:sz w:val="18"/>
              </w:rPr>
              <w:t>2025</w:t>
            </w:r>
          </w:p>
        </w:tc>
        <w:tc>
          <w:tcPr>
            <w:tcW w:w="2448" w:type="dxa"/>
          </w:tcPr>
          <w:p w14:paraId="2D8056D5" w14:textId="77777777" w:rsidR="00B80D42" w:rsidRDefault="00550DD5">
            <w:pPr>
              <w:spacing w:after="40" w:line="240" w:lineRule="auto"/>
            </w:pPr>
            <w:r>
              <w:rPr>
                <w:color w:val="000000"/>
                <w:sz w:val="18"/>
              </w:rPr>
              <w:t>Multimodal Swin-LSTM fusion</w:t>
            </w:r>
          </w:p>
        </w:tc>
        <w:tc>
          <w:tcPr>
            <w:tcW w:w="1872" w:type="dxa"/>
          </w:tcPr>
          <w:p w14:paraId="2F8FE88B" w14:textId="77777777" w:rsidR="00B80D42" w:rsidRDefault="00550DD5">
            <w:pPr>
              <w:spacing w:after="40" w:line="240" w:lineRule="auto"/>
            </w:pPr>
            <w:r>
              <w:rPr>
                <w:color w:val="000000"/>
                <w:sz w:val="18"/>
              </w:rPr>
              <w:t>CT/MRI/OCT classification</w:t>
            </w:r>
          </w:p>
        </w:tc>
        <w:tc>
          <w:tcPr>
            <w:tcW w:w="1584" w:type="dxa"/>
          </w:tcPr>
          <w:p w14:paraId="3ED8FB0E" w14:textId="77777777" w:rsidR="00B80D42" w:rsidRDefault="00550DD5">
            <w:pPr>
              <w:spacing w:after="40" w:line="240" w:lineRule="auto"/>
            </w:pPr>
            <w:r>
              <w:rPr>
                <w:color w:val="000000"/>
                <w:sz w:val="18"/>
              </w:rPr>
              <w:t>Grad-CAM, SHAP</w:t>
            </w:r>
          </w:p>
        </w:tc>
        <w:tc>
          <w:tcPr>
            <w:tcW w:w="2160" w:type="dxa"/>
          </w:tcPr>
          <w:p w14:paraId="25242AC5" w14:textId="77777777" w:rsidR="00B80D42" w:rsidRDefault="00550DD5">
            <w:pPr>
              <w:spacing w:after="40" w:line="240" w:lineRule="auto"/>
            </w:pPr>
            <w:r>
              <w:rPr>
                <w:color w:val="000000"/>
                <w:sz w:val="18"/>
              </w:rPr>
              <w:t>Needs multimodal data; fusion cost</w:t>
            </w:r>
          </w:p>
        </w:tc>
      </w:tr>
      <w:tr w:rsidR="00B80D42" w14:paraId="2B2EECAD" w14:textId="77777777">
        <w:trPr>
          <w:cantSplit/>
          <w:jc w:val="center"/>
        </w:trPr>
        <w:tc>
          <w:tcPr>
            <w:tcW w:w="864" w:type="dxa"/>
          </w:tcPr>
          <w:p w14:paraId="7186F80D" w14:textId="77777777" w:rsidR="00B80D42" w:rsidRDefault="00550DD5">
            <w:pPr>
              <w:spacing w:after="40" w:line="240" w:lineRule="auto"/>
            </w:pPr>
            <w:r>
              <w:rPr>
                <w:color w:val="000000"/>
                <w:sz w:val="18"/>
              </w:rPr>
              <w:t>[21]</w:t>
            </w:r>
          </w:p>
        </w:tc>
        <w:tc>
          <w:tcPr>
            <w:tcW w:w="720" w:type="dxa"/>
          </w:tcPr>
          <w:p w14:paraId="61E7053B" w14:textId="77777777" w:rsidR="00B80D42" w:rsidRDefault="00550DD5">
            <w:pPr>
              <w:spacing w:after="40" w:line="240" w:lineRule="auto"/>
            </w:pPr>
            <w:r>
              <w:rPr>
                <w:color w:val="000000"/>
                <w:sz w:val="18"/>
              </w:rPr>
              <w:t>2024</w:t>
            </w:r>
          </w:p>
        </w:tc>
        <w:tc>
          <w:tcPr>
            <w:tcW w:w="2448" w:type="dxa"/>
          </w:tcPr>
          <w:p w14:paraId="76C081AC" w14:textId="77777777" w:rsidR="00B80D42" w:rsidRDefault="00550DD5">
            <w:pPr>
              <w:spacing w:after="40" w:line="240" w:lineRule="auto"/>
            </w:pPr>
            <w:r>
              <w:rPr>
                <w:color w:val="000000"/>
                <w:sz w:val="18"/>
              </w:rPr>
              <w:t>SAM-Med2D foundation model</w:t>
            </w:r>
          </w:p>
        </w:tc>
        <w:tc>
          <w:tcPr>
            <w:tcW w:w="1872" w:type="dxa"/>
          </w:tcPr>
          <w:p w14:paraId="523B8A23" w14:textId="77777777" w:rsidR="00B80D42" w:rsidRDefault="00550DD5">
            <w:pPr>
              <w:spacing w:after="40" w:line="240" w:lineRule="auto"/>
            </w:pPr>
            <w:r>
              <w:rPr>
                <w:color w:val="000000"/>
                <w:sz w:val="18"/>
              </w:rPr>
              <w:t>Medical 2D segmentation</w:t>
            </w:r>
          </w:p>
        </w:tc>
        <w:tc>
          <w:tcPr>
            <w:tcW w:w="1584" w:type="dxa"/>
          </w:tcPr>
          <w:p w14:paraId="512F34DC" w14:textId="77777777" w:rsidR="00B80D42" w:rsidRDefault="00550DD5">
            <w:pPr>
              <w:spacing w:after="40" w:line="240" w:lineRule="auto"/>
            </w:pPr>
            <w:r>
              <w:rPr>
                <w:color w:val="000000"/>
                <w:sz w:val="18"/>
              </w:rPr>
              <w:t>No</w:t>
            </w:r>
          </w:p>
        </w:tc>
        <w:tc>
          <w:tcPr>
            <w:tcW w:w="2160" w:type="dxa"/>
          </w:tcPr>
          <w:p w14:paraId="1B0BB517" w14:textId="77777777" w:rsidR="00B80D42" w:rsidRDefault="00550DD5">
            <w:pPr>
              <w:spacing w:after="40" w:line="240" w:lineRule="auto"/>
            </w:pPr>
            <w:r>
              <w:rPr>
                <w:color w:val="000000"/>
                <w:sz w:val="18"/>
              </w:rPr>
              <w:t>Not stroke-specific; no XAI</w:t>
            </w:r>
          </w:p>
        </w:tc>
      </w:tr>
      <w:tr w:rsidR="00B80D42" w14:paraId="444B9EE2" w14:textId="77777777">
        <w:trPr>
          <w:cantSplit/>
          <w:jc w:val="center"/>
        </w:trPr>
        <w:tc>
          <w:tcPr>
            <w:tcW w:w="864" w:type="dxa"/>
          </w:tcPr>
          <w:p w14:paraId="423A80F7" w14:textId="77777777" w:rsidR="00B80D42" w:rsidRDefault="00550DD5">
            <w:pPr>
              <w:spacing w:after="40" w:line="240" w:lineRule="auto"/>
            </w:pPr>
            <w:r>
              <w:rPr>
                <w:color w:val="000000"/>
                <w:sz w:val="18"/>
              </w:rPr>
              <w:t>[23]</w:t>
            </w:r>
          </w:p>
        </w:tc>
        <w:tc>
          <w:tcPr>
            <w:tcW w:w="720" w:type="dxa"/>
          </w:tcPr>
          <w:p w14:paraId="59724E95" w14:textId="77777777" w:rsidR="00B80D42" w:rsidRDefault="00550DD5">
            <w:pPr>
              <w:spacing w:after="40" w:line="240" w:lineRule="auto"/>
            </w:pPr>
            <w:r>
              <w:rPr>
                <w:color w:val="000000"/>
                <w:sz w:val="18"/>
              </w:rPr>
              <w:t>2026</w:t>
            </w:r>
          </w:p>
        </w:tc>
        <w:tc>
          <w:tcPr>
            <w:tcW w:w="2448" w:type="dxa"/>
          </w:tcPr>
          <w:p w14:paraId="113D9594" w14:textId="77777777" w:rsidR="00B80D42" w:rsidRDefault="00550DD5">
            <w:pPr>
              <w:spacing w:after="40" w:line="240" w:lineRule="auto"/>
            </w:pPr>
            <w:r>
              <w:rPr>
                <w:color w:val="000000"/>
                <w:sz w:val="18"/>
              </w:rPr>
              <w:t>Hybrid Swin Transformer-BiLSTM + ensemble</w:t>
            </w:r>
          </w:p>
        </w:tc>
        <w:tc>
          <w:tcPr>
            <w:tcW w:w="1872" w:type="dxa"/>
          </w:tcPr>
          <w:p w14:paraId="02A01461" w14:textId="77777777" w:rsidR="00B80D42" w:rsidRDefault="00550DD5">
            <w:pPr>
              <w:spacing w:after="40" w:line="240" w:lineRule="auto"/>
            </w:pPr>
            <w:r>
              <w:rPr>
                <w:color w:val="000000"/>
                <w:sz w:val="18"/>
              </w:rPr>
              <w:t>CT detection + risk</w:t>
            </w:r>
          </w:p>
        </w:tc>
        <w:tc>
          <w:tcPr>
            <w:tcW w:w="1584" w:type="dxa"/>
          </w:tcPr>
          <w:p w14:paraId="523A76E6" w14:textId="77777777" w:rsidR="00B80D42" w:rsidRDefault="00550DD5">
            <w:pPr>
              <w:spacing w:after="40" w:line="240" w:lineRule="auto"/>
            </w:pPr>
            <w:r>
              <w:rPr>
                <w:color w:val="000000"/>
                <w:sz w:val="18"/>
              </w:rPr>
              <w:t>LIME, SHAP, Grad-CAM</w:t>
            </w:r>
          </w:p>
        </w:tc>
        <w:tc>
          <w:tcPr>
            <w:tcW w:w="2160" w:type="dxa"/>
          </w:tcPr>
          <w:p w14:paraId="27F02F19" w14:textId="77777777" w:rsidR="00B80D42" w:rsidRDefault="00550DD5">
            <w:pPr>
              <w:spacing w:after="40" w:line="240" w:lineRule="auto"/>
            </w:pPr>
            <w:r>
              <w:rPr>
                <w:color w:val="000000"/>
                <w:sz w:val="18"/>
              </w:rPr>
              <w:t>Single country; no true fusion</w:t>
            </w:r>
          </w:p>
        </w:tc>
      </w:tr>
      <w:tr w:rsidR="00B80D42" w14:paraId="0B8B9326" w14:textId="77777777">
        <w:trPr>
          <w:cantSplit/>
          <w:jc w:val="center"/>
        </w:trPr>
        <w:tc>
          <w:tcPr>
            <w:tcW w:w="864" w:type="dxa"/>
          </w:tcPr>
          <w:p w14:paraId="241B24E9" w14:textId="77777777" w:rsidR="00B80D42" w:rsidRDefault="00550DD5">
            <w:pPr>
              <w:spacing w:after="40" w:line="240" w:lineRule="auto"/>
            </w:pPr>
            <w:r>
              <w:rPr>
                <w:color w:val="000000"/>
                <w:sz w:val="18"/>
              </w:rPr>
              <w:t>[25]</w:t>
            </w:r>
          </w:p>
        </w:tc>
        <w:tc>
          <w:tcPr>
            <w:tcW w:w="720" w:type="dxa"/>
          </w:tcPr>
          <w:p w14:paraId="4063CC32" w14:textId="77777777" w:rsidR="00B80D42" w:rsidRDefault="00550DD5">
            <w:pPr>
              <w:spacing w:after="40" w:line="240" w:lineRule="auto"/>
            </w:pPr>
            <w:r>
              <w:rPr>
                <w:color w:val="000000"/>
                <w:sz w:val="18"/>
              </w:rPr>
              <w:t>2023</w:t>
            </w:r>
          </w:p>
        </w:tc>
        <w:tc>
          <w:tcPr>
            <w:tcW w:w="2448" w:type="dxa"/>
          </w:tcPr>
          <w:p w14:paraId="4F9D73ED" w14:textId="77777777" w:rsidR="00B80D42" w:rsidRDefault="00550DD5">
            <w:pPr>
              <w:spacing w:after="40" w:line="240" w:lineRule="auto"/>
            </w:pPr>
            <w:r>
              <w:rPr>
                <w:color w:val="000000"/>
                <w:sz w:val="18"/>
              </w:rPr>
              <w:t>Weakly supervised Swin attention (HGI-SAM)</w:t>
            </w:r>
          </w:p>
        </w:tc>
        <w:tc>
          <w:tcPr>
            <w:tcW w:w="1872" w:type="dxa"/>
          </w:tcPr>
          <w:p w14:paraId="66753C2A" w14:textId="77777777" w:rsidR="00B80D42" w:rsidRDefault="00550DD5">
            <w:pPr>
              <w:spacing w:after="40" w:line="240" w:lineRule="auto"/>
            </w:pPr>
            <w:r>
              <w:rPr>
                <w:color w:val="000000"/>
                <w:sz w:val="18"/>
              </w:rPr>
              <w:t>CT hemorrhage localization</w:t>
            </w:r>
          </w:p>
        </w:tc>
        <w:tc>
          <w:tcPr>
            <w:tcW w:w="1584" w:type="dxa"/>
          </w:tcPr>
          <w:p w14:paraId="3A91F4C5" w14:textId="77777777" w:rsidR="00B80D42" w:rsidRDefault="00550DD5">
            <w:pPr>
              <w:spacing w:after="40" w:line="240" w:lineRule="auto"/>
            </w:pPr>
            <w:r>
              <w:rPr>
                <w:color w:val="000000"/>
                <w:sz w:val="18"/>
              </w:rPr>
              <w:t>Grad-CAM-style</w:t>
            </w:r>
          </w:p>
        </w:tc>
        <w:tc>
          <w:tcPr>
            <w:tcW w:w="2160" w:type="dxa"/>
          </w:tcPr>
          <w:p w14:paraId="0C67F76C" w14:textId="77777777" w:rsidR="00B80D42" w:rsidRDefault="00550DD5">
            <w:pPr>
              <w:spacing w:after="40" w:line="240" w:lineRule="auto"/>
            </w:pPr>
            <w:r>
              <w:rPr>
                <w:color w:val="000000"/>
                <w:sz w:val="18"/>
              </w:rPr>
              <w:t>2D only; slower inference</w:t>
            </w:r>
          </w:p>
        </w:tc>
      </w:tr>
      <w:tr w:rsidR="00B80D42" w14:paraId="0EB95962" w14:textId="77777777">
        <w:trPr>
          <w:cantSplit/>
          <w:jc w:val="center"/>
        </w:trPr>
        <w:tc>
          <w:tcPr>
            <w:tcW w:w="864" w:type="dxa"/>
          </w:tcPr>
          <w:p w14:paraId="0498D307" w14:textId="77777777" w:rsidR="00B80D42" w:rsidRDefault="00550DD5">
            <w:pPr>
              <w:spacing w:after="40" w:line="240" w:lineRule="auto"/>
            </w:pPr>
            <w:r>
              <w:rPr>
                <w:color w:val="000000"/>
                <w:sz w:val="18"/>
              </w:rPr>
              <w:t>[26]</w:t>
            </w:r>
          </w:p>
        </w:tc>
        <w:tc>
          <w:tcPr>
            <w:tcW w:w="720" w:type="dxa"/>
          </w:tcPr>
          <w:p w14:paraId="75E46C30" w14:textId="77777777" w:rsidR="00B80D42" w:rsidRDefault="00550DD5">
            <w:pPr>
              <w:spacing w:after="40" w:line="240" w:lineRule="auto"/>
            </w:pPr>
            <w:r>
              <w:rPr>
                <w:color w:val="000000"/>
                <w:sz w:val="18"/>
              </w:rPr>
              <w:t>2021</w:t>
            </w:r>
          </w:p>
        </w:tc>
        <w:tc>
          <w:tcPr>
            <w:tcW w:w="2448" w:type="dxa"/>
          </w:tcPr>
          <w:p w14:paraId="57175390" w14:textId="77777777" w:rsidR="00B80D42" w:rsidRDefault="00550DD5">
            <w:pPr>
              <w:spacing w:after="40" w:line="240" w:lineRule="auto"/>
            </w:pPr>
            <w:r>
              <w:rPr>
                <w:color w:val="000000"/>
                <w:sz w:val="18"/>
              </w:rPr>
              <w:t>Swin Transformer backbone</w:t>
            </w:r>
          </w:p>
        </w:tc>
        <w:tc>
          <w:tcPr>
            <w:tcW w:w="1872" w:type="dxa"/>
          </w:tcPr>
          <w:p w14:paraId="34EDAB55" w14:textId="77777777" w:rsidR="00B80D42" w:rsidRDefault="00550DD5">
            <w:pPr>
              <w:spacing w:after="40" w:line="240" w:lineRule="auto"/>
            </w:pPr>
            <w:r>
              <w:rPr>
                <w:color w:val="000000"/>
                <w:sz w:val="18"/>
              </w:rPr>
              <w:t>General vision</w:t>
            </w:r>
          </w:p>
        </w:tc>
        <w:tc>
          <w:tcPr>
            <w:tcW w:w="1584" w:type="dxa"/>
          </w:tcPr>
          <w:p w14:paraId="1CD2A490" w14:textId="77777777" w:rsidR="00B80D42" w:rsidRDefault="00550DD5">
            <w:pPr>
              <w:spacing w:after="40" w:line="240" w:lineRule="auto"/>
            </w:pPr>
            <w:r>
              <w:rPr>
                <w:color w:val="000000"/>
                <w:sz w:val="18"/>
              </w:rPr>
              <w:t>N/A</w:t>
            </w:r>
          </w:p>
        </w:tc>
        <w:tc>
          <w:tcPr>
            <w:tcW w:w="2160" w:type="dxa"/>
          </w:tcPr>
          <w:p w14:paraId="57FFE321" w14:textId="77777777" w:rsidR="00B80D42" w:rsidRDefault="00550DD5">
            <w:pPr>
              <w:spacing w:after="40" w:line="240" w:lineRule="auto"/>
            </w:pPr>
            <w:r>
              <w:rPr>
                <w:color w:val="000000"/>
                <w:sz w:val="18"/>
              </w:rPr>
              <w:t>Not stroke-specific</w:t>
            </w:r>
          </w:p>
        </w:tc>
      </w:tr>
      <w:tr w:rsidR="00B80D42" w14:paraId="67721563" w14:textId="77777777">
        <w:trPr>
          <w:cantSplit/>
          <w:jc w:val="center"/>
        </w:trPr>
        <w:tc>
          <w:tcPr>
            <w:tcW w:w="864" w:type="dxa"/>
          </w:tcPr>
          <w:p w14:paraId="77A6C9C2" w14:textId="77777777" w:rsidR="00B80D42" w:rsidRDefault="00550DD5">
            <w:pPr>
              <w:spacing w:after="40" w:line="240" w:lineRule="auto"/>
            </w:pPr>
            <w:r>
              <w:rPr>
                <w:color w:val="000000"/>
                <w:sz w:val="18"/>
              </w:rPr>
              <w:t>[27]</w:t>
            </w:r>
          </w:p>
        </w:tc>
        <w:tc>
          <w:tcPr>
            <w:tcW w:w="720" w:type="dxa"/>
          </w:tcPr>
          <w:p w14:paraId="54970A6A" w14:textId="77777777" w:rsidR="00B80D42" w:rsidRDefault="00550DD5">
            <w:pPr>
              <w:spacing w:after="40" w:line="240" w:lineRule="auto"/>
            </w:pPr>
            <w:r>
              <w:rPr>
                <w:color w:val="000000"/>
                <w:sz w:val="18"/>
              </w:rPr>
              <w:t>2025</w:t>
            </w:r>
          </w:p>
        </w:tc>
        <w:tc>
          <w:tcPr>
            <w:tcW w:w="2448" w:type="dxa"/>
          </w:tcPr>
          <w:p w14:paraId="417776EC" w14:textId="77777777" w:rsidR="00B80D42" w:rsidRDefault="00550DD5">
            <w:pPr>
              <w:spacing w:after="40" w:line="240" w:lineRule="auto"/>
            </w:pPr>
            <w:r>
              <w:rPr>
                <w:color w:val="000000"/>
                <w:sz w:val="18"/>
              </w:rPr>
              <w:t>ISFPN (FPN + Swin)</w:t>
            </w:r>
          </w:p>
        </w:tc>
        <w:tc>
          <w:tcPr>
            <w:tcW w:w="1872" w:type="dxa"/>
          </w:tcPr>
          <w:p w14:paraId="1F1A2396" w14:textId="77777777" w:rsidR="00B80D42" w:rsidRDefault="00550DD5">
            <w:pPr>
              <w:spacing w:after="40" w:line="240" w:lineRule="auto"/>
            </w:pPr>
            <w:r>
              <w:rPr>
                <w:color w:val="000000"/>
                <w:sz w:val="18"/>
              </w:rPr>
              <w:t>CT/MRI detection</w:t>
            </w:r>
          </w:p>
        </w:tc>
        <w:tc>
          <w:tcPr>
            <w:tcW w:w="1584" w:type="dxa"/>
          </w:tcPr>
          <w:p w14:paraId="48D401E4" w14:textId="77777777" w:rsidR="00B80D42" w:rsidRDefault="00550DD5">
            <w:pPr>
              <w:spacing w:after="40" w:line="240" w:lineRule="auto"/>
            </w:pPr>
            <w:r>
              <w:rPr>
                <w:color w:val="000000"/>
                <w:sz w:val="18"/>
              </w:rPr>
              <w:t>No</w:t>
            </w:r>
          </w:p>
        </w:tc>
        <w:tc>
          <w:tcPr>
            <w:tcW w:w="2160" w:type="dxa"/>
          </w:tcPr>
          <w:p w14:paraId="08595DD9" w14:textId="77777777" w:rsidR="00B80D42" w:rsidRDefault="00550DD5">
            <w:pPr>
              <w:spacing w:after="40" w:line="240" w:lineRule="auto"/>
            </w:pPr>
            <w:r>
              <w:rPr>
                <w:color w:val="000000"/>
                <w:sz w:val="18"/>
              </w:rPr>
              <w:t>Bounding boxes only</w:t>
            </w:r>
          </w:p>
        </w:tc>
      </w:tr>
      <w:tr w:rsidR="00B80D42" w14:paraId="679AB147" w14:textId="77777777">
        <w:trPr>
          <w:cantSplit/>
          <w:jc w:val="center"/>
        </w:trPr>
        <w:tc>
          <w:tcPr>
            <w:tcW w:w="864" w:type="dxa"/>
          </w:tcPr>
          <w:p w14:paraId="1EAB62B7" w14:textId="77777777" w:rsidR="00B80D42" w:rsidRDefault="00550DD5">
            <w:pPr>
              <w:spacing w:after="40" w:line="240" w:lineRule="auto"/>
            </w:pPr>
            <w:r>
              <w:rPr>
                <w:color w:val="000000"/>
                <w:sz w:val="18"/>
              </w:rPr>
              <w:t>[30]</w:t>
            </w:r>
          </w:p>
        </w:tc>
        <w:tc>
          <w:tcPr>
            <w:tcW w:w="720" w:type="dxa"/>
          </w:tcPr>
          <w:p w14:paraId="2FF6C19A" w14:textId="77777777" w:rsidR="00B80D42" w:rsidRDefault="00550DD5">
            <w:pPr>
              <w:spacing w:after="40" w:line="240" w:lineRule="auto"/>
            </w:pPr>
            <w:r>
              <w:rPr>
                <w:color w:val="000000"/>
                <w:sz w:val="18"/>
              </w:rPr>
              <w:t>2024</w:t>
            </w:r>
          </w:p>
        </w:tc>
        <w:tc>
          <w:tcPr>
            <w:tcW w:w="2448" w:type="dxa"/>
          </w:tcPr>
          <w:p w14:paraId="286DF07C" w14:textId="77777777" w:rsidR="00B80D42" w:rsidRDefault="00550DD5">
            <w:pPr>
              <w:spacing w:after="40" w:line="240" w:lineRule="auto"/>
            </w:pPr>
            <w:r>
              <w:rPr>
                <w:color w:val="000000"/>
                <w:sz w:val="18"/>
              </w:rPr>
              <w:t>Explainable AI survey</w:t>
            </w:r>
          </w:p>
        </w:tc>
        <w:tc>
          <w:tcPr>
            <w:tcW w:w="1872" w:type="dxa"/>
          </w:tcPr>
          <w:p w14:paraId="1CAFA016" w14:textId="77777777" w:rsidR="00B80D42" w:rsidRDefault="00550DD5">
            <w:pPr>
              <w:spacing w:after="40" w:line="240" w:lineRule="auto"/>
            </w:pPr>
            <w:r>
              <w:rPr>
                <w:color w:val="000000"/>
                <w:sz w:val="18"/>
              </w:rPr>
              <w:t>Medical imaging</w:t>
            </w:r>
          </w:p>
        </w:tc>
        <w:tc>
          <w:tcPr>
            <w:tcW w:w="1584" w:type="dxa"/>
          </w:tcPr>
          <w:p w14:paraId="189D3A12" w14:textId="77777777" w:rsidR="00B80D42" w:rsidRDefault="00550DD5">
            <w:pPr>
              <w:spacing w:after="40" w:line="240" w:lineRule="auto"/>
            </w:pPr>
            <w:r>
              <w:rPr>
                <w:color w:val="000000"/>
                <w:sz w:val="18"/>
              </w:rPr>
              <w:t>Grad-CAM, SHAP, LIME</w:t>
            </w:r>
          </w:p>
        </w:tc>
        <w:tc>
          <w:tcPr>
            <w:tcW w:w="2160" w:type="dxa"/>
          </w:tcPr>
          <w:p w14:paraId="62C9825A" w14:textId="77777777" w:rsidR="00B80D42" w:rsidRDefault="00550DD5">
            <w:pPr>
              <w:spacing w:after="40" w:line="240" w:lineRule="auto"/>
            </w:pPr>
            <w:r>
              <w:rPr>
                <w:color w:val="000000"/>
                <w:sz w:val="18"/>
              </w:rPr>
              <w:t>No full diagnostic pipeline</w:t>
            </w:r>
          </w:p>
        </w:tc>
      </w:tr>
      <w:tr w:rsidR="00B80D42" w14:paraId="637A7F0A" w14:textId="77777777">
        <w:trPr>
          <w:cantSplit/>
          <w:jc w:val="center"/>
        </w:trPr>
        <w:tc>
          <w:tcPr>
            <w:tcW w:w="864" w:type="dxa"/>
          </w:tcPr>
          <w:p w14:paraId="348FD0ED" w14:textId="77777777" w:rsidR="00B80D42" w:rsidRDefault="00550DD5">
            <w:pPr>
              <w:spacing w:after="40" w:line="240" w:lineRule="auto"/>
            </w:pPr>
            <w:r>
              <w:rPr>
                <w:color w:val="000000"/>
                <w:sz w:val="18"/>
              </w:rPr>
              <w:t>This work</w:t>
            </w:r>
          </w:p>
        </w:tc>
        <w:tc>
          <w:tcPr>
            <w:tcW w:w="720" w:type="dxa"/>
          </w:tcPr>
          <w:p w14:paraId="0C4EEFAA" w14:textId="77777777" w:rsidR="00B80D42" w:rsidRDefault="00550DD5">
            <w:pPr>
              <w:spacing w:after="40" w:line="240" w:lineRule="auto"/>
            </w:pPr>
            <w:r>
              <w:rPr>
                <w:color w:val="000000"/>
                <w:sz w:val="18"/>
              </w:rPr>
              <w:t>2026</w:t>
            </w:r>
          </w:p>
        </w:tc>
        <w:tc>
          <w:tcPr>
            <w:tcW w:w="2448" w:type="dxa"/>
          </w:tcPr>
          <w:p w14:paraId="4B4CFEE2" w14:textId="77777777" w:rsidR="00B80D42" w:rsidRDefault="00550DD5">
            <w:pPr>
              <w:spacing w:after="40" w:line="240" w:lineRule="auto"/>
            </w:pPr>
            <w:r>
              <w:rPr>
                <w:color w:val="000000"/>
                <w:sz w:val="18"/>
              </w:rPr>
              <w:t>Swin-Tiny + consensus XAI + localization + web app</w:t>
            </w:r>
          </w:p>
        </w:tc>
        <w:tc>
          <w:tcPr>
            <w:tcW w:w="1872" w:type="dxa"/>
          </w:tcPr>
          <w:p w14:paraId="63DB11CB" w14:textId="77777777" w:rsidR="00B80D42" w:rsidRDefault="00550DD5">
            <w:pPr>
              <w:spacing w:after="40" w:line="240" w:lineRule="auto"/>
            </w:pPr>
            <w:r>
              <w:rPr>
                <w:color w:val="000000"/>
                <w:sz w:val="18"/>
              </w:rPr>
              <w:t>CT, 3-class classification</w:t>
            </w:r>
          </w:p>
        </w:tc>
        <w:tc>
          <w:tcPr>
            <w:tcW w:w="1584" w:type="dxa"/>
          </w:tcPr>
          <w:p w14:paraId="664695F3" w14:textId="77777777" w:rsidR="00B80D42" w:rsidRDefault="00550DD5">
            <w:pPr>
              <w:spacing w:after="40" w:line="240" w:lineRule="auto"/>
            </w:pPr>
            <w:r>
              <w:rPr>
                <w:color w:val="000000"/>
                <w:sz w:val="18"/>
              </w:rPr>
              <w:t>LIME + Grad-CAM + SHAP</w:t>
            </w:r>
          </w:p>
        </w:tc>
        <w:tc>
          <w:tcPr>
            <w:tcW w:w="2160" w:type="dxa"/>
          </w:tcPr>
          <w:p w14:paraId="3CF3791F" w14:textId="77777777" w:rsidR="00B80D42" w:rsidRDefault="00550DD5">
            <w:pPr>
              <w:spacing w:after="40" w:line="240" w:lineRule="auto"/>
            </w:pPr>
            <w:r>
              <w:rPr>
                <w:color w:val="000000"/>
                <w:sz w:val="18"/>
              </w:rPr>
              <w:t>Image-level split; no mask ground truth</w:t>
            </w:r>
          </w:p>
        </w:tc>
      </w:tr>
    </w:tbl>
    <w:p w14:paraId="6D68883C" w14:textId="77777777" w:rsidR="00B80D42" w:rsidRDefault="00B80D42">
      <w:pPr>
        <w:spacing w:after="80"/>
      </w:pPr>
    </w:p>
    <w:p w14:paraId="5E3F4B53" w14:textId="77777777" w:rsidR="00B80D42" w:rsidRDefault="00550DD5">
      <w:pPr>
        <w:pStyle w:val="Heading2"/>
      </w:pPr>
      <w:bookmarkStart w:id="74" w:name="_Toc243576660"/>
      <w:r>
        <w:lastRenderedPageBreak/>
        <w:t>2.31 Research Gap</w:t>
      </w:r>
      <w:bookmarkEnd w:id="74"/>
    </w:p>
    <w:p w14:paraId="3D398DCA" w14:textId="77777777" w:rsidR="00B80D42" w:rsidRDefault="00550DD5">
      <w:r>
        <w:rPr>
          <w:color w:val="000000"/>
        </w:rPr>
        <w:t>The survey reveals three consistent gaps. First, classification and lesion segmentation are largely studied in isolation: classification works such as [3], [5], [6], [7] and [28] reach high accuracy but provide little or no spatial localization, while segmentation works such as [4], [9], [14], [18] and [29] produce masks but are not packaged into a usable classification workflow. Second, most segmentation methods depend on extensive pixel-level annotations that are rarely available outside curated research datasets. Third, and most importantly for this project, very few works combine an accurate transformer classifier, multi-method explainability with a consensus decision, a lesion region derived from the classifier's own explanations, and a deployable clinical application with standardized reporting. This project addresses all three gaps by coupling a Swin-Tiny classifier [26] with a LIME/Grad-CAM/SHAP consensus mask, a lightweight localization module that needs no mask ground truth, and a hospital-style web application.</w:t>
      </w:r>
    </w:p>
    <w:p w14:paraId="640141AB" w14:textId="77777777" w:rsidR="00B80D42" w:rsidRDefault="00550DD5">
      <w:pPr>
        <w:pStyle w:val="Heading2"/>
      </w:pPr>
      <w:bookmarkStart w:id="75" w:name="_Toc243576661"/>
      <w:r>
        <w:t>2.32 Summary</w:t>
      </w:r>
      <w:bookmarkEnd w:id="75"/>
    </w:p>
    <w:p w14:paraId="1F411B4F" w14:textId="77777777" w:rsidR="00B80D42" w:rsidRDefault="00550DD5">
      <w:r>
        <w:rPr>
          <w:color w:val="000000"/>
        </w:rPr>
        <w:t>This chapter reviewed 28 papers spanning transformer-based stroke classification on CT, Swin-based lesion segmentation on MRI, foundation models, and explainable AI, and it highlighted the classification-versus-segmentation split in the literature. The identified gap motivates the design presented in the next chapter.</w:t>
      </w:r>
    </w:p>
    <w:p w14:paraId="1FC1658A" w14:textId="77777777" w:rsidR="00B80D42" w:rsidRDefault="00550DD5">
      <w:pPr>
        <w:pStyle w:val="Heading1"/>
        <w:pageBreakBefore/>
      </w:pPr>
      <w:bookmarkStart w:id="76" w:name="_Toc243576662"/>
      <w:r>
        <w:lastRenderedPageBreak/>
        <w:t>Chapter 3  System Requirement Specification</w:t>
      </w:r>
      <w:bookmarkEnd w:id="76"/>
    </w:p>
    <w:p w14:paraId="59612FAE" w14:textId="77777777" w:rsidR="00B80D42" w:rsidRDefault="00550DD5">
      <w:r>
        <w:rPr>
          <w:color w:val="000000"/>
        </w:rPr>
        <w:t>This chapter specifies the requirements of the NeuroScan system. It lists the software and hardware requirements, the functional and non-functional requirements, and the assumptions and dependencies that constrain the design.</w:t>
      </w:r>
    </w:p>
    <w:p w14:paraId="006F0A2B" w14:textId="77777777" w:rsidR="00B80D42" w:rsidRDefault="00550DD5">
      <w:pPr>
        <w:pStyle w:val="Heading2"/>
      </w:pPr>
      <w:bookmarkStart w:id="77" w:name="_Toc243576663"/>
      <w:r>
        <w:t>3.1 Software Requirements</w:t>
      </w:r>
      <w:bookmarkEnd w:id="77"/>
    </w:p>
    <w:p w14:paraId="3EE5D2F0" w14:textId="77777777" w:rsidR="00B80D42" w:rsidRDefault="00550DD5">
      <w:pPr>
        <w:pStyle w:val="TableCaption"/>
        <w:keepNext/>
      </w:pPr>
      <w:bookmarkStart w:id="78" w:name="_Toc243576779"/>
      <w:r>
        <w:t>Table 3.1: Software requirements.</w:t>
      </w:r>
      <w:bookmarkEnd w:id="78"/>
    </w:p>
    <w:tbl>
      <w:tblPr>
        <w:tblStyle w:val="TableGrid"/>
        <w:tblW w:w="0" w:type="auto"/>
        <w:jc w:val="center"/>
        <w:tblLook w:val="04A0" w:firstRow="1" w:lastRow="0" w:firstColumn="1" w:lastColumn="0" w:noHBand="0" w:noVBand="1"/>
      </w:tblPr>
      <w:tblGrid>
        <w:gridCol w:w="2448"/>
        <w:gridCol w:w="6192"/>
      </w:tblGrid>
      <w:tr w:rsidR="00B80D42" w14:paraId="64A1F356" w14:textId="77777777">
        <w:trPr>
          <w:cantSplit/>
          <w:tblHeader/>
          <w:jc w:val="center"/>
        </w:trPr>
        <w:tc>
          <w:tcPr>
            <w:tcW w:w="2448" w:type="dxa"/>
            <w:shd w:val="clear" w:color="auto" w:fill="D9E2EC"/>
          </w:tcPr>
          <w:p w14:paraId="11DA0753" w14:textId="77777777" w:rsidR="00B80D42" w:rsidRDefault="00550DD5">
            <w:pPr>
              <w:spacing w:after="40" w:line="240" w:lineRule="auto"/>
              <w:jc w:val="center"/>
            </w:pPr>
            <w:r>
              <w:rPr>
                <w:b/>
                <w:color w:val="000000"/>
                <w:sz w:val="21"/>
              </w:rPr>
              <w:t>Type</w:t>
            </w:r>
          </w:p>
        </w:tc>
        <w:tc>
          <w:tcPr>
            <w:tcW w:w="6192" w:type="dxa"/>
            <w:shd w:val="clear" w:color="auto" w:fill="D9E2EC"/>
          </w:tcPr>
          <w:p w14:paraId="7457BAB0" w14:textId="77777777" w:rsidR="00B80D42" w:rsidRDefault="00550DD5">
            <w:pPr>
              <w:spacing w:after="40" w:line="240" w:lineRule="auto"/>
              <w:jc w:val="center"/>
            </w:pPr>
            <w:r>
              <w:rPr>
                <w:b/>
                <w:color w:val="000000"/>
                <w:sz w:val="21"/>
              </w:rPr>
              <w:t>Specification</w:t>
            </w:r>
          </w:p>
        </w:tc>
      </w:tr>
      <w:tr w:rsidR="00B80D42" w14:paraId="393A8370" w14:textId="77777777">
        <w:trPr>
          <w:cantSplit/>
          <w:jc w:val="center"/>
        </w:trPr>
        <w:tc>
          <w:tcPr>
            <w:tcW w:w="2448" w:type="dxa"/>
          </w:tcPr>
          <w:p w14:paraId="34011EC2" w14:textId="77777777" w:rsidR="00B80D42" w:rsidRDefault="00550DD5">
            <w:pPr>
              <w:spacing w:after="40" w:line="240" w:lineRule="auto"/>
            </w:pPr>
            <w:r>
              <w:rPr>
                <w:color w:val="000000"/>
                <w:sz w:val="21"/>
              </w:rPr>
              <w:t>Operating system</w:t>
            </w:r>
          </w:p>
        </w:tc>
        <w:tc>
          <w:tcPr>
            <w:tcW w:w="6192" w:type="dxa"/>
          </w:tcPr>
          <w:p w14:paraId="2A05BD43" w14:textId="77777777" w:rsidR="00B80D42" w:rsidRDefault="00550DD5">
            <w:pPr>
              <w:spacing w:after="40" w:line="240" w:lineRule="auto"/>
            </w:pPr>
            <w:r>
              <w:rPr>
                <w:color w:val="000000"/>
                <w:sz w:val="21"/>
              </w:rPr>
              <w:t>Windows 10/11 or Linux (64-bit)</w:t>
            </w:r>
          </w:p>
        </w:tc>
      </w:tr>
      <w:tr w:rsidR="00B80D42" w14:paraId="0AC73324" w14:textId="77777777">
        <w:trPr>
          <w:cantSplit/>
          <w:jc w:val="center"/>
        </w:trPr>
        <w:tc>
          <w:tcPr>
            <w:tcW w:w="2448" w:type="dxa"/>
          </w:tcPr>
          <w:p w14:paraId="14D14033" w14:textId="77777777" w:rsidR="00B80D42" w:rsidRDefault="00550DD5">
            <w:pPr>
              <w:spacing w:after="40" w:line="240" w:lineRule="auto"/>
            </w:pPr>
            <w:r>
              <w:rPr>
                <w:color w:val="000000"/>
                <w:sz w:val="21"/>
              </w:rPr>
              <w:t>Language / runtime</w:t>
            </w:r>
          </w:p>
        </w:tc>
        <w:tc>
          <w:tcPr>
            <w:tcW w:w="6192" w:type="dxa"/>
          </w:tcPr>
          <w:p w14:paraId="3A989635" w14:textId="77777777" w:rsidR="00B80D42" w:rsidRDefault="00550DD5">
            <w:pPr>
              <w:spacing w:after="40" w:line="240" w:lineRule="auto"/>
            </w:pPr>
            <w:r>
              <w:rPr>
                <w:color w:val="000000"/>
                <w:sz w:val="21"/>
              </w:rPr>
              <w:t>Python 3.11</w:t>
            </w:r>
          </w:p>
        </w:tc>
      </w:tr>
      <w:tr w:rsidR="00B80D42" w14:paraId="559C9DA8" w14:textId="77777777">
        <w:trPr>
          <w:cantSplit/>
          <w:jc w:val="center"/>
        </w:trPr>
        <w:tc>
          <w:tcPr>
            <w:tcW w:w="2448" w:type="dxa"/>
          </w:tcPr>
          <w:p w14:paraId="1701B549" w14:textId="77777777" w:rsidR="00B80D42" w:rsidRDefault="00550DD5">
            <w:pPr>
              <w:spacing w:after="40" w:line="240" w:lineRule="auto"/>
            </w:pPr>
            <w:r>
              <w:rPr>
                <w:color w:val="000000"/>
                <w:sz w:val="21"/>
              </w:rPr>
              <w:t>Deep learning</w:t>
            </w:r>
          </w:p>
        </w:tc>
        <w:tc>
          <w:tcPr>
            <w:tcW w:w="6192" w:type="dxa"/>
          </w:tcPr>
          <w:p w14:paraId="379476C1" w14:textId="77777777" w:rsidR="00B80D42" w:rsidRDefault="00550DD5">
            <w:pPr>
              <w:spacing w:after="40" w:line="240" w:lineRule="auto"/>
            </w:pPr>
            <w:r>
              <w:rPr>
                <w:color w:val="000000"/>
                <w:sz w:val="21"/>
              </w:rPr>
              <w:t>PyTorch, torchvision, timm, segment-anything</w:t>
            </w:r>
          </w:p>
        </w:tc>
      </w:tr>
      <w:tr w:rsidR="00B80D42" w14:paraId="5F64BE68" w14:textId="77777777">
        <w:trPr>
          <w:cantSplit/>
          <w:jc w:val="center"/>
        </w:trPr>
        <w:tc>
          <w:tcPr>
            <w:tcW w:w="2448" w:type="dxa"/>
          </w:tcPr>
          <w:p w14:paraId="7459242C" w14:textId="77777777" w:rsidR="00B80D42" w:rsidRDefault="00550DD5">
            <w:pPr>
              <w:spacing w:after="40" w:line="240" w:lineRule="auto"/>
            </w:pPr>
            <w:r>
              <w:rPr>
                <w:color w:val="000000"/>
                <w:sz w:val="21"/>
              </w:rPr>
              <w:t>Explainability</w:t>
            </w:r>
          </w:p>
        </w:tc>
        <w:tc>
          <w:tcPr>
            <w:tcW w:w="6192" w:type="dxa"/>
          </w:tcPr>
          <w:p w14:paraId="1ACDACA4" w14:textId="77777777" w:rsidR="00B80D42" w:rsidRDefault="00550DD5">
            <w:pPr>
              <w:spacing w:after="40" w:line="240" w:lineRule="auto"/>
            </w:pPr>
            <w:r>
              <w:rPr>
                <w:color w:val="000000"/>
                <w:sz w:val="21"/>
              </w:rPr>
              <w:t>Captum (Grad-CAM / SHAP), custom LIME surrogate</w:t>
            </w:r>
          </w:p>
        </w:tc>
      </w:tr>
      <w:tr w:rsidR="00B80D42" w14:paraId="0B968E4E" w14:textId="77777777">
        <w:trPr>
          <w:cantSplit/>
          <w:jc w:val="center"/>
        </w:trPr>
        <w:tc>
          <w:tcPr>
            <w:tcW w:w="2448" w:type="dxa"/>
          </w:tcPr>
          <w:p w14:paraId="36E989C7" w14:textId="77777777" w:rsidR="00B80D42" w:rsidRDefault="00550DD5">
            <w:pPr>
              <w:spacing w:after="40" w:line="240" w:lineRule="auto"/>
            </w:pPr>
            <w:r>
              <w:rPr>
                <w:color w:val="000000"/>
                <w:sz w:val="21"/>
              </w:rPr>
              <w:t>Image processing</w:t>
            </w:r>
          </w:p>
        </w:tc>
        <w:tc>
          <w:tcPr>
            <w:tcW w:w="6192" w:type="dxa"/>
          </w:tcPr>
          <w:p w14:paraId="385763A5" w14:textId="77777777" w:rsidR="00B80D42" w:rsidRDefault="00550DD5">
            <w:pPr>
              <w:spacing w:after="40" w:line="240" w:lineRule="auto"/>
            </w:pPr>
            <w:r>
              <w:rPr>
                <w:color w:val="000000"/>
                <w:sz w:val="21"/>
              </w:rPr>
              <w:t>OpenCV, Pillow, NumPy, pandas, scikit-learn</w:t>
            </w:r>
          </w:p>
        </w:tc>
      </w:tr>
      <w:tr w:rsidR="00B80D42" w14:paraId="0A64EB0A" w14:textId="77777777">
        <w:trPr>
          <w:cantSplit/>
          <w:jc w:val="center"/>
        </w:trPr>
        <w:tc>
          <w:tcPr>
            <w:tcW w:w="2448" w:type="dxa"/>
          </w:tcPr>
          <w:p w14:paraId="29DE0640" w14:textId="77777777" w:rsidR="00B80D42" w:rsidRDefault="00550DD5">
            <w:pPr>
              <w:spacing w:after="40" w:line="240" w:lineRule="auto"/>
            </w:pPr>
            <w:r>
              <w:rPr>
                <w:color w:val="000000"/>
                <w:sz w:val="21"/>
              </w:rPr>
              <w:t>Web / API</w:t>
            </w:r>
          </w:p>
        </w:tc>
        <w:tc>
          <w:tcPr>
            <w:tcW w:w="6192" w:type="dxa"/>
          </w:tcPr>
          <w:p w14:paraId="45A29CC4" w14:textId="77777777" w:rsidR="00B80D42" w:rsidRDefault="00550DD5">
            <w:pPr>
              <w:spacing w:after="40" w:line="240" w:lineRule="auto"/>
            </w:pPr>
            <w:r>
              <w:rPr>
                <w:color w:val="000000"/>
                <w:sz w:val="21"/>
              </w:rPr>
              <w:t>Flask, FastAPI + uvicorn, Jinja2, HTML/CSS, Chart.js</w:t>
            </w:r>
          </w:p>
        </w:tc>
      </w:tr>
      <w:tr w:rsidR="00B80D42" w14:paraId="31005D0A" w14:textId="77777777">
        <w:trPr>
          <w:cantSplit/>
          <w:jc w:val="center"/>
        </w:trPr>
        <w:tc>
          <w:tcPr>
            <w:tcW w:w="2448" w:type="dxa"/>
          </w:tcPr>
          <w:p w14:paraId="5C999E52" w14:textId="77777777" w:rsidR="00B80D42" w:rsidRDefault="00550DD5">
            <w:pPr>
              <w:spacing w:after="40" w:line="240" w:lineRule="auto"/>
            </w:pPr>
            <w:r>
              <w:rPr>
                <w:color w:val="000000"/>
                <w:sz w:val="21"/>
              </w:rPr>
              <w:t>Database</w:t>
            </w:r>
          </w:p>
        </w:tc>
        <w:tc>
          <w:tcPr>
            <w:tcW w:w="6192" w:type="dxa"/>
          </w:tcPr>
          <w:p w14:paraId="0C5B98C4" w14:textId="77777777" w:rsidR="00B80D42" w:rsidRDefault="00550DD5">
            <w:pPr>
              <w:spacing w:after="40" w:line="240" w:lineRule="auto"/>
            </w:pPr>
            <w:r>
              <w:rPr>
                <w:color w:val="000000"/>
                <w:sz w:val="21"/>
              </w:rPr>
              <w:t>SQLite (with sqlite3 standard library)</w:t>
            </w:r>
          </w:p>
        </w:tc>
      </w:tr>
      <w:tr w:rsidR="00B80D42" w14:paraId="62F962D3" w14:textId="77777777">
        <w:trPr>
          <w:cantSplit/>
          <w:jc w:val="center"/>
        </w:trPr>
        <w:tc>
          <w:tcPr>
            <w:tcW w:w="2448" w:type="dxa"/>
          </w:tcPr>
          <w:p w14:paraId="75FE0732" w14:textId="77777777" w:rsidR="00B80D42" w:rsidRDefault="00550DD5">
            <w:pPr>
              <w:spacing w:after="40" w:line="240" w:lineRule="auto"/>
            </w:pPr>
            <w:r>
              <w:rPr>
                <w:color w:val="000000"/>
                <w:sz w:val="21"/>
              </w:rPr>
              <w:t>Reports</w:t>
            </w:r>
          </w:p>
        </w:tc>
        <w:tc>
          <w:tcPr>
            <w:tcW w:w="6192" w:type="dxa"/>
          </w:tcPr>
          <w:p w14:paraId="2D66FCB4" w14:textId="77777777" w:rsidR="00B80D42" w:rsidRDefault="00550DD5">
            <w:pPr>
              <w:spacing w:after="40" w:line="240" w:lineRule="auto"/>
            </w:pPr>
            <w:r>
              <w:rPr>
                <w:color w:val="000000"/>
                <w:sz w:val="21"/>
              </w:rPr>
              <w:t>ReportLab (PDF)</w:t>
            </w:r>
          </w:p>
        </w:tc>
      </w:tr>
      <w:tr w:rsidR="00B80D42" w14:paraId="7762397B" w14:textId="77777777">
        <w:trPr>
          <w:cantSplit/>
          <w:jc w:val="center"/>
        </w:trPr>
        <w:tc>
          <w:tcPr>
            <w:tcW w:w="2448" w:type="dxa"/>
          </w:tcPr>
          <w:p w14:paraId="145125E7" w14:textId="77777777" w:rsidR="00B80D42" w:rsidRDefault="00550DD5">
            <w:pPr>
              <w:spacing w:after="40" w:line="240" w:lineRule="auto"/>
            </w:pPr>
            <w:r>
              <w:rPr>
                <w:color w:val="000000"/>
                <w:sz w:val="21"/>
              </w:rPr>
              <w:t>Testing</w:t>
            </w:r>
          </w:p>
        </w:tc>
        <w:tc>
          <w:tcPr>
            <w:tcW w:w="6192" w:type="dxa"/>
          </w:tcPr>
          <w:p w14:paraId="0827BBF4" w14:textId="77777777" w:rsidR="00B80D42" w:rsidRDefault="00550DD5">
            <w:pPr>
              <w:spacing w:after="40" w:line="240" w:lineRule="auto"/>
            </w:pPr>
            <w:r>
              <w:rPr>
                <w:color w:val="000000"/>
                <w:sz w:val="21"/>
              </w:rPr>
              <w:t>pytest</w:t>
            </w:r>
          </w:p>
        </w:tc>
      </w:tr>
      <w:tr w:rsidR="00B80D42" w14:paraId="051B2C4C" w14:textId="77777777">
        <w:trPr>
          <w:cantSplit/>
          <w:jc w:val="center"/>
        </w:trPr>
        <w:tc>
          <w:tcPr>
            <w:tcW w:w="2448" w:type="dxa"/>
          </w:tcPr>
          <w:p w14:paraId="0E442C95" w14:textId="77777777" w:rsidR="00B80D42" w:rsidRDefault="00550DD5">
            <w:pPr>
              <w:spacing w:after="40" w:line="240" w:lineRule="auto"/>
            </w:pPr>
            <w:r>
              <w:rPr>
                <w:color w:val="000000"/>
                <w:sz w:val="21"/>
              </w:rPr>
              <w:t>Version control</w:t>
            </w:r>
          </w:p>
        </w:tc>
        <w:tc>
          <w:tcPr>
            <w:tcW w:w="6192" w:type="dxa"/>
          </w:tcPr>
          <w:p w14:paraId="686EFE35" w14:textId="77777777" w:rsidR="00B80D42" w:rsidRDefault="00550DD5">
            <w:pPr>
              <w:spacing w:after="40" w:line="240" w:lineRule="auto"/>
            </w:pPr>
            <w:r>
              <w:rPr>
                <w:color w:val="000000"/>
                <w:sz w:val="21"/>
              </w:rPr>
              <w:t>Git</w:t>
            </w:r>
          </w:p>
        </w:tc>
      </w:tr>
    </w:tbl>
    <w:p w14:paraId="7E7F0871" w14:textId="77777777" w:rsidR="00B80D42" w:rsidRDefault="00B80D42">
      <w:pPr>
        <w:spacing w:after="80"/>
      </w:pPr>
    </w:p>
    <w:p w14:paraId="6A73D707" w14:textId="77777777" w:rsidR="00B80D42" w:rsidRDefault="00550DD5">
      <w:pPr>
        <w:pStyle w:val="Heading2"/>
      </w:pPr>
      <w:bookmarkStart w:id="79" w:name="_Toc243576664"/>
      <w:r>
        <w:t>3.2 Hardware Requirements</w:t>
      </w:r>
      <w:bookmarkEnd w:id="79"/>
    </w:p>
    <w:p w14:paraId="790D0AAC" w14:textId="77777777" w:rsidR="00B80D42" w:rsidRDefault="00550DD5">
      <w:pPr>
        <w:pStyle w:val="TableCaption"/>
        <w:keepNext/>
      </w:pPr>
      <w:bookmarkStart w:id="80" w:name="_Toc243576780"/>
      <w:r>
        <w:t>Table 3.2: Hardware requirements.</w:t>
      </w:r>
      <w:bookmarkEnd w:id="80"/>
    </w:p>
    <w:tbl>
      <w:tblPr>
        <w:tblStyle w:val="TableGrid"/>
        <w:tblW w:w="0" w:type="auto"/>
        <w:jc w:val="center"/>
        <w:tblLook w:val="04A0" w:firstRow="1" w:lastRow="0" w:firstColumn="1" w:lastColumn="0" w:noHBand="0" w:noVBand="1"/>
      </w:tblPr>
      <w:tblGrid>
        <w:gridCol w:w="2160"/>
        <w:gridCol w:w="3456"/>
        <w:gridCol w:w="3024"/>
      </w:tblGrid>
      <w:tr w:rsidR="00B80D42" w14:paraId="4F36033E" w14:textId="77777777">
        <w:trPr>
          <w:cantSplit/>
          <w:tblHeader/>
          <w:jc w:val="center"/>
        </w:trPr>
        <w:tc>
          <w:tcPr>
            <w:tcW w:w="2160" w:type="dxa"/>
            <w:shd w:val="clear" w:color="auto" w:fill="D9E2EC"/>
          </w:tcPr>
          <w:p w14:paraId="045F4E3E" w14:textId="77777777" w:rsidR="00B80D42" w:rsidRDefault="00550DD5">
            <w:pPr>
              <w:spacing w:after="40" w:line="240" w:lineRule="auto"/>
              <w:jc w:val="center"/>
            </w:pPr>
            <w:r>
              <w:rPr>
                <w:b/>
                <w:color w:val="000000"/>
                <w:sz w:val="21"/>
              </w:rPr>
              <w:t>Component</w:t>
            </w:r>
          </w:p>
        </w:tc>
        <w:tc>
          <w:tcPr>
            <w:tcW w:w="3456" w:type="dxa"/>
            <w:shd w:val="clear" w:color="auto" w:fill="D9E2EC"/>
          </w:tcPr>
          <w:p w14:paraId="57494769" w14:textId="77777777" w:rsidR="00B80D42" w:rsidRDefault="00550DD5">
            <w:pPr>
              <w:spacing w:after="40" w:line="240" w:lineRule="auto"/>
              <w:jc w:val="center"/>
            </w:pPr>
            <w:r>
              <w:rPr>
                <w:b/>
                <w:color w:val="000000"/>
                <w:sz w:val="21"/>
              </w:rPr>
              <w:t>Minimum</w:t>
            </w:r>
          </w:p>
        </w:tc>
        <w:tc>
          <w:tcPr>
            <w:tcW w:w="3024" w:type="dxa"/>
            <w:shd w:val="clear" w:color="auto" w:fill="D9E2EC"/>
          </w:tcPr>
          <w:p w14:paraId="31456B66" w14:textId="77777777" w:rsidR="00B80D42" w:rsidRDefault="00550DD5">
            <w:pPr>
              <w:spacing w:after="40" w:line="240" w:lineRule="auto"/>
              <w:jc w:val="center"/>
            </w:pPr>
            <w:r>
              <w:rPr>
                <w:b/>
                <w:color w:val="000000"/>
                <w:sz w:val="21"/>
              </w:rPr>
              <w:t>Recommended</w:t>
            </w:r>
          </w:p>
        </w:tc>
      </w:tr>
      <w:tr w:rsidR="00B80D42" w14:paraId="249E224C" w14:textId="77777777">
        <w:trPr>
          <w:cantSplit/>
          <w:jc w:val="center"/>
        </w:trPr>
        <w:tc>
          <w:tcPr>
            <w:tcW w:w="2160" w:type="dxa"/>
          </w:tcPr>
          <w:p w14:paraId="66273D89" w14:textId="77777777" w:rsidR="00B80D42" w:rsidRDefault="00550DD5">
            <w:pPr>
              <w:spacing w:after="40" w:line="240" w:lineRule="auto"/>
            </w:pPr>
            <w:r>
              <w:rPr>
                <w:color w:val="000000"/>
                <w:sz w:val="21"/>
              </w:rPr>
              <w:t>Processor</w:t>
            </w:r>
          </w:p>
        </w:tc>
        <w:tc>
          <w:tcPr>
            <w:tcW w:w="3456" w:type="dxa"/>
          </w:tcPr>
          <w:p w14:paraId="0A708CB6" w14:textId="77777777" w:rsidR="00B80D42" w:rsidRDefault="00550DD5">
            <w:pPr>
              <w:spacing w:after="40" w:line="240" w:lineRule="auto"/>
            </w:pPr>
            <w:r>
              <w:rPr>
                <w:color w:val="000000"/>
                <w:sz w:val="21"/>
              </w:rPr>
              <w:t>Dual-core x86-64</w:t>
            </w:r>
          </w:p>
        </w:tc>
        <w:tc>
          <w:tcPr>
            <w:tcW w:w="3024" w:type="dxa"/>
          </w:tcPr>
          <w:p w14:paraId="1AD2D0BA" w14:textId="77777777" w:rsidR="00B80D42" w:rsidRDefault="00550DD5">
            <w:pPr>
              <w:spacing w:after="40" w:line="240" w:lineRule="auto"/>
            </w:pPr>
            <w:r>
              <w:rPr>
                <w:color w:val="000000"/>
                <w:sz w:val="21"/>
              </w:rPr>
              <w:t>Quad-core or higher</w:t>
            </w:r>
          </w:p>
        </w:tc>
      </w:tr>
      <w:tr w:rsidR="00B80D42" w14:paraId="6AC055CD" w14:textId="77777777">
        <w:trPr>
          <w:cantSplit/>
          <w:jc w:val="center"/>
        </w:trPr>
        <w:tc>
          <w:tcPr>
            <w:tcW w:w="2160" w:type="dxa"/>
          </w:tcPr>
          <w:p w14:paraId="61969653" w14:textId="77777777" w:rsidR="00B80D42" w:rsidRDefault="00550DD5">
            <w:pPr>
              <w:spacing w:after="40" w:line="240" w:lineRule="auto"/>
            </w:pPr>
            <w:r>
              <w:rPr>
                <w:color w:val="000000"/>
                <w:sz w:val="21"/>
              </w:rPr>
              <w:t>RAM</w:t>
            </w:r>
          </w:p>
        </w:tc>
        <w:tc>
          <w:tcPr>
            <w:tcW w:w="3456" w:type="dxa"/>
          </w:tcPr>
          <w:p w14:paraId="6911CA63" w14:textId="77777777" w:rsidR="00B80D42" w:rsidRDefault="00550DD5">
            <w:pPr>
              <w:spacing w:after="40" w:line="240" w:lineRule="auto"/>
            </w:pPr>
            <w:r>
              <w:rPr>
                <w:color w:val="000000"/>
                <w:sz w:val="21"/>
              </w:rPr>
              <w:t>8 GB</w:t>
            </w:r>
          </w:p>
        </w:tc>
        <w:tc>
          <w:tcPr>
            <w:tcW w:w="3024" w:type="dxa"/>
          </w:tcPr>
          <w:p w14:paraId="6A8E28CE" w14:textId="77777777" w:rsidR="00B80D42" w:rsidRDefault="00550DD5">
            <w:pPr>
              <w:spacing w:after="40" w:line="240" w:lineRule="auto"/>
            </w:pPr>
            <w:r>
              <w:rPr>
                <w:color w:val="000000"/>
                <w:sz w:val="21"/>
              </w:rPr>
              <w:t>16 GB</w:t>
            </w:r>
          </w:p>
        </w:tc>
      </w:tr>
      <w:tr w:rsidR="00B80D42" w14:paraId="129ED4DE" w14:textId="77777777">
        <w:trPr>
          <w:cantSplit/>
          <w:jc w:val="center"/>
        </w:trPr>
        <w:tc>
          <w:tcPr>
            <w:tcW w:w="2160" w:type="dxa"/>
          </w:tcPr>
          <w:p w14:paraId="6FA89A0C" w14:textId="77777777" w:rsidR="00B80D42" w:rsidRDefault="00550DD5">
            <w:pPr>
              <w:spacing w:after="40" w:line="240" w:lineRule="auto"/>
            </w:pPr>
            <w:r>
              <w:rPr>
                <w:color w:val="000000"/>
                <w:sz w:val="21"/>
              </w:rPr>
              <w:t>Storage</w:t>
            </w:r>
          </w:p>
        </w:tc>
        <w:tc>
          <w:tcPr>
            <w:tcW w:w="3456" w:type="dxa"/>
          </w:tcPr>
          <w:p w14:paraId="322AB2E0" w14:textId="77777777" w:rsidR="00B80D42" w:rsidRDefault="00550DD5">
            <w:pPr>
              <w:spacing w:after="40" w:line="240" w:lineRule="auto"/>
            </w:pPr>
            <w:r>
              <w:rPr>
                <w:color w:val="000000"/>
                <w:sz w:val="21"/>
              </w:rPr>
              <w:t>2 GB free (model + dataset)</w:t>
            </w:r>
          </w:p>
        </w:tc>
        <w:tc>
          <w:tcPr>
            <w:tcW w:w="3024" w:type="dxa"/>
          </w:tcPr>
          <w:p w14:paraId="2B1D003C" w14:textId="77777777" w:rsidR="00B80D42" w:rsidRDefault="00550DD5">
            <w:pPr>
              <w:spacing w:after="40" w:line="240" w:lineRule="auto"/>
            </w:pPr>
            <w:r>
              <w:rPr>
                <w:color w:val="000000"/>
                <w:sz w:val="21"/>
              </w:rPr>
              <w:t>5 GB free (SSD)</w:t>
            </w:r>
          </w:p>
        </w:tc>
      </w:tr>
      <w:tr w:rsidR="00B80D42" w14:paraId="5565CF1E" w14:textId="77777777">
        <w:trPr>
          <w:cantSplit/>
          <w:jc w:val="center"/>
        </w:trPr>
        <w:tc>
          <w:tcPr>
            <w:tcW w:w="2160" w:type="dxa"/>
          </w:tcPr>
          <w:p w14:paraId="7258FEAB" w14:textId="77777777" w:rsidR="00B80D42" w:rsidRDefault="00550DD5">
            <w:pPr>
              <w:spacing w:after="40" w:line="240" w:lineRule="auto"/>
            </w:pPr>
            <w:r>
              <w:rPr>
                <w:color w:val="000000"/>
                <w:sz w:val="21"/>
              </w:rPr>
              <w:t>GPU</w:t>
            </w:r>
          </w:p>
        </w:tc>
        <w:tc>
          <w:tcPr>
            <w:tcW w:w="3456" w:type="dxa"/>
          </w:tcPr>
          <w:p w14:paraId="5B2EE4E6" w14:textId="77777777" w:rsidR="00B80D42" w:rsidRDefault="00550DD5">
            <w:pPr>
              <w:spacing w:after="40" w:line="240" w:lineRule="auto"/>
            </w:pPr>
            <w:r>
              <w:rPr>
                <w:color w:val="000000"/>
                <w:sz w:val="21"/>
              </w:rPr>
              <w:t>Not required (CPU training supported)</w:t>
            </w:r>
          </w:p>
        </w:tc>
        <w:tc>
          <w:tcPr>
            <w:tcW w:w="3024" w:type="dxa"/>
          </w:tcPr>
          <w:p w14:paraId="31103248" w14:textId="77777777" w:rsidR="00B80D42" w:rsidRDefault="00550DD5">
            <w:pPr>
              <w:spacing w:after="40" w:line="240" w:lineRule="auto"/>
            </w:pPr>
            <w:r>
              <w:rPr>
                <w:color w:val="000000"/>
                <w:sz w:val="21"/>
              </w:rPr>
              <w:t>CUDA GPU for faster training</w:t>
            </w:r>
          </w:p>
        </w:tc>
      </w:tr>
      <w:tr w:rsidR="00B80D42" w14:paraId="591FB36A" w14:textId="77777777">
        <w:trPr>
          <w:cantSplit/>
          <w:jc w:val="center"/>
        </w:trPr>
        <w:tc>
          <w:tcPr>
            <w:tcW w:w="2160" w:type="dxa"/>
          </w:tcPr>
          <w:p w14:paraId="3DC79F5E" w14:textId="77777777" w:rsidR="00B80D42" w:rsidRDefault="00550DD5">
            <w:pPr>
              <w:spacing w:after="40" w:line="240" w:lineRule="auto"/>
            </w:pPr>
            <w:r>
              <w:rPr>
                <w:color w:val="000000"/>
                <w:sz w:val="21"/>
              </w:rPr>
              <w:t>Display / network</w:t>
            </w:r>
          </w:p>
        </w:tc>
        <w:tc>
          <w:tcPr>
            <w:tcW w:w="3456" w:type="dxa"/>
          </w:tcPr>
          <w:p w14:paraId="2E39C173" w14:textId="77777777" w:rsidR="00B80D42" w:rsidRDefault="00550DD5">
            <w:pPr>
              <w:spacing w:after="40" w:line="240" w:lineRule="auto"/>
            </w:pPr>
            <w:r>
              <w:rPr>
                <w:color w:val="000000"/>
                <w:sz w:val="21"/>
              </w:rPr>
              <w:t>Any modern browser</w:t>
            </w:r>
          </w:p>
        </w:tc>
        <w:tc>
          <w:tcPr>
            <w:tcW w:w="3024" w:type="dxa"/>
          </w:tcPr>
          <w:p w14:paraId="78BF2C9E" w14:textId="77777777" w:rsidR="00B80D42" w:rsidRDefault="00550DD5">
            <w:pPr>
              <w:spacing w:after="40" w:line="240" w:lineRule="auto"/>
            </w:pPr>
            <w:r>
              <w:rPr>
                <w:color w:val="000000"/>
                <w:sz w:val="21"/>
              </w:rPr>
              <w:t>Broadband for web access</w:t>
            </w:r>
          </w:p>
        </w:tc>
      </w:tr>
    </w:tbl>
    <w:p w14:paraId="3032D9D4" w14:textId="77777777" w:rsidR="00B80D42" w:rsidRDefault="00B80D42">
      <w:pPr>
        <w:spacing w:after="80"/>
      </w:pPr>
    </w:p>
    <w:p w14:paraId="29DB5835" w14:textId="77777777" w:rsidR="00B80D42" w:rsidRDefault="00550DD5">
      <w:pPr>
        <w:pStyle w:val="Heading2"/>
      </w:pPr>
      <w:bookmarkStart w:id="81" w:name="_Toc243576665"/>
      <w:r>
        <w:t>3.3 Functional Requirements</w:t>
      </w:r>
      <w:bookmarkEnd w:id="81"/>
    </w:p>
    <w:p w14:paraId="5ED3B9F3" w14:textId="77777777" w:rsidR="00B80D42" w:rsidRDefault="00550DD5">
      <w:r>
        <w:rPr>
          <w:color w:val="000000"/>
        </w:rPr>
        <w:t>The functional requirements describe what the system must do. They are listed in Table 3.3.</w:t>
      </w:r>
    </w:p>
    <w:p w14:paraId="7B91912A" w14:textId="77777777" w:rsidR="00B80D42" w:rsidRDefault="00550DD5">
      <w:pPr>
        <w:pStyle w:val="TableCaption"/>
        <w:keepNext/>
      </w:pPr>
      <w:bookmarkStart w:id="82" w:name="_Toc243576781"/>
      <w:r>
        <w:t>Table 3.3: Functional requirements.</w:t>
      </w:r>
      <w:bookmarkEnd w:id="82"/>
    </w:p>
    <w:tbl>
      <w:tblPr>
        <w:tblStyle w:val="TableGrid"/>
        <w:tblW w:w="0" w:type="auto"/>
        <w:jc w:val="center"/>
        <w:tblLook w:val="04A0" w:firstRow="1" w:lastRow="0" w:firstColumn="1" w:lastColumn="0" w:noHBand="0" w:noVBand="1"/>
      </w:tblPr>
      <w:tblGrid>
        <w:gridCol w:w="1008"/>
        <w:gridCol w:w="7632"/>
      </w:tblGrid>
      <w:tr w:rsidR="00B80D42" w14:paraId="45117A25" w14:textId="77777777">
        <w:trPr>
          <w:cantSplit/>
          <w:tblHeader/>
          <w:jc w:val="center"/>
        </w:trPr>
        <w:tc>
          <w:tcPr>
            <w:tcW w:w="1008" w:type="dxa"/>
            <w:shd w:val="clear" w:color="auto" w:fill="D9E2EC"/>
          </w:tcPr>
          <w:p w14:paraId="1A7AFC0F" w14:textId="77777777" w:rsidR="00B80D42" w:rsidRDefault="00550DD5">
            <w:pPr>
              <w:spacing w:after="40" w:line="240" w:lineRule="auto"/>
              <w:jc w:val="center"/>
            </w:pPr>
            <w:r>
              <w:rPr>
                <w:b/>
                <w:color w:val="000000"/>
                <w:sz w:val="21"/>
              </w:rPr>
              <w:t>ID</w:t>
            </w:r>
          </w:p>
        </w:tc>
        <w:tc>
          <w:tcPr>
            <w:tcW w:w="7632" w:type="dxa"/>
            <w:shd w:val="clear" w:color="auto" w:fill="D9E2EC"/>
          </w:tcPr>
          <w:p w14:paraId="7B249267" w14:textId="77777777" w:rsidR="00B80D42" w:rsidRDefault="00550DD5">
            <w:pPr>
              <w:spacing w:after="40" w:line="240" w:lineRule="auto"/>
              <w:jc w:val="center"/>
            </w:pPr>
            <w:r>
              <w:rPr>
                <w:b/>
                <w:color w:val="000000"/>
                <w:sz w:val="21"/>
              </w:rPr>
              <w:t>Requirement</w:t>
            </w:r>
          </w:p>
        </w:tc>
      </w:tr>
      <w:tr w:rsidR="00B80D42" w14:paraId="7C38D8E7" w14:textId="77777777">
        <w:trPr>
          <w:cantSplit/>
          <w:jc w:val="center"/>
        </w:trPr>
        <w:tc>
          <w:tcPr>
            <w:tcW w:w="1008" w:type="dxa"/>
          </w:tcPr>
          <w:p w14:paraId="4A87B9AE" w14:textId="77777777" w:rsidR="00B80D42" w:rsidRDefault="00550DD5">
            <w:pPr>
              <w:spacing w:after="40" w:line="240" w:lineRule="auto"/>
            </w:pPr>
            <w:r>
              <w:rPr>
                <w:color w:val="000000"/>
                <w:sz w:val="21"/>
              </w:rPr>
              <w:t>FR1</w:t>
            </w:r>
          </w:p>
        </w:tc>
        <w:tc>
          <w:tcPr>
            <w:tcW w:w="7632" w:type="dxa"/>
          </w:tcPr>
          <w:p w14:paraId="53EB12B0" w14:textId="77777777" w:rsidR="00B80D42" w:rsidRDefault="00550DD5">
            <w:pPr>
              <w:spacing w:after="40" w:line="240" w:lineRule="auto"/>
            </w:pPr>
            <w:r>
              <w:rPr>
                <w:color w:val="000000"/>
                <w:sz w:val="21"/>
              </w:rPr>
              <w:t>The system shall allow doctors and patients to log in with role-based access.</w:t>
            </w:r>
          </w:p>
        </w:tc>
      </w:tr>
      <w:tr w:rsidR="00B80D42" w14:paraId="6F51DFAA" w14:textId="77777777">
        <w:trPr>
          <w:cantSplit/>
          <w:jc w:val="center"/>
        </w:trPr>
        <w:tc>
          <w:tcPr>
            <w:tcW w:w="1008" w:type="dxa"/>
          </w:tcPr>
          <w:p w14:paraId="2BE6167F" w14:textId="77777777" w:rsidR="00B80D42" w:rsidRDefault="00550DD5">
            <w:pPr>
              <w:spacing w:after="40" w:line="240" w:lineRule="auto"/>
            </w:pPr>
            <w:r>
              <w:rPr>
                <w:color w:val="000000"/>
                <w:sz w:val="21"/>
              </w:rPr>
              <w:t>FR2</w:t>
            </w:r>
          </w:p>
        </w:tc>
        <w:tc>
          <w:tcPr>
            <w:tcW w:w="7632" w:type="dxa"/>
          </w:tcPr>
          <w:p w14:paraId="34F9D44A" w14:textId="77777777" w:rsidR="00B80D42" w:rsidRDefault="00550DD5">
            <w:pPr>
              <w:spacing w:after="40" w:line="240" w:lineRule="auto"/>
            </w:pPr>
            <w:r>
              <w:rPr>
                <w:color w:val="000000"/>
                <w:sz w:val="21"/>
              </w:rPr>
              <w:t>The system shall allow a doctor to create a new patient record.</w:t>
            </w:r>
          </w:p>
        </w:tc>
      </w:tr>
      <w:tr w:rsidR="00B80D42" w14:paraId="4BB1621B" w14:textId="77777777">
        <w:trPr>
          <w:cantSplit/>
          <w:jc w:val="center"/>
        </w:trPr>
        <w:tc>
          <w:tcPr>
            <w:tcW w:w="1008" w:type="dxa"/>
          </w:tcPr>
          <w:p w14:paraId="32FE7338" w14:textId="77777777" w:rsidR="00B80D42" w:rsidRDefault="00550DD5">
            <w:pPr>
              <w:spacing w:after="40" w:line="240" w:lineRule="auto"/>
            </w:pPr>
            <w:r>
              <w:rPr>
                <w:color w:val="000000"/>
                <w:sz w:val="21"/>
              </w:rPr>
              <w:t>FR3</w:t>
            </w:r>
          </w:p>
        </w:tc>
        <w:tc>
          <w:tcPr>
            <w:tcW w:w="7632" w:type="dxa"/>
          </w:tcPr>
          <w:p w14:paraId="66970BED" w14:textId="77777777" w:rsidR="00B80D42" w:rsidRDefault="00550DD5">
            <w:pPr>
              <w:spacing w:after="40" w:line="240" w:lineRule="auto"/>
            </w:pPr>
            <w:r>
              <w:rPr>
                <w:color w:val="000000"/>
                <w:sz w:val="21"/>
              </w:rPr>
              <w:t>The system shall allow a doctor to edit and delete patient records.</w:t>
            </w:r>
          </w:p>
        </w:tc>
      </w:tr>
      <w:tr w:rsidR="00B80D42" w14:paraId="1EA12A6E" w14:textId="77777777">
        <w:trPr>
          <w:cantSplit/>
          <w:jc w:val="center"/>
        </w:trPr>
        <w:tc>
          <w:tcPr>
            <w:tcW w:w="1008" w:type="dxa"/>
          </w:tcPr>
          <w:p w14:paraId="6F0D8BEF" w14:textId="77777777" w:rsidR="00B80D42" w:rsidRDefault="00550DD5">
            <w:pPr>
              <w:spacing w:after="40" w:line="240" w:lineRule="auto"/>
            </w:pPr>
            <w:r>
              <w:rPr>
                <w:color w:val="000000"/>
                <w:sz w:val="21"/>
              </w:rPr>
              <w:t>FR4</w:t>
            </w:r>
          </w:p>
        </w:tc>
        <w:tc>
          <w:tcPr>
            <w:tcW w:w="7632" w:type="dxa"/>
          </w:tcPr>
          <w:p w14:paraId="75BE3FC4" w14:textId="77777777" w:rsidR="00B80D42" w:rsidRDefault="00550DD5">
            <w:pPr>
              <w:spacing w:after="40" w:line="240" w:lineRule="auto"/>
            </w:pPr>
            <w:r>
              <w:rPr>
                <w:color w:val="000000"/>
                <w:sz w:val="21"/>
              </w:rPr>
              <w:t>The system shall allow a doctor to search and list patients.</w:t>
            </w:r>
          </w:p>
        </w:tc>
      </w:tr>
      <w:tr w:rsidR="00B80D42" w14:paraId="55CEF0A3" w14:textId="77777777">
        <w:trPr>
          <w:cantSplit/>
          <w:jc w:val="center"/>
        </w:trPr>
        <w:tc>
          <w:tcPr>
            <w:tcW w:w="1008" w:type="dxa"/>
          </w:tcPr>
          <w:p w14:paraId="27E58AEA" w14:textId="77777777" w:rsidR="00B80D42" w:rsidRDefault="00550DD5">
            <w:pPr>
              <w:spacing w:after="40" w:line="240" w:lineRule="auto"/>
            </w:pPr>
            <w:r>
              <w:rPr>
                <w:color w:val="000000"/>
                <w:sz w:val="21"/>
              </w:rPr>
              <w:t>FR5</w:t>
            </w:r>
          </w:p>
        </w:tc>
        <w:tc>
          <w:tcPr>
            <w:tcW w:w="7632" w:type="dxa"/>
          </w:tcPr>
          <w:p w14:paraId="2C0EFB64" w14:textId="77777777" w:rsidR="00B80D42" w:rsidRDefault="00550DD5">
            <w:pPr>
              <w:spacing w:after="40" w:line="240" w:lineRule="auto"/>
            </w:pPr>
            <w:r>
              <w:rPr>
                <w:color w:val="000000"/>
                <w:sz w:val="21"/>
              </w:rPr>
              <w:t>The system shall allow a doctor to upload a CT/MRI scan image for analysis.</w:t>
            </w:r>
          </w:p>
        </w:tc>
      </w:tr>
      <w:tr w:rsidR="00B80D42" w14:paraId="7E0515F4" w14:textId="77777777">
        <w:trPr>
          <w:cantSplit/>
          <w:jc w:val="center"/>
        </w:trPr>
        <w:tc>
          <w:tcPr>
            <w:tcW w:w="1008" w:type="dxa"/>
          </w:tcPr>
          <w:p w14:paraId="7EF277BA" w14:textId="77777777" w:rsidR="00B80D42" w:rsidRDefault="00550DD5">
            <w:pPr>
              <w:spacing w:after="40" w:line="240" w:lineRule="auto"/>
            </w:pPr>
            <w:r>
              <w:rPr>
                <w:color w:val="000000"/>
                <w:sz w:val="21"/>
              </w:rPr>
              <w:t>FR6</w:t>
            </w:r>
          </w:p>
        </w:tc>
        <w:tc>
          <w:tcPr>
            <w:tcW w:w="7632" w:type="dxa"/>
          </w:tcPr>
          <w:p w14:paraId="36E80498" w14:textId="77777777" w:rsidR="00B80D42" w:rsidRDefault="00550DD5">
            <w:pPr>
              <w:spacing w:after="40" w:line="240" w:lineRule="auto"/>
            </w:pPr>
            <w:r>
              <w:rPr>
                <w:color w:val="000000"/>
                <w:sz w:val="21"/>
              </w:rPr>
              <w:t>The system shall classify a scan into normal, ischemic, or hemorrhagic.</w:t>
            </w:r>
          </w:p>
        </w:tc>
      </w:tr>
      <w:tr w:rsidR="00B80D42" w14:paraId="7BB0DF10" w14:textId="77777777">
        <w:trPr>
          <w:cantSplit/>
          <w:jc w:val="center"/>
        </w:trPr>
        <w:tc>
          <w:tcPr>
            <w:tcW w:w="1008" w:type="dxa"/>
          </w:tcPr>
          <w:p w14:paraId="24283092" w14:textId="77777777" w:rsidR="00B80D42" w:rsidRDefault="00550DD5">
            <w:pPr>
              <w:spacing w:after="40" w:line="240" w:lineRule="auto"/>
            </w:pPr>
            <w:r>
              <w:rPr>
                <w:color w:val="000000"/>
                <w:sz w:val="21"/>
              </w:rPr>
              <w:t>FR7</w:t>
            </w:r>
          </w:p>
        </w:tc>
        <w:tc>
          <w:tcPr>
            <w:tcW w:w="7632" w:type="dxa"/>
          </w:tcPr>
          <w:p w14:paraId="34DC1F7D" w14:textId="77777777" w:rsidR="00B80D42" w:rsidRDefault="00550DD5">
            <w:pPr>
              <w:spacing w:after="40" w:line="240" w:lineRule="auto"/>
            </w:pPr>
            <w:r>
              <w:rPr>
                <w:color w:val="000000"/>
                <w:sz w:val="21"/>
              </w:rPr>
              <w:t>The system shall report a confidence value for the predicted class.</w:t>
            </w:r>
          </w:p>
        </w:tc>
      </w:tr>
      <w:tr w:rsidR="00B80D42" w14:paraId="5276D72C" w14:textId="77777777">
        <w:trPr>
          <w:cantSplit/>
          <w:jc w:val="center"/>
        </w:trPr>
        <w:tc>
          <w:tcPr>
            <w:tcW w:w="1008" w:type="dxa"/>
          </w:tcPr>
          <w:p w14:paraId="4B6A7527" w14:textId="77777777" w:rsidR="00B80D42" w:rsidRDefault="00550DD5">
            <w:pPr>
              <w:spacing w:after="40" w:line="240" w:lineRule="auto"/>
            </w:pPr>
            <w:r>
              <w:rPr>
                <w:color w:val="000000"/>
                <w:sz w:val="21"/>
              </w:rPr>
              <w:lastRenderedPageBreak/>
              <w:t>FR8</w:t>
            </w:r>
          </w:p>
        </w:tc>
        <w:tc>
          <w:tcPr>
            <w:tcW w:w="7632" w:type="dxa"/>
          </w:tcPr>
          <w:p w14:paraId="4E1D3B40" w14:textId="77777777" w:rsidR="00B80D42" w:rsidRDefault="00550DD5">
            <w:pPr>
              <w:spacing w:after="40" w:line="240" w:lineRule="auto"/>
            </w:pPr>
            <w:r>
              <w:rPr>
                <w:color w:val="000000"/>
                <w:sz w:val="21"/>
              </w:rPr>
              <w:t>The system shall generate LIME, Grad-CAM, and SHAP heat-maps for non-normal predictions.</w:t>
            </w:r>
          </w:p>
        </w:tc>
      </w:tr>
      <w:tr w:rsidR="00B80D42" w14:paraId="100D4BEC" w14:textId="77777777">
        <w:trPr>
          <w:cantSplit/>
          <w:jc w:val="center"/>
        </w:trPr>
        <w:tc>
          <w:tcPr>
            <w:tcW w:w="1008" w:type="dxa"/>
          </w:tcPr>
          <w:p w14:paraId="3429936B" w14:textId="77777777" w:rsidR="00B80D42" w:rsidRDefault="00550DD5">
            <w:pPr>
              <w:spacing w:after="40" w:line="240" w:lineRule="auto"/>
            </w:pPr>
            <w:r>
              <w:rPr>
                <w:color w:val="000000"/>
                <w:sz w:val="21"/>
              </w:rPr>
              <w:t>FR9</w:t>
            </w:r>
          </w:p>
        </w:tc>
        <w:tc>
          <w:tcPr>
            <w:tcW w:w="7632" w:type="dxa"/>
          </w:tcPr>
          <w:p w14:paraId="3A0940F2" w14:textId="77777777" w:rsidR="00B80D42" w:rsidRDefault="00550DD5">
            <w:pPr>
              <w:spacing w:after="40" w:line="240" w:lineRule="auto"/>
            </w:pPr>
            <w:r>
              <w:rPr>
                <w:color w:val="000000"/>
                <w:sz w:val="21"/>
              </w:rPr>
              <w:t>The system shall fuse the three heat-maps into a consensus mask.</w:t>
            </w:r>
          </w:p>
        </w:tc>
      </w:tr>
      <w:tr w:rsidR="00B80D42" w14:paraId="58CF481C" w14:textId="77777777">
        <w:trPr>
          <w:cantSplit/>
          <w:jc w:val="center"/>
        </w:trPr>
        <w:tc>
          <w:tcPr>
            <w:tcW w:w="1008" w:type="dxa"/>
          </w:tcPr>
          <w:p w14:paraId="69266590" w14:textId="77777777" w:rsidR="00B80D42" w:rsidRDefault="00550DD5">
            <w:pPr>
              <w:spacing w:after="40" w:line="240" w:lineRule="auto"/>
            </w:pPr>
            <w:r>
              <w:rPr>
                <w:color w:val="000000"/>
                <w:sz w:val="21"/>
              </w:rPr>
              <w:t>FR10</w:t>
            </w:r>
          </w:p>
        </w:tc>
        <w:tc>
          <w:tcPr>
            <w:tcW w:w="7632" w:type="dxa"/>
          </w:tcPr>
          <w:p w14:paraId="0113346F" w14:textId="77777777" w:rsidR="00B80D42" w:rsidRDefault="00550DD5">
            <w:pPr>
              <w:spacing w:after="40" w:line="240" w:lineRule="auto"/>
            </w:pPr>
            <w:r>
              <w:rPr>
                <w:color w:val="000000"/>
                <w:sz w:val="21"/>
              </w:rPr>
              <w:t>The system shall localize the lesion and report region, area, and % of brain affected.</w:t>
            </w:r>
          </w:p>
        </w:tc>
      </w:tr>
      <w:tr w:rsidR="00B80D42" w14:paraId="2F00278C" w14:textId="77777777">
        <w:trPr>
          <w:cantSplit/>
          <w:jc w:val="center"/>
        </w:trPr>
        <w:tc>
          <w:tcPr>
            <w:tcW w:w="1008" w:type="dxa"/>
          </w:tcPr>
          <w:p w14:paraId="230E4672" w14:textId="77777777" w:rsidR="00B80D42" w:rsidRDefault="00550DD5">
            <w:pPr>
              <w:spacing w:after="40" w:line="240" w:lineRule="auto"/>
            </w:pPr>
            <w:r>
              <w:rPr>
                <w:color w:val="000000"/>
                <w:sz w:val="21"/>
              </w:rPr>
              <w:t>FR11</w:t>
            </w:r>
          </w:p>
        </w:tc>
        <w:tc>
          <w:tcPr>
            <w:tcW w:w="7632" w:type="dxa"/>
          </w:tcPr>
          <w:p w14:paraId="75B15469" w14:textId="77777777" w:rsidR="00B80D42" w:rsidRDefault="00550DD5">
            <w:pPr>
              <w:spacing w:after="40" w:line="240" w:lineRule="auto"/>
            </w:pPr>
            <w:r>
              <w:rPr>
                <w:color w:val="000000"/>
                <w:sz w:val="21"/>
              </w:rPr>
              <w:t>The system shall generate a downloadable PDF clinical report.</w:t>
            </w:r>
          </w:p>
        </w:tc>
      </w:tr>
      <w:tr w:rsidR="00B80D42" w14:paraId="65235239" w14:textId="77777777">
        <w:trPr>
          <w:cantSplit/>
          <w:jc w:val="center"/>
        </w:trPr>
        <w:tc>
          <w:tcPr>
            <w:tcW w:w="1008" w:type="dxa"/>
          </w:tcPr>
          <w:p w14:paraId="33F9F2D0" w14:textId="77777777" w:rsidR="00B80D42" w:rsidRDefault="00550DD5">
            <w:pPr>
              <w:spacing w:after="40" w:line="240" w:lineRule="auto"/>
            </w:pPr>
            <w:r>
              <w:rPr>
                <w:color w:val="000000"/>
                <w:sz w:val="21"/>
              </w:rPr>
              <w:t>FR12</w:t>
            </w:r>
          </w:p>
        </w:tc>
        <w:tc>
          <w:tcPr>
            <w:tcW w:w="7632" w:type="dxa"/>
          </w:tcPr>
          <w:p w14:paraId="16E4DDF2" w14:textId="77777777" w:rsidR="00B80D42" w:rsidRDefault="00550DD5">
            <w:pPr>
              <w:spacing w:after="40" w:line="240" w:lineRule="auto"/>
            </w:pPr>
            <w:r>
              <w:rPr>
                <w:color w:val="000000"/>
                <w:sz w:val="21"/>
              </w:rPr>
              <w:t>The system shall allow a doctor to add clinical notes to a scan record.</w:t>
            </w:r>
          </w:p>
        </w:tc>
      </w:tr>
      <w:tr w:rsidR="00B80D42" w14:paraId="2D8A2DD0" w14:textId="77777777">
        <w:trPr>
          <w:cantSplit/>
          <w:jc w:val="center"/>
        </w:trPr>
        <w:tc>
          <w:tcPr>
            <w:tcW w:w="1008" w:type="dxa"/>
          </w:tcPr>
          <w:p w14:paraId="17162F39" w14:textId="77777777" w:rsidR="00B80D42" w:rsidRDefault="00550DD5">
            <w:pPr>
              <w:spacing w:after="40" w:line="240" w:lineRule="auto"/>
            </w:pPr>
            <w:r>
              <w:rPr>
                <w:color w:val="000000"/>
                <w:sz w:val="21"/>
              </w:rPr>
              <w:t>FR13</w:t>
            </w:r>
          </w:p>
        </w:tc>
        <w:tc>
          <w:tcPr>
            <w:tcW w:w="7632" w:type="dxa"/>
          </w:tcPr>
          <w:p w14:paraId="491E615E" w14:textId="77777777" w:rsidR="00B80D42" w:rsidRDefault="00550DD5">
            <w:pPr>
              <w:spacing w:after="40" w:line="240" w:lineRule="auto"/>
            </w:pPr>
            <w:r>
              <w:rPr>
                <w:color w:val="000000"/>
                <w:sz w:val="21"/>
              </w:rPr>
              <w:t>The system shall allow a patient to view and download only their own reports.</w:t>
            </w:r>
          </w:p>
        </w:tc>
      </w:tr>
      <w:tr w:rsidR="00B80D42" w14:paraId="41D436C6" w14:textId="77777777">
        <w:trPr>
          <w:cantSplit/>
          <w:jc w:val="center"/>
        </w:trPr>
        <w:tc>
          <w:tcPr>
            <w:tcW w:w="1008" w:type="dxa"/>
          </w:tcPr>
          <w:p w14:paraId="290C5629" w14:textId="77777777" w:rsidR="00B80D42" w:rsidRDefault="00550DD5">
            <w:pPr>
              <w:spacing w:after="40" w:line="240" w:lineRule="auto"/>
            </w:pPr>
            <w:r>
              <w:rPr>
                <w:color w:val="000000"/>
                <w:sz w:val="21"/>
              </w:rPr>
              <w:t>FR14</w:t>
            </w:r>
          </w:p>
        </w:tc>
        <w:tc>
          <w:tcPr>
            <w:tcW w:w="7632" w:type="dxa"/>
          </w:tcPr>
          <w:p w14:paraId="59523550" w14:textId="77777777" w:rsidR="00B80D42" w:rsidRDefault="00550DD5">
            <w:pPr>
              <w:spacing w:after="40" w:line="240" w:lineRule="auto"/>
            </w:pPr>
            <w:r>
              <w:rPr>
                <w:color w:val="000000"/>
                <w:sz w:val="21"/>
              </w:rPr>
              <w:t>The system shall provide statistics dashboards (type distribution, scans over time).</w:t>
            </w:r>
          </w:p>
        </w:tc>
      </w:tr>
      <w:tr w:rsidR="00B80D42" w14:paraId="28343EA7" w14:textId="77777777">
        <w:trPr>
          <w:cantSplit/>
          <w:jc w:val="center"/>
        </w:trPr>
        <w:tc>
          <w:tcPr>
            <w:tcW w:w="1008" w:type="dxa"/>
          </w:tcPr>
          <w:p w14:paraId="05461550" w14:textId="77777777" w:rsidR="00B80D42" w:rsidRDefault="00550DD5">
            <w:pPr>
              <w:spacing w:after="40" w:line="240" w:lineRule="auto"/>
            </w:pPr>
            <w:r>
              <w:rPr>
                <w:color w:val="000000"/>
                <w:sz w:val="21"/>
              </w:rPr>
              <w:t>FR15</w:t>
            </w:r>
          </w:p>
        </w:tc>
        <w:tc>
          <w:tcPr>
            <w:tcW w:w="7632" w:type="dxa"/>
          </w:tcPr>
          <w:p w14:paraId="6CAC4732" w14:textId="77777777" w:rsidR="00B80D42" w:rsidRDefault="00550DD5">
            <w:pPr>
              <w:spacing w:after="40" w:line="240" w:lineRule="auto"/>
            </w:pPr>
            <w:r>
              <w:rPr>
                <w:color w:val="000000"/>
                <w:sz w:val="21"/>
              </w:rPr>
              <w:t>The system shall expose a programmatic analysis endpoint via an API.</w:t>
            </w:r>
          </w:p>
        </w:tc>
      </w:tr>
    </w:tbl>
    <w:p w14:paraId="77545F50" w14:textId="77777777" w:rsidR="00B80D42" w:rsidRDefault="00B80D42">
      <w:pPr>
        <w:spacing w:after="80"/>
      </w:pPr>
    </w:p>
    <w:p w14:paraId="7AD9674F" w14:textId="77777777" w:rsidR="00B80D42" w:rsidRDefault="00550DD5">
      <w:pPr>
        <w:pStyle w:val="Heading2"/>
      </w:pPr>
      <w:bookmarkStart w:id="83" w:name="_Toc243576666"/>
      <w:r>
        <w:t>3.4 Non Functional Requirements</w:t>
      </w:r>
      <w:bookmarkEnd w:id="83"/>
    </w:p>
    <w:p w14:paraId="015D4D98" w14:textId="77777777" w:rsidR="00B80D42" w:rsidRDefault="00550DD5">
      <w:pPr>
        <w:pStyle w:val="TableCaption"/>
        <w:keepNext/>
      </w:pPr>
      <w:bookmarkStart w:id="84" w:name="_Toc243576782"/>
      <w:r>
        <w:t>Table 3.4: Non-functional requirements.</w:t>
      </w:r>
      <w:bookmarkEnd w:id="84"/>
    </w:p>
    <w:tbl>
      <w:tblPr>
        <w:tblStyle w:val="TableGrid"/>
        <w:tblW w:w="0" w:type="auto"/>
        <w:jc w:val="center"/>
        <w:tblLook w:val="04A0" w:firstRow="1" w:lastRow="0" w:firstColumn="1" w:lastColumn="0" w:noHBand="0" w:noVBand="1"/>
      </w:tblPr>
      <w:tblGrid>
        <w:gridCol w:w="1008"/>
        <w:gridCol w:w="7632"/>
      </w:tblGrid>
      <w:tr w:rsidR="00B80D42" w14:paraId="4EA8522C" w14:textId="77777777">
        <w:trPr>
          <w:cantSplit/>
          <w:tblHeader/>
          <w:jc w:val="center"/>
        </w:trPr>
        <w:tc>
          <w:tcPr>
            <w:tcW w:w="1008" w:type="dxa"/>
            <w:shd w:val="clear" w:color="auto" w:fill="D9E2EC"/>
          </w:tcPr>
          <w:p w14:paraId="7376787D" w14:textId="77777777" w:rsidR="00B80D42" w:rsidRDefault="00550DD5">
            <w:pPr>
              <w:spacing w:after="40" w:line="240" w:lineRule="auto"/>
              <w:jc w:val="center"/>
            </w:pPr>
            <w:r>
              <w:rPr>
                <w:b/>
                <w:color w:val="000000"/>
                <w:sz w:val="21"/>
              </w:rPr>
              <w:t>ID</w:t>
            </w:r>
          </w:p>
        </w:tc>
        <w:tc>
          <w:tcPr>
            <w:tcW w:w="7632" w:type="dxa"/>
            <w:shd w:val="clear" w:color="auto" w:fill="D9E2EC"/>
          </w:tcPr>
          <w:p w14:paraId="22F93D10" w14:textId="77777777" w:rsidR="00B80D42" w:rsidRDefault="00550DD5">
            <w:pPr>
              <w:spacing w:after="40" w:line="240" w:lineRule="auto"/>
              <w:jc w:val="center"/>
            </w:pPr>
            <w:r>
              <w:rPr>
                <w:b/>
                <w:color w:val="000000"/>
                <w:sz w:val="21"/>
              </w:rPr>
              <w:t>Requirement</w:t>
            </w:r>
          </w:p>
        </w:tc>
      </w:tr>
      <w:tr w:rsidR="00B80D42" w14:paraId="2970C209" w14:textId="77777777">
        <w:trPr>
          <w:cantSplit/>
          <w:jc w:val="center"/>
        </w:trPr>
        <w:tc>
          <w:tcPr>
            <w:tcW w:w="1008" w:type="dxa"/>
          </w:tcPr>
          <w:p w14:paraId="2A654724" w14:textId="77777777" w:rsidR="00B80D42" w:rsidRDefault="00550DD5">
            <w:pPr>
              <w:spacing w:after="40" w:line="240" w:lineRule="auto"/>
            </w:pPr>
            <w:r>
              <w:rPr>
                <w:color w:val="000000"/>
                <w:sz w:val="21"/>
              </w:rPr>
              <w:t>NFR1</w:t>
            </w:r>
          </w:p>
        </w:tc>
        <w:tc>
          <w:tcPr>
            <w:tcW w:w="7632" w:type="dxa"/>
          </w:tcPr>
          <w:p w14:paraId="0A66EBCD" w14:textId="77777777" w:rsidR="00B80D42" w:rsidRDefault="00550DD5">
            <w:pPr>
              <w:spacing w:after="40" w:line="240" w:lineRule="auto"/>
            </w:pPr>
            <w:r>
              <w:rPr>
                <w:color w:val="000000"/>
                <w:sz w:val="21"/>
              </w:rPr>
              <w:t>Accuracy: classification macro-F1 shall be at least 0.90 on the held-out test set.</w:t>
            </w:r>
          </w:p>
        </w:tc>
      </w:tr>
      <w:tr w:rsidR="00B80D42" w14:paraId="65BEC237" w14:textId="77777777">
        <w:trPr>
          <w:cantSplit/>
          <w:jc w:val="center"/>
        </w:trPr>
        <w:tc>
          <w:tcPr>
            <w:tcW w:w="1008" w:type="dxa"/>
          </w:tcPr>
          <w:p w14:paraId="65D08D56" w14:textId="77777777" w:rsidR="00B80D42" w:rsidRDefault="00550DD5">
            <w:pPr>
              <w:spacing w:after="40" w:line="240" w:lineRule="auto"/>
            </w:pPr>
            <w:r>
              <w:rPr>
                <w:color w:val="000000"/>
                <w:sz w:val="21"/>
              </w:rPr>
              <w:t>NFR2</w:t>
            </w:r>
          </w:p>
        </w:tc>
        <w:tc>
          <w:tcPr>
            <w:tcW w:w="7632" w:type="dxa"/>
          </w:tcPr>
          <w:p w14:paraId="0CCB13AE" w14:textId="77777777" w:rsidR="00B80D42" w:rsidRDefault="00550DD5">
            <w:pPr>
              <w:spacing w:after="40" w:line="240" w:lineRule="auto"/>
            </w:pPr>
            <w:r>
              <w:rPr>
                <w:color w:val="000000"/>
                <w:sz w:val="21"/>
              </w:rPr>
              <w:t>Usability: the web interface shall be operable by non-technical clinical staff.</w:t>
            </w:r>
          </w:p>
        </w:tc>
      </w:tr>
      <w:tr w:rsidR="00B80D42" w14:paraId="3A55F799" w14:textId="77777777">
        <w:trPr>
          <w:cantSplit/>
          <w:jc w:val="center"/>
        </w:trPr>
        <w:tc>
          <w:tcPr>
            <w:tcW w:w="1008" w:type="dxa"/>
          </w:tcPr>
          <w:p w14:paraId="622DA72C" w14:textId="77777777" w:rsidR="00B80D42" w:rsidRDefault="00550DD5">
            <w:pPr>
              <w:spacing w:after="40" w:line="240" w:lineRule="auto"/>
            </w:pPr>
            <w:r>
              <w:rPr>
                <w:color w:val="000000"/>
                <w:sz w:val="21"/>
              </w:rPr>
              <w:t>NFR3</w:t>
            </w:r>
          </w:p>
        </w:tc>
        <w:tc>
          <w:tcPr>
            <w:tcW w:w="7632" w:type="dxa"/>
          </w:tcPr>
          <w:p w14:paraId="0C73321B" w14:textId="77777777" w:rsidR="00B80D42" w:rsidRDefault="00550DD5">
            <w:pPr>
              <w:spacing w:after="40" w:line="240" w:lineRule="auto"/>
            </w:pPr>
            <w:r>
              <w:rPr>
                <w:color w:val="000000"/>
                <w:sz w:val="21"/>
              </w:rPr>
              <w:t>Performance: inference and explanation on CPU within an acceptable time per scan.</w:t>
            </w:r>
          </w:p>
        </w:tc>
      </w:tr>
      <w:tr w:rsidR="00B80D42" w14:paraId="4136A8C1" w14:textId="77777777">
        <w:trPr>
          <w:cantSplit/>
          <w:jc w:val="center"/>
        </w:trPr>
        <w:tc>
          <w:tcPr>
            <w:tcW w:w="1008" w:type="dxa"/>
          </w:tcPr>
          <w:p w14:paraId="0F086E7E" w14:textId="77777777" w:rsidR="00B80D42" w:rsidRDefault="00550DD5">
            <w:pPr>
              <w:spacing w:after="40" w:line="240" w:lineRule="auto"/>
            </w:pPr>
            <w:r>
              <w:rPr>
                <w:color w:val="000000"/>
                <w:sz w:val="21"/>
              </w:rPr>
              <w:t>NFR4</w:t>
            </w:r>
          </w:p>
        </w:tc>
        <w:tc>
          <w:tcPr>
            <w:tcW w:w="7632" w:type="dxa"/>
          </w:tcPr>
          <w:p w14:paraId="51839D4E" w14:textId="77777777" w:rsidR="00B80D42" w:rsidRDefault="00550DD5">
            <w:pPr>
              <w:spacing w:after="40" w:line="240" w:lineRule="auto"/>
            </w:pPr>
            <w:r>
              <w:rPr>
                <w:color w:val="000000"/>
                <w:sz w:val="21"/>
              </w:rPr>
              <w:t>Security: passwords stored hashed; role-based access enforced on all routes.</w:t>
            </w:r>
          </w:p>
        </w:tc>
      </w:tr>
      <w:tr w:rsidR="00B80D42" w14:paraId="5F2A7DE0" w14:textId="77777777">
        <w:trPr>
          <w:cantSplit/>
          <w:jc w:val="center"/>
        </w:trPr>
        <w:tc>
          <w:tcPr>
            <w:tcW w:w="1008" w:type="dxa"/>
          </w:tcPr>
          <w:p w14:paraId="68F4D1C5" w14:textId="77777777" w:rsidR="00B80D42" w:rsidRDefault="00550DD5">
            <w:pPr>
              <w:spacing w:after="40" w:line="240" w:lineRule="auto"/>
            </w:pPr>
            <w:r>
              <w:rPr>
                <w:color w:val="000000"/>
                <w:sz w:val="21"/>
              </w:rPr>
              <w:t>NFR5</w:t>
            </w:r>
          </w:p>
        </w:tc>
        <w:tc>
          <w:tcPr>
            <w:tcW w:w="7632" w:type="dxa"/>
          </w:tcPr>
          <w:p w14:paraId="132074B8" w14:textId="77777777" w:rsidR="00B80D42" w:rsidRDefault="00550DD5">
            <w:pPr>
              <w:spacing w:after="40" w:line="240" w:lineRule="auto"/>
            </w:pPr>
            <w:r>
              <w:rPr>
                <w:color w:val="000000"/>
                <w:sz w:val="21"/>
              </w:rPr>
              <w:t>Reliability: corrupt or unsupported uploads handled gracefully without crashing.</w:t>
            </w:r>
          </w:p>
        </w:tc>
      </w:tr>
      <w:tr w:rsidR="00B80D42" w14:paraId="2B752446" w14:textId="77777777">
        <w:trPr>
          <w:cantSplit/>
          <w:jc w:val="center"/>
        </w:trPr>
        <w:tc>
          <w:tcPr>
            <w:tcW w:w="1008" w:type="dxa"/>
          </w:tcPr>
          <w:p w14:paraId="7C2BDBB4" w14:textId="77777777" w:rsidR="00B80D42" w:rsidRDefault="00550DD5">
            <w:pPr>
              <w:spacing w:after="40" w:line="240" w:lineRule="auto"/>
            </w:pPr>
            <w:r>
              <w:rPr>
                <w:color w:val="000000"/>
                <w:sz w:val="21"/>
              </w:rPr>
              <w:t>NFR6</w:t>
            </w:r>
          </w:p>
        </w:tc>
        <w:tc>
          <w:tcPr>
            <w:tcW w:w="7632" w:type="dxa"/>
          </w:tcPr>
          <w:p w14:paraId="399886B8" w14:textId="77777777" w:rsidR="00B80D42" w:rsidRDefault="00550DD5">
            <w:pPr>
              <w:spacing w:after="40" w:line="240" w:lineRule="auto"/>
            </w:pPr>
            <w:r>
              <w:rPr>
                <w:color w:val="000000"/>
                <w:sz w:val="21"/>
              </w:rPr>
              <w:t>Maintainability: modular code with automated tests and configuration files.</w:t>
            </w:r>
          </w:p>
        </w:tc>
      </w:tr>
      <w:tr w:rsidR="00B80D42" w14:paraId="04B492FA" w14:textId="77777777">
        <w:trPr>
          <w:cantSplit/>
          <w:jc w:val="center"/>
        </w:trPr>
        <w:tc>
          <w:tcPr>
            <w:tcW w:w="1008" w:type="dxa"/>
          </w:tcPr>
          <w:p w14:paraId="47FD6CB1" w14:textId="77777777" w:rsidR="00B80D42" w:rsidRDefault="00550DD5">
            <w:pPr>
              <w:spacing w:after="40" w:line="240" w:lineRule="auto"/>
            </w:pPr>
            <w:r>
              <w:rPr>
                <w:color w:val="000000"/>
                <w:sz w:val="21"/>
              </w:rPr>
              <w:t>NFR7</w:t>
            </w:r>
          </w:p>
        </w:tc>
        <w:tc>
          <w:tcPr>
            <w:tcW w:w="7632" w:type="dxa"/>
          </w:tcPr>
          <w:p w14:paraId="603FA548" w14:textId="77777777" w:rsidR="00B80D42" w:rsidRDefault="00550DD5">
            <w:pPr>
              <w:spacing w:after="40" w:line="240" w:lineRule="auto"/>
            </w:pPr>
            <w:r>
              <w:rPr>
                <w:color w:val="000000"/>
                <w:sz w:val="21"/>
              </w:rPr>
              <w:t>Portability: runs on a standard CPU-only Windows or Linux workstation.</w:t>
            </w:r>
          </w:p>
        </w:tc>
      </w:tr>
      <w:tr w:rsidR="00B80D42" w14:paraId="6B3BE71B" w14:textId="77777777">
        <w:trPr>
          <w:cantSplit/>
          <w:jc w:val="center"/>
        </w:trPr>
        <w:tc>
          <w:tcPr>
            <w:tcW w:w="1008" w:type="dxa"/>
          </w:tcPr>
          <w:p w14:paraId="1E772FCD" w14:textId="77777777" w:rsidR="00B80D42" w:rsidRDefault="00550DD5">
            <w:pPr>
              <w:spacing w:after="40" w:line="240" w:lineRule="auto"/>
            </w:pPr>
            <w:r>
              <w:rPr>
                <w:color w:val="000000"/>
                <w:sz w:val="21"/>
              </w:rPr>
              <w:t>NFR8</w:t>
            </w:r>
          </w:p>
        </w:tc>
        <w:tc>
          <w:tcPr>
            <w:tcW w:w="7632" w:type="dxa"/>
          </w:tcPr>
          <w:p w14:paraId="5D71A10A" w14:textId="77777777" w:rsidR="00B80D42" w:rsidRDefault="00550DD5">
            <w:pPr>
              <w:spacing w:after="40" w:line="240" w:lineRule="auto"/>
            </w:pPr>
            <w:r>
              <w:rPr>
                <w:color w:val="000000"/>
                <w:sz w:val="21"/>
              </w:rPr>
              <w:t>Reproducibility: fixed random seeds and logged hyper-parameters.</w:t>
            </w:r>
          </w:p>
        </w:tc>
      </w:tr>
    </w:tbl>
    <w:p w14:paraId="741DD4EA" w14:textId="77777777" w:rsidR="00B80D42" w:rsidRDefault="00B80D42">
      <w:pPr>
        <w:spacing w:after="80"/>
      </w:pPr>
    </w:p>
    <w:p w14:paraId="377E1A9B" w14:textId="77777777" w:rsidR="00B80D42" w:rsidRDefault="00550DD5">
      <w:pPr>
        <w:pStyle w:val="Heading2"/>
      </w:pPr>
      <w:bookmarkStart w:id="85" w:name="_Toc243576667"/>
      <w:r>
        <w:t>3.5 Assumptions and Dependencies</w:t>
      </w:r>
      <w:bookmarkEnd w:id="85"/>
    </w:p>
    <w:p w14:paraId="7BCF810D" w14:textId="77777777" w:rsidR="00B80D42" w:rsidRDefault="00550DD5">
      <w:pPr>
        <w:pStyle w:val="ListBullet"/>
        <w:keepNext/>
        <w:spacing w:after="60"/>
      </w:pPr>
      <w:r>
        <w:rPr>
          <w:color w:val="000000"/>
        </w:rPr>
        <w:t>Input images are 2D greyscale CT or MRI slices supplied as common image formats.</w:t>
      </w:r>
    </w:p>
    <w:p w14:paraId="6296BA45" w14:textId="77777777" w:rsidR="00B80D42" w:rsidRDefault="00550DD5">
      <w:pPr>
        <w:pStyle w:val="ListBullet"/>
        <w:keepNext/>
        <w:spacing w:after="60"/>
      </w:pPr>
      <w:r>
        <w:rPr>
          <w:color w:val="000000"/>
        </w:rPr>
        <w:t>The dataset labels are assumed correct; label noise is not modelled.</w:t>
      </w:r>
    </w:p>
    <w:p w14:paraId="4B74CE4B" w14:textId="77777777" w:rsidR="00B80D42" w:rsidRDefault="00550DD5">
      <w:pPr>
        <w:pStyle w:val="ListBullet"/>
        <w:keepNext/>
        <w:spacing w:after="60"/>
      </w:pPr>
      <w:r>
        <w:rPr>
          <w:color w:val="000000"/>
        </w:rPr>
        <w:t>The system operates as decision support and is always supervised by a clinician.</w:t>
      </w:r>
    </w:p>
    <w:p w14:paraId="5B1AFC4B" w14:textId="77777777" w:rsidR="00B80D42" w:rsidRDefault="00550DD5">
      <w:pPr>
        <w:pStyle w:val="ListBullet"/>
        <w:keepNext/>
        <w:spacing w:after="60"/>
      </w:pPr>
      <w:r>
        <w:rPr>
          <w:color w:val="000000"/>
        </w:rPr>
        <w:t>Internet access is not required at inference time once dependencies are installed.</w:t>
      </w:r>
    </w:p>
    <w:p w14:paraId="354DBC69" w14:textId="77777777" w:rsidR="00B80D42" w:rsidRDefault="00550DD5">
      <w:pPr>
        <w:pStyle w:val="ListBullet"/>
        <w:spacing w:after="60"/>
      </w:pPr>
      <w:r>
        <w:rPr>
          <w:color w:val="000000"/>
        </w:rPr>
        <w:t>SQLite is adequate for the expected single-site, low-concurrency workload.</w:t>
      </w:r>
    </w:p>
    <w:p w14:paraId="0241E8F5" w14:textId="77777777" w:rsidR="00B80D42" w:rsidRDefault="00550DD5">
      <w:pPr>
        <w:pStyle w:val="Heading1"/>
        <w:pageBreakBefore/>
      </w:pPr>
      <w:bookmarkStart w:id="86" w:name="_Toc243576668"/>
      <w:r>
        <w:lastRenderedPageBreak/>
        <w:t>Chapter 4  System Design</w:t>
      </w:r>
      <w:bookmarkEnd w:id="86"/>
    </w:p>
    <w:p w14:paraId="3592A631" w14:textId="77777777" w:rsidR="00B80D42" w:rsidRDefault="00550DD5">
      <w:r>
        <w:rPr>
          <w:color w:val="000000"/>
        </w:rPr>
        <w:t>This chapter describes how the system is structured. It begins with the basic block diagram, then presents the deployment, protocol architecture, flow chart and state transition diagrams, followed by the UML models and the data-flow diagrams. The module decomposition, database design, component design and the core algorithms complete the chapter. The design follows a modular, layered approach so that the machine learning pipeline, the explainability layer, and the web application can be developed, tested, and reasoned about independently.</w:t>
      </w:r>
    </w:p>
    <w:p w14:paraId="55FE7F91" w14:textId="77777777" w:rsidR="00B80D42" w:rsidRDefault="00550DD5">
      <w:pPr>
        <w:pStyle w:val="Heading2"/>
      </w:pPr>
      <w:bookmarkStart w:id="87" w:name="_Toc243576669"/>
      <w:r>
        <w:t>4.1 Basic Block Diagram</w:t>
      </w:r>
      <w:bookmarkEnd w:id="87"/>
    </w:p>
    <w:p w14:paraId="1F70BF62" w14:textId="77777777" w:rsidR="00B80D42" w:rsidRDefault="00550DD5">
      <w:r>
        <w:rPr>
          <w:color w:val="000000"/>
        </w:rPr>
        <w:t>The basic block diagram (Figure 4.1) shows the overall structure of the system. At the base is a data layer that ingests and preprocesses images. Above it sits the machine learning layer, which comprises the Swin Transformer classifier [26] and the explainability engine. The reasoning layer then fuses explanations and localizes the lesion, and the presentation layer exposes the results through a web application and a programmatic API.</w:t>
      </w:r>
    </w:p>
    <w:p w14:paraId="436AE70C" w14:textId="77777777" w:rsidR="00B80D42" w:rsidRDefault="00550DD5">
      <w:pPr>
        <w:spacing w:before="120" w:after="80"/>
        <w:jc w:val="center"/>
      </w:pPr>
      <w:r>
        <w:rPr>
          <w:noProof/>
        </w:rPr>
        <w:drawing>
          <wp:inline distT="0" distB="0" distL="0" distR="0" wp14:anchorId="74C661ED" wp14:editId="79A7B7DB">
            <wp:extent cx="5486400" cy="4263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9"/>
                    <a:stretch>
                      <a:fillRect/>
                    </a:stretch>
                  </pic:blipFill>
                  <pic:spPr>
                    <a:xfrm>
                      <a:off x="0" y="0"/>
                      <a:ext cx="5486400" cy="4263442"/>
                    </a:xfrm>
                    <a:prstGeom prst="rect">
                      <a:avLst/>
                    </a:prstGeom>
                  </pic:spPr>
                </pic:pic>
              </a:graphicData>
            </a:graphic>
          </wp:inline>
        </w:drawing>
      </w:r>
    </w:p>
    <w:p w14:paraId="772E8608" w14:textId="77777777" w:rsidR="00B80D42" w:rsidRDefault="00550DD5">
      <w:pPr>
        <w:pStyle w:val="FigureCaption"/>
      </w:pPr>
      <w:bookmarkStart w:id="88" w:name="_Toc243576722"/>
      <w:r>
        <w:t>Figure 4.1: Basic block diagram of the detection and explanation pipeline.</w:t>
      </w:r>
      <w:bookmarkEnd w:id="88"/>
    </w:p>
    <w:p w14:paraId="4ED8D678" w14:textId="77777777" w:rsidR="00B80D42" w:rsidRDefault="00550DD5">
      <w:r>
        <w:rPr>
          <w:color w:val="000000"/>
        </w:rPr>
        <w:lastRenderedPageBreak/>
        <w:t>Figure 4.2 gives the end-to-end architecture, showing the training path and the inference path that are actually executed at run time. At inference time a scan is passed through preprocessing (RGB conversion, resize to 224x224, and ImageNet normalization), forwarded through the Swin-Tiny classifier to obtain class probabilities, and — when the prediction is not normal — passed to the explainability engine, which produces LIME, Grad-CAM, and SHAP maps. These maps are fused into a consensus mask from which the localization module derives the affected region, the lesion area, and the percentage of brain affected. The combined result is stored, rendered in the browser, and rendered into a PDF report.</w:t>
      </w:r>
    </w:p>
    <w:p w14:paraId="6FA89348" w14:textId="77777777" w:rsidR="00B80D42" w:rsidRDefault="00550DD5">
      <w:pPr>
        <w:spacing w:before="120" w:after="80"/>
        <w:jc w:val="center"/>
      </w:pPr>
      <w:r>
        <w:rPr>
          <w:noProof/>
        </w:rPr>
        <w:drawing>
          <wp:inline distT="0" distB="0" distL="0" distR="0" wp14:anchorId="32454904" wp14:editId="270EED0E">
            <wp:extent cx="5486400" cy="202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5486400" cy="2023230"/>
                    </a:xfrm>
                    <a:prstGeom prst="rect">
                      <a:avLst/>
                    </a:prstGeom>
                  </pic:spPr>
                </pic:pic>
              </a:graphicData>
            </a:graphic>
          </wp:inline>
        </w:drawing>
      </w:r>
    </w:p>
    <w:p w14:paraId="31271B42" w14:textId="77777777" w:rsidR="00B80D42" w:rsidRDefault="00550DD5">
      <w:pPr>
        <w:pStyle w:val="FigureCaption"/>
      </w:pPr>
      <w:bookmarkStart w:id="89" w:name="_Toc243576723"/>
      <w:r>
        <w:t>Figure 4.2: End-to-end system architecture with the training and inference paths.</w:t>
      </w:r>
      <w:bookmarkEnd w:id="89"/>
    </w:p>
    <w:p w14:paraId="444D6E3F" w14:textId="77777777" w:rsidR="00B80D42" w:rsidRDefault="00550DD5">
      <w:pPr>
        <w:pStyle w:val="Heading2"/>
      </w:pPr>
      <w:bookmarkStart w:id="90" w:name="_Toc243576670"/>
      <w:r>
        <w:t>4.2 Deployment Diagram</w:t>
      </w:r>
      <w:bookmarkEnd w:id="90"/>
    </w:p>
    <w:p w14:paraId="698B345C" w14:textId="77777777" w:rsidR="00B80D42" w:rsidRDefault="00550DD5">
      <w:r>
        <w:rPr>
          <w:color w:val="000000"/>
        </w:rPr>
        <w:t>The deployment diagram (Figure 4.3) shows a thin client running a browser that communicates over HTTPS with an application host. The host runs the Flask web application and the FastAPI analysis service, which share an inference process that loads the Swin model and the explainability libraries, a SQLite database, and a directory of generated outputs. Because the model and the database both reside on the host, patient data never leaves the institution, which satisfies the data-privacy constraint stated in Chapter 3.</w:t>
      </w:r>
    </w:p>
    <w:p w14:paraId="1C64A695" w14:textId="77777777" w:rsidR="00B80D42" w:rsidRDefault="00550DD5">
      <w:pPr>
        <w:spacing w:before="120" w:after="80"/>
        <w:jc w:val="center"/>
      </w:pPr>
      <w:r>
        <w:rPr>
          <w:noProof/>
        </w:rPr>
        <w:lastRenderedPageBreak/>
        <w:drawing>
          <wp:inline distT="0" distB="0" distL="0" distR="0" wp14:anchorId="02A8FA52" wp14:editId="2797D32A">
            <wp:extent cx="5486400" cy="3480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1"/>
                    <a:stretch>
                      <a:fillRect/>
                    </a:stretch>
                  </pic:blipFill>
                  <pic:spPr>
                    <a:xfrm>
                      <a:off x="0" y="0"/>
                      <a:ext cx="5486400" cy="3480470"/>
                    </a:xfrm>
                    <a:prstGeom prst="rect">
                      <a:avLst/>
                    </a:prstGeom>
                  </pic:spPr>
                </pic:pic>
              </a:graphicData>
            </a:graphic>
          </wp:inline>
        </w:drawing>
      </w:r>
    </w:p>
    <w:p w14:paraId="5C5770F4" w14:textId="77777777" w:rsidR="00B80D42" w:rsidRDefault="00550DD5">
      <w:pPr>
        <w:pStyle w:val="FigureCaption"/>
      </w:pPr>
      <w:bookmarkStart w:id="91" w:name="_Toc243576724"/>
      <w:r>
        <w:t>Figure 4.3: Deployment diagram.</w:t>
      </w:r>
      <w:bookmarkEnd w:id="91"/>
    </w:p>
    <w:p w14:paraId="21951DC7" w14:textId="77777777" w:rsidR="00B80D42" w:rsidRDefault="00550DD5">
      <w:pPr>
        <w:pStyle w:val="Heading2"/>
      </w:pPr>
      <w:bookmarkStart w:id="92" w:name="_Toc243576671"/>
      <w:r>
        <w:t>4.3 Protocol Architecture</w:t>
      </w:r>
      <w:bookmarkEnd w:id="92"/>
    </w:p>
    <w:p w14:paraId="70A42CAA" w14:textId="77777777" w:rsidR="00B80D42" w:rsidRDefault="00550DD5">
      <w:r>
        <w:rPr>
          <w:color w:val="000000"/>
        </w:rPr>
        <w:t>The protocol architecture (Figure 4.4) expresses the system as five cooperating layers. The presentation layer renders the clinician interface and the patient portal. The application layer handles HTTP routing, session authentication and authorization. The service layer coordinates inference, explainability, localization and report generation. The model layer holds the Swin-Tiny network and the three attribution methods together with the consensus-mask fusion logic. The data layer holds the relational database, the source dataset and the generated output artifacts. Requests travel downward and results travel back upward; each layer only depends on the layer beneath it, which keeps the machine learning code independent of the web code and makes both independently testable.</w:t>
      </w:r>
    </w:p>
    <w:p w14:paraId="655259A3" w14:textId="77777777" w:rsidR="00B80D42" w:rsidRDefault="00550DD5">
      <w:pPr>
        <w:spacing w:before="120" w:after="80"/>
        <w:jc w:val="center"/>
      </w:pPr>
      <w:r>
        <w:rPr>
          <w:noProof/>
        </w:rPr>
        <w:lastRenderedPageBreak/>
        <w:drawing>
          <wp:inline distT="0" distB="0" distL="0" distR="0" wp14:anchorId="068CAEA8" wp14:editId="5E151695">
            <wp:extent cx="5486400" cy="56465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_architecture.png"/>
                    <pic:cNvPicPr/>
                  </pic:nvPicPr>
                  <pic:blipFill>
                    <a:blip r:embed="rId12"/>
                    <a:stretch>
                      <a:fillRect/>
                    </a:stretch>
                  </pic:blipFill>
                  <pic:spPr>
                    <a:xfrm>
                      <a:off x="0" y="0"/>
                      <a:ext cx="5486400" cy="5646503"/>
                    </a:xfrm>
                    <a:prstGeom prst="rect">
                      <a:avLst/>
                    </a:prstGeom>
                  </pic:spPr>
                </pic:pic>
              </a:graphicData>
            </a:graphic>
          </wp:inline>
        </w:drawing>
      </w:r>
    </w:p>
    <w:p w14:paraId="2345A100" w14:textId="77777777" w:rsidR="00B80D42" w:rsidRDefault="00550DD5">
      <w:pPr>
        <w:pStyle w:val="FigureCaption"/>
      </w:pPr>
      <w:bookmarkStart w:id="93" w:name="_Toc243576725"/>
      <w:r>
        <w:t>Figure 4.4: Layered protocol architecture of the system.</w:t>
      </w:r>
      <w:bookmarkEnd w:id="93"/>
    </w:p>
    <w:p w14:paraId="413E4E39" w14:textId="77777777" w:rsidR="00B80D42" w:rsidRDefault="00550DD5">
      <w:pPr>
        <w:pStyle w:val="Heading2"/>
      </w:pPr>
      <w:bookmarkStart w:id="94" w:name="_Toc243576672"/>
      <w:r>
        <w:t>4.4 Flow Chart</w:t>
      </w:r>
      <w:bookmarkEnd w:id="94"/>
    </w:p>
    <w:p w14:paraId="0E4BB6A7" w14:textId="77777777" w:rsidR="00B80D42" w:rsidRDefault="00550DD5">
      <w:r>
        <w:rPr>
          <w:color w:val="000000"/>
        </w:rPr>
        <w:t>The flow chart (Figure 4.5) describes the operational logic of the analysis service from upload to completion. The uploaded file is first validated for type and image integrity; an invalid file is rejected with a message and never reaches the model. A valid image is preprocessed and passed to the Swin-Tiny classifier, which returns class probabilities. If no stroke is detected, the normal result is stored and the workflow ends. If a stroke is detected, the explanation maps are generated, fused into a consensus mask, and used to localize the lesion; the prediction, the explanation and the lesion measurements are then stored in the database, a branded PDF clinical report is generated, and the result is displayed to the doctor.</w:t>
      </w:r>
    </w:p>
    <w:p w14:paraId="09AAE543" w14:textId="77777777" w:rsidR="00B80D42" w:rsidRDefault="00550DD5">
      <w:pPr>
        <w:spacing w:before="120" w:after="80"/>
        <w:jc w:val="center"/>
      </w:pPr>
      <w:r>
        <w:rPr>
          <w:noProof/>
        </w:rPr>
        <w:lastRenderedPageBreak/>
        <w:drawing>
          <wp:inline distT="0" distB="0" distL="0" distR="0" wp14:anchorId="6A102AC4" wp14:editId="09459CD7">
            <wp:extent cx="4206240" cy="64162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pic:nvPicPr>
                  <pic:blipFill>
                    <a:blip r:embed="rId13"/>
                    <a:stretch>
                      <a:fillRect/>
                    </a:stretch>
                  </pic:blipFill>
                  <pic:spPr>
                    <a:xfrm>
                      <a:off x="0" y="0"/>
                      <a:ext cx="4206240" cy="6416298"/>
                    </a:xfrm>
                    <a:prstGeom prst="rect">
                      <a:avLst/>
                    </a:prstGeom>
                  </pic:spPr>
                </pic:pic>
              </a:graphicData>
            </a:graphic>
          </wp:inline>
        </w:drawing>
      </w:r>
    </w:p>
    <w:p w14:paraId="7C29DE7A" w14:textId="77777777" w:rsidR="00B80D42" w:rsidRDefault="00550DD5">
      <w:pPr>
        <w:pStyle w:val="FigureCaption"/>
      </w:pPr>
      <w:bookmarkStart w:id="95" w:name="_Toc243576726"/>
      <w:r>
        <w:t>Figure 4.5: System flow chart of the scan analysis workflow.</w:t>
      </w:r>
      <w:bookmarkEnd w:id="95"/>
    </w:p>
    <w:p w14:paraId="6D48F5CA" w14:textId="77777777" w:rsidR="00B80D42" w:rsidRDefault="00550DD5">
      <w:pPr>
        <w:pStyle w:val="Heading2"/>
      </w:pPr>
      <w:bookmarkStart w:id="96" w:name="_Toc243576673"/>
      <w:r>
        <w:t>4.5 State Transition Diagram</w:t>
      </w:r>
      <w:bookmarkEnd w:id="96"/>
    </w:p>
    <w:p w14:paraId="230A2FCF" w14:textId="77777777" w:rsidR="00B80D42" w:rsidRDefault="00550DD5">
      <w:r>
        <w:rPr>
          <w:color w:val="000000"/>
        </w:rPr>
        <w:t xml:space="preserve">The state transition diagram (Figure 4.6) models the lifecycle of a scan as it moves through the system. A scan begins in the Idle state and enters the Uploaded state on submission. If the file fails validation it moves to the Rejected state, from which it can only be reset. A valid scan moves to the Validated state and then to the Classified state, where the model output is available. A normal classification terminates in the Normal Result state, whereas a stroke classification transitions to the Explained state, then to the Localized state once the consensus mask has been fused, and finally to the Reported state </w:t>
      </w:r>
      <w:r>
        <w:rPr>
          <w:color w:val="000000"/>
        </w:rPr>
        <w:lastRenderedPageBreak/>
        <w:t>once the clinical report has been produced. From the Reported, Normal Result and Rejected states the scan may be reset to Idle for the next upload.</w:t>
      </w:r>
    </w:p>
    <w:p w14:paraId="58D8E18E" w14:textId="77777777" w:rsidR="00B80D42" w:rsidRDefault="00550DD5">
      <w:pPr>
        <w:spacing w:before="120" w:after="80"/>
        <w:jc w:val="center"/>
      </w:pPr>
      <w:r>
        <w:rPr>
          <w:noProof/>
        </w:rPr>
        <w:drawing>
          <wp:inline distT="0" distB="0" distL="0" distR="0" wp14:anchorId="4E9E8C57" wp14:editId="337AD433">
            <wp:extent cx="5486400" cy="43360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transition.png"/>
                    <pic:cNvPicPr/>
                  </pic:nvPicPr>
                  <pic:blipFill>
                    <a:blip r:embed="rId14"/>
                    <a:stretch>
                      <a:fillRect/>
                    </a:stretch>
                  </pic:blipFill>
                  <pic:spPr>
                    <a:xfrm>
                      <a:off x="0" y="0"/>
                      <a:ext cx="5486400" cy="4336026"/>
                    </a:xfrm>
                    <a:prstGeom prst="rect">
                      <a:avLst/>
                    </a:prstGeom>
                  </pic:spPr>
                </pic:pic>
              </a:graphicData>
            </a:graphic>
          </wp:inline>
        </w:drawing>
      </w:r>
    </w:p>
    <w:p w14:paraId="1351D7C2" w14:textId="77777777" w:rsidR="00B80D42" w:rsidRDefault="00550DD5">
      <w:pPr>
        <w:pStyle w:val="FigureCaption"/>
      </w:pPr>
      <w:bookmarkStart w:id="97" w:name="_Toc243576727"/>
      <w:r>
        <w:t>Figure 4.6: State transition diagram of the scan analysis lifecycle.</w:t>
      </w:r>
      <w:bookmarkEnd w:id="97"/>
    </w:p>
    <w:p w14:paraId="45CEF8C8" w14:textId="77777777" w:rsidR="00B80D42" w:rsidRDefault="00550DD5">
      <w:pPr>
        <w:pStyle w:val="Heading2"/>
      </w:pPr>
      <w:bookmarkStart w:id="98" w:name="_Toc243576674"/>
      <w:r>
        <w:t>4.6 Sequence Diagram</w:t>
      </w:r>
      <w:bookmarkEnd w:id="98"/>
    </w:p>
    <w:p w14:paraId="302AD930" w14:textId="77777777" w:rsidR="00B80D42" w:rsidRDefault="00550DD5">
      <w:r>
        <w:rPr>
          <w:color w:val="000000"/>
        </w:rPr>
        <w:t>The sequence diagram (Figure 4.7) traces the most important runtime scenario, in which a doctor uploads a scan and the system analyzes it. The flow proceeds from the doctor to the web application, to inference, then to the explainability engine, and the results are persisted in the database before the report is rendered back to the doctor.</w:t>
      </w:r>
    </w:p>
    <w:p w14:paraId="76DAD9AE" w14:textId="77777777" w:rsidR="00B80D42" w:rsidRDefault="00550DD5">
      <w:pPr>
        <w:spacing w:before="120" w:after="80"/>
        <w:jc w:val="center"/>
      </w:pPr>
      <w:r>
        <w:rPr>
          <w:noProof/>
        </w:rPr>
        <w:lastRenderedPageBreak/>
        <w:drawing>
          <wp:inline distT="0" distB="0" distL="0" distR="0" wp14:anchorId="0A2B8644" wp14:editId="42CA9B18">
            <wp:extent cx="5486400" cy="5314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5486400" cy="5314950"/>
                    </a:xfrm>
                    <a:prstGeom prst="rect">
                      <a:avLst/>
                    </a:prstGeom>
                  </pic:spPr>
                </pic:pic>
              </a:graphicData>
            </a:graphic>
          </wp:inline>
        </w:drawing>
      </w:r>
    </w:p>
    <w:p w14:paraId="44DDE0D8" w14:textId="77777777" w:rsidR="00B80D42" w:rsidRDefault="00550DD5">
      <w:pPr>
        <w:pStyle w:val="FigureCaption"/>
      </w:pPr>
      <w:bookmarkStart w:id="99" w:name="_Toc243576728"/>
      <w:r>
        <w:t>Figure 4.7: Sequence diagram for the scan analysis scenario.</w:t>
      </w:r>
      <w:bookmarkEnd w:id="99"/>
    </w:p>
    <w:p w14:paraId="0F07A965" w14:textId="77777777" w:rsidR="00B80D42" w:rsidRDefault="00550DD5">
      <w:pPr>
        <w:pStyle w:val="Heading2"/>
      </w:pPr>
      <w:bookmarkStart w:id="100" w:name="_Toc243576675"/>
      <w:r>
        <w:t>4.7 Activity Diagram</w:t>
      </w:r>
      <w:bookmarkEnd w:id="100"/>
    </w:p>
    <w:p w14:paraId="33FA42E3" w14:textId="77777777" w:rsidR="00B80D42" w:rsidRDefault="00550DD5">
      <w:r>
        <w:rPr>
          <w:color w:val="000000"/>
        </w:rPr>
        <w:t>The activity diagram (Figure 4.8) describes the end-to-end clinical workflow from login to report viewing, including the decision point at which a stroke is or is not predicted, after which the report path or the normal-result path is taken.</w:t>
      </w:r>
    </w:p>
    <w:p w14:paraId="22E4C4F9" w14:textId="77777777" w:rsidR="00B80D42" w:rsidRDefault="00550DD5">
      <w:pPr>
        <w:spacing w:before="120" w:after="80"/>
        <w:jc w:val="center"/>
      </w:pPr>
      <w:r>
        <w:rPr>
          <w:noProof/>
        </w:rPr>
        <w:lastRenderedPageBreak/>
        <w:drawing>
          <wp:inline distT="0" distB="0" distL="0" distR="0" wp14:anchorId="71ACD0FE" wp14:editId="0DDA81FC">
            <wp:extent cx="3671478" cy="731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6"/>
                    <a:stretch>
                      <a:fillRect/>
                    </a:stretch>
                  </pic:blipFill>
                  <pic:spPr>
                    <a:xfrm>
                      <a:off x="0" y="0"/>
                      <a:ext cx="3671478" cy="7315200"/>
                    </a:xfrm>
                    <a:prstGeom prst="rect">
                      <a:avLst/>
                    </a:prstGeom>
                  </pic:spPr>
                </pic:pic>
              </a:graphicData>
            </a:graphic>
          </wp:inline>
        </w:drawing>
      </w:r>
    </w:p>
    <w:p w14:paraId="3D655B60" w14:textId="77777777" w:rsidR="00B80D42" w:rsidRDefault="00550DD5">
      <w:pPr>
        <w:pStyle w:val="FigureCaption"/>
      </w:pPr>
      <w:bookmarkStart w:id="101" w:name="_Toc243576729"/>
      <w:r>
        <w:t>Figure 4.8: Activity diagram of the clinical workflow.</w:t>
      </w:r>
      <w:bookmarkEnd w:id="101"/>
    </w:p>
    <w:p w14:paraId="746F4052" w14:textId="77777777" w:rsidR="00B80D42" w:rsidRDefault="00550DD5">
      <w:pPr>
        <w:pStyle w:val="Heading2"/>
      </w:pPr>
      <w:bookmarkStart w:id="102" w:name="_Toc243576676"/>
      <w:r>
        <w:t>4.8 Data Flow Diagram</w:t>
      </w:r>
      <w:bookmarkEnd w:id="102"/>
    </w:p>
    <w:p w14:paraId="6B0390CF" w14:textId="77777777" w:rsidR="00B80D42" w:rsidRDefault="00550DD5">
      <w:r>
        <w:rPr>
          <w:color w:val="000000"/>
        </w:rPr>
        <w:t>The level-0 data flow diagram (Figure 4.9) shows the NeuroScan system as a single process interacting with two external entities, the doctor and the patient, and three data stores for uploaded scans, the relational database, and the generated explanation and report files.</w:t>
      </w:r>
    </w:p>
    <w:p w14:paraId="02D73B55" w14:textId="77777777" w:rsidR="00B80D42" w:rsidRDefault="00550DD5">
      <w:pPr>
        <w:spacing w:before="120" w:after="80"/>
        <w:jc w:val="center"/>
      </w:pPr>
      <w:r>
        <w:rPr>
          <w:noProof/>
        </w:rPr>
        <w:lastRenderedPageBreak/>
        <w:drawing>
          <wp:inline distT="0" distB="0" distL="0" distR="0" wp14:anchorId="12B94EA2" wp14:editId="6A0A4529">
            <wp:extent cx="5486400" cy="4543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17"/>
                    <a:stretch>
                      <a:fillRect/>
                    </a:stretch>
                  </pic:blipFill>
                  <pic:spPr>
                    <a:xfrm>
                      <a:off x="0" y="0"/>
                      <a:ext cx="5486400" cy="4543245"/>
                    </a:xfrm>
                    <a:prstGeom prst="rect">
                      <a:avLst/>
                    </a:prstGeom>
                  </pic:spPr>
                </pic:pic>
              </a:graphicData>
            </a:graphic>
          </wp:inline>
        </w:drawing>
      </w:r>
    </w:p>
    <w:p w14:paraId="160BCF2C" w14:textId="77777777" w:rsidR="00B80D42" w:rsidRDefault="00550DD5">
      <w:pPr>
        <w:pStyle w:val="FigureCaption"/>
      </w:pPr>
      <w:bookmarkStart w:id="103" w:name="_Toc243576730"/>
      <w:r>
        <w:t>Figure 4.9: Level-0 data flow diagram.</w:t>
      </w:r>
      <w:bookmarkEnd w:id="103"/>
    </w:p>
    <w:p w14:paraId="5E1793AA" w14:textId="77777777" w:rsidR="00B80D42" w:rsidRDefault="00550DD5">
      <w:r>
        <w:rPr>
          <w:color w:val="000000"/>
        </w:rPr>
        <w:t>The level-1 diagram (Figure 4.10) decomposes the system into four sub-processes — patient management, scan analysis, explanation and localization, and report generation — showing how each reads from or writes to the data stores.</w:t>
      </w:r>
    </w:p>
    <w:p w14:paraId="4988D8F1" w14:textId="77777777" w:rsidR="00B80D42" w:rsidRDefault="00550DD5">
      <w:pPr>
        <w:spacing w:before="120" w:after="80"/>
        <w:jc w:val="center"/>
      </w:pPr>
      <w:r>
        <w:rPr>
          <w:noProof/>
        </w:rPr>
        <w:lastRenderedPageBreak/>
        <w:drawing>
          <wp:inline distT="0" distB="0" distL="0" distR="0" wp14:anchorId="270C2B75" wp14:editId="18EC011F">
            <wp:extent cx="5486400" cy="4543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8"/>
                    <a:stretch>
                      <a:fillRect/>
                    </a:stretch>
                  </pic:blipFill>
                  <pic:spPr>
                    <a:xfrm>
                      <a:off x="0" y="0"/>
                      <a:ext cx="5486400" cy="4543245"/>
                    </a:xfrm>
                    <a:prstGeom prst="rect">
                      <a:avLst/>
                    </a:prstGeom>
                  </pic:spPr>
                </pic:pic>
              </a:graphicData>
            </a:graphic>
          </wp:inline>
        </w:drawing>
      </w:r>
    </w:p>
    <w:p w14:paraId="21F77CE1" w14:textId="77777777" w:rsidR="00B80D42" w:rsidRDefault="00550DD5">
      <w:pPr>
        <w:pStyle w:val="FigureCaption"/>
      </w:pPr>
      <w:bookmarkStart w:id="104" w:name="_Toc243576731"/>
      <w:r>
        <w:t>Figure 4.10: Level-1 data flow diagram.</w:t>
      </w:r>
      <w:bookmarkEnd w:id="104"/>
    </w:p>
    <w:p w14:paraId="2E7E89B9" w14:textId="77777777" w:rsidR="00B80D42" w:rsidRDefault="00550DD5">
      <w:pPr>
        <w:pStyle w:val="Heading2"/>
      </w:pPr>
      <w:bookmarkStart w:id="105" w:name="_Toc243576677"/>
      <w:r>
        <w:t>4.9 Module Design</w:t>
      </w:r>
      <w:bookmarkEnd w:id="105"/>
    </w:p>
    <w:p w14:paraId="47764AB5" w14:textId="77777777" w:rsidR="00B80D42" w:rsidRDefault="00550DD5">
      <w:r>
        <w:rPr>
          <w:color w:val="000000"/>
        </w:rPr>
        <w:t>The system is decomposed into ten modules, listed in Table 4.1. Each module has a single, well-defined responsibility and a narrow interface, which supports the automated testing described in Chapter 6.</w:t>
      </w:r>
    </w:p>
    <w:p w14:paraId="201CED0E" w14:textId="77777777" w:rsidR="00B80D42" w:rsidRDefault="00550DD5">
      <w:pPr>
        <w:pStyle w:val="TableCaption"/>
        <w:keepNext/>
      </w:pPr>
      <w:bookmarkStart w:id="106" w:name="_Toc243576783"/>
      <w:r>
        <w:t>Table 4.1: System modules and responsibilities.</w:t>
      </w:r>
      <w:bookmarkEnd w:id="106"/>
    </w:p>
    <w:tbl>
      <w:tblPr>
        <w:tblStyle w:val="TableGrid"/>
        <w:tblW w:w="0" w:type="auto"/>
        <w:jc w:val="center"/>
        <w:tblLook w:val="04A0" w:firstRow="1" w:lastRow="0" w:firstColumn="1" w:lastColumn="0" w:noHBand="0" w:noVBand="1"/>
      </w:tblPr>
      <w:tblGrid>
        <w:gridCol w:w="576"/>
        <w:gridCol w:w="3168"/>
        <w:gridCol w:w="4896"/>
      </w:tblGrid>
      <w:tr w:rsidR="00B80D42" w14:paraId="7BA1C2C4" w14:textId="77777777">
        <w:trPr>
          <w:cantSplit/>
          <w:tblHeader/>
          <w:jc w:val="center"/>
        </w:trPr>
        <w:tc>
          <w:tcPr>
            <w:tcW w:w="576" w:type="dxa"/>
            <w:shd w:val="clear" w:color="auto" w:fill="D9E2EC"/>
          </w:tcPr>
          <w:p w14:paraId="10BEE9C3" w14:textId="77777777" w:rsidR="00B80D42" w:rsidRDefault="00550DD5">
            <w:pPr>
              <w:spacing w:after="40" w:line="240" w:lineRule="auto"/>
              <w:jc w:val="center"/>
            </w:pPr>
            <w:r>
              <w:rPr>
                <w:b/>
                <w:color w:val="000000"/>
                <w:sz w:val="20"/>
              </w:rPr>
              <w:t>#</w:t>
            </w:r>
          </w:p>
        </w:tc>
        <w:tc>
          <w:tcPr>
            <w:tcW w:w="3168" w:type="dxa"/>
            <w:shd w:val="clear" w:color="auto" w:fill="D9E2EC"/>
          </w:tcPr>
          <w:p w14:paraId="071A8FBF" w14:textId="77777777" w:rsidR="00B80D42" w:rsidRDefault="00550DD5">
            <w:pPr>
              <w:spacing w:after="40" w:line="240" w:lineRule="auto"/>
              <w:jc w:val="center"/>
            </w:pPr>
            <w:r>
              <w:rPr>
                <w:b/>
                <w:color w:val="000000"/>
                <w:sz w:val="20"/>
              </w:rPr>
              <w:t>Module</w:t>
            </w:r>
          </w:p>
        </w:tc>
        <w:tc>
          <w:tcPr>
            <w:tcW w:w="4896" w:type="dxa"/>
            <w:shd w:val="clear" w:color="auto" w:fill="D9E2EC"/>
          </w:tcPr>
          <w:p w14:paraId="210944D1" w14:textId="77777777" w:rsidR="00B80D42" w:rsidRDefault="00550DD5">
            <w:pPr>
              <w:spacing w:after="40" w:line="240" w:lineRule="auto"/>
              <w:jc w:val="center"/>
            </w:pPr>
            <w:r>
              <w:rPr>
                <w:b/>
                <w:color w:val="000000"/>
                <w:sz w:val="20"/>
              </w:rPr>
              <w:t>Responsibility</w:t>
            </w:r>
          </w:p>
        </w:tc>
      </w:tr>
      <w:tr w:rsidR="00B80D42" w14:paraId="5424AFF4" w14:textId="77777777">
        <w:trPr>
          <w:cantSplit/>
          <w:jc w:val="center"/>
        </w:trPr>
        <w:tc>
          <w:tcPr>
            <w:tcW w:w="576" w:type="dxa"/>
          </w:tcPr>
          <w:p w14:paraId="07B9C5EE" w14:textId="77777777" w:rsidR="00B80D42" w:rsidRDefault="00550DD5">
            <w:pPr>
              <w:spacing w:after="40" w:line="240" w:lineRule="auto"/>
            </w:pPr>
            <w:r>
              <w:rPr>
                <w:color w:val="000000"/>
                <w:sz w:val="20"/>
              </w:rPr>
              <w:t>1</w:t>
            </w:r>
          </w:p>
        </w:tc>
        <w:tc>
          <w:tcPr>
            <w:tcW w:w="3168" w:type="dxa"/>
          </w:tcPr>
          <w:p w14:paraId="7CEADE26" w14:textId="77777777" w:rsidR="00B80D42" w:rsidRDefault="00550DD5">
            <w:pPr>
              <w:spacing w:after="40" w:line="240" w:lineRule="auto"/>
            </w:pPr>
            <w:r>
              <w:rPr>
                <w:color w:val="000000"/>
                <w:sz w:val="20"/>
              </w:rPr>
              <w:t>Data ingestion and preprocessing</w:t>
            </w:r>
          </w:p>
        </w:tc>
        <w:tc>
          <w:tcPr>
            <w:tcW w:w="4896" w:type="dxa"/>
          </w:tcPr>
          <w:p w14:paraId="59595BD4" w14:textId="77777777" w:rsidR="00B80D42" w:rsidRDefault="00550DD5">
            <w:pPr>
              <w:spacing w:after="40" w:line="240" w:lineRule="auto"/>
            </w:pPr>
            <w:r>
              <w:rPr>
                <w:color w:val="000000"/>
                <w:sz w:val="20"/>
              </w:rPr>
              <w:t>Load images by class, resize and normalize, batch, augment</w:t>
            </w:r>
          </w:p>
        </w:tc>
      </w:tr>
      <w:tr w:rsidR="00B80D42" w14:paraId="7EB0E9D2" w14:textId="77777777">
        <w:trPr>
          <w:cantSplit/>
          <w:jc w:val="center"/>
        </w:trPr>
        <w:tc>
          <w:tcPr>
            <w:tcW w:w="576" w:type="dxa"/>
          </w:tcPr>
          <w:p w14:paraId="1E7EF89D" w14:textId="77777777" w:rsidR="00B80D42" w:rsidRDefault="00550DD5">
            <w:pPr>
              <w:spacing w:after="40" w:line="240" w:lineRule="auto"/>
            </w:pPr>
            <w:r>
              <w:rPr>
                <w:color w:val="000000"/>
                <w:sz w:val="20"/>
              </w:rPr>
              <w:t>2</w:t>
            </w:r>
          </w:p>
        </w:tc>
        <w:tc>
          <w:tcPr>
            <w:tcW w:w="3168" w:type="dxa"/>
          </w:tcPr>
          <w:p w14:paraId="081451C4" w14:textId="77777777" w:rsidR="00B80D42" w:rsidRDefault="00550DD5">
            <w:pPr>
              <w:spacing w:after="40" w:line="240" w:lineRule="auto"/>
            </w:pPr>
            <w:r>
              <w:rPr>
                <w:color w:val="000000"/>
                <w:sz w:val="20"/>
              </w:rPr>
              <w:t>SAM ROI (optional experiment)</w:t>
            </w:r>
          </w:p>
        </w:tc>
        <w:tc>
          <w:tcPr>
            <w:tcW w:w="4896" w:type="dxa"/>
          </w:tcPr>
          <w:p w14:paraId="0E917E8F" w14:textId="77777777" w:rsidR="00B80D42" w:rsidRDefault="00550DD5">
            <w:pPr>
              <w:spacing w:after="40" w:line="240" w:lineRule="auto"/>
            </w:pPr>
            <w:r>
              <w:rPr>
                <w:color w:val="000000"/>
                <w:sz w:val="20"/>
              </w:rPr>
              <w:t>Automatic mask generation and ROI crop (standalone CLI)</w:t>
            </w:r>
          </w:p>
        </w:tc>
      </w:tr>
      <w:tr w:rsidR="00B80D42" w14:paraId="48A5D96D" w14:textId="77777777">
        <w:trPr>
          <w:cantSplit/>
          <w:jc w:val="center"/>
        </w:trPr>
        <w:tc>
          <w:tcPr>
            <w:tcW w:w="576" w:type="dxa"/>
          </w:tcPr>
          <w:p w14:paraId="64070E21" w14:textId="77777777" w:rsidR="00B80D42" w:rsidRDefault="00550DD5">
            <w:pPr>
              <w:spacing w:after="40" w:line="240" w:lineRule="auto"/>
            </w:pPr>
            <w:r>
              <w:rPr>
                <w:color w:val="000000"/>
                <w:sz w:val="20"/>
              </w:rPr>
              <w:t>3</w:t>
            </w:r>
          </w:p>
        </w:tc>
        <w:tc>
          <w:tcPr>
            <w:tcW w:w="3168" w:type="dxa"/>
          </w:tcPr>
          <w:p w14:paraId="7DB5F71A" w14:textId="77777777" w:rsidR="00B80D42" w:rsidRDefault="00550DD5">
            <w:pPr>
              <w:spacing w:after="40" w:line="240" w:lineRule="auto"/>
            </w:pPr>
            <w:r>
              <w:rPr>
                <w:color w:val="000000"/>
                <w:sz w:val="20"/>
              </w:rPr>
              <w:t>Model definition and training</w:t>
            </w:r>
          </w:p>
        </w:tc>
        <w:tc>
          <w:tcPr>
            <w:tcW w:w="4896" w:type="dxa"/>
          </w:tcPr>
          <w:p w14:paraId="48D5AEF5" w14:textId="77777777" w:rsidR="00B80D42" w:rsidRDefault="00550DD5">
            <w:pPr>
              <w:spacing w:after="40" w:line="240" w:lineRule="auto"/>
            </w:pPr>
            <w:r>
              <w:rPr>
                <w:color w:val="000000"/>
                <w:sz w:val="20"/>
              </w:rPr>
              <w:t>Build Swin-Tiny, class-weighted loss, cosine LR, checkpoints</w:t>
            </w:r>
          </w:p>
        </w:tc>
      </w:tr>
      <w:tr w:rsidR="00B80D42" w14:paraId="157D308E" w14:textId="77777777">
        <w:trPr>
          <w:cantSplit/>
          <w:jc w:val="center"/>
        </w:trPr>
        <w:tc>
          <w:tcPr>
            <w:tcW w:w="576" w:type="dxa"/>
          </w:tcPr>
          <w:p w14:paraId="1D92FE12" w14:textId="77777777" w:rsidR="00B80D42" w:rsidRDefault="00550DD5">
            <w:pPr>
              <w:spacing w:after="40" w:line="240" w:lineRule="auto"/>
            </w:pPr>
            <w:r>
              <w:rPr>
                <w:color w:val="000000"/>
                <w:sz w:val="20"/>
              </w:rPr>
              <w:t>4</w:t>
            </w:r>
          </w:p>
        </w:tc>
        <w:tc>
          <w:tcPr>
            <w:tcW w:w="3168" w:type="dxa"/>
          </w:tcPr>
          <w:p w14:paraId="2B29B95B" w14:textId="77777777" w:rsidR="00B80D42" w:rsidRDefault="00550DD5">
            <w:pPr>
              <w:spacing w:after="40" w:line="240" w:lineRule="auto"/>
            </w:pPr>
            <w:r>
              <w:rPr>
                <w:color w:val="000000"/>
                <w:sz w:val="20"/>
              </w:rPr>
              <w:t>Inference and classification</w:t>
            </w:r>
          </w:p>
        </w:tc>
        <w:tc>
          <w:tcPr>
            <w:tcW w:w="4896" w:type="dxa"/>
          </w:tcPr>
          <w:p w14:paraId="7AB8901A" w14:textId="77777777" w:rsidR="00B80D42" w:rsidRDefault="00550DD5">
            <w:pPr>
              <w:spacing w:after="40" w:line="240" w:lineRule="auto"/>
            </w:pPr>
            <w:r>
              <w:rPr>
                <w:color w:val="000000"/>
                <w:sz w:val="20"/>
              </w:rPr>
              <w:t>Preprocess, forward pass, softmax probabilities</w:t>
            </w:r>
          </w:p>
        </w:tc>
      </w:tr>
      <w:tr w:rsidR="00B80D42" w14:paraId="647BC012" w14:textId="77777777">
        <w:trPr>
          <w:cantSplit/>
          <w:jc w:val="center"/>
        </w:trPr>
        <w:tc>
          <w:tcPr>
            <w:tcW w:w="576" w:type="dxa"/>
          </w:tcPr>
          <w:p w14:paraId="7EBC7BD8" w14:textId="77777777" w:rsidR="00B80D42" w:rsidRDefault="00550DD5">
            <w:pPr>
              <w:spacing w:after="40" w:line="240" w:lineRule="auto"/>
            </w:pPr>
            <w:r>
              <w:rPr>
                <w:color w:val="000000"/>
                <w:sz w:val="20"/>
              </w:rPr>
              <w:t>5</w:t>
            </w:r>
          </w:p>
        </w:tc>
        <w:tc>
          <w:tcPr>
            <w:tcW w:w="3168" w:type="dxa"/>
          </w:tcPr>
          <w:p w14:paraId="1FE7F985" w14:textId="77777777" w:rsidR="00B80D42" w:rsidRDefault="00550DD5">
            <w:pPr>
              <w:spacing w:after="40" w:line="240" w:lineRule="auto"/>
            </w:pPr>
            <w:r>
              <w:rPr>
                <w:color w:val="000000"/>
                <w:sz w:val="20"/>
              </w:rPr>
              <w:t>Explainable AI</w:t>
            </w:r>
          </w:p>
        </w:tc>
        <w:tc>
          <w:tcPr>
            <w:tcW w:w="4896" w:type="dxa"/>
          </w:tcPr>
          <w:p w14:paraId="215C1419" w14:textId="77777777" w:rsidR="00B80D42" w:rsidRDefault="00550DD5">
            <w:pPr>
              <w:spacing w:after="40" w:line="240" w:lineRule="auto"/>
            </w:pPr>
            <w:r>
              <w:rPr>
                <w:color w:val="000000"/>
                <w:sz w:val="20"/>
              </w:rPr>
              <w:t>LIME, Grad-CAM, SHAP, consensus mask, six-panel figure</w:t>
            </w:r>
          </w:p>
        </w:tc>
      </w:tr>
      <w:tr w:rsidR="00B80D42" w14:paraId="3AF2BA4F" w14:textId="77777777">
        <w:trPr>
          <w:cantSplit/>
          <w:jc w:val="center"/>
        </w:trPr>
        <w:tc>
          <w:tcPr>
            <w:tcW w:w="576" w:type="dxa"/>
          </w:tcPr>
          <w:p w14:paraId="7A846D32" w14:textId="77777777" w:rsidR="00B80D42" w:rsidRDefault="00550DD5">
            <w:pPr>
              <w:spacing w:after="40" w:line="240" w:lineRule="auto"/>
            </w:pPr>
            <w:r>
              <w:rPr>
                <w:color w:val="000000"/>
                <w:sz w:val="20"/>
              </w:rPr>
              <w:t>6</w:t>
            </w:r>
          </w:p>
        </w:tc>
        <w:tc>
          <w:tcPr>
            <w:tcW w:w="3168" w:type="dxa"/>
          </w:tcPr>
          <w:p w14:paraId="455DFE44" w14:textId="77777777" w:rsidR="00B80D42" w:rsidRDefault="00550DD5">
            <w:pPr>
              <w:spacing w:after="40" w:line="240" w:lineRule="auto"/>
            </w:pPr>
            <w:r>
              <w:rPr>
                <w:color w:val="000000"/>
                <w:sz w:val="20"/>
              </w:rPr>
              <w:t>Lesion localization</w:t>
            </w:r>
          </w:p>
        </w:tc>
        <w:tc>
          <w:tcPr>
            <w:tcW w:w="4896" w:type="dxa"/>
          </w:tcPr>
          <w:p w14:paraId="41F04E25" w14:textId="77777777" w:rsidR="00B80D42" w:rsidRDefault="00550DD5">
            <w:pPr>
              <w:spacing w:after="40" w:line="240" w:lineRule="auto"/>
            </w:pPr>
            <w:r>
              <w:rPr>
                <w:color w:val="000000"/>
                <w:sz w:val="20"/>
              </w:rPr>
              <w:t>Region, area in mm2, % brain, centroid, overlay</w:t>
            </w:r>
          </w:p>
        </w:tc>
      </w:tr>
      <w:tr w:rsidR="00B80D42" w14:paraId="60AE3CAE" w14:textId="77777777">
        <w:trPr>
          <w:cantSplit/>
          <w:jc w:val="center"/>
        </w:trPr>
        <w:tc>
          <w:tcPr>
            <w:tcW w:w="576" w:type="dxa"/>
          </w:tcPr>
          <w:p w14:paraId="0CE22C83" w14:textId="77777777" w:rsidR="00B80D42" w:rsidRDefault="00550DD5">
            <w:pPr>
              <w:spacing w:after="40" w:line="240" w:lineRule="auto"/>
            </w:pPr>
            <w:r>
              <w:rPr>
                <w:color w:val="000000"/>
                <w:sz w:val="20"/>
              </w:rPr>
              <w:t>7</w:t>
            </w:r>
          </w:p>
        </w:tc>
        <w:tc>
          <w:tcPr>
            <w:tcW w:w="3168" w:type="dxa"/>
          </w:tcPr>
          <w:p w14:paraId="5BD25FD3" w14:textId="77777777" w:rsidR="00B80D42" w:rsidRDefault="00550DD5">
            <w:pPr>
              <w:spacing w:after="40" w:line="240" w:lineRule="auto"/>
            </w:pPr>
            <w:r>
              <w:rPr>
                <w:color w:val="000000"/>
                <w:sz w:val="20"/>
              </w:rPr>
              <w:t>Report generation</w:t>
            </w:r>
          </w:p>
        </w:tc>
        <w:tc>
          <w:tcPr>
            <w:tcW w:w="4896" w:type="dxa"/>
          </w:tcPr>
          <w:p w14:paraId="30B3115F" w14:textId="77777777" w:rsidR="00B80D42" w:rsidRDefault="00550DD5">
            <w:pPr>
              <w:spacing w:after="40" w:line="240" w:lineRule="auto"/>
            </w:pPr>
            <w:r>
              <w:rPr>
                <w:color w:val="000000"/>
                <w:sz w:val="20"/>
              </w:rPr>
              <w:t>Branded PDF clinical report (ReportLab)</w:t>
            </w:r>
          </w:p>
        </w:tc>
      </w:tr>
      <w:tr w:rsidR="00B80D42" w14:paraId="6607A155" w14:textId="77777777">
        <w:trPr>
          <w:cantSplit/>
          <w:jc w:val="center"/>
        </w:trPr>
        <w:tc>
          <w:tcPr>
            <w:tcW w:w="576" w:type="dxa"/>
          </w:tcPr>
          <w:p w14:paraId="175AD0E1" w14:textId="77777777" w:rsidR="00B80D42" w:rsidRDefault="00550DD5">
            <w:pPr>
              <w:spacing w:after="40" w:line="240" w:lineRule="auto"/>
            </w:pPr>
            <w:r>
              <w:rPr>
                <w:color w:val="000000"/>
                <w:sz w:val="20"/>
              </w:rPr>
              <w:t>8</w:t>
            </w:r>
          </w:p>
        </w:tc>
        <w:tc>
          <w:tcPr>
            <w:tcW w:w="3168" w:type="dxa"/>
          </w:tcPr>
          <w:p w14:paraId="120C1046" w14:textId="77777777" w:rsidR="00B80D42" w:rsidRDefault="00550DD5">
            <w:pPr>
              <w:spacing w:after="40" w:line="240" w:lineRule="auto"/>
            </w:pPr>
            <w:r>
              <w:rPr>
                <w:color w:val="000000"/>
                <w:sz w:val="20"/>
              </w:rPr>
              <w:t>Web application</w:t>
            </w:r>
          </w:p>
        </w:tc>
        <w:tc>
          <w:tcPr>
            <w:tcW w:w="4896" w:type="dxa"/>
          </w:tcPr>
          <w:p w14:paraId="73D8FA4F" w14:textId="77777777" w:rsidR="00B80D42" w:rsidRDefault="00550DD5">
            <w:pPr>
              <w:spacing w:after="40" w:line="240" w:lineRule="auto"/>
            </w:pPr>
            <w:r>
              <w:rPr>
                <w:color w:val="000000"/>
                <w:sz w:val="20"/>
              </w:rPr>
              <w:t>Auth, patient CRUD, upload and analyze, notes, statistics</w:t>
            </w:r>
          </w:p>
        </w:tc>
      </w:tr>
      <w:tr w:rsidR="00B80D42" w14:paraId="230DCC6D" w14:textId="77777777">
        <w:trPr>
          <w:cantSplit/>
          <w:jc w:val="center"/>
        </w:trPr>
        <w:tc>
          <w:tcPr>
            <w:tcW w:w="576" w:type="dxa"/>
          </w:tcPr>
          <w:p w14:paraId="4DC524CD" w14:textId="77777777" w:rsidR="00B80D42" w:rsidRDefault="00550DD5">
            <w:pPr>
              <w:spacing w:after="40" w:line="240" w:lineRule="auto"/>
            </w:pPr>
            <w:r>
              <w:rPr>
                <w:color w:val="000000"/>
                <w:sz w:val="20"/>
              </w:rPr>
              <w:t>9</w:t>
            </w:r>
          </w:p>
        </w:tc>
        <w:tc>
          <w:tcPr>
            <w:tcW w:w="3168" w:type="dxa"/>
          </w:tcPr>
          <w:p w14:paraId="1F21AE08" w14:textId="77777777" w:rsidR="00B80D42" w:rsidRDefault="00550DD5">
            <w:pPr>
              <w:spacing w:after="40" w:line="240" w:lineRule="auto"/>
            </w:pPr>
            <w:r>
              <w:rPr>
                <w:color w:val="000000"/>
                <w:sz w:val="20"/>
              </w:rPr>
              <w:t>Database</w:t>
            </w:r>
          </w:p>
        </w:tc>
        <w:tc>
          <w:tcPr>
            <w:tcW w:w="4896" w:type="dxa"/>
          </w:tcPr>
          <w:p w14:paraId="6A1E2F69" w14:textId="77777777" w:rsidR="00B80D42" w:rsidRDefault="00550DD5">
            <w:pPr>
              <w:spacing w:after="40" w:line="240" w:lineRule="auto"/>
            </w:pPr>
            <w:r>
              <w:rPr>
                <w:color w:val="000000"/>
                <w:sz w:val="20"/>
              </w:rPr>
              <w:t>SQLite schema and CRUD for users, patients, and scans</w:t>
            </w:r>
          </w:p>
        </w:tc>
      </w:tr>
      <w:tr w:rsidR="00B80D42" w14:paraId="3A2695F8" w14:textId="77777777">
        <w:trPr>
          <w:cantSplit/>
          <w:jc w:val="center"/>
        </w:trPr>
        <w:tc>
          <w:tcPr>
            <w:tcW w:w="576" w:type="dxa"/>
          </w:tcPr>
          <w:p w14:paraId="6368400C" w14:textId="77777777" w:rsidR="00B80D42" w:rsidRDefault="00550DD5">
            <w:pPr>
              <w:spacing w:after="40" w:line="240" w:lineRule="auto"/>
            </w:pPr>
            <w:r>
              <w:rPr>
                <w:color w:val="000000"/>
                <w:sz w:val="20"/>
              </w:rPr>
              <w:t>10</w:t>
            </w:r>
          </w:p>
        </w:tc>
        <w:tc>
          <w:tcPr>
            <w:tcW w:w="3168" w:type="dxa"/>
          </w:tcPr>
          <w:p w14:paraId="316DED05" w14:textId="77777777" w:rsidR="00B80D42" w:rsidRDefault="00550DD5">
            <w:pPr>
              <w:spacing w:after="40" w:line="240" w:lineRule="auto"/>
            </w:pPr>
            <w:r>
              <w:rPr>
                <w:color w:val="000000"/>
                <w:sz w:val="20"/>
              </w:rPr>
              <w:t>API service</w:t>
            </w:r>
          </w:p>
        </w:tc>
        <w:tc>
          <w:tcPr>
            <w:tcW w:w="4896" w:type="dxa"/>
          </w:tcPr>
          <w:p w14:paraId="612A986E" w14:textId="77777777" w:rsidR="00B80D42" w:rsidRDefault="00550DD5">
            <w:pPr>
              <w:spacing w:after="40" w:line="240" w:lineRule="auto"/>
            </w:pPr>
            <w:r>
              <w:rPr>
                <w:color w:val="000000"/>
                <w:sz w:val="20"/>
              </w:rPr>
              <w:t>FastAPI /analyze and /reports endpoints</w:t>
            </w:r>
          </w:p>
        </w:tc>
      </w:tr>
    </w:tbl>
    <w:p w14:paraId="7554150C" w14:textId="77777777" w:rsidR="00B80D42" w:rsidRDefault="00B80D42">
      <w:pPr>
        <w:spacing w:after="80"/>
      </w:pPr>
    </w:p>
    <w:p w14:paraId="35B851EA" w14:textId="77777777" w:rsidR="00B80D42" w:rsidRDefault="00550DD5">
      <w:pPr>
        <w:pStyle w:val="Heading2"/>
      </w:pPr>
      <w:bookmarkStart w:id="107" w:name="_Toc243576678"/>
      <w:r>
        <w:lastRenderedPageBreak/>
        <w:t>4.10 Use Case Diagram</w:t>
      </w:r>
      <w:bookmarkEnd w:id="107"/>
    </w:p>
    <w:p w14:paraId="7B2B4EDA" w14:textId="77777777" w:rsidR="00B80D42" w:rsidRDefault="00550DD5">
      <w:r>
        <w:rPr>
          <w:color w:val="000000"/>
        </w:rPr>
        <w:t>The use case diagram (Figure 4.11) identifies the two actors, doctor and patient, and the set of use cases each can perform within the NeuroScan system boundary. The doctor is associated with account, patient-management, analysis, notes, statistics, and report use cases, while the patient is restricted to logging in and viewing or downloading their own reports.</w:t>
      </w:r>
    </w:p>
    <w:p w14:paraId="477D0106" w14:textId="77777777" w:rsidR="00B80D42" w:rsidRDefault="00550DD5">
      <w:pPr>
        <w:spacing w:before="120" w:after="80"/>
        <w:jc w:val="center"/>
      </w:pPr>
      <w:r>
        <w:rPr>
          <w:noProof/>
        </w:rPr>
        <w:drawing>
          <wp:inline distT="0" distB="0" distL="0" distR="0" wp14:anchorId="30F3BF08" wp14:editId="11F4554C">
            <wp:extent cx="5486400" cy="56060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9"/>
                    <a:stretch>
                      <a:fillRect/>
                    </a:stretch>
                  </pic:blipFill>
                  <pic:spPr>
                    <a:xfrm>
                      <a:off x="0" y="0"/>
                      <a:ext cx="5486400" cy="5606019"/>
                    </a:xfrm>
                    <a:prstGeom prst="rect">
                      <a:avLst/>
                    </a:prstGeom>
                  </pic:spPr>
                </pic:pic>
              </a:graphicData>
            </a:graphic>
          </wp:inline>
        </w:drawing>
      </w:r>
    </w:p>
    <w:p w14:paraId="219D1886" w14:textId="77777777" w:rsidR="00B80D42" w:rsidRDefault="00550DD5">
      <w:pPr>
        <w:pStyle w:val="FigureCaption"/>
      </w:pPr>
      <w:bookmarkStart w:id="108" w:name="_Toc243576732"/>
      <w:r>
        <w:t>Figure 4.11: Use case diagram.</w:t>
      </w:r>
      <w:bookmarkEnd w:id="108"/>
    </w:p>
    <w:p w14:paraId="22C2A240" w14:textId="77777777" w:rsidR="00B80D42" w:rsidRDefault="00550DD5">
      <w:pPr>
        <w:pStyle w:val="Heading2"/>
      </w:pPr>
      <w:bookmarkStart w:id="109" w:name="_Toc243576679"/>
      <w:r>
        <w:t>4.11 Class Diagram</w:t>
      </w:r>
      <w:bookmarkEnd w:id="109"/>
    </w:p>
    <w:p w14:paraId="1FD7355D" w14:textId="77777777" w:rsidR="00B80D42" w:rsidRDefault="00550DD5">
      <w:r>
        <w:rPr>
          <w:color w:val="000000"/>
        </w:rPr>
        <w:t>The class diagram (Figure 4.12) captures the principal domain and service classes: User, Patient, and Scan model the persisted data, while StrokeModel, ExplainEngine, LesionLocalizer, and ReportBuilder model the analysis pipeline. Relationships show that a user owns many patients and that a scan links a patient to the analysis services that consume it.</w:t>
      </w:r>
    </w:p>
    <w:p w14:paraId="1E26E889" w14:textId="77777777" w:rsidR="00B80D42" w:rsidRDefault="00550DD5">
      <w:pPr>
        <w:spacing w:before="120" w:after="80"/>
        <w:jc w:val="center"/>
      </w:pPr>
      <w:r>
        <w:rPr>
          <w:noProof/>
        </w:rPr>
        <w:lastRenderedPageBreak/>
        <w:drawing>
          <wp:inline distT="0" distB="0" distL="0" distR="0" wp14:anchorId="657911B5" wp14:editId="70A9496F">
            <wp:extent cx="5486400" cy="5657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20"/>
                    <a:stretch>
                      <a:fillRect/>
                    </a:stretch>
                  </pic:blipFill>
                  <pic:spPr>
                    <a:xfrm>
                      <a:off x="0" y="0"/>
                      <a:ext cx="5486400" cy="5657850"/>
                    </a:xfrm>
                    <a:prstGeom prst="rect">
                      <a:avLst/>
                    </a:prstGeom>
                  </pic:spPr>
                </pic:pic>
              </a:graphicData>
            </a:graphic>
          </wp:inline>
        </w:drawing>
      </w:r>
    </w:p>
    <w:p w14:paraId="55B388A4" w14:textId="77777777" w:rsidR="00B80D42" w:rsidRDefault="00550DD5">
      <w:pPr>
        <w:pStyle w:val="FigureCaption"/>
      </w:pPr>
      <w:bookmarkStart w:id="110" w:name="_Toc243576733"/>
      <w:r>
        <w:t>Figure 4.12: Class diagram of the domain and service classes.</w:t>
      </w:r>
      <w:bookmarkEnd w:id="110"/>
    </w:p>
    <w:p w14:paraId="638DD03F" w14:textId="77777777" w:rsidR="00B80D42" w:rsidRDefault="00550DD5">
      <w:pPr>
        <w:pStyle w:val="Heading2"/>
      </w:pPr>
      <w:bookmarkStart w:id="111" w:name="_Toc243576680"/>
      <w:r>
        <w:t>4.12 Database Design</w:t>
      </w:r>
      <w:bookmarkEnd w:id="111"/>
    </w:p>
    <w:p w14:paraId="527AE477" w14:textId="77777777" w:rsidR="00B80D42" w:rsidRDefault="00550DD5">
      <w:r>
        <w:rPr>
          <w:color w:val="000000"/>
        </w:rPr>
        <w:t>The application uses a normalized SQLite schema with three core tables. Figure 4.13 shows the entity-relationship view, and Table 4.2 lists the key columns and relationships. Scans are linked to patients through a foreign key, and patients are linked to the doctor who created them.</w:t>
      </w:r>
    </w:p>
    <w:p w14:paraId="4F9B926E" w14:textId="77777777" w:rsidR="00B80D42" w:rsidRDefault="00550DD5">
      <w:pPr>
        <w:spacing w:before="120" w:after="80"/>
        <w:jc w:val="center"/>
      </w:pPr>
      <w:r>
        <w:rPr>
          <w:noProof/>
        </w:rPr>
        <w:lastRenderedPageBreak/>
        <w:drawing>
          <wp:inline distT="0" distB="0" distL="0" distR="0" wp14:anchorId="29730AC1" wp14:editId="3D706974">
            <wp:extent cx="5486400" cy="29490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21"/>
                    <a:stretch>
                      <a:fillRect/>
                    </a:stretch>
                  </pic:blipFill>
                  <pic:spPr>
                    <a:xfrm>
                      <a:off x="0" y="0"/>
                      <a:ext cx="5486400" cy="2949083"/>
                    </a:xfrm>
                    <a:prstGeom prst="rect">
                      <a:avLst/>
                    </a:prstGeom>
                  </pic:spPr>
                </pic:pic>
              </a:graphicData>
            </a:graphic>
          </wp:inline>
        </w:drawing>
      </w:r>
    </w:p>
    <w:p w14:paraId="1E4D60B4" w14:textId="77777777" w:rsidR="00B80D42" w:rsidRDefault="00550DD5">
      <w:pPr>
        <w:pStyle w:val="FigureCaption"/>
      </w:pPr>
      <w:bookmarkStart w:id="112" w:name="_Toc243576734"/>
      <w:r>
        <w:t>Figure 4.13: Entity-relationship diagram.</w:t>
      </w:r>
      <w:bookmarkEnd w:id="112"/>
    </w:p>
    <w:p w14:paraId="19838B98" w14:textId="77777777" w:rsidR="00B80D42" w:rsidRDefault="00550DD5">
      <w:pPr>
        <w:pStyle w:val="TableCaption"/>
        <w:keepNext/>
      </w:pPr>
      <w:bookmarkStart w:id="113" w:name="_Toc243576784"/>
      <w:r>
        <w:t>Table 4.2: Database schema and relationships.</w:t>
      </w:r>
      <w:bookmarkEnd w:id="113"/>
    </w:p>
    <w:tbl>
      <w:tblPr>
        <w:tblStyle w:val="TableGrid"/>
        <w:tblW w:w="0" w:type="auto"/>
        <w:jc w:val="center"/>
        <w:tblLook w:val="04A0" w:firstRow="1" w:lastRow="0" w:firstColumn="1" w:lastColumn="0" w:noHBand="0" w:noVBand="1"/>
      </w:tblPr>
      <w:tblGrid>
        <w:gridCol w:w="1296"/>
        <w:gridCol w:w="5184"/>
        <w:gridCol w:w="2160"/>
      </w:tblGrid>
      <w:tr w:rsidR="00B80D42" w14:paraId="4C7954AB" w14:textId="77777777">
        <w:trPr>
          <w:cantSplit/>
          <w:tblHeader/>
          <w:jc w:val="center"/>
        </w:trPr>
        <w:tc>
          <w:tcPr>
            <w:tcW w:w="1296" w:type="dxa"/>
            <w:shd w:val="clear" w:color="auto" w:fill="D9E2EC"/>
          </w:tcPr>
          <w:p w14:paraId="668F1484" w14:textId="77777777" w:rsidR="00B80D42" w:rsidRDefault="00550DD5">
            <w:pPr>
              <w:spacing w:after="40" w:line="240" w:lineRule="auto"/>
              <w:jc w:val="center"/>
            </w:pPr>
            <w:r>
              <w:rPr>
                <w:b/>
                <w:color w:val="000000"/>
                <w:sz w:val="20"/>
              </w:rPr>
              <w:t>Table</w:t>
            </w:r>
          </w:p>
        </w:tc>
        <w:tc>
          <w:tcPr>
            <w:tcW w:w="5184" w:type="dxa"/>
            <w:shd w:val="clear" w:color="auto" w:fill="D9E2EC"/>
          </w:tcPr>
          <w:p w14:paraId="1A13050A" w14:textId="77777777" w:rsidR="00B80D42" w:rsidRDefault="00550DD5">
            <w:pPr>
              <w:spacing w:after="40" w:line="240" w:lineRule="auto"/>
              <w:jc w:val="center"/>
            </w:pPr>
            <w:r>
              <w:rPr>
                <w:b/>
                <w:color w:val="000000"/>
                <w:sz w:val="20"/>
              </w:rPr>
              <w:t>Key columns</w:t>
            </w:r>
          </w:p>
        </w:tc>
        <w:tc>
          <w:tcPr>
            <w:tcW w:w="2160" w:type="dxa"/>
            <w:shd w:val="clear" w:color="auto" w:fill="D9E2EC"/>
          </w:tcPr>
          <w:p w14:paraId="66B5187D" w14:textId="77777777" w:rsidR="00B80D42" w:rsidRDefault="00550DD5">
            <w:pPr>
              <w:spacing w:after="40" w:line="240" w:lineRule="auto"/>
              <w:jc w:val="center"/>
            </w:pPr>
            <w:r>
              <w:rPr>
                <w:b/>
                <w:color w:val="000000"/>
                <w:sz w:val="20"/>
              </w:rPr>
              <w:t>Relationship</w:t>
            </w:r>
          </w:p>
        </w:tc>
      </w:tr>
      <w:tr w:rsidR="00B80D42" w14:paraId="35A4698E" w14:textId="77777777">
        <w:trPr>
          <w:cantSplit/>
          <w:jc w:val="center"/>
        </w:trPr>
        <w:tc>
          <w:tcPr>
            <w:tcW w:w="1296" w:type="dxa"/>
          </w:tcPr>
          <w:p w14:paraId="65B1F51E" w14:textId="77777777" w:rsidR="00B80D42" w:rsidRDefault="00550DD5">
            <w:pPr>
              <w:spacing w:after="40" w:line="240" w:lineRule="auto"/>
            </w:pPr>
            <w:r>
              <w:rPr>
                <w:color w:val="000000"/>
                <w:sz w:val="20"/>
              </w:rPr>
              <w:t>users</w:t>
            </w:r>
          </w:p>
        </w:tc>
        <w:tc>
          <w:tcPr>
            <w:tcW w:w="5184" w:type="dxa"/>
          </w:tcPr>
          <w:p w14:paraId="7715674C" w14:textId="77777777" w:rsidR="00B80D42" w:rsidRDefault="00550DD5">
            <w:pPr>
              <w:spacing w:after="40" w:line="240" w:lineRule="auto"/>
            </w:pPr>
            <w:r>
              <w:rPr>
                <w:color w:val="000000"/>
                <w:sz w:val="20"/>
              </w:rPr>
              <w:t>id, username, password_hash, role</w:t>
            </w:r>
          </w:p>
        </w:tc>
        <w:tc>
          <w:tcPr>
            <w:tcW w:w="2160" w:type="dxa"/>
          </w:tcPr>
          <w:p w14:paraId="0B28C1ED" w14:textId="77777777" w:rsidR="00B80D42" w:rsidRDefault="00550DD5">
            <w:pPr>
              <w:spacing w:after="40" w:line="240" w:lineRule="auto"/>
            </w:pPr>
            <w:r>
              <w:rPr>
                <w:color w:val="000000"/>
                <w:sz w:val="20"/>
              </w:rPr>
              <w:t>1 : N patients</w:t>
            </w:r>
          </w:p>
        </w:tc>
      </w:tr>
      <w:tr w:rsidR="00B80D42" w14:paraId="6D52EEE6" w14:textId="77777777">
        <w:trPr>
          <w:cantSplit/>
          <w:jc w:val="center"/>
        </w:trPr>
        <w:tc>
          <w:tcPr>
            <w:tcW w:w="1296" w:type="dxa"/>
          </w:tcPr>
          <w:p w14:paraId="7F7238DC" w14:textId="77777777" w:rsidR="00B80D42" w:rsidRDefault="00550DD5">
            <w:pPr>
              <w:spacing w:after="40" w:line="240" w:lineRule="auto"/>
            </w:pPr>
            <w:r>
              <w:rPr>
                <w:color w:val="000000"/>
                <w:sz w:val="20"/>
              </w:rPr>
              <w:t>patients</w:t>
            </w:r>
          </w:p>
        </w:tc>
        <w:tc>
          <w:tcPr>
            <w:tcW w:w="5184" w:type="dxa"/>
          </w:tcPr>
          <w:p w14:paraId="5BFC4CAD" w14:textId="77777777" w:rsidR="00B80D42" w:rsidRDefault="00550DD5">
            <w:pPr>
              <w:spacing w:after="40" w:line="240" w:lineRule="auto"/>
            </w:pPr>
            <w:r>
              <w:rPr>
                <w:color w:val="000000"/>
                <w:sz w:val="20"/>
              </w:rPr>
              <w:t>id, name, age, gender, phone, blood_group, user_id</w:t>
            </w:r>
          </w:p>
        </w:tc>
        <w:tc>
          <w:tcPr>
            <w:tcW w:w="2160" w:type="dxa"/>
          </w:tcPr>
          <w:p w14:paraId="79167351" w14:textId="77777777" w:rsidR="00B80D42" w:rsidRDefault="00550DD5">
            <w:pPr>
              <w:spacing w:after="40" w:line="240" w:lineRule="auto"/>
            </w:pPr>
            <w:r>
              <w:rPr>
                <w:color w:val="000000"/>
                <w:sz w:val="20"/>
              </w:rPr>
              <w:t>FK user_id -&gt; users.id</w:t>
            </w:r>
          </w:p>
        </w:tc>
      </w:tr>
      <w:tr w:rsidR="00B80D42" w14:paraId="62230110" w14:textId="77777777">
        <w:trPr>
          <w:cantSplit/>
          <w:jc w:val="center"/>
        </w:trPr>
        <w:tc>
          <w:tcPr>
            <w:tcW w:w="1296" w:type="dxa"/>
          </w:tcPr>
          <w:p w14:paraId="21A3CCCA" w14:textId="77777777" w:rsidR="00B80D42" w:rsidRDefault="00550DD5">
            <w:pPr>
              <w:spacing w:after="40" w:line="240" w:lineRule="auto"/>
            </w:pPr>
            <w:r>
              <w:rPr>
                <w:color w:val="000000"/>
                <w:sz w:val="20"/>
              </w:rPr>
              <w:t>scans</w:t>
            </w:r>
          </w:p>
        </w:tc>
        <w:tc>
          <w:tcPr>
            <w:tcW w:w="5184" w:type="dxa"/>
          </w:tcPr>
          <w:p w14:paraId="23F43621" w14:textId="77777777" w:rsidR="00B80D42" w:rsidRDefault="00550DD5">
            <w:pPr>
              <w:spacing w:after="40" w:line="240" w:lineRule="auto"/>
            </w:pPr>
            <w:r>
              <w:rPr>
                <w:color w:val="000000"/>
                <w:sz w:val="20"/>
              </w:rPr>
              <w:t>id, patient_id, filename, prediction, confidence, severity, stroke_score, probabilities_json, explanation_path, report_path, doctor_notes, created_at</w:t>
            </w:r>
          </w:p>
        </w:tc>
        <w:tc>
          <w:tcPr>
            <w:tcW w:w="2160" w:type="dxa"/>
          </w:tcPr>
          <w:p w14:paraId="6ACD542C" w14:textId="77777777" w:rsidR="00B80D42" w:rsidRDefault="00550DD5">
            <w:pPr>
              <w:spacing w:after="40" w:line="240" w:lineRule="auto"/>
            </w:pPr>
            <w:r>
              <w:rPr>
                <w:color w:val="000000"/>
                <w:sz w:val="20"/>
              </w:rPr>
              <w:t>FK patient_id -&gt; patients.id</w:t>
            </w:r>
          </w:p>
        </w:tc>
      </w:tr>
    </w:tbl>
    <w:p w14:paraId="73EC9DFF" w14:textId="77777777" w:rsidR="00B80D42" w:rsidRDefault="00B80D42">
      <w:pPr>
        <w:spacing w:after="80"/>
      </w:pPr>
    </w:p>
    <w:p w14:paraId="57764203" w14:textId="77777777" w:rsidR="00B80D42" w:rsidRDefault="00550DD5">
      <w:pPr>
        <w:pStyle w:val="Heading2"/>
      </w:pPr>
      <w:bookmarkStart w:id="114" w:name="_Toc243576681"/>
      <w:r>
        <w:t>4.13 Component Design</w:t>
      </w:r>
      <w:bookmarkEnd w:id="114"/>
    </w:p>
    <w:p w14:paraId="6ECF4906" w14:textId="77777777" w:rsidR="00B80D42" w:rsidRDefault="00550DD5">
      <w:r>
        <w:rPr>
          <w:color w:val="000000"/>
        </w:rPr>
        <w:t>The component diagram (Figure 4.14) shows the internal software components — the web interface, authentication module, Flask router, analysis service, report service, inference component, XAI engine, and database — and their dependencies.</w:t>
      </w:r>
    </w:p>
    <w:p w14:paraId="21316684" w14:textId="77777777" w:rsidR="00B80D42" w:rsidRDefault="00550DD5">
      <w:pPr>
        <w:spacing w:before="120" w:after="80"/>
        <w:jc w:val="center"/>
      </w:pPr>
      <w:r>
        <w:rPr>
          <w:noProof/>
        </w:rPr>
        <w:lastRenderedPageBreak/>
        <w:drawing>
          <wp:inline distT="0" distB="0" distL="0" distR="0" wp14:anchorId="1C8A4ABA" wp14:editId="00619545">
            <wp:extent cx="5486400" cy="38019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22"/>
                    <a:stretch>
                      <a:fillRect/>
                    </a:stretch>
                  </pic:blipFill>
                  <pic:spPr>
                    <a:xfrm>
                      <a:off x="0" y="0"/>
                      <a:ext cx="5486400" cy="3801978"/>
                    </a:xfrm>
                    <a:prstGeom prst="rect">
                      <a:avLst/>
                    </a:prstGeom>
                  </pic:spPr>
                </pic:pic>
              </a:graphicData>
            </a:graphic>
          </wp:inline>
        </w:drawing>
      </w:r>
    </w:p>
    <w:p w14:paraId="7F3688D3" w14:textId="77777777" w:rsidR="00B80D42" w:rsidRDefault="00550DD5">
      <w:pPr>
        <w:pStyle w:val="FigureCaption"/>
      </w:pPr>
      <w:bookmarkStart w:id="115" w:name="_Toc243576735"/>
      <w:r>
        <w:t>Figure 4.14: Component diagram.</w:t>
      </w:r>
      <w:bookmarkEnd w:id="115"/>
    </w:p>
    <w:p w14:paraId="6A2C13AA" w14:textId="77777777" w:rsidR="00B80D42" w:rsidRDefault="00550DD5">
      <w:pPr>
        <w:pStyle w:val="Heading2"/>
      </w:pPr>
      <w:bookmarkStart w:id="116" w:name="_Toc243576682"/>
      <w:r>
        <w:t>4.14 Algorithms</w:t>
      </w:r>
      <w:bookmarkEnd w:id="116"/>
    </w:p>
    <w:p w14:paraId="37FB5B44" w14:textId="77777777" w:rsidR="00B80D42" w:rsidRDefault="00550DD5">
      <w:r>
        <w:rPr>
          <w:color w:val="000000"/>
        </w:rPr>
        <w:t>Three core algorithms drive the system: model training, scan analysis, and lesion localization. They are summarized below in pseudocode.</w:t>
      </w:r>
    </w:p>
    <w:p w14:paraId="40E918DE" w14:textId="77777777" w:rsidR="00B80D42" w:rsidRDefault="00550DD5">
      <w:pPr>
        <w:spacing w:after="200" w:line="240" w:lineRule="auto"/>
        <w:jc w:val="left"/>
      </w:pPr>
      <w:r>
        <w:rPr>
          <w:rFonts w:ascii="Consolas" w:eastAsia="Consolas" w:hAnsi="Consolas" w:cs="Consolas"/>
          <w:color w:val="000000"/>
          <w:sz w:val="20"/>
        </w:rPr>
        <w:t>Algorithm 1: Train Stroke Classifier</w:t>
      </w:r>
      <w:r>
        <w:rPr>
          <w:rFonts w:ascii="Consolas" w:eastAsia="Consolas" w:hAnsi="Consolas" w:cs="Consolas"/>
          <w:color w:val="000000"/>
          <w:sz w:val="20"/>
        </w:rPr>
        <w:br/>
        <w:t xml:space="preserve">  inputs: train/val loaders, epochs E, learning rate lr, weight decay wd</w:t>
      </w:r>
      <w:r>
        <w:rPr>
          <w:rFonts w:ascii="Consolas" w:eastAsia="Consolas" w:hAnsi="Consolas" w:cs="Consolas"/>
          <w:color w:val="000000"/>
          <w:sz w:val="20"/>
        </w:rPr>
        <w:br/>
        <w:t xml:space="preserve">  w &lt;- N / (C * counts)                    # inverse-frequency class weights</w:t>
      </w:r>
      <w:r>
        <w:rPr>
          <w:rFonts w:ascii="Consolas" w:eastAsia="Consolas" w:hAnsi="Consolas" w:cs="Consolas"/>
          <w:color w:val="000000"/>
          <w:sz w:val="20"/>
        </w:rPr>
        <w:br/>
        <w:t xml:space="preserve">  best_f1 &lt;- 0</w:t>
      </w:r>
      <w:r>
        <w:rPr>
          <w:rFonts w:ascii="Consolas" w:eastAsia="Consolas" w:hAnsi="Consolas" w:cs="Consolas"/>
          <w:color w:val="000000"/>
          <w:sz w:val="20"/>
        </w:rPr>
        <w:br/>
        <w:t xml:space="preserve">  for epoch in 1..E:</w:t>
      </w:r>
      <w:r>
        <w:rPr>
          <w:rFonts w:ascii="Consolas" w:eastAsia="Consolas" w:hAnsi="Consolas" w:cs="Consolas"/>
          <w:color w:val="000000"/>
          <w:sz w:val="20"/>
        </w:rPr>
        <w:br/>
        <w:t xml:space="preserve">      train_one_epoch(cross_entropy(w), AdamW(lr, wd), mixed_precision)</w:t>
      </w:r>
      <w:r>
        <w:rPr>
          <w:rFonts w:ascii="Consolas" w:eastAsia="Consolas" w:hAnsi="Consolas" w:cs="Consolas"/>
          <w:color w:val="000000"/>
          <w:sz w:val="20"/>
        </w:rPr>
        <w:br/>
        <w:t xml:space="preserve">      m &lt;- validate()                      # accuracy, macro-F1, confusion</w:t>
      </w:r>
      <w:r>
        <w:rPr>
          <w:rFonts w:ascii="Consolas" w:eastAsia="Consolas" w:hAnsi="Consolas" w:cs="Consolas"/>
          <w:color w:val="000000"/>
          <w:sz w:val="20"/>
        </w:rPr>
        <w:br/>
        <w:t xml:space="preserve">      if m.macro_f1 &gt; best_f1:</w:t>
      </w:r>
      <w:r>
        <w:rPr>
          <w:rFonts w:ascii="Consolas" w:eastAsia="Consolas" w:hAnsi="Consolas" w:cs="Consolas"/>
          <w:color w:val="000000"/>
          <w:sz w:val="20"/>
        </w:rPr>
        <w:br/>
        <w:t xml:space="preserve">          save('best_model.pt'); best_f1 &lt;- m.macro_f1</w:t>
      </w:r>
      <w:r>
        <w:rPr>
          <w:rFonts w:ascii="Consolas" w:eastAsia="Consolas" w:hAnsi="Consolas" w:cs="Consolas"/>
          <w:color w:val="000000"/>
          <w:sz w:val="20"/>
        </w:rPr>
        <w:br/>
        <w:t xml:space="preserve">      scheduler.step()                     # cosine annealing</w:t>
      </w:r>
      <w:r>
        <w:rPr>
          <w:rFonts w:ascii="Consolas" w:eastAsia="Consolas" w:hAnsi="Consolas" w:cs="Consolas"/>
          <w:color w:val="000000"/>
          <w:sz w:val="20"/>
        </w:rPr>
        <w:br/>
        <w:t xml:space="preserve">  return best_model.pt</w:t>
      </w:r>
    </w:p>
    <w:p w14:paraId="496BDC55" w14:textId="77777777" w:rsidR="00B80D42" w:rsidRDefault="00550DD5">
      <w:pPr>
        <w:spacing w:after="200" w:line="240" w:lineRule="auto"/>
        <w:jc w:val="left"/>
      </w:pPr>
      <w:r>
        <w:rPr>
          <w:rFonts w:ascii="Consolas" w:eastAsia="Consolas" w:hAnsi="Consolas" w:cs="Consolas"/>
          <w:color w:val="000000"/>
          <w:sz w:val="20"/>
        </w:rPr>
        <w:t>Algorithm 2: Analyze Scan</w:t>
      </w:r>
      <w:r>
        <w:rPr>
          <w:rFonts w:ascii="Consolas" w:eastAsia="Consolas" w:hAnsi="Consolas" w:cs="Consolas"/>
          <w:color w:val="000000"/>
          <w:sz w:val="20"/>
        </w:rPr>
        <w:br/>
        <w:t xml:space="preserve">  inputs: image</w:t>
      </w:r>
      <w:r>
        <w:rPr>
          <w:rFonts w:ascii="Consolas" w:eastAsia="Consolas" w:hAnsi="Consolas" w:cs="Consolas"/>
          <w:color w:val="000000"/>
          <w:sz w:val="20"/>
        </w:rPr>
        <w:br/>
        <w:t xml:space="preserve">  x &lt;- preprocess(image)                   # RGB, resize 224, normalize</w:t>
      </w:r>
      <w:r>
        <w:rPr>
          <w:rFonts w:ascii="Consolas" w:eastAsia="Consolas" w:hAnsi="Consolas" w:cs="Consolas"/>
          <w:color w:val="000000"/>
          <w:sz w:val="20"/>
        </w:rPr>
        <w:br/>
        <w:t xml:space="preserve">  probs &lt;- softmax(SwinModel(x)); cls &lt;- argmax(probs)</w:t>
      </w:r>
      <w:r>
        <w:rPr>
          <w:rFonts w:ascii="Consolas" w:eastAsia="Consolas" w:hAnsi="Consolas" w:cs="Consolas"/>
          <w:color w:val="000000"/>
          <w:sz w:val="20"/>
        </w:rPr>
        <w:br/>
        <w:t xml:space="preserve">  result &lt;- {cls, probs}</w:t>
      </w:r>
      <w:r>
        <w:rPr>
          <w:rFonts w:ascii="Consolas" w:eastAsia="Consolas" w:hAnsi="Consolas" w:cs="Consolas"/>
          <w:color w:val="000000"/>
          <w:sz w:val="20"/>
        </w:rPr>
        <w:br/>
        <w:t xml:space="preserve">  if cls != normal:</w:t>
      </w:r>
      <w:r>
        <w:rPr>
          <w:rFonts w:ascii="Consolas" w:eastAsia="Consolas" w:hAnsi="Consolas" w:cs="Consolas"/>
          <w:color w:val="000000"/>
          <w:sz w:val="20"/>
        </w:rPr>
        <w:br/>
        <w:t xml:space="preserve">      H &lt;- {gradcam(x, cls), lime(x, cls), shap(x, cls)}</w:t>
      </w:r>
      <w:r>
        <w:rPr>
          <w:rFonts w:ascii="Consolas" w:eastAsia="Consolas" w:hAnsi="Consolas" w:cs="Consolas"/>
          <w:color w:val="000000"/>
          <w:sz w:val="20"/>
        </w:rPr>
        <w:br/>
        <w:t xml:space="preserve">      mask &lt;- mean(H) &gt;= 0.5 * max(mean(H))        # consensus</w:t>
      </w:r>
      <w:r>
        <w:rPr>
          <w:rFonts w:ascii="Consolas" w:eastAsia="Consolas" w:hAnsi="Consolas" w:cs="Consolas"/>
          <w:color w:val="000000"/>
          <w:sz w:val="20"/>
        </w:rPr>
        <w:br/>
        <w:t xml:space="preserve">      lesion &lt;- localization(mask, x)</w:t>
      </w:r>
      <w:r>
        <w:rPr>
          <w:rFonts w:ascii="Consolas" w:eastAsia="Consolas" w:hAnsi="Consolas" w:cs="Consolas"/>
          <w:color w:val="000000"/>
          <w:sz w:val="20"/>
        </w:rPr>
        <w:br/>
        <w:t xml:space="preserve">      result &lt;- result + {explanation: H, lesion: lesion}</w:t>
      </w:r>
      <w:r>
        <w:rPr>
          <w:rFonts w:ascii="Consolas" w:eastAsia="Consolas" w:hAnsi="Consolas" w:cs="Consolas"/>
          <w:color w:val="000000"/>
          <w:sz w:val="20"/>
        </w:rPr>
        <w:br/>
        <w:t xml:space="preserve">  return result</w:t>
      </w:r>
    </w:p>
    <w:p w14:paraId="49F080FF" w14:textId="77777777" w:rsidR="00B80D42" w:rsidRDefault="00550DD5">
      <w:pPr>
        <w:spacing w:after="200" w:line="240" w:lineRule="auto"/>
        <w:jc w:val="left"/>
      </w:pPr>
      <w:r>
        <w:rPr>
          <w:rFonts w:ascii="Consolas" w:eastAsia="Consolas" w:hAnsi="Consolas" w:cs="Consolas"/>
          <w:color w:val="000000"/>
          <w:sz w:val="20"/>
        </w:rPr>
        <w:t>Algorithm 3: Lesion Localization</w:t>
      </w:r>
      <w:r>
        <w:rPr>
          <w:rFonts w:ascii="Consolas" w:eastAsia="Consolas" w:hAnsi="Consolas" w:cs="Consolas"/>
          <w:color w:val="000000"/>
          <w:sz w:val="20"/>
        </w:rPr>
        <w:br/>
        <w:t xml:space="preserve">  inputs: consensus mask M, image x</w:t>
      </w:r>
      <w:r>
        <w:rPr>
          <w:rFonts w:ascii="Consolas" w:eastAsia="Consolas" w:hAnsi="Consolas" w:cs="Consolas"/>
          <w:color w:val="000000"/>
          <w:sz w:val="20"/>
        </w:rPr>
        <w:br/>
        <w:t xml:space="preserve">  M &lt;- morphological_open_close(M, kernel=5x5)</w:t>
      </w:r>
      <w:r>
        <w:rPr>
          <w:rFonts w:ascii="Consolas" w:eastAsia="Consolas" w:hAnsi="Consolas" w:cs="Consolas"/>
          <w:color w:val="000000"/>
          <w:sz w:val="20"/>
        </w:rPr>
        <w:br/>
        <w:t xml:space="preserve">  lesion &lt;- largest_8connected_component(M)</w:t>
      </w:r>
      <w:r>
        <w:rPr>
          <w:rFonts w:ascii="Consolas" w:eastAsia="Consolas" w:hAnsi="Consolas" w:cs="Consolas"/>
          <w:color w:val="000000"/>
          <w:sz w:val="20"/>
        </w:rPr>
        <w:br/>
      </w:r>
      <w:r>
        <w:rPr>
          <w:rFonts w:ascii="Consolas" w:eastAsia="Consolas" w:hAnsi="Consolas" w:cs="Consolas"/>
          <w:color w:val="000000"/>
          <w:sz w:val="20"/>
        </w:rPr>
        <w:lastRenderedPageBreak/>
        <w:t xml:space="preserve">  brain &lt;- otsu_mask(x)</w:t>
      </w:r>
      <w:r>
        <w:rPr>
          <w:rFonts w:ascii="Consolas" w:eastAsia="Consolas" w:hAnsi="Consolas" w:cs="Consolas"/>
          <w:color w:val="000000"/>
          <w:sz w:val="20"/>
        </w:rPr>
        <w:br/>
        <w:t xml:space="preserve">  area_mm2 &lt;- count(lesion) * (0.5 mm)^2</w:t>
      </w:r>
      <w:r>
        <w:rPr>
          <w:rFonts w:ascii="Consolas" w:eastAsia="Consolas" w:hAnsi="Consolas" w:cs="Consolas"/>
          <w:color w:val="000000"/>
          <w:sz w:val="20"/>
        </w:rPr>
        <w:br/>
        <w:t xml:space="preserve">  pct_brain &lt;- count(lesion) / count(brain) * 100</w:t>
      </w:r>
      <w:r>
        <w:rPr>
          <w:rFonts w:ascii="Consolas" w:eastAsia="Consolas" w:hAnsi="Consolas" w:cs="Consolas"/>
          <w:color w:val="000000"/>
          <w:sz w:val="20"/>
        </w:rPr>
        <w:br/>
        <w:t xml:space="preserve">  region &lt;- atlas_map(normalized_centroid(lesion, brain))</w:t>
      </w:r>
      <w:r>
        <w:rPr>
          <w:rFonts w:ascii="Consolas" w:eastAsia="Consolas" w:hAnsi="Consolas" w:cs="Consolas"/>
          <w:color w:val="000000"/>
          <w:sz w:val="20"/>
        </w:rPr>
        <w:br/>
        <w:t xml:space="preserve">  return {region, area_mm2, pct_brain, centroid}</w:t>
      </w:r>
    </w:p>
    <w:p w14:paraId="2A91817E" w14:textId="77777777" w:rsidR="00B80D42" w:rsidRDefault="00550DD5">
      <w:pPr>
        <w:pStyle w:val="Heading2"/>
      </w:pPr>
      <w:bookmarkStart w:id="117" w:name="_Toc243576683"/>
      <w:r>
        <w:t>4.15 Design Constraints and Considerations</w:t>
      </w:r>
      <w:bookmarkEnd w:id="117"/>
    </w:p>
    <w:p w14:paraId="2B2183DC" w14:textId="77777777" w:rsidR="00B80D42" w:rsidRDefault="00550DD5">
      <w:pPr>
        <w:pStyle w:val="ListBullet"/>
        <w:keepNext/>
        <w:spacing w:after="60"/>
      </w:pPr>
      <w:r>
        <w:rPr>
          <w:color w:val="000000"/>
        </w:rPr>
        <w:t>Clinical safety: the system is explicitly a decision-support tool; outputs are never presented as a definitive diagnosis.</w:t>
      </w:r>
    </w:p>
    <w:p w14:paraId="3FCC5488" w14:textId="77777777" w:rsidR="00B80D42" w:rsidRDefault="00550DD5">
      <w:pPr>
        <w:pStyle w:val="ListBullet"/>
        <w:keepNext/>
        <w:spacing w:after="60"/>
      </w:pPr>
      <w:r>
        <w:rPr>
          <w:color w:val="000000"/>
        </w:rPr>
        <w:t>Transparency: every non-normal prediction is accompanied by explanations and a localization overlay.</w:t>
      </w:r>
    </w:p>
    <w:p w14:paraId="1CD3B56F" w14:textId="77777777" w:rsidR="00B80D42" w:rsidRDefault="00550DD5">
      <w:pPr>
        <w:pStyle w:val="ListBullet"/>
        <w:keepNext/>
        <w:spacing w:after="60"/>
      </w:pPr>
      <w:r>
        <w:rPr>
          <w:color w:val="000000"/>
        </w:rPr>
        <w:t>CPU feasibility: the design avoids GPU-only operations so that it runs on ordinary workstations.</w:t>
      </w:r>
    </w:p>
    <w:p w14:paraId="00E41681" w14:textId="77777777" w:rsidR="00B80D42" w:rsidRDefault="00550DD5">
      <w:pPr>
        <w:pStyle w:val="ListBullet"/>
        <w:keepNext/>
        <w:spacing w:after="60"/>
      </w:pPr>
      <w:r>
        <w:rPr>
          <w:color w:val="000000"/>
        </w:rPr>
        <w:t>Modularity: the ML, XAI, and web layers communicate through light interfaces, which enables independent testing.</w:t>
      </w:r>
    </w:p>
    <w:p w14:paraId="494008A9" w14:textId="77777777" w:rsidR="00B80D42" w:rsidRDefault="00550DD5">
      <w:pPr>
        <w:pStyle w:val="ListBullet"/>
        <w:spacing w:after="60"/>
      </w:pPr>
      <w:r>
        <w:rPr>
          <w:color w:val="000000"/>
        </w:rPr>
        <w:t>Data privacy: patient data is stored locally in SQLite and never transmitted to third parties.</w:t>
      </w:r>
    </w:p>
    <w:p w14:paraId="38992545" w14:textId="77777777" w:rsidR="00B80D42" w:rsidRDefault="00550DD5">
      <w:pPr>
        <w:pStyle w:val="Heading1"/>
        <w:pageBreakBefore/>
      </w:pPr>
      <w:bookmarkStart w:id="118" w:name="_Toc243576684"/>
      <w:r>
        <w:lastRenderedPageBreak/>
        <w:t>Chapter 5  Implementation</w:t>
      </w:r>
      <w:bookmarkEnd w:id="118"/>
    </w:p>
    <w:p w14:paraId="6637A041" w14:textId="77777777" w:rsidR="00B80D42" w:rsidRDefault="00550DD5">
      <w:pPr>
        <w:pStyle w:val="Heading2"/>
      </w:pPr>
      <w:bookmarkStart w:id="119" w:name="_Toc243576685"/>
      <w:r>
        <w:t>5.1 Development Environment</w:t>
      </w:r>
      <w:bookmarkEnd w:id="119"/>
    </w:p>
    <w:p w14:paraId="7F0BD5CB" w14:textId="77777777" w:rsidR="00B80D42" w:rsidRDefault="00550DD5">
      <w:r>
        <w:rPr>
          <w:color w:val="000000"/>
        </w:rPr>
        <w:t>The system is implemented in Python 3.11 using PyTorch and torchvision for deep learning, the timm library [32] for the Swin Transformer backbone [26], Captum [36] for Grad-CAM [33] and SHAP [35], OpenCV and Pillow for image processing, Flask and FastAPI for the web and API layers, SQLite for persistence, and ReportLab for PDF generation. All training and evaluation were performed on a CPU-only workstation. Table 5.1 lists the primary tools and their roles.</w:t>
      </w:r>
    </w:p>
    <w:p w14:paraId="0415DA71" w14:textId="77777777" w:rsidR="00B80D42" w:rsidRDefault="00550DD5">
      <w:pPr>
        <w:pStyle w:val="TableCaption"/>
        <w:keepNext/>
      </w:pPr>
      <w:bookmarkStart w:id="120" w:name="_Toc243576785"/>
      <w:r>
        <w:t>Table 5.1: Development tools and libraries.</w:t>
      </w:r>
      <w:bookmarkEnd w:id="120"/>
    </w:p>
    <w:tbl>
      <w:tblPr>
        <w:tblStyle w:val="TableGrid"/>
        <w:tblW w:w="0" w:type="auto"/>
        <w:jc w:val="center"/>
        <w:tblLook w:val="04A0" w:firstRow="1" w:lastRow="0" w:firstColumn="1" w:lastColumn="0" w:noHBand="0" w:noVBand="1"/>
      </w:tblPr>
      <w:tblGrid>
        <w:gridCol w:w="2736"/>
        <w:gridCol w:w="1584"/>
        <w:gridCol w:w="4320"/>
      </w:tblGrid>
      <w:tr w:rsidR="00B80D42" w14:paraId="47DA24B5" w14:textId="77777777">
        <w:trPr>
          <w:cantSplit/>
          <w:tblHeader/>
          <w:jc w:val="center"/>
        </w:trPr>
        <w:tc>
          <w:tcPr>
            <w:tcW w:w="2736" w:type="dxa"/>
            <w:shd w:val="clear" w:color="auto" w:fill="D9E2EC"/>
          </w:tcPr>
          <w:p w14:paraId="5569C0BF" w14:textId="77777777" w:rsidR="00B80D42" w:rsidRDefault="00550DD5">
            <w:pPr>
              <w:spacing w:after="40" w:line="240" w:lineRule="auto"/>
              <w:jc w:val="center"/>
            </w:pPr>
            <w:r>
              <w:rPr>
                <w:b/>
                <w:color w:val="000000"/>
                <w:sz w:val="20"/>
              </w:rPr>
              <w:t>Tool / library</w:t>
            </w:r>
          </w:p>
        </w:tc>
        <w:tc>
          <w:tcPr>
            <w:tcW w:w="1584" w:type="dxa"/>
            <w:shd w:val="clear" w:color="auto" w:fill="D9E2EC"/>
          </w:tcPr>
          <w:p w14:paraId="551432DB" w14:textId="77777777" w:rsidR="00B80D42" w:rsidRDefault="00550DD5">
            <w:pPr>
              <w:spacing w:after="40" w:line="240" w:lineRule="auto"/>
              <w:jc w:val="center"/>
            </w:pPr>
            <w:r>
              <w:rPr>
                <w:b/>
                <w:color w:val="000000"/>
                <w:sz w:val="20"/>
              </w:rPr>
              <w:t>Version role</w:t>
            </w:r>
          </w:p>
        </w:tc>
        <w:tc>
          <w:tcPr>
            <w:tcW w:w="4320" w:type="dxa"/>
            <w:shd w:val="clear" w:color="auto" w:fill="D9E2EC"/>
          </w:tcPr>
          <w:p w14:paraId="02EFE2BD" w14:textId="77777777" w:rsidR="00B80D42" w:rsidRDefault="00550DD5">
            <w:pPr>
              <w:spacing w:after="40" w:line="240" w:lineRule="auto"/>
              <w:jc w:val="center"/>
            </w:pPr>
            <w:r>
              <w:rPr>
                <w:b/>
                <w:color w:val="000000"/>
                <w:sz w:val="20"/>
              </w:rPr>
              <w:t>Purpose</w:t>
            </w:r>
          </w:p>
        </w:tc>
      </w:tr>
      <w:tr w:rsidR="00B80D42" w14:paraId="3CFAEE37" w14:textId="77777777">
        <w:trPr>
          <w:cantSplit/>
          <w:jc w:val="center"/>
        </w:trPr>
        <w:tc>
          <w:tcPr>
            <w:tcW w:w="2736" w:type="dxa"/>
          </w:tcPr>
          <w:p w14:paraId="16BF0881" w14:textId="77777777" w:rsidR="00B80D42" w:rsidRDefault="00550DD5">
            <w:pPr>
              <w:spacing w:after="40" w:line="240" w:lineRule="auto"/>
            </w:pPr>
            <w:r>
              <w:rPr>
                <w:color w:val="000000"/>
                <w:sz w:val="20"/>
              </w:rPr>
              <w:t>Python</w:t>
            </w:r>
          </w:p>
        </w:tc>
        <w:tc>
          <w:tcPr>
            <w:tcW w:w="1584" w:type="dxa"/>
          </w:tcPr>
          <w:p w14:paraId="39B5F1B0" w14:textId="77777777" w:rsidR="00B80D42" w:rsidRDefault="00550DD5">
            <w:pPr>
              <w:spacing w:after="40" w:line="240" w:lineRule="auto"/>
            </w:pPr>
            <w:r>
              <w:rPr>
                <w:color w:val="000000"/>
                <w:sz w:val="20"/>
              </w:rPr>
              <w:t>3.11</w:t>
            </w:r>
          </w:p>
        </w:tc>
        <w:tc>
          <w:tcPr>
            <w:tcW w:w="4320" w:type="dxa"/>
          </w:tcPr>
          <w:p w14:paraId="1405C8F4" w14:textId="77777777" w:rsidR="00B80D42" w:rsidRDefault="00550DD5">
            <w:pPr>
              <w:spacing w:after="40" w:line="240" w:lineRule="auto"/>
            </w:pPr>
            <w:r>
              <w:rPr>
                <w:color w:val="000000"/>
                <w:sz w:val="20"/>
              </w:rPr>
              <w:t>Primary implementation language</w:t>
            </w:r>
          </w:p>
        </w:tc>
      </w:tr>
      <w:tr w:rsidR="00B80D42" w14:paraId="7A86BEFC" w14:textId="77777777">
        <w:trPr>
          <w:cantSplit/>
          <w:jc w:val="center"/>
        </w:trPr>
        <w:tc>
          <w:tcPr>
            <w:tcW w:w="2736" w:type="dxa"/>
          </w:tcPr>
          <w:p w14:paraId="019188F4" w14:textId="77777777" w:rsidR="00B80D42" w:rsidRDefault="00550DD5">
            <w:pPr>
              <w:spacing w:after="40" w:line="240" w:lineRule="auto"/>
            </w:pPr>
            <w:r>
              <w:rPr>
                <w:color w:val="000000"/>
                <w:sz w:val="20"/>
              </w:rPr>
              <w:t>PyTorch / torchvision</w:t>
            </w:r>
          </w:p>
        </w:tc>
        <w:tc>
          <w:tcPr>
            <w:tcW w:w="1584" w:type="dxa"/>
          </w:tcPr>
          <w:p w14:paraId="473FAB5E" w14:textId="77777777" w:rsidR="00B80D42" w:rsidRDefault="00550DD5">
            <w:pPr>
              <w:spacing w:after="40" w:line="240" w:lineRule="auto"/>
            </w:pPr>
            <w:r>
              <w:rPr>
                <w:color w:val="000000"/>
                <w:sz w:val="20"/>
              </w:rPr>
              <w:t>2.x</w:t>
            </w:r>
          </w:p>
        </w:tc>
        <w:tc>
          <w:tcPr>
            <w:tcW w:w="4320" w:type="dxa"/>
          </w:tcPr>
          <w:p w14:paraId="709E0DDD" w14:textId="77777777" w:rsidR="00B80D42" w:rsidRDefault="00550DD5">
            <w:pPr>
              <w:spacing w:after="40" w:line="240" w:lineRule="auto"/>
            </w:pPr>
            <w:r>
              <w:rPr>
                <w:color w:val="000000"/>
                <w:sz w:val="20"/>
              </w:rPr>
              <w:t>Model definition, training, tensor operations</w:t>
            </w:r>
          </w:p>
        </w:tc>
      </w:tr>
      <w:tr w:rsidR="00B80D42" w14:paraId="4610D721" w14:textId="77777777">
        <w:trPr>
          <w:cantSplit/>
          <w:jc w:val="center"/>
        </w:trPr>
        <w:tc>
          <w:tcPr>
            <w:tcW w:w="2736" w:type="dxa"/>
          </w:tcPr>
          <w:p w14:paraId="1E59B260" w14:textId="77777777" w:rsidR="00B80D42" w:rsidRDefault="00550DD5">
            <w:pPr>
              <w:spacing w:after="40" w:line="240" w:lineRule="auto"/>
            </w:pPr>
            <w:r>
              <w:rPr>
                <w:color w:val="000000"/>
                <w:sz w:val="20"/>
              </w:rPr>
              <w:t>timm</w:t>
            </w:r>
          </w:p>
        </w:tc>
        <w:tc>
          <w:tcPr>
            <w:tcW w:w="1584" w:type="dxa"/>
          </w:tcPr>
          <w:p w14:paraId="721CC4D8" w14:textId="77777777" w:rsidR="00B80D42" w:rsidRDefault="00550DD5">
            <w:pPr>
              <w:spacing w:after="40" w:line="240" w:lineRule="auto"/>
            </w:pPr>
            <w:r>
              <w:rPr>
                <w:color w:val="000000"/>
                <w:sz w:val="20"/>
              </w:rPr>
              <w:t>latest</w:t>
            </w:r>
          </w:p>
        </w:tc>
        <w:tc>
          <w:tcPr>
            <w:tcW w:w="4320" w:type="dxa"/>
          </w:tcPr>
          <w:p w14:paraId="54B8869B" w14:textId="77777777" w:rsidR="00B80D42" w:rsidRDefault="00550DD5">
            <w:pPr>
              <w:spacing w:after="40" w:line="240" w:lineRule="auto"/>
            </w:pPr>
            <w:r>
              <w:rPr>
                <w:color w:val="000000"/>
                <w:sz w:val="20"/>
              </w:rPr>
              <w:t>Swin-Tiny backbone and pretrained weights</w:t>
            </w:r>
          </w:p>
        </w:tc>
      </w:tr>
      <w:tr w:rsidR="00B80D42" w14:paraId="39CBA90A" w14:textId="77777777">
        <w:trPr>
          <w:cantSplit/>
          <w:jc w:val="center"/>
        </w:trPr>
        <w:tc>
          <w:tcPr>
            <w:tcW w:w="2736" w:type="dxa"/>
          </w:tcPr>
          <w:p w14:paraId="0F19D945" w14:textId="77777777" w:rsidR="00B80D42" w:rsidRDefault="00550DD5">
            <w:pPr>
              <w:spacing w:after="40" w:line="240" w:lineRule="auto"/>
            </w:pPr>
            <w:r>
              <w:rPr>
                <w:color w:val="000000"/>
                <w:sz w:val="20"/>
              </w:rPr>
              <w:t>Captum</w:t>
            </w:r>
          </w:p>
        </w:tc>
        <w:tc>
          <w:tcPr>
            <w:tcW w:w="1584" w:type="dxa"/>
          </w:tcPr>
          <w:p w14:paraId="6DB0DC18" w14:textId="77777777" w:rsidR="00B80D42" w:rsidRDefault="00550DD5">
            <w:pPr>
              <w:spacing w:after="40" w:line="240" w:lineRule="auto"/>
            </w:pPr>
            <w:r>
              <w:rPr>
                <w:color w:val="000000"/>
                <w:sz w:val="20"/>
              </w:rPr>
              <w:t>latest</w:t>
            </w:r>
          </w:p>
        </w:tc>
        <w:tc>
          <w:tcPr>
            <w:tcW w:w="4320" w:type="dxa"/>
          </w:tcPr>
          <w:p w14:paraId="34F86F1E" w14:textId="77777777" w:rsidR="00B80D42" w:rsidRDefault="00550DD5">
            <w:pPr>
              <w:spacing w:after="40" w:line="240" w:lineRule="auto"/>
            </w:pPr>
            <w:r>
              <w:rPr>
                <w:color w:val="000000"/>
                <w:sz w:val="20"/>
              </w:rPr>
              <w:t>Grad-CAM and SHAP implementations</w:t>
            </w:r>
          </w:p>
        </w:tc>
      </w:tr>
      <w:tr w:rsidR="00B80D42" w14:paraId="613645B7" w14:textId="77777777">
        <w:trPr>
          <w:cantSplit/>
          <w:jc w:val="center"/>
        </w:trPr>
        <w:tc>
          <w:tcPr>
            <w:tcW w:w="2736" w:type="dxa"/>
          </w:tcPr>
          <w:p w14:paraId="5520C7FD" w14:textId="77777777" w:rsidR="00B80D42" w:rsidRDefault="00550DD5">
            <w:pPr>
              <w:spacing w:after="40" w:line="240" w:lineRule="auto"/>
            </w:pPr>
            <w:r>
              <w:rPr>
                <w:color w:val="000000"/>
                <w:sz w:val="20"/>
              </w:rPr>
              <w:t>OpenCV / Pillow</w:t>
            </w:r>
          </w:p>
        </w:tc>
        <w:tc>
          <w:tcPr>
            <w:tcW w:w="1584" w:type="dxa"/>
          </w:tcPr>
          <w:p w14:paraId="65A50934" w14:textId="77777777" w:rsidR="00B80D42" w:rsidRDefault="00550DD5">
            <w:pPr>
              <w:spacing w:after="40" w:line="240" w:lineRule="auto"/>
            </w:pPr>
            <w:r>
              <w:rPr>
                <w:color w:val="000000"/>
                <w:sz w:val="20"/>
              </w:rPr>
              <w:t>-</w:t>
            </w:r>
          </w:p>
        </w:tc>
        <w:tc>
          <w:tcPr>
            <w:tcW w:w="4320" w:type="dxa"/>
          </w:tcPr>
          <w:p w14:paraId="075EF6FF" w14:textId="77777777" w:rsidR="00B80D42" w:rsidRDefault="00550DD5">
            <w:pPr>
              <w:spacing w:after="40" w:line="240" w:lineRule="auto"/>
            </w:pPr>
            <w:r>
              <w:rPr>
                <w:color w:val="000000"/>
                <w:sz w:val="20"/>
              </w:rPr>
              <w:t>Image loading, morphology, overlay rendering</w:t>
            </w:r>
          </w:p>
        </w:tc>
      </w:tr>
      <w:tr w:rsidR="00B80D42" w14:paraId="4AB0CD70" w14:textId="77777777">
        <w:trPr>
          <w:cantSplit/>
          <w:jc w:val="center"/>
        </w:trPr>
        <w:tc>
          <w:tcPr>
            <w:tcW w:w="2736" w:type="dxa"/>
          </w:tcPr>
          <w:p w14:paraId="7A1D5658" w14:textId="77777777" w:rsidR="00B80D42" w:rsidRDefault="00550DD5">
            <w:pPr>
              <w:spacing w:after="40" w:line="240" w:lineRule="auto"/>
            </w:pPr>
            <w:r>
              <w:rPr>
                <w:color w:val="000000"/>
                <w:sz w:val="20"/>
              </w:rPr>
              <w:t>NumPy / pandas / scikit-learn</w:t>
            </w:r>
          </w:p>
        </w:tc>
        <w:tc>
          <w:tcPr>
            <w:tcW w:w="1584" w:type="dxa"/>
          </w:tcPr>
          <w:p w14:paraId="52865824" w14:textId="77777777" w:rsidR="00B80D42" w:rsidRDefault="00550DD5">
            <w:pPr>
              <w:spacing w:after="40" w:line="240" w:lineRule="auto"/>
            </w:pPr>
            <w:r>
              <w:rPr>
                <w:color w:val="000000"/>
                <w:sz w:val="20"/>
              </w:rPr>
              <w:t>-</w:t>
            </w:r>
          </w:p>
        </w:tc>
        <w:tc>
          <w:tcPr>
            <w:tcW w:w="4320" w:type="dxa"/>
          </w:tcPr>
          <w:p w14:paraId="06F045C2" w14:textId="77777777" w:rsidR="00B80D42" w:rsidRDefault="00550DD5">
            <w:pPr>
              <w:spacing w:after="40" w:line="240" w:lineRule="auto"/>
            </w:pPr>
            <w:r>
              <w:rPr>
                <w:color w:val="000000"/>
                <w:sz w:val="20"/>
              </w:rPr>
              <w:t>Numerical and metric computation</w:t>
            </w:r>
          </w:p>
        </w:tc>
      </w:tr>
      <w:tr w:rsidR="00B80D42" w14:paraId="2FEADFDB" w14:textId="77777777">
        <w:trPr>
          <w:cantSplit/>
          <w:jc w:val="center"/>
        </w:trPr>
        <w:tc>
          <w:tcPr>
            <w:tcW w:w="2736" w:type="dxa"/>
          </w:tcPr>
          <w:p w14:paraId="7BC610BC" w14:textId="77777777" w:rsidR="00B80D42" w:rsidRDefault="00550DD5">
            <w:pPr>
              <w:spacing w:after="40" w:line="240" w:lineRule="auto"/>
            </w:pPr>
            <w:r>
              <w:rPr>
                <w:color w:val="000000"/>
                <w:sz w:val="20"/>
              </w:rPr>
              <w:t>Flask</w:t>
            </w:r>
          </w:p>
        </w:tc>
        <w:tc>
          <w:tcPr>
            <w:tcW w:w="1584" w:type="dxa"/>
          </w:tcPr>
          <w:p w14:paraId="787CEE56" w14:textId="77777777" w:rsidR="00B80D42" w:rsidRDefault="00550DD5">
            <w:pPr>
              <w:spacing w:after="40" w:line="240" w:lineRule="auto"/>
            </w:pPr>
            <w:r>
              <w:rPr>
                <w:color w:val="000000"/>
                <w:sz w:val="20"/>
              </w:rPr>
              <w:t>3.x</w:t>
            </w:r>
          </w:p>
        </w:tc>
        <w:tc>
          <w:tcPr>
            <w:tcW w:w="4320" w:type="dxa"/>
          </w:tcPr>
          <w:p w14:paraId="6BD044C3" w14:textId="77777777" w:rsidR="00B80D42" w:rsidRDefault="00550DD5">
            <w:pPr>
              <w:spacing w:after="40" w:line="240" w:lineRule="auto"/>
            </w:pPr>
            <w:r>
              <w:rPr>
                <w:color w:val="000000"/>
                <w:sz w:val="20"/>
              </w:rPr>
              <w:t>Hospital web application</w:t>
            </w:r>
          </w:p>
        </w:tc>
      </w:tr>
      <w:tr w:rsidR="00B80D42" w14:paraId="681780F0" w14:textId="77777777">
        <w:trPr>
          <w:cantSplit/>
          <w:jc w:val="center"/>
        </w:trPr>
        <w:tc>
          <w:tcPr>
            <w:tcW w:w="2736" w:type="dxa"/>
          </w:tcPr>
          <w:p w14:paraId="609AA781" w14:textId="77777777" w:rsidR="00B80D42" w:rsidRDefault="00550DD5">
            <w:pPr>
              <w:spacing w:after="40" w:line="240" w:lineRule="auto"/>
            </w:pPr>
            <w:r>
              <w:rPr>
                <w:color w:val="000000"/>
                <w:sz w:val="20"/>
              </w:rPr>
              <w:t>FastAPI / uvicorn</w:t>
            </w:r>
          </w:p>
        </w:tc>
        <w:tc>
          <w:tcPr>
            <w:tcW w:w="1584" w:type="dxa"/>
          </w:tcPr>
          <w:p w14:paraId="2818DCA0" w14:textId="77777777" w:rsidR="00B80D42" w:rsidRDefault="00550DD5">
            <w:pPr>
              <w:spacing w:after="40" w:line="240" w:lineRule="auto"/>
            </w:pPr>
            <w:r>
              <w:rPr>
                <w:color w:val="000000"/>
                <w:sz w:val="20"/>
              </w:rPr>
              <w:t>-</w:t>
            </w:r>
          </w:p>
        </w:tc>
        <w:tc>
          <w:tcPr>
            <w:tcW w:w="4320" w:type="dxa"/>
          </w:tcPr>
          <w:p w14:paraId="5CD4BB04" w14:textId="77777777" w:rsidR="00B80D42" w:rsidRDefault="00550DD5">
            <w:pPr>
              <w:spacing w:after="40" w:line="240" w:lineRule="auto"/>
            </w:pPr>
            <w:r>
              <w:rPr>
                <w:color w:val="000000"/>
                <w:sz w:val="20"/>
              </w:rPr>
              <w:t>Analysis REST API</w:t>
            </w:r>
          </w:p>
        </w:tc>
      </w:tr>
      <w:tr w:rsidR="00B80D42" w14:paraId="11CFD0DA" w14:textId="77777777">
        <w:trPr>
          <w:cantSplit/>
          <w:jc w:val="center"/>
        </w:trPr>
        <w:tc>
          <w:tcPr>
            <w:tcW w:w="2736" w:type="dxa"/>
          </w:tcPr>
          <w:p w14:paraId="68BA5406" w14:textId="77777777" w:rsidR="00B80D42" w:rsidRDefault="00550DD5">
            <w:pPr>
              <w:spacing w:after="40" w:line="240" w:lineRule="auto"/>
            </w:pPr>
            <w:r>
              <w:rPr>
                <w:color w:val="000000"/>
                <w:sz w:val="20"/>
              </w:rPr>
              <w:t>SQLite</w:t>
            </w:r>
          </w:p>
        </w:tc>
        <w:tc>
          <w:tcPr>
            <w:tcW w:w="1584" w:type="dxa"/>
          </w:tcPr>
          <w:p w14:paraId="4F36460B" w14:textId="77777777" w:rsidR="00B80D42" w:rsidRDefault="00550DD5">
            <w:pPr>
              <w:spacing w:after="40" w:line="240" w:lineRule="auto"/>
            </w:pPr>
            <w:r>
              <w:rPr>
                <w:color w:val="000000"/>
                <w:sz w:val="20"/>
              </w:rPr>
              <w:t>stdlib</w:t>
            </w:r>
          </w:p>
        </w:tc>
        <w:tc>
          <w:tcPr>
            <w:tcW w:w="4320" w:type="dxa"/>
          </w:tcPr>
          <w:p w14:paraId="7029E1FE" w14:textId="77777777" w:rsidR="00B80D42" w:rsidRDefault="00550DD5">
            <w:pPr>
              <w:spacing w:after="40" w:line="240" w:lineRule="auto"/>
            </w:pPr>
            <w:r>
              <w:rPr>
                <w:color w:val="000000"/>
                <w:sz w:val="20"/>
              </w:rPr>
              <w:t>Relational persistence</w:t>
            </w:r>
          </w:p>
        </w:tc>
      </w:tr>
      <w:tr w:rsidR="00B80D42" w14:paraId="4D32C0A5" w14:textId="77777777">
        <w:trPr>
          <w:cantSplit/>
          <w:jc w:val="center"/>
        </w:trPr>
        <w:tc>
          <w:tcPr>
            <w:tcW w:w="2736" w:type="dxa"/>
          </w:tcPr>
          <w:p w14:paraId="6C8BED2C" w14:textId="77777777" w:rsidR="00B80D42" w:rsidRDefault="00550DD5">
            <w:pPr>
              <w:spacing w:after="40" w:line="240" w:lineRule="auto"/>
            </w:pPr>
            <w:r>
              <w:rPr>
                <w:color w:val="000000"/>
                <w:sz w:val="20"/>
              </w:rPr>
              <w:t>ReportLab</w:t>
            </w:r>
          </w:p>
        </w:tc>
        <w:tc>
          <w:tcPr>
            <w:tcW w:w="1584" w:type="dxa"/>
          </w:tcPr>
          <w:p w14:paraId="4F1690BE" w14:textId="77777777" w:rsidR="00B80D42" w:rsidRDefault="00550DD5">
            <w:pPr>
              <w:spacing w:after="40" w:line="240" w:lineRule="auto"/>
            </w:pPr>
            <w:r>
              <w:rPr>
                <w:color w:val="000000"/>
                <w:sz w:val="20"/>
              </w:rPr>
              <w:t>-</w:t>
            </w:r>
          </w:p>
        </w:tc>
        <w:tc>
          <w:tcPr>
            <w:tcW w:w="4320" w:type="dxa"/>
          </w:tcPr>
          <w:p w14:paraId="2FBBA842" w14:textId="77777777" w:rsidR="00B80D42" w:rsidRDefault="00550DD5">
            <w:pPr>
              <w:spacing w:after="40" w:line="240" w:lineRule="auto"/>
            </w:pPr>
            <w:r>
              <w:rPr>
                <w:color w:val="000000"/>
                <w:sz w:val="20"/>
              </w:rPr>
              <w:t>Branded PDF clinical report</w:t>
            </w:r>
          </w:p>
        </w:tc>
      </w:tr>
      <w:tr w:rsidR="00B80D42" w14:paraId="05A4D8DF" w14:textId="77777777">
        <w:trPr>
          <w:cantSplit/>
          <w:jc w:val="center"/>
        </w:trPr>
        <w:tc>
          <w:tcPr>
            <w:tcW w:w="2736" w:type="dxa"/>
          </w:tcPr>
          <w:p w14:paraId="2F155D86" w14:textId="77777777" w:rsidR="00B80D42" w:rsidRDefault="00550DD5">
            <w:pPr>
              <w:spacing w:after="40" w:line="240" w:lineRule="auto"/>
            </w:pPr>
            <w:r>
              <w:rPr>
                <w:color w:val="000000"/>
                <w:sz w:val="20"/>
              </w:rPr>
              <w:t>pytest</w:t>
            </w:r>
          </w:p>
        </w:tc>
        <w:tc>
          <w:tcPr>
            <w:tcW w:w="1584" w:type="dxa"/>
          </w:tcPr>
          <w:p w14:paraId="61B1A084" w14:textId="77777777" w:rsidR="00B80D42" w:rsidRDefault="00550DD5">
            <w:pPr>
              <w:spacing w:after="40" w:line="240" w:lineRule="auto"/>
            </w:pPr>
            <w:r>
              <w:rPr>
                <w:color w:val="000000"/>
                <w:sz w:val="20"/>
              </w:rPr>
              <w:t>-</w:t>
            </w:r>
          </w:p>
        </w:tc>
        <w:tc>
          <w:tcPr>
            <w:tcW w:w="4320" w:type="dxa"/>
          </w:tcPr>
          <w:p w14:paraId="7667C2B0" w14:textId="77777777" w:rsidR="00B80D42" w:rsidRDefault="00550DD5">
            <w:pPr>
              <w:spacing w:after="40" w:line="240" w:lineRule="auto"/>
            </w:pPr>
            <w:r>
              <w:rPr>
                <w:color w:val="000000"/>
                <w:sz w:val="20"/>
              </w:rPr>
              <w:t>Automated test suite</w:t>
            </w:r>
          </w:p>
        </w:tc>
      </w:tr>
    </w:tbl>
    <w:p w14:paraId="20208B1A" w14:textId="77777777" w:rsidR="00B80D42" w:rsidRDefault="00B80D42">
      <w:pPr>
        <w:spacing w:after="80"/>
      </w:pPr>
    </w:p>
    <w:p w14:paraId="1B851EBE" w14:textId="77777777" w:rsidR="00B80D42" w:rsidRDefault="00550DD5">
      <w:pPr>
        <w:pStyle w:val="Heading2"/>
      </w:pPr>
      <w:bookmarkStart w:id="121" w:name="_Toc243576686"/>
      <w:r>
        <w:t>5.2 Project Structure</w:t>
      </w:r>
      <w:bookmarkEnd w:id="121"/>
    </w:p>
    <w:p w14:paraId="5CF91EA3" w14:textId="77777777" w:rsidR="00B80D42" w:rsidRDefault="00550DD5">
      <w:r>
        <w:rPr>
          <w:color w:val="000000"/>
        </w:rPr>
        <w:t>The code base is organized into a library package and application entry points, which keeps the machine learning code separate from the web code and makes both independently testable. The principal layout is shown below.</w:t>
      </w:r>
    </w:p>
    <w:p w14:paraId="5C193538" w14:textId="77777777" w:rsidR="00B80D42" w:rsidRDefault="00550DD5">
      <w:pPr>
        <w:spacing w:after="200" w:line="240" w:lineRule="auto"/>
        <w:jc w:val="left"/>
      </w:pPr>
      <w:r>
        <w:rPr>
          <w:rFonts w:ascii="Consolas" w:eastAsia="Consolas" w:hAnsi="Consolas" w:cs="Consolas"/>
          <w:color w:val="000000"/>
          <w:sz w:val="20"/>
        </w:rPr>
        <w:t>brain/</w:t>
      </w:r>
      <w:r>
        <w:rPr>
          <w:rFonts w:ascii="Consolas" w:eastAsia="Consolas" w:hAnsi="Consolas" w:cs="Consolas"/>
          <w:color w:val="000000"/>
          <w:sz w:val="20"/>
        </w:rPr>
        <w:br/>
        <w:t xml:space="preserve">  configs/            default.yaml (hyper-parameters, paths, XAI params)</w:t>
      </w:r>
      <w:r>
        <w:rPr>
          <w:rFonts w:ascii="Consolas" w:eastAsia="Consolas" w:hAnsi="Consolas" w:cs="Consolas"/>
          <w:color w:val="000000"/>
          <w:sz w:val="20"/>
        </w:rPr>
        <w:br/>
        <w:t xml:space="preserve">  src/stroke_sam_swin/</w:t>
      </w:r>
      <w:r>
        <w:rPr>
          <w:rFonts w:ascii="Consolas" w:eastAsia="Consolas" w:hAnsi="Consolas" w:cs="Consolas"/>
          <w:color w:val="000000"/>
          <w:sz w:val="20"/>
        </w:rPr>
        <w:br/>
        <w:t xml:space="preserve">    data.py           Dataset, transforms, loaders</w:t>
      </w:r>
      <w:r>
        <w:rPr>
          <w:rFonts w:ascii="Consolas" w:eastAsia="Consolas" w:hAnsi="Consolas" w:cs="Consolas"/>
          <w:color w:val="000000"/>
          <w:sz w:val="20"/>
        </w:rPr>
        <w:br/>
        <w:t xml:space="preserve">    model.py          Swin-Tiny builder (3-class head)</w:t>
      </w:r>
      <w:r>
        <w:rPr>
          <w:rFonts w:ascii="Consolas" w:eastAsia="Consolas" w:hAnsi="Consolas" w:cs="Consolas"/>
          <w:color w:val="000000"/>
          <w:sz w:val="20"/>
        </w:rPr>
        <w:br/>
        <w:t xml:space="preserve">    train.py          training loop, metrics, checkpointing</w:t>
      </w:r>
      <w:r>
        <w:rPr>
          <w:rFonts w:ascii="Consolas" w:eastAsia="Consolas" w:hAnsi="Consolas" w:cs="Consolas"/>
          <w:color w:val="000000"/>
          <w:sz w:val="20"/>
        </w:rPr>
        <w:br/>
        <w:t xml:space="preserve">    inference.py      load checkpoint, classify a single image</w:t>
      </w:r>
      <w:r>
        <w:rPr>
          <w:rFonts w:ascii="Consolas" w:eastAsia="Consolas" w:hAnsi="Consolas" w:cs="Consolas"/>
          <w:color w:val="000000"/>
          <w:sz w:val="20"/>
        </w:rPr>
        <w:br/>
        <w:t xml:space="preserve">    explain.py        LIME, Grad-CAM, SHAP, consensus mask</w:t>
      </w:r>
      <w:r>
        <w:rPr>
          <w:rFonts w:ascii="Consolas" w:eastAsia="Consolas" w:hAnsi="Consolas" w:cs="Consolas"/>
          <w:color w:val="000000"/>
          <w:sz w:val="20"/>
        </w:rPr>
        <w:br/>
        <w:t xml:space="preserve">    localization.py   morphology, region, area, % brain</w:t>
      </w:r>
      <w:r>
        <w:rPr>
          <w:rFonts w:ascii="Consolas" w:eastAsia="Consolas" w:hAnsi="Consolas" w:cs="Consolas"/>
          <w:color w:val="000000"/>
          <w:sz w:val="20"/>
        </w:rPr>
        <w:br/>
        <w:t xml:space="preserve">    sam_roi.py        optional SAM ROI experiment (CLI)</w:t>
      </w:r>
      <w:r>
        <w:rPr>
          <w:rFonts w:ascii="Consolas" w:eastAsia="Consolas" w:hAnsi="Consolas" w:cs="Consolas"/>
          <w:color w:val="000000"/>
          <w:sz w:val="20"/>
        </w:rPr>
        <w:br/>
        <w:t xml:space="preserve">  flask_app.py        hospital web application (port 8003)</w:t>
      </w:r>
      <w:r>
        <w:rPr>
          <w:rFonts w:ascii="Consolas" w:eastAsia="Consolas" w:hAnsi="Consolas" w:cs="Consolas"/>
          <w:color w:val="000000"/>
          <w:sz w:val="20"/>
        </w:rPr>
        <w:br/>
        <w:t xml:space="preserve">  app.py              FastAPI analysis service (port 8004)</w:t>
      </w:r>
      <w:r>
        <w:rPr>
          <w:rFonts w:ascii="Consolas" w:eastAsia="Consolas" w:hAnsi="Consolas" w:cs="Consolas"/>
          <w:color w:val="000000"/>
          <w:sz w:val="20"/>
        </w:rPr>
        <w:br/>
        <w:t xml:space="preserve">  database.py         SQLite schema and CRUD helpers</w:t>
      </w:r>
      <w:r>
        <w:rPr>
          <w:rFonts w:ascii="Consolas" w:eastAsia="Consolas" w:hAnsi="Consolas" w:cs="Consolas"/>
          <w:color w:val="000000"/>
          <w:sz w:val="20"/>
        </w:rPr>
        <w:br/>
        <w:t xml:space="preserve">  tests/test_app.py   11 automated tests</w:t>
      </w:r>
      <w:r>
        <w:rPr>
          <w:rFonts w:ascii="Consolas" w:eastAsia="Consolas" w:hAnsi="Consolas" w:cs="Consolas"/>
          <w:color w:val="000000"/>
          <w:sz w:val="20"/>
        </w:rPr>
        <w:br/>
        <w:t xml:space="preserve">  outputs/            checkpoints, reports, explanations, charts</w:t>
      </w:r>
    </w:p>
    <w:p w14:paraId="4E1B95A9" w14:textId="77777777" w:rsidR="00B80D42" w:rsidRDefault="00550DD5">
      <w:pPr>
        <w:pStyle w:val="Heading2"/>
      </w:pPr>
      <w:bookmarkStart w:id="122" w:name="_Toc243576687"/>
      <w:r>
        <w:lastRenderedPageBreak/>
        <w:t>5.3 Dataset and Preprocessing</w:t>
      </w:r>
      <w:bookmarkEnd w:id="122"/>
    </w:p>
    <w:p w14:paraId="134958F4" w14:textId="77777777" w:rsidR="00B80D42" w:rsidRDefault="00550DD5">
      <w:r>
        <w:rPr>
          <w:color w:val="000000"/>
        </w:rPr>
        <w:t>The public TEKNOFEST 2021 brain CT dataset [31] is used, comprising 7,202 axial non-contrast CT images across three classes. The data is split 70/15/15 into training, validation, and test sets using a fixed random seed. Images are converted to RGB, resized to 224x224 pixels, and normalized using the ImageNet channel statistics, so that the ImageNet-pretrained backbone receives inputs in its expected range. Training augmentation consists of random horizontal flips, small rotations, and mild brightness and contrast jitter; validation and test images receive only resize and normalization. Table 5.2 lists the class distribution across the splits.</w:t>
      </w:r>
    </w:p>
    <w:p w14:paraId="7FE632F9" w14:textId="77777777" w:rsidR="00B80D42" w:rsidRDefault="00550DD5">
      <w:pPr>
        <w:pStyle w:val="TableCaption"/>
        <w:keepNext/>
      </w:pPr>
      <w:bookmarkStart w:id="123" w:name="_Toc243576786"/>
      <w:r>
        <w:t>Table 5.2: Dataset split across classes.</w:t>
      </w:r>
      <w:bookmarkEnd w:id="123"/>
    </w:p>
    <w:tbl>
      <w:tblPr>
        <w:tblStyle w:val="TableGrid"/>
        <w:tblW w:w="0" w:type="auto"/>
        <w:jc w:val="center"/>
        <w:tblLook w:val="04A0" w:firstRow="1" w:lastRow="0" w:firstColumn="1" w:lastColumn="0" w:noHBand="0" w:noVBand="1"/>
      </w:tblPr>
      <w:tblGrid>
        <w:gridCol w:w="2016"/>
        <w:gridCol w:w="1584"/>
        <w:gridCol w:w="1728"/>
        <w:gridCol w:w="1584"/>
        <w:gridCol w:w="1728"/>
      </w:tblGrid>
      <w:tr w:rsidR="00B80D42" w14:paraId="35D9B455" w14:textId="77777777">
        <w:trPr>
          <w:cantSplit/>
          <w:tblHeader/>
          <w:jc w:val="center"/>
        </w:trPr>
        <w:tc>
          <w:tcPr>
            <w:tcW w:w="2016" w:type="dxa"/>
            <w:shd w:val="clear" w:color="auto" w:fill="D9E2EC"/>
          </w:tcPr>
          <w:p w14:paraId="3D3E6C59" w14:textId="77777777" w:rsidR="00B80D42" w:rsidRDefault="00550DD5">
            <w:pPr>
              <w:spacing w:after="40" w:line="240" w:lineRule="auto"/>
              <w:jc w:val="center"/>
            </w:pPr>
            <w:r>
              <w:rPr>
                <w:b/>
                <w:color w:val="000000"/>
                <w:sz w:val="21"/>
              </w:rPr>
              <w:t>Class</w:t>
            </w:r>
          </w:p>
        </w:tc>
        <w:tc>
          <w:tcPr>
            <w:tcW w:w="1584" w:type="dxa"/>
            <w:shd w:val="clear" w:color="auto" w:fill="D9E2EC"/>
          </w:tcPr>
          <w:p w14:paraId="1ECF6FC5" w14:textId="77777777" w:rsidR="00B80D42" w:rsidRDefault="00550DD5">
            <w:pPr>
              <w:spacing w:after="40" w:line="240" w:lineRule="auto"/>
              <w:jc w:val="center"/>
            </w:pPr>
            <w:r>
              <w:rPr>
                <w:b/>
                <w:color w:val="000000"/>
                <w:sz w:val="21"/>
              </w:rPr>
              <w:t>Train</w:t>
            </w:r>
          </w:p>
        </w:tc>
        <w:tc>
          <w:tcPr>
            <w:tcW w:w="1728" w:type="dxa"/>
            <w:shd w:val="clear" w:color="auto" w:fill="D9E2EC"/>
          </w:tcPr>
          <w:p w14:paraId="16FF9F74" w14:textId="77777777" w:rsidR="00B80D42" w:rsidRDefault="00550DD5">
            <w:pPr>
              <w:spacing w:after="40" w:line="240" w:lineRule="auto"/>
              <w:jc w:val="center"/>
            </w:pPr>
            <w:r>
              <w:rPr>
                <w:b/>
                <w:color w:val="000000"/>
                <w:sz w:val="21"/>
              </w:rPr>
              <w:t>Validation</w:t>
            </w:r>
          </w:p>
        </w:tc>
        <w:tc>
          <w:tcPr>
            <w:tcW w:w="1584" w:type="dxa"/>
            <w:shd w:val="clear" w:color="auto" w:fill="D9E2EC"/>
          </w:tcPr>
          <w:p w14:paraId="6794D22C" w14:textId="77777777" w:rsidR="00B80D42" w:rsidRDefault="00550DD5">
            <w:pPr>
              <w:spacing w:after="40" w:line="240" w:lineRule="auto"/>
              <w:jc w:val="center"/>
            </w:pPr>
            <w:r>
              <w:rPr>
                <w:b/>
                <w:color w:val="000000"/>
                <w:sz w:val="21"/>
              </w:rPr>
              <w:t>Test</w:t>
            </w:r>
          </w:p>
        </w:tc>
        <w:tc>
          <w:tcPr>
            <w:tcW w:w="1728" w:type="dxa"/>
            <w:shd w:val="clear" w:color="auto" w:fill="D9E2EC"/>
          </w:tcPr>
          <w:p w14:paraId="534FC231" w14:textId="77777777" w:rsidR="00B80D42" w:rsidRDefault="00550DD5">
            <w:pPr>
              <w:spacing w:after="40" w:line="240" w:lineRule="auto"/>
              <w:jc w:val="center"/>
            </w:pPr>
            <w:r>
              <w:rPr>
                <w:b/>
                <w:color w:val="000000"/>
                <w:sz w:val="21"/>
              </w:rPr>
              <w:t>Total</w:t>
            </w:r>
          </w:p>
        </w:tc>
      </w:tr>
      <w:tr w:rsidR="00B80D42" w14:paraId="6E716D61" w14:textId="77777777">
        <w:trPr>
          <w:cantSplit/>
          <w:jc w:val="center"/>
        </w:trPr>
        <w:tc>
          <w:tcPr>
            <w:tcW w:w="2016" w:type="dxa"/>
          </w:tcPr>
          <w:p w14:paraId="7BE7F53F" w14:textId="77777777" w:rsidR="00B80D42" w:rsidRDefault="00550DD5">
            <w:pPr>
              <w:spacing w:after="40" w:line="240" w:lineRule="auto"/>
            </w:pPr>
            <w:r>
              <w:rPr>
                <w:color w:val="000000"/>
                <w:sz w:val="21"/>
              </w:rPr>
              <w:t>Normal</w:t>
            </w:r>
          </w:p>
        </w:tc>
        <w:tc>
          <w:tcPr>
            <w:tcW w:w="1584" w:type="dxa"/>
          </w:tcPr>
          <w:p w14:paraId="0CB85FF6" w14:textId="77777777" w:rsidR="00B80D42" w:rsidRDefault="00550DD5">
            <w:pPr>
              <w:spacing w:after="40" w:line="240" w:lineRule="auto"/>
            </w:pPr>
            <w:r>
              <w:rPr>
                <w:color w:val="000000"/>
                <w:sz w:val="21"/>
              </w:rPr>
              <w:t>3,185</w:t>
            </w:r>
          </w:p>
        </w:tc>
        <w:tc>
          <w:tcPr>
            <w:tcW w:w="1728" w:type="dxa"/>
          </w:tcPr>
          <w:p w14:paraId="18460D67" w14:textId="77777777" w:rsidR="00B80D42" w:rsidRDefault="00550DD5">
            <w:pPr>
              <w:spacing w:after="40" w:line="240" w:lineRule="auto"/>
            </w:pPr>
            <w:r>
              <w:rPr>
                <w:color w:val="000000"/>
                <w:sz w:val="21"/>
              </w:rPr>
              <w:t>682</w:t>
            </w:r>
          </w:p>
        </w:tc>
        <w:tc>
          <w:tcPr>
            <w:tcW w:w="1584" w:type="dxa"/>
          </w:tcPr>
          <w:p w14:paraId="527CE243" w14:textId="77777777" w:rsidR="00B80D42" w:rsidRDefault="00550DD5">
            <w:pPr>
              <w:spacing w:after="40" w:line="240" w:lineRule="auto"/>
            </w:pPr>
            <w:r>
              <w:rPr>
                <w:color w:val="000000"/>
                <w:sz w:val="21"/>
              </w:rPr>
              <w:t>684</w:t>
            </w:r>
          </w:p>
        </w:tc>
        <w:tc>
          <w:tcPr>
            <w:tcW w:w="1728" w:type="dxa"/>
          </w:tcPr>
          <w:p w14:paraId="1C0106E0" w14:textId="77777777" w:rsidR="00B80D42" w:rsidRDefault="00550DD5">
            <w:pPr>
              <w:spacing w:after="40" w:line="240" w:lineRule="auto"/>
            </w:pPr>
            <w:r>
              <w:rPr>
                <w:color w:val="000000"/>
                <w:sz w:val="21"/>
              </w:rPr>
              <w:t>4,551</w:t>
            </w:r>
          </w:p>
        </w:tc>
      </w:tr>
      <w:tr w:rsidR="00B80D42" w14:paraId="73306BA0" w14:textId="77777777">
        <w:trPr>
          <w:cantSplit/>
          <w:jc w:val="center"/>
        </w:trPr>
        <w:tc>
          <w:tcPr>
            <w:tcW w:w="2016" w:type="dxa"/>
          </w:tcPr>
          <w:p w14:paraId="107E1050" w14:textId="77777777" w:rsidR="00B80D42" w:rsidRDefault="00550DD5">
            <w:pPr>
              <w:spacing w:after="40" w:line="240" w:lineRule="auto"/>
            </w:pPr>
            <w:r>
              <w:rPr>
                <w:color w:val="000000"/>
                <w:sz w:val="21"/>
              </w:rPr>
              <w:t>Ischemic</w:t>
            </w:r>
          </w:p>
        </w:tc>
        <w:tc>
          <w:tcPr>
            <w:tcW w:w="1584" w:type="dxa"/>
          </w:tcPr>
          <w:p w14:paraId="4F447A18" w14:textId="77777777" w:rsidR="00B80D42" w:rsidRDefault="00550DD5">
            <w:pPr>
              <w:spacing w:after="40" w:line="240" w:lineRule="auto"/>
            </w:pPr>
            <w:r>
              <w:rPr>
                <w:color w:val="000000"/>
                <w:sz w:val="21"/>
              </w:rPr>
              <w:t>952</w:t>
            </w:r>
          </w:p>
        </w:tc>
        <w:tc>
          <w:tcPr>
            <w:tcW w:w="1728" w:type="dxa"/>
          </w:tcPr>
          <w:p w14:paraId="110CCAEE" w14:textId="77777777" w:rsidR="00B80D42" w:rsidRDefault="00550DD5">
            <w:pPr>
              <w:spacing w:after="40" w:line="240" w:lineRule="auto"/>
            </w:pPr>
            <w:r>
              <w:rPr>
                <w:color w:val="000000"/>
                <w:sz w:val="21"/>
              </w:rPr>
              <w:t>204</w:t>
            </w:r>
          </w:p>
        </w:tc>
        <w:tc>
          <w:tcPr>
            <w:tcW w:w="1584" w:type="dxa"/>
          </w:tcPr>
          <w:p w14:paraId="32D1C8A1" w14:textId="77777777" w:rsidR="00B80D42" w:rsidRDefault="00550DD5">
            <w:pPr>
              <w:spacing w:after="40" w:line="240" w:lineRule="auto"/>
            </w:pPr>
            <w:r>
              <w:rPr>
                <w:color w:val="000000"/>
                <w:sz w:val="21"/>
              </w:rPr>
              <w:t>205</w:t>
            </w:r>
          </w:p>
        </w:tc>
        <w:tc>
          <w:tcPr>
            <w:tcW w:w="1728" w:type="dxa"/>
          </w:tcPr>
          <w:p w14:paraId="350A9CDC" w14:textId="77777777" w:rsidR="00B80D42" w:rsidRDefault="00550DD5">
            <w:pPr>
              <w:spacing w:after="40" w:line="240" w:lineRule="auto"/>
            </w:pPr>
            <w:r>
              <w:rPr>
                <w:color w:val="000000"/>
                <w:sz w:val="21"/>
              </w:rPr>
              <w:t>1,361</w:t>
            </w:r>
          </w:p>
        </w:tc>
      </w:tr>
      <w:tr w:rsidR="00B80D42" w14:paraId="0EFBEEB2" w14:textId="77777777">
        <w:trPr>
          <w:cantSplit/>
          <w:jc w:val="center"/>
        </w:trPr>
        <w:tc>
          <w:tcPr>
            <w:tcW w:w="2016" w:type="dxa"/>
          </w:tcPr>
          <w:p w14:paraId="239DD2D0" w14:textId="77777777" w:rsidR="00B80D42" w:rsidRDefault="00550DD5">
            <w:pPr>
              <w:spacing w:after="40" w:line="240" w:lineRule="auto"/>
            </w:pPr>
            <w:r>
              <w:rPr>
                <w:color w:val="000000"/>
                <w:sz w:val="21"/>
              </w:rPr>
              <w:t>Hemorrhagic</w:t>
            </w:r>
          </w:p>
        </w:tc>
        <w:tc>
          <w:tcPr>
            <w:tcW w:w="1584" w:type="dxa"/>
          </w:tcPr>
          <w:p w14:paraId="78AD2870" w14:textId="77777777" w:rsidR="00B80D42" w:rsidRDefault="00550DD5">
            <w:pPr>
              <w:spacing w:after="40" w:line="240" w:lineRule="auto"/>
            </w:pPr>
            <w:r>
              <w:rPr>
                <w:color w:val="000000"/>
                <w:sz w:val="21"/>
              </w:rPr>
              <w:t>902</w:t>
            </w:r>
          </w:p>
        </w:tc>
        <w:tc>
          <w:tcPr>
            <w:tcW w:w="1728" w:type="dxa"/>
          </w:tcPr>
          <w:p w14:paraId="25F53757" w14:textId="77777777" w:rsidR="00B80D42" w:rsidRDefault="00550DD5">
            <w:pPr>
              <w:spacing w:after="40" w:line="240" w:lineRule="auto"/>
            </w:pPr>
            <w:r>
              <w:rPr>
                <w:color w:val="000000"/>
                <w:sz w:val="21"/>
              </w:rPr>
              <w:t>193</w:t>
            </w:r>
          </w:p>
        </w:tc>
        <w:tc>
          <w:tcPr>
            <w:tcW w:w="1584" w:type="dxa"/>
          </w:tcPr>
          <w:p w14:paraId="4B58D8C0" w14:textId="77777777" w:rsidR="00B80D42" w:rsidRDefault="00550DD5">
            <w:pPr>
              <w:spacing w:after="40" w:line="240" w:lineRule="auto"/>
            </w:pPr>
            <w:r>
              <w:rPr>
                <w:color w:val="000000"/>
                <w:sz w:val="21"/>
              </w:rPr>
              <w:t>195</w:t>
            </w:r>
          </w:p>
        </w:tc>
        <w:tc>
          <w:tcPr>
            <w:tcW w:w="1728" w:type="dxa"/>
          </w:tcPr>
          <w:p w14:paraId="2A8016EB" w14:textId="77777777" w:rsidR="00B80D42" w:rsidRDefault="00550DD5">
            <w:pPr>
              <w:spacing w:after="40" w:line="240" w:lineRule="auto"/>
            </w:pPr>
            <w:r>
              <w:rPr>
                <w:color w:val="000000"/>
                <w:sz w:val="21"/>
              </w:rPr>
              <w:t>1,290</w:t>
            </w:r>
          </w:p>
        </w:tc>
      </w:tr>
      <w:tr w:rsidR="00B80D42" w14:paraId="37F8F1B0" w14:textId="77777777">
        <w:trPr>
          <w:cantSplit/>
          <w:jc w:val="center"/>
        </w:trPr>
        <w:tc>
          <w:tcPr>
            <w:tcW w:w="2016" w:type="dxa"/>
          </w:tcPr>
          <w:p w14:paraId="7200D46A" w14:textId="77777777" w:rsidR="00B80D42" w:rsidRDefault="00550DD5">
            <w:pPr>
              <w:spacing w:after="40" w:line="240" w:lineRule="auto"/>
            </w:pPr>
            <w:r>
              <w:rPr>
                <w:color w:val="000000"/>
                <w:sz w:val="21"/>
              </w:rPr>
              <w:t>Total</w:t>
            </w:r>
          </w:p>
        </w:tc>
        <w:tc>
          <w:tcPr>
            <w:tcW w:w="1584" w:type="dxa"/>
          </w:tcPr>
          <w:p w14:paraId="24E1D7BA" w14:textId="77777777" w:rsidR="00B80D42" w:rsidRDefault="00550DD5">
            <w:pPr>
              <w:spacing w:after="40" w:line="240" w:lineRule="auto"/>
            </w:pPr>
            <w:r>
              <w:rPr>
                <w:color w:val="000000"/>
                <w:sz w:val="21"/>
              </w:rPr>
              <w:t>5,039</w:t>
            </w:r>
          </w:p>
        </w:tc>
        <w:tc>
          <w:tcPr>
            <w:tcW w:w="1728" w:type="dxa"/>
          </w:tcPr>
          <w:p w14:paraId="071DBFBC" w14:textId="77777777" w:rsidR="00B80D42" w:rsidRDefault="00550DD5">
            <w:pPr>
              <w:spacing w:after="40" w:line="240" w:lineRule="auto"/>
            </w:pPr>
            <w:r>
              <w:rPr>
                <w:color w:val="000000"/>
                <w:sz w:val="21"/>
              </w:rPr>
              <w:t>1,079</w:t>
            </w:r>
          </w:p>
        </w:tc>
        <w:tc>
          <w:tcPr>
            <w:tcW w:w="1584" w:type="dxa"/>
          </w:tcPr>
          <w:p w14:paraId="1B513583" w14:textId="77777777" w:rsidR="00B80D42" w:rsidRDefault="00550DD5">
            <w:pPr>
              <w:spacing w:after="40" w:line="240" w:lineRule="auto"/>
            </w:pPr>
            <w:r>
              <w:rPr>
                <w:color w:val="000000"/>
                <w:sz w:val="21"/>
              </w:rPr>
              <w:t>1,084</w:t>
            </w:r>
          </w:p>
        </w:tc>
        <w:tc>
          <w:tcPr>
            <w:tcW w:w="1728" w:type="dxa"/>
          </w:tcPr>
          <w:p w14:paraId="157EAE7F" w14:textId="77777777" w:rsidR="00B80D42" w:rsidRDefault="00550DD5">
            <w:pPr>
              <w:spacing w:after="40" w:line="240" w:lineRule="auto"/>
            </w:pPr>
            <w:r>
              <w:rPr>
                <w:color w:val="000000"/>
                <w:sz w:val="21"/>
              </w:rPr>
              <w:t>7,202</w:t>
            </w:r>
          </w:p>
        </w:tc>
      </w:tr>
    </w:tbl>
    <w:p w14:paraId="645CC593" w14:textId="77777777" w:rsidR="00B80D42" w:rsidRDefault="00B80D42">
      <w:pPr>
        <w:spacing w:after="80"/>
      </w:pPr>
    </w:p>
    <w:p w14:paraId="56149408" w14:textId="77777777" w:rsidR="00B80D42" w:rsidRDefault="00550DD5">
      <w:r>
        <w:rPr>
          <w:color w:val="000000"/>
        </w:rPr>
        <w:t>The dataset is imbalanced: the normal class is more than three times larger than either abnormal class. To prevent the model from ignoring the minority classes, the training loss weights each class by the inverse of its frequency. Figure 5.1 shows representative slices from each of the three classes.</w:t>
      </w:r>
    </w:p>
    <w:p w14:paraId="6E7FEBDE" w14:textId="77777777" w:rsidR="00B80D42" w:rsidRDefault="00550DD5">
      <w:pPr>
        <w:spacing w:before="120" w:after="80"/>
        <w:jc w:val="center"/>
      </w:pPr>
      <w:r>
        <w:rPr>
          <w:noProof/>
        </w:rPr>
        <w:drawing>
          <wp:inline distT="0" distB="0" distL="0" distR="0" wp14:anchorId="3AA8276C" wp14:editId="5FFD2C48">
            <wp:extent cx="5486400" cy="182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s_montage.png"/>
                    <pic:cNvPicPr/>
                  </pic:nvPicPr>
                  <pic:blipFill>
                    <a:blip r:embed="rId23"/>
                    <a:stretch>
                      <a:fillRect/>
                    </a:stretch>
                  </pic:blipFill>
                  <pic:spPr>
                    <a:xfrm>
                      <a:off x="0" y="0"/>
                      <a:ext cx="5486400" cy="1828800"/>
                    </a:xfrm>
                    <a:prstGeom prst="rect">
                      <a:avLst/>
                    </a:prstGeom>
                  </pic:spPr>
                </pic:pic>
              </a:graphicData>
            </a:graphic>
          </wp:inline>
        </w:drawing>
      </w:r>
    </w:p>
    <w:p w14:paraId="3C88923E" w14:textId="77777777" w:rsidR="00B80D42" w:rsidRDefault="00550DD5">
      <w:pPr>
        <w:pStyle w:val="FigureCaption"/>
      </w:pPr>
      <w:bookmarkStart w:id="124" w:name="_Toc243576736"/>
      <w:r>
        <w:t>Figure 5.1: Representative CT slices from each class.</w:t>
      </w:r>
      <w:bookmarkEnd w:id="124"/>
    </w:p>
    <w:p w14:paraId="5E5F3242" w14:textId="77777777" w:rsidR="00B80D42" w:rsidRDefault="00550DD5">
      <w:pPr>
        <w:pStyle w:val="Heading2"/>
      </w:pPr>
      <w:bookmarkStart w:id="125" w:name="_Toc243576688"/>
      <w:r>
        <w:t>5.4 Model Implementation</w:t>
      </w:r>
      <w:bookmarkEnd w:id="125"/>
    </w:p>
    <w:p w14:paraId="0517F0BC" w14:textId="77777777" w:rsidR="00B80D42" w:rsidRDefault="00550DD5">
      <w:r>
        <w:rPr>
          <w:color w:val="000000"/>
        </w:rPr>
        <w:t xml:space="preserve">The classifier is a Swin Transformer Tiny (swin_tiny_patch4_window7_224) initialized from ImageNet-pretrained weights and fine-tuned for three-class stroke classification. Swin first splits the image into non-overlapping patches, embeds them, and then applies a sequence of transformer blocks in which self-attention is computed within local windows. Between consecutive blocks the window partition is shifted, which allows information to cross window boundaries and builds a hierarchical, multi-scale representation. The final </w:t>
      </w:r>
      <w:r>
        <w:rPr>
          <w:color w:val="000000"/>
        </w:rPr>
        <w:lastRenderedPageBreak/>
        <w:t>stage's features are pooled and passed through a linear layer with three outputs, and a softmax converts the logits to class probabilities. Using ImageNet weights substantially reduces the amount of data and time needed to reach good accuracy on this relatively small dataset.</w:t>
      </w:r>
    </w:p>
    <w:p w14:paraId="027B1F36" w14:textId="77777777" w:rsidR="00B80D42" w:rsidRDefault="00550DD5">
      <w:pPr>
        <w:pStyle w:val="Heading2"/>
      </w:pPr>
      <w:bookmarkStart w:id="126" w:name="_Toc243576689"/>
      <w:r>
        <w:t>5.5 Training Implementation</w:t>
      </w:r>
      <w:bookmarkEnd w:id="126"/>
    </w:p>
    <w:p w14:paraId="486915F6" w14:textId="77777777" w:rsidR="00B80D42" w:rsidRDefault="00550DD5">
      <w:r>
        <w:rPr>
          <w:color w:val="000000"/>
        </w:rPr>
        <w:t>Training follows a standard supervised recipe adapted for an imbalanced, small-to-medium dataset. A class-weighted cross-entropy loss is used, AdamW optimization with a learning rate of 1e-4 and weight decay of 0.01, cosine annealing of the learning rate over the schedule, mixed-precision arithmetic to reduce memory and speed computation, and checkpointing of the model that achieves the best validation macro-F1. The configuration is listed in Table 5.3.</w:t>
      </w:r>
    </w:p>
    <w:p w14:paraId="027C52D1" w14:textId="77777777" w:rsidR="00B80D42" w:rsidRDefault="00550DD5">
      <w:pPr>
        <w:pStyle w:val="TableCaption"/>
        <w:keepNext/>
      </w:pPr>
      <w:bookmarkStart w:id="127" w:name="_Toc243576787"/>
      <w:r>
        <w:t>Table 5.3: Training hyper-parameters.</w:t>
      </w:r>
      <w:bookmarkEnd w:id="127"/>
    </w:p>
    <w:tbl>
      <w:tblPr>
        <w:tblStyle w:val="TableGrid"/>
        <w:tblW w:w="0" w:type="auto"/>
        <w:jc w:val="center"/>
        <w:tblLook w:val="04A0" w:firstRow="1" w:lastRow="0" w:firstColumn="1" w:lastColumn="0" w:noHBand="0" w:noVBand="1"/>
      </w:tblPr>
      <w:tblGrid>
        <w:gridCol w:w="2880"/>
        <w:gridCol w:w="5760"/>
      </w:tblGrid>
      <w:tr w:rsidR="00B80D42" w14:paraId="082DE18D" w14:textId="77777777">
        <w:trPr>
          <w:cantSplit/>
          <w:tblHeader/>
          <w:jc w:val="center"/>
        </w:trPr>
        <w:tc>
          <w:tcPr>
            <w:tcW w:w="2880" w:type="dxa"/>
            <w:shd w:val="clear" w:color="auto" w:fill="D9E2EC"/>
          </w:tcPr>
          <w:p w14:paraId="7681DB3D" w14:textId="77777777" w:rsidR="00B80D42" w:rsidRDefault="00550DD5">
            <w:pPr>
              <w:spacing w:after="40" w:line="240" w:lineRule="auto"/>
              <w:jc w:val="center"/>
            </w:pPr>
            <w:r>
              <w:rPr>
                <w:b/>
                <w:color w:val="000000"/>
                <w:sz w:val="21"/>
              </w:rPr>
              <w:t>Parameter</w:t>
            </w:r>
          </w:p>
        </w:tc>
        <w:tc>
          <w:tcPr>
            <w:tcW w:w="5760" w:type="dxa"/>
            <w:shd w:val="clear" w:color="auto" w:fill="D9E2EC"/>
          </w:tcPr>
          <w:p w14:paraId="6EC49FA8" w14:textId="77777777" w:rsidR="00B80D42" w:rsidRDefault="00550DD5">
            <w:pPr>
              <w:spacing w:after="40" w:line="240" w:lineRule="auto"/>
              <w:jc w:val="center"/>
            </w:pPr>
            <w:r>
              <w:rPr>
                <w:b/>
                <w:color w:val="000000"/>
                <w:sz w:val="21"/>
              </w:rPr>
              <w:t>Value</w:t>
            </w:r>
          </w:p>
        </w:tc>
      </w:tr>
      <w:tr w:rsidR="00B80D42" w14:paraId="1C0ECEEC" w14:textId="77777777">
        <w:trPr>
          <w:cantSplit/>
          <w:jc w:val="center"/>
        </w:trPr>
        <w:tc>
          <w:tcPr>
            <w:tcW w:w="2880" w:type="dxa"/>
          </w:tcPr>
          <w:p w14:paraId="633298E4" w14:textId="77777777" w:rsidR="00B80D42" w:rsidRDefault="00550DD5">
            <w:pPr>
              <w:spacing w:after="40" w:line="240" w:lineRule="auto"/>
            </w:pPr>
            <w:r>
              <w:rPr>
                <w:color w:val="000000"/>
                <w:sz w:val="21"/>
              </w:rPr>
              <w:t>Backbone</w:t>
            </w:r>
          </w:p>
        </w:tc>
        <w:tc>
          <w:tcPr>
            <w:tcW w:w="5760" w:type="dxa"/>
          </w:tcPr>
          <w:p w14:paraId="27204549" w14:textId="77777777" w:rsidR="00B80D42" w:rsidRDefault="00550DD5">
            <w:pPr>
              <w:spacing w:after="40" w:line="240" w:lineRule="auto"/>
            </w:pPr>
            <w:r>
              <w:rPr>
                <w:color w:val="000000"/>
                <w:sz w:val="21"/>
              </w:rPr>
              <w:t>Swin Transformer Tiny (patch 4, window 7, 224 input)</w:t>
            </w:r>
          </w:p>
        </w:tc>
      </w:tr>
      <w:tr w:rsidR="00B80D42" w14:paraId="772F62CF" w14:textId="77777777">
        <w:trPr>
          <w:cantSplit/>
          <w:jc w:val="center"/>
        </w:trPr>
        <w:tc>
          <w:tcPr>
            <w:tcW w:w="2880" w:type="dxa"/>
          </w:tcPr>
          <w:p w14:paraId="7F24FF8F" w14:textId="77777777" w:rsidR="00B80D42" w:rsidRDefault="00550DD5">
            <w:pPr>
              <w:spacing w:after="40" w:line="240" w:lineRule="auto"/>
            </w:pPr>
            <w:r>
              <w:rPr>
                <w:color w:val="000000"/>
                <w:sz w:val="21"/>
              </w:rPr>
              <w:t>Input size</w:t>
            </w:r>
          </w:p>
        </w:tc>
        <w:tc>
          <w:tcPr>
            <w:tcW w:w="5760" w:type="dxa"/>
          </w:tcPr>
          <w:p w14:paraId="496D0A42" w14:textId="77777777" w:rsidR="00B80D42" w:rsidRDefault="00550DD5">
            <w:pPr>
              <w:spacing w:after="40" w:line="240" w:lineRule="auto"/>
            </w:pPr>
            <w:r>
              <w:rPr>
                <w:color w:val="000000"/>
                <w:sz w:val="21"/>
              </w:rPr>
              <w:t>224 x 224 (RGB)</w:t>
            </w:r>
          </w:p>
        </w:tc>
      </w:tr>
      <w:tr w:rsidR="00B80D42" w14:paraId="762AAA9B" w14:textId="77777777">
        <w:trPr>
          <w:cantSplit/>
          <w:jc w:val="center"/>
        </w:trPr>
        <w:tc>
          <w:tcPr>
            <w:tcW w:w="2880" w:type="dxa"/>
          </w:tcPr>
          <w:p w14:paraId="6FEEA16C" w14:textId="77777777" w:rsidR="00B80D42" w:rsidRDefault="00550DD5">
            <w:pPr>
              <w:spacing w:after="40" w:line="240" w:lineRule="auto"/>
            </w:pPr>
            <w:r>
              <w:rPr>
                <w:color w:val="000000"/>
                <w:sz w:val="21"/>
              </w:rPr>
              <w:t>Epochs</w:t>
            </w:r>
          </w:p>
        </w:tc>
        <w:tc>
          <w:tcPr>
            <w:tcW w:w="5760" w:type="dxa"/>
          </w:tcPr>
          <w:p w14:paraId="30B3A0C0" w14:textId="77777777" w:rsidR="00B80D42" w:rsidRDefault="00550DD5">
            <w:pPr>
              <w:spacing w:after="40" w:line="240" w:lineRule="auto"/>
            </w:pPr>
            <w:r>
              <w:rPr>
                <w:color w:val="000000"/>
                <w:sz w:val="21"/>
              </w:rPr>
              <w:t>15</w:t>
            </w:r>
          </w:p>
        </w:tc>
      </w:tr>
      <w:tr w:rsidR="00B80D42" w14:paraId="6CB3F884" w14:textId="77777777">
        <w:trPr>
          <w:cantSplit/>
          <w:jc w:val="center"/>
        </w:trPr>
        <w:tc>
          <w:tcPr>
            <w:tcW w:w="2880" w:type="dxa"/>
          </w:tcPr>
          <w:p w14:paraId="5DDFF9BD" w14:textId="77777777" w:rsidR="00B80D42" w:rsidRDefault="00550DD5">
            <w:pPr>
              <w:spacing w:after="40" w:line="240" w:lineRule="auto"/>
            </w:pPr>
            <w:r>
              <w:rPr>
                <w:color w:val="000000"/>
                <w:sz w:val="21"/>
              </w:rPr>
              <w:t>Batch size</w:t>
            </w:r>
          </w:p>
        </w:tc>
        <w:tc>
          <w:tcPr>
            <w:tcW w:w="5760" w:type="dxa"/>
          </w:tcPr>
          <w:p w14:paraId="747CA432" w14:textId="77777777" w:rsidR="00B80D42" w:rsidRDefault="00550DD5">
            <w:pPr>
              <w:spacing w:after="40" w:line="240" w:lineRule="auto"/>
            </w:pPr>
            <w:r>
              <w:rPr>
                <w:color w:val="000000"/>
                <w:sz w:val="21"/>
              </w:rPr>
              <w:t>8</w:t>
            </w:r>
          </w:p>
        </w:tc>
      </w:tr>
      <w:tr w:rsidR="00B80D42" w14:paraId="1A3CA523" w14:textId="77777777">
        <w:trPr>
          <w:cantSplit/>
          <w:jc w:val="center"/>
        </w:trPr>
        <w:tc>
          <w:tcPr>
            <w:tcW w:w="2880" w:type="dxa"/>
          </w:tcPr>
          <w:p w14:paraId="4F51BE96" w14:textId="77777777" w:rsidR="00B80D42" w:rsidRDefault="00550DD5">
            <w:pPr>
              <w:spacing w:after="40" w:line="240" w:lineRule="auto"/>
            </w:pPr>
            <w:r>
              <w:rPr>
                <w:color w:val="000000"/>
                <w:sz w:val="21"/>
              </w:rPr>
              <w:t>Optimizer</w:t>
            </w:r>
          </w:p>
        </w:tc>
        <w:tc>
          <w:tcPr>
            <w:tcW w:w="5760" w:type="dxa"/>
          </w:tcPr>
          <w:p w14:paraId="0E096A38" w14:textId="77777777" w:rsidR="00B80D42" w:rsidRDefault="00550DD5">
            <w:pPr>
              <w:spacing w:after="40" w:line="240" w:lineRule="auto"/>
            </w:pPr>
            <w:r>
              <w:rPr>
                <w:color w:val="000000"/>
                <w:sz w:val="21"/>
              </w:rPr>
              <w:t>AdamW (lr = 1e-4, weight decay = 0.01)</w:t>
            </w:r>
          </w:p>
        </w:tc>
      </w:tr>
      <w:tr w:rsidR="00B80D42" w14:paraId="43A19B52" w14:textId="77777777">
        <w:trPr>
          <w:cantSplit/>
          <w:jc w:val="center"/>
        </w:trPr>
        <w:tc>
          <w:tcPr>
            <w:tcW w:w="2880" w:type="dxa"/>
          </w:tcPr>
          <w:p w14:paraId="2397EB6F" w14:textId="77777777" w:rsidR="00B80D42" w:rsidRDefault="00550DD5">
            <w:pPr>
              <w:spacing w:after="40" w:line="240" w:lineRule="auto"/>
            </w:pPr>
            <w:r>
              <w:rPr>
                <w:color w:val="000000"/>
                <w:sz w:val="21"/>
              </w:rPr>
              <w:t>Learning-rate schedule</w:t>
            </w:r>
          </w:p>
        </w:tc>
        <w:tc>
          <w:tcPr>
            <w:tcW w:w="5760" w:type="dxa"/>
          </w:tcPr>
          <w:p w14:paraId="162FD240" w14:textId="77777777" w:rsidR="00B80D42" w:rsidRDefault="00550DD5">
            <w:pPr>
              <w:spacing w:after="40" w:line="240" w:lineRule="auto"/>
            </w:pPr>
            <w:r>
              <w:rPr>
                <w:color w:val="000000"/>
                <w:sz w:val="21"/>
              </w:rPr>
              <w:t>Cosine annealing</w:t>
            </w:r>
          </w:p>
        </w:tc>
      </w:tr>
      <w:tr w:rsidR="00B80D42" w14:paraId="54100513" w14:textId="77777777">
        <w:trPr>
          <w:cantSplit/>
          <w:jc w:val="center"/>
        </w:trPr>
        <w:tc>
          <w:tcPr>
            <w:tcW w:w="2880" w:type="dxa"/>
          </w:tcPr>
          <w:p w14:paraId="29D069DD" w14:textId="77777777" w:rsidR="00B80D42" w:rsidRDefault="00550DD5">
            <w:pPr>
              <w:spacing w:after="40" w:line="240" w:lineRule="auto"/>
            </w:pPr>
            <w:r>
              <w:rPr>
                <w:color w:val="000000"/>
                <w:sz w:val="21"/>
              </w:rPr>
              <w:t>Loss</w:t>
            </w:r>
          </w:p>
        </w:tc>
        <w:tc>
          <w:tcPr>
            <w:tcW w:w="5760" w:type="dxa"/>
          </w:tcPr>
          <w:p w14:paraId="3B7A0B4B" w14:textId="77777777" w:rsidR="00B80D42" w:rsidRDefault="00550DD5">
            <w:pPr>
              <w:spacing w:after="40" w:line="240" w:lineRule="auto"/>
            </w:pPr>
            <w:r>
              <w:rPr>
                <w:color w:val="000000"/>
                <w:sz w:val="21"/>
              </w:rPr>
              <w:t>Cross-entropy with inverse-frequency class weights</w:t>
            </w:r>
          </w:p>
        </w:tc>
      </w:tr>
      <w:tr w:rsidR="00B80D42" w14:paraId="5B35BC00" w14:textId="77777777">
        <w:trPr>
          <w:cantSplit/>
          <w:jc w:val="center"/>
        </w:trPr>
        <w:tc>
          <w:tcPr>
            <w:tcW w:w="2880" w:type="dxa"/>
          </w:tcPr>
          <w:p w14:paraId="059F9906" w14:textId="77777777" w:rsidR="00B80D42" w:rsidRDefault="00550DD5">
            <w:pPr>
              <w:spacing w:after="40" w:line="240" w:lineRule="auto"/>
            </w:pPr>
            <w:r>
              <w:rPr>
                <w:color w:val="000000"/>
                <w:sz w:val="21"/>
              </w:rPr>
              <w:t>Precision</w:t>
            </w:r>
          </w:p>
        </w:tc>
        <w:tc>
          <w:tcPr>
            <w:tcW w:w="5760" w:type="dxa"/>
          </w:tcPr>
          <w:p w14:paraId="56BE3CF7" w14:textId="77777777" w:rsidR="00B80D42" w:rsidRDefault="00550DD5">
            <w:pPr>
              <w:spacing w:after="40" w:line="240" w:lineRule="auto"/>
            </w:pPr>
            <w:r>
              <w:rPr>
                <w:color w:val="000000"/>
                <w:sz w:val="21"/>
              </w:rPr>
              <w:t>Mixed precision (AMP)</w:t>
            </w:r>
          </w:p>
        </w:tc>
      </w:tr>
      <w:tr w:rsidR="00B80D42" w14:paraId="515EAD55" w14:textId="77777777">
        <w:trPr>
          <w:cantSplit/>
          <w:jc w:val="center"/>
        </w:trPr>
        <w:tc>
          <w:tcPr>
            <w:tcW w:w="2880" w:type="dxa"/>
          </w:tcPr>
          <w:p w14:paraId="377A37E6" w14:textId="77777777" w:rsidR="00B80D42" w:rsidRDefault="00550DD5">
            <w:pPr>
              <w:spacing w:after="40" w:line="240" w:lineRule="auto"/>
            </w:pPr>
            <w:r>
              <w:rPr>
                <w:color w:val="000000"/>
                <w:sz w:val="21"/>
              </w:rPr>
              <w:t>Augmentation</w:t>
            </w:r>
          </w:p>
        </w:tc>
        <w:tc>
          <w:tcPr>
            <w:tcW w:w="5760" w:type="dxa"/>
          </w:tcPr>
          <w:p w14:paraId="66BF3B9C" w14:textId="77777777" w:rsidR="00B80D42" w:rsidRDefault="00550DD5">
            <w:pPr>
              <w:spacing w:after="40" w:line="240" w:lineRule="auto"/>
            </w:pPr>
            <w:r>
              <w:rPr>
                <w:color w:val="000000"/>
                <w:sz w:val="21"/>
              </w:rPr>
              <w:t>Horizontal flip (0.5), rotation +/-8 deg, brightness/contrast 0.08</w:t>
            </w:r>
          </w:p>
        </w:tc>
      </w:tr>
      <w:tr w:rsidR="00B80D42" w14:paraId="64A1DD7F" w14:textId="77777777">
        <w:trPr>
          <w:cantSplit/>
          <w:jc w:val="center"/>
        </w:trPr>
        <w:tc>
          <w:tcPr>
            <w:tcW w:w="2880" w:type="dxa"/>
          </w:tcPr>
          <w:p w14:paraId="382C71AB" w14:textId="77777777" w:rsidR="00B80D42" w:rsidRDefault="00550DD5">
            <w:pPr>
              <w:spacing w:after="40" w:line="240" w:lineRule="auto"/>
            </w:pPr>
            <w:r>
              <w:rPr>
                <w:color w:val="000000"/>
                <w:sz w:val="21"/>
              </w:rPr>
              <w:t>Checkpoint criterion</w:t>
            </w:r>
          </w:p>
        </w:tc>
        <w:tc>
          <w:tcPr>
            <w:tcW w:w="5760" w:type="dxa"/>
          </w:tcPr>
          <w:p w14:paraId="1C117428" w14:textId="77777777" w:rsidR="00B80D42" w:rsidRDefault="00550DD5">
            <w:pPr>
              <w:spacing w:after="40" w:line="240" w:lineRule="auto"/>
            </w:pPr>
            <w:r>
              <w:rPr>
                <w:color w:val="000000"/>
                <w:sz w:val="21"/>
              </w:rPr>
              <w:t>Best validation macro-F1 (best_model.pt)</w:t>
            </w:r>
          </w:p>
        </w:tc>
      </w:tr>
      <w:tr w:rsidR="00B80D42" w14:paraId="01FD4DEC" w14:textId="77777777">
        <w:trPr>
          <w:cantSplit/>
          <w:jc w:val="center"/>
        </w:trPr>
        <w:tc>
          <w:tcPr>
            <w:tcW w:w="2880" w:type="dxa"/>
          </w:tcPr>
          <w:p w14:paraId="30BB4F78" w14:textId="77777777" w:rsidR="00B80D42" w:rsidRDefault="00550DD5">
            <w:pPr>
              <w:spacing w:after="40" w:line="240" w:lineRule="auto"/>
            </w:pPr>
            <w:r>
              <w:rPr>
                <w:color w:val="000000"/>
                <w:sz w:val="21"/>
              </w:rPr>
              <w:t>Random seed</w:t>
            </w:r>
          </w:p>
        </w:tc>
        <w:tc>
          <w:tcPr>
            <w:tcW w:w="5760" w:type="dxa"/>
          </w:tcPr>
          <w:p w14:paraId="1CE46B83" w14:textId="77777777" w:rsidR="00B80D42" w:rsidRDefault="00550DD5">
            <w:pPr>
              <w:spacing w:after="40" w:line="240" w:lineRule="auto"/>
            </w:pPr>
            <w:r>
              <w:rPr>
                <w:color w:val="000000"/>
                <w:sz w:val="21"/>
              </w:rPr>
              <w:t>Fixed for reproducibility</w:t>
            </w:r>
          </w:p>
        </w:tc>
      </w:tr>
    </w:tbl>
    <w:p w14:paraId="6DA2F53A" w14:textId="77777777" w:rsidR="00B80D42" w:rsidRDefault="00B80D42">
      <w:pPr>
        <w:spacing w:after="80"/>
      </w:pPr>
    </w:p>
    <w:p w14:paraId="1FA6AF81" w14:textId="77777777" w:rsidR="00B80D42" w:rsidRDefault="00550DD5">
      <w:pPr>
        <w:pStyle w:val="Heading2"/>
      </w:pPr>
      <w:bookmarkStart w:id="128" w:name="_Toc243576690"/>
      <w:r>
        <w:t>5.6 Training Workflow</w:t>
      </w:r>
      <w:bookmarkEnd w:id="128"/>
    </w:p>
    <w:p w14:paraId="58A7B4F7" w14:textId="77777777" w:rsidR="00B80D42" w:rsidRDefault="00550DD5">
      <w:r>
        <w:rPr>
          <w:color w:val="000000"/>
        </w:rPr>
        <w:t>The training workflow reads batches of augmented images, computes the class-weighted loss, updates the weights, and evaluates on the validation set after each epoch. The best checkpoint by validation macro-F1 is retained for inference. Figure 5.2 shows this workflow.</w:t>
      </w:r>
    </w:p>
    <w:p w14:paraId="34D63E0D" w14:textId="77777777" w:rsidR="00B80D42" w:rsidRDefault="00550DD5">
      <w:pPr>
        <w:spacing w:before="120" w:after="80"/>
        <w:jc w:val="center"/>
      </w:pPr>
      <w:r>
        <w:rPr>
          <w:noProof/>
        </w:rPr>
        <w:lastRenderedPageBreak/>
        <w:drawing>
          <wp:inline distT="0" distB="0" distL="0" distR="0" wp14:anchorId="0E98AA6A" wp14:editId="11CE5956">
            <wp:extent cx="4937760" cy="45850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flowchart.png"/>
                    <pic:cNvPicPr/>
                  </pic:nvPicPr>
                  <pic:blipFill>
                    <a:blip r:embed="rId24"/>
                    <a:stretch>
                      <a:fillRect/>
                    </a:stretch>
                  </pic:blipFill>
                  <pic:spPr>
                    <a:xfrm>
                      <a:off x="0" y="0"/>
                      <a:ext cx="4937760" cy="4585063"/>
                    </a:xfrm>
                    <a:prstGeom prst="rect">
                      <a:avLst/>
                    </a:prstGeom>
                  </pic:spPr>
                </pic:pic>
              </a:graphicData>
            </a:graphic>
          </wp:inline>
        </w:drawing>
      </w:r>
    </w:p>
    <w:p w14:paraId="1A1735CB" w14:textId="77777777" w:rsidR="00B80D42" w:rsidRDefault="00550DD5">
      <w:pPr>
        <w:pStyle w:val="FigureCaption"/>
      </w:pPr>
      <w:bookmarkStart w:id="129" w:name="_Toc243576737"/>
      <w:r>
        <w:t>Figure 5.2: Training workflow.</w:t>
      </w:r>
      <w:bookmarkEnd w:id="129"/>
    </w:p>
    <w:p w14:paraId="077761A6" w14:textId="77777777" w:rsidR="00B80D42" w:rsidRDefault="00550DD5">
      <w:pPr>
        <w:pStyle w:val="Heading2"/>
      </w:pPr>
      <w:bookmarkStart w:id="130" w:name="_Toc243576691"/>
      <w:r>
        <w:t>5.7 Explainability Implementation</w:t>
      </w:r>
      <w:bookmarkEnd w:id="130"/>
    </w:p>
    <w:p w14:paraId="09E9D9ED" w14:textId="77777777" w:rsidR="00B80D42" w:rsidRDefault="00550DD5">
      <w:r>
        <w:rPr>
          <w:color w:val="000000"/>
        </w:rPr>
        <w:t>For every non-normal prediction, three explanation maps are produced for the predicted class. Grad-CAM [33] is computed from the gradients flowing into the last Swin stage; LIME [34] fits a distance-weighted ridge regression over a grid of superpixels; and SHAP [35] estimates feature attributions by sampling over a coarser grid. Each map is normalized to the range [0, 1], and the three maps are averaged and thresholded at 50% of the peak to form a consensus mask. The mask is cleaned with morphological opening and closing and reduced to its largest 8-connected component, which is overlaid on the scan. This consensus approach mitigates the instability of any single method, a concern noted in the XAI literature [30].</w:t>
      </w:r>
    </w:p>
    <w:p w14:paraId="6B5A0A8C" w14:textId="77777777" w:rsidR="00B80D42" w:rsidRDefault="00550DD5">
      <w:pPr>
        <w:spacing w:before="120" w:after="80"/>
        <w:jc w:val="center"/>
      </w:pPr>
      <w:r>
        <w:rPr>
          <w:noProof/>
        </w:rPr>
        <w:lastRenderedPageBreak/>
        <w:drawing>
          <wp:inline distT="0" distB="0" distL="0" distR="0" wp14:anchorId="3445EDE4" wp14:editId="79C41FC3">
            <wp:extent cx="5486400"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i_montage.png"/>
                    <pic:cNvPicPr/>
                  </pic:nvPicPr>
                  <pic:blipFill>
                    <a:blip r:embed="rId25"/>
                    <a:stretch>
                      <a:fillRect/>
                    </a:stretch>
                  </pic:blipFill>
                  <pic:spPr>
                    <a:xfrm>
                      <a:off x="0" y="0"/>
                      <a:ext cx="5486400" cy="1828800"/>
                    </a:xfrm>
                    <a:prstGeom prst="rect">
                      <a:avLst/>
                    </a:prstGeom>
                  </pic:spPr>
                </pic:pic>
              </a:graphicData>
            </a:graphic>
          </wp:inline>
        </w:drawing>
      </w:r>
    </w:p>
    <w:p w14:paraId="78539890" w14:textId="77777777" w:rsidR="00B80D42" w:rsidRDefault="00550DD5">
      <w:pPr>
        <w:pStyle w:val="FigureCaption"/>
      </w:pPr>
      <w:bookmarkStart w:id="131" w:name="_Toc243576738"/>
      <w:r>
        <w:t>Figure 5.3: Grad-CAM, LIME, and SHAP heat-maps for a sample.</w:t>
      </w:r>
      <w:bookmarkEnd w:id="131"/>
    </w:p>
    <w:p w14:paraId="3A10C852" w14:textId="77777777" w:rsidR="00B80D42" w:rsidRDefault="00550DD5">
      <w:r>
        <w:rPr>
          <w:color w:val="000000"/>
        </w:rPr>
        <w:t>Figure 5.3 shows the three individual heat-maps for a representative scan, and Figure 5.4 shows the complete six-panel explanation output produced for a single study: the input scan, the LIME, Grad-CAM, and SHAP maps, the fused consensus mask, and the final overlay.</w:t>
      </w:r>
    </w:p>
    <w:p w14:paraId="30E1BCF2" w14:textId="77777777" w:rsidR="00B80D42" w:rsidRDefault="00550DD5">
      <w:pPr>
        <w:spacing w:before="120" w:after="80"/>
        <w:jc w:val="center"/>
      </w:pPr>
      <w:r>
        <w:rPr>
          <w:noProof/>
        </w:rPr>
        <w:drawing>
          <wp:inline distT="0" distB="0" distL="0" distR="0" wp14:anchorId="7403772B" wp14:editId="43FFAC39">
            <wp:extent cx="5486400" cy="32918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000000_hemorrhagic_xai.png"/>
                    <pic:cNvPicPr/>
                  </pic:nvPicPr>
                  <pic:blipFill>
                    <a:blip r:embed="rId26"/>
                    <a:stretch>
                      <a:fillRect/>
                    </a:stretch>
                  </pic:blipFill>
                  <pic:spPr>
                    <a:xfrm>
                      <a:off x="0" y="0"/>
                      <a:ext cx="5486400" cy="3291840"/>
                    </a:xfrm>
                    <a:prstGeom prst="rect">
                      <a:avLst/>
                    </a:prstGeom>
                  </pic:spPr>
                </pic:pic>
              </a:graphicData>
            </a:graphic>
          </wp:inline>
        </w:drawing>
      </w:r>
    </w:p>
    <w:p w14:paraId="5F1A4A82" w14:textId="77777777" w:rsidR="00B80D42" w:rsidRDefault="00550DD5">
      <w:pPr>
        <w:pStyle w:val="FigureCaption"/>
      </w:pPr>
      <w:bookmarkStart w:id="132" w:name="_Toc243576739"/>
      <w:r>
        <w:t>Figure 5.4: Six-panel explainability output: input, LIME, Grad-CAM, SHAP, consensus mask, overlay.</w:t>
      </w:r>
      <w:bookmarkEnd w:id="132"/>
    </w:p>
    <w:p w14:paraId="0EA938B8" w14:textId="77777777" w:rsidR="00B80D42" w:rsidRDefault="00550DD5">
      <w:pPr>
        <w:pStyle w:val="Heading2"/>
      </w:pPr>
      <w:bookmarkStart w:id="133" w:name="_Toc243576692"/>
      <w:r>
        <w:t>5.8 Lesion Localization Implementation</w:t>
      </w:r>
      <w:bookmarkEnd w:id="133"/>
    </w:p>
    <w:p w14:paraId="0CF19602" w14:textId="77777777" w:rsidR="00B80D42" w:rsidRDefault="00550DD5">
      <w:r>
        <w:rPr>
          <w:color w:val="000000"/>
        </w:rPr>
        <w:t xml:space="preserve">The localization module converts the consensus mask into clinically meaningful quantities. After morphological cleaning and selection of the largest connected component, it estimates the brain area using an Otsu threshold, computes the lesion area assuming a pixel spacing of 0.5 mm, expresses the lesion as a percentage of the brain area, and maps the normalized centroid of the lesion to a coarse axial-slice atlas that reports the affected region and the affected side. The module returns no lesion when the </w:t>
      </w:r>
      <w:r>
        <w:rPr>
          <w:color w:val="000000"/>
        </w:rPr>
        <w:lastRenderedPageBreak/>
        <w:t>mask is empty, which prevents spurious findings. Figure 5.5 shows localization overlays for hemorrhagic and ischemic examples.</w:t>
      </w:r>
    </w:p>
    <w:p w14:paraId="2B146FD1" w14:textId="77777777" w:rsidR="00B80D42" w:rsidRDefault="00550DD5">
      <w:pPr>
        <w:spacing w:before="120" w:after="80"/>
        <w:jc w:val="center"/>
      </w:pPr>
      <w:r>
        <w:rPr>
          <w:noProof/>
        </w:rPr>
        <w:drawing>
          <wp:inline distT="0" distB="0" distL="0" distR="0" wp14:anchorId="427EED6F" wp14:editId="1A67964A">
            <wp:extent cx="4754880" cy="2377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ion_montage.png"/>
                    <pic:cNvPicPr/>
                  </pic:nvPicPr>
                  <pic:blipFill>
                    <a:blip r:embed="rId27"/>
                    <a:stretch>
                      <a:fillRect/>
                    </a:stretch>
                  </pic:blipFill>
                  <pic:spPr>
                    <a:xfrm>
                      <a:off x="0" y="0"/>
                      <a:ext cx="4754880" cy="2377440"/>
                    </a:xfrm>
                    <a:prstGeom prst="rect">
                      <a:avLst/>
                    </a:prstGeom>
                  </pic:spPr>
                </pic:pic>
              </a:graphicData>
            </a:graphic>
          </wp:inline>
        </w:drawing>
      </w:r>
    </w:p>
    <w:p w14:paraId="4A127B65" w14:textId="77777777" w:rsidR="00B80D42" w:rsidRDefault="00550DD5">
      <w:pPr>
        <w:pStyle w:val="FigureCaption"/>
      </w:pPr>
      <w:bookmarkStart w:id="134" w:name="_Toc243576740"/>
      <w:r>
        <w:t>Figure 5.5: Lesion localization overlays.</w:t>
      </w:r>
      <w:bookmarkEnd w:id="134"/>
    </w:p>
    <w:p w14:paraId="42149CB2" w14:textId="77777777" w:rsidR="00B80D42" w:rsidRDefault="00550DD5">
      <w:r>
        <w:rPr>
          <w:color w:val="000000"/>
        </w:rPr>
        <w:t>SAM-based [37] region-of-interest cropping is implemented as a standalone experiment and is not part of the live inference path. Figure 5.6 shows an example of the SAM mask and the resulting ROI overlay for reference.</w:t>
      </w:r>
    </w:p>
    <w:p w14:paraId="2BCC2BB0" w14:textId="77777777" w:rsidR="00B80D42" w:rsidRDefault="00550DD5">
      <w:pPr>
        <w:spacing w:before="120" w:after="80"/>
        <w:jc w:val="center"/>
      </w:pPr>
      <w:r>
        <w:rPr>
          <w:noProof/>
        </w:rPr>
        <w:drawing>
          <wp:inline distT="0" distB="0" distL="0" distR="0" wp14:anchorId="12FD5BFE" wp14:editId="1CBEE136">
            <wp:extent cx="5486400" cy="182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_montage.png"/>
                    <pic:cNvPicPr/>
                  </pic:nvPicPr>
                  <pic:blipFill>
                    <a:blip r:embed="rId28"/>
                    <a:stretch>
                      <a:fillRect/>
                    </a:stretch>
                  </pic:blipFill>
                  <pic:spPr>
                    <a:xfrm>
                      <a:off x="0" y="0"/>
                      <a:ext cx="5486400" cy="1828800"/>
                    </a:xfrm>
                    <a:prstGeom prst="rect">
                      <a:avLst/>
                    </a:prstGeom>
                  </pic:spPr>
                </pic:pic>
              </a:graphicData>
            </a:graphic>
          </wp:inline>
        </w:drawing>
      </w:r>
    </w:p>
    <w:p w14:paraId="52B4BC4E" w14:textId="77777777" w:rsidR="00B80D42" w:rsidRDefault="00550DD5">
      <w:pPr>
        <w:pStyle w:val="FigureCaption"/>
      </w:pPr>
      <w:bookmarkStart w:id="135" w:name="_Toc243576741"/>
      <w:r>
        <w:t>Figure 5.6: Optional SAM region-of-interest experiment.</w:t>
      </w:r>
      <w:bookmarkEnd w:id="135"/>
    </w:p>
    <w:p w14:paraId="7AA8CD1B" w14:textId="77777777" w:rsidR="00B80D42" w:rsidRDefault="00550DD5">
      <w:pPr>
        <w:pStyle w:val="Heading2"/>
      </w:pPr>
      <w:bookmarkStart w:id="136" w:name="_Toc243576693"/>
      <w:r>
        <w:t>5.9 Web Application Implementation</w:t>
      </w:r>
      <w:bookmarkEnd w:id="136"/>
    </w:p>
    <w:p w14:paraId="38D17DAB" w14:textId="77777777" w:rsidR="00B80D42" w:rsidRDefault="00550DD5">
      <w:r>
        <w:rPr>
          <w:color w:val="000000"/>
        </w:rPr>
        <w:t>The pipeline is exposed through a Flask hospital application with role-based access. Doctors register patients, upload scans, view the analysis with the explainability heat-maps and localization, add clinical notes, view statistics, and download a branded PDF report. Patients log in and view or download only their own reports. Session-based authentication protects all routes, passwords are stored hashed, and every query is scoped to the authenticated user. Table 5.4 summarizes the main routes.</w:t>
      </w:r>
    </w:p>
    <w:p w14:paraId="57CEE282" w14:textId="77777777" w:rsidR="00B80D42" w:rsidRDefault="00550DD5">
      <w:pPr>
        <w:pStyle w:val="TableCaption"/>
        <w:keepNext/>
      </w:pPr>
      <w:bookmarkStart w:id="137" w:name="_Toc243576788"/>
      <w:r>
        <w:t>Table 5.4: Principal web application routes.</w:t>
      </w:r>
      <w:bookmarkEnd w:id="137"/>
    </w:p>
    <w:tbl>
      <w:tblPr>
        <w:tblStyle w:val="TableGrid"/>
        <w:tblW w:w="0" w:type="auto"/>
        <w:jc w:val="center"/>
        <w:tblLook w:val="04A0" w:firstRow="1" w:lastRow="0" w:firstColumn="1" w:lastColumn="0" w:noHBand="0" w:noVBand="1"/>
      </w:tblPr>
      <w:tblGrid>
        <w:gridCol w:w="2160"/>
        <w:gridCol w:w="1296"/>
        <w:gridCol w:w="1383"/>
        <w:gridCol w:w="3888"/>
      </w:tblGrid>
      <w:tr w:rsidR="00B80D42" w14:paraId="1D5F2950" w14:textId="77777777">
        <w:trPr>
          <w:cantSplit/>
          <w:tblHeader/>
          <w:jc w:val="center"/>
        </w:trPr>
        <w:tc>
          <w:tcPr>
            <w:tcW w:w="2160" w:type="dxa"/>
            <w:shd w:val="clear" w:color="auto" w:fill="D9E2EC"/>
          </w:tcPr>
          <w:p w14:paraId="36D489D1" w14:textId="77777777" w:rsidR="00B80D42" w:rsidRDefault="00550DD5">
            <w:pPr>
              <w:spacing w:after="40" w:line="240" w:lineRule="auto"/>
              <w:jc w:val="center"/>
            </w:pPr>
            <w:r>
              <w:rPr>
                <w:b/>
                <w:color w:val="000000"/>
                <w:sz w:val="20"/>
              </w:rPr>
              <w:t>Route</w:t>
            </w:r>
          </w:p>
        </w:tc>
        <w:tc>
          <w:tcPr>
            <w:tcW w:w="1296" w:type="dxa"/>
            <w:shd w:val="clear" w:color="auto" w:fill="D9E2EC"/>
          </w:tcPr>
          <w:p w14:paraId="12B7E2AE" w14:textId="77777777" w:rsidR="00B80D42" w:rsidRDefault="00550DD5">
            <w:pPr>
              <w:spacing w:after="40" w:line="240" w:lineRule="auto"/>
              <w:jc w:val="center"/>
            </w:pPr>
            <w:r>
              <w:rPr>
                <w:b/>
                <w:color w:val="000000"/>
                <w:sz w:val="20"/>
              </w:rPr>
              <w:t>Method</w:t>
            </w:r>
          </w:p>
        </w:tc>
        <w:tc>
          <w:tcPr>
            <w:tcW w:w="1296" w:type="dxa"/>
            <w:shd w:val="clear" w:color="auto" w:fill="D9E2EC"/>
          </w:tcPr>
          <w:p w14:paraId="337FF930" w14:textId="77777777" w:rsidR="00B80D42" w:rsidRDefault="00550DD5">
            <w:pPr>
              <w:spacing w:after="40" w:line="240" w:lineRule="auto"/>
              <w:jc w:val="center"/>
            </w:pPr>
            <w:r>
              <w:rPr>
                <w:b/>
                <w:color w:val="000000"/>
                <w:sz w:val="20"/>
              </w:rPr>
              <w:t>Role</w:t>
            </w:r>
          </w:p>
        </w:tc>
        <w:tc>
          <w:tcPr>
            <w:tcW w:w="3888" w:type="dxa"/>
            <w:shd w:val="clear" w:color="auto" w:fill="D9E2EC"/>
          </w:tcPr>
          <w:p w14:paraId="4F878752" w14:textId="77777777" w:rsidR="00B80D42" w:rsidRDefault="00550DD5">
            <w:pPr>
              <w:spacing w:after="40" w:line="240" w:lineRule="auto"/>
              <w:jc w:val="center"/>
            </w:pPr>
            <w:r>
              <w:rPr>
                <w:b/>
                <w:color w:val="000000"/>
                <w:sz w:val="20"/>
              </w:rPr>
              <w:t>Purpose</w:t>
            </w:r>
          </w:p>
        </w:tc>
      </w:tr>
      <w:tr w:rsidR="00B80D42" w14:paraId="72C9CDB2" w14:textId="77777777">
        <w:trPr>
          <w:cantSplit/>
          <w:jc w:val="center"/>
        </w:trPr>
        <w:tc>
          <w:tcPr>
            <w:tcW w:w="2160" w:type="dxa"/>
          </w:tcPr>
          <w:p w14:paraId="66C09157" w14:textId="77777777" w:rsidR="00B80D42" w:rsidRDefault="00550DD5">
            <w:pPr>
              <w:spacing w:after="40" w:line="240" w:lineRule="auto"/>
            </w:pPr>
            <w:r>
              <w:rPr>
                <w:color w:val="000000"/>
                <w:sz w:val="20"/>
              </w:rPr>
              <w:t>/login</w:t>
            </w:r>
          </w:p>
        </w:tc>
        <w:tc>
          <w:tcPr>
            <w:tcW w:w="1296" w:type="dxa"/>
          </w:tcPr>
          <w:p w14:paraId="0494A80D" w14:textId="77777777" w:rsidR="00B80D42" w:rsidRDefault="00550DD5">
            <w:pPr>
              <w:spacing w:after="40" w:line="240" w:lineRule="auto"/>
            </w:pPr>
            <w:r>
              <w:rPr>
                <w:color w:val="000000"/>
                <w:sz w:val="20"/>
              </w:rPr>
              <w:t>GET/POST</w:t>
            </w:r>
          </w:p>
        </w:tc>
        <w:tc>
          <w:tcPr>
            <w:tcW w:w="1296" w:type="dxa"/>
          </w:tcPr>
          <w:p w14:paraId="55FFAE59" w14:textId="77777777" w:rsidR="00B80D42" w:rsidRDefault="00550DD5">
            <w:pPr>
              <w:spacing w:after="40" w:line="240" w:lineRule="auto"/>
            </w:pPr>
            <w:r>
              <w:rPr>
                <w:color w:val="000000"/>
                <w:sz w:val="20"/>
              </w:rPr>
              <w:t>All</w:t>
            </w:r>
          </w:p>
        </w:tc>
        <w:tc>
          <w:tcPr>
            <w:tcW w:w="3888" w:type="dxa"/>
          </w:tcPr>
          <w:p w14:paraId="4CD06BF1" w14:textId="77777777" w:rsidR="00B80D42" w:rsidRDefault="00550DD5">
            <w:pPr>
              <w:spacing w:after="40" w:line="240" w:lineRule="auto"/>
            </w:pPr>
            <w:r>
              <w:rPr>
                <w:color w:val="000000"/>
                <w:sz w:val="20"/>
              </w:rPr>
              <w:t>Authenticate a user</w:t>
            </w:r>
          </w:p>
        </w:tc>
      </w:tr>
      <w:tr w:rsidR="00B80D42" w14:paraId="2FE32ED8" w14:textId="77777777">
        <w:trPr>
          <w:cantSplit/>
          <w:jc w:val="center"/>
        </w:trPr>
        <w:tc>
          <w:tcPr>
            <w:tcW w:w="2160" w:type="dxa"/>
          </w:tcPr>
          <w:p w14:paraId="42E51B00" w14:textId="77777777" w:rsidR="00B80D42" w:rsidRDefault="00550DD5">
            <w:pPr>
              <w:spacing w:after="40" w:line="240" w:lineRule="auto"/>
            </w:pPr>
            <w:r>
              <w:rPr>
                <w:color w:val="000000"/>
                <w:sz w:val="20"/>
              </w:rPr>
              <w:t>/logout</w:t>
            </w:r>
          </w:p>
        </w:tc>
        <w:tc>
          <w:tcPr>
            <w:tcW w:w="1296" w:type="dxa"/>
          </w:tcPr>
          <w:p w14:paraId="6A49BA38" w14:textId="77777777" w:rsidR="00B80D42" w:rsidRDefault="00550DD5">
            <w:pPr>
              <w:spacing w:after="40" w:line="240" w:lineRule="auto"/>
            </w:pPr>
            <w:r>
              <w:rPr>
                <w:color w:val="000000"/>
                <w:sz w:val="20"/>
              </w:rPr>
              <w:t>GET</w:t>
            </w:r>
          </w:p>
        </w:tc>
        <w:tc>
          <w:tcPr>
            <w:tcW w:w="1296" w:type="dxa"/>
          </w:tcPr>
          <w:p w14:paraId="2979F3C7" w14:textId="77777777" w:rsidR="00B80D42" w:rsidRDefault="00550DD5">
            <w:pPr>
              <w:spacing w:after="40" w:line="240" w:lineRule="auto"/>
            </w:pPr>
            <w:r>
              <w:rPr>
                <w:color w:val="000000"/>
                <w:sz w:val="20"/>
              </w:rPr>
              <w:t>All</w:t>
            </w:r>
          </w:p>
        </w:tc>
        <w:tc>
          <w:tcPr>
            <w:tcW w:w="3888" w:type="dxa"/>
          </w:tcPr>
          <w:p w14:paraId="4689CF51" w14:textId="77777777" w:rsidR="00B80D42" w:rsidRDefault="00550DD5">
            <w:pPr>
              <w:spacing w:after="40" w:line="240" w:lineRule="auto"/>
            </w:pPr>
            <w:r>
              <w:rPr>
                <w:color w:val="000000"/>
                <w:sz w:val="20"/>
              </w:rPr>
              <w:t>End the session</w:t>
            </w:r>
          </w:p>
        </w:tc>
      </w:tr>
      <w:tr w:rsidR="00B80D42" w14:paraId="3CC29CBC" w14:textId="77777777">
        <w:trPr>
          <w:cantSplit/>
          <w:jc w:val="center"/>
        </w:trPr>
        <w:tc>
          <w:tcPr>
            <w:tcW w:w="2160" w:type="dxa"/>
          </w:tcPr>
          <w:p w14:paraId="3988D4D5" w14:textId="77777777" w:rsidR="00B80D42" w:rsidRDefault="00550DD5">
            <w:pPr>
              <w:spacing w:after="40" w:line="240" w:lineRule="auto"/>
            </w:pPr>
            <w:r>
              <w:rPr>
                <w:color w:val="000000"/>
                <w:sz w:val="20"/>
              </w:rPr>
              <w:lastRenderedPageBreak/>
              <w:t>/dashboard</w:t>
            </w:r>
          </w:p>
        </w:tc>
        <w:tc>
          <w:tcPr>
            <w:tcW w:w="1296" w:type="dxa"/>
          </w:tcPr>
          <w:p w14:paraId="5159CA57" w14:textId="77777777" w:rsidR="00B80D42" w:rsidRDefault="00550DD5">
            <w:pPr>
              <w:spacing w:after="40" w:line="240" w:lineRule="auto"/>
            </w:pPr>
            <w:r>
              <w:rPr>
                <w:color w:val="000000"/>
                <w:sz w:val="20"/>
              </w:rPr>
              <w:t>GET</w:t>
            </w:r>
          </w:p>
        </w:tc>
        <w:tc>
          <w:tcPr>
            <w:tcW w:w="1296" w:type="dxa"/>
          </w:tcPr>
          <w:p w14:paraId="7CB45913" w14:textId="77777777" w:rsidR="00B80D42" w:rsidRDefault="00550DD5">
            <w:pPr>
              <w:spacing w:after="40" w:line="240" w:lineRule="auto"/>
            </w:pPr>
            <w:r>
              <w:rPr>
                <w:color w:val="000000"/>
                <w:sz w:val="20"/>
              </w:rPr>
              <w:t>Doctor</w:t>
            </w:r>
          </w:p>
        </w:tc>
        <w:tc>
          <w:tcPr>
            <w:tcW w:w="3888" w:type="dxa"/>
          </w:tcPr>
          <w:p w14:paraId="2DCA1634" w14:textId="77777777" w:rsidR="00B80D42" w:rsidRDefault="00550DD5">
            <w:pPr>
              <w:spacing w:after="40" w:line="240" w:lineRule="auto"/>
            </w:pPr>
            <w:r>
              <w:rPr>
                <w:color w:val="000000"/>
                <w:sz w:val="20"/>
              </w:rPr>
              <w:t>Doctor home and statistics</w:t>
            </w:r>
          </w:p>
        </w:tc>
      </w:tr>
      <w:tr w:rsidR="00B80D42" w14:paraId="033307B0" w14:textId="77777777">
        <w:trPr>
          <w:cantSplit/>
          <w:jc w:val="center"/>
        </w:trPr>
        <w:tc>
          <w:tcPr>
            <w:tcW w:w="2160" w:type="dxa"/>
          </w:tcPr>
          <w:p w14:paraId="1103BBF4" w14:textId="77777777" w:rsidR="00B80D42" w:rsidRDefault="00550DD5">
            <w:pPr>
              <w:spacing w:after="40" w:line="240" w:lineRule="auto"/>
            </w:pPr>
            <w:r>
              <w:rPr>
                <w:color w:val="000000"/>
                <w:sz w:val="20"/>
              </w:rPr>
              <w:t>/patients</w:t>
            </w:r>
          </w:p>
        </w:tc>
        <w:tc>
          <w:tcPr>
            <w:tcW w:w="1296" w:type="dxa"/>
          </w:tcPr>
          <w:p w14:paraId="574E4972" w14:textId="77777777" w:rsidR="00B80D42" w:rsidRDefault="00550DD5">
            <w:pPr>
              <w:spacing w:after="40" w:line="240" w:lineRule="auto"/>
            </w:pPr>
            <w:r>
              <w:rPr>
                <w:color w:val="000000"/>
                <w:sz w:val="20"/>
              </w:rPr>
              <w:t>GET/POST</w:t>
            </w:r>
          </w:p>
        </w:tc>
        <w:tc>
          <w:tcPr>
            <w:tcW w:w="1296" w:type="dxa"/>
          </w:tcPr>
          <w:p w14:paraId="71647107" w14:textId="77777777" w:rsidR="00B80D42" w:rsidRDefault="00550DD5">
            <w:pPr>
              <w:spacing w:after="40" w:line="240" w:lineRule="auto"/>
            </w:pPr>
            <w:r>
              <w:rPr>
                <w:color w:val="000000"/>
                <w:sz w:val="20"/>
              </w:rPr>
              <w:t>Doctor</w:t>
            </w:r>
          </w:p>
        </w:tc>
        <w:tc>
          <w:tcPr>
            <w:tcW w:w="3888" w:type="dxa"/>
          </w:tcPr>
          <w:p w14:paraId="355118D9" w14:textId="77777777" w:rsidR="00B80D42" w:rsidRDefault="00550DD5">
            <w:pPr>
              <w:spacing w:after="40" w:line="240" w:lineRule="auto"/>
            </w:pPr>
            <w:r>
              <w:rPr>
                <w:color w:val="000000"/>
                <w:sz w:val="20"/>
              </w:rPr>
              <w:t>List and create patients</w:t>
            </w:r>
          </w:p>
        </w:tc>
      </w:tr>
      <w:tr w:rsidR="00B80D42" w14:paraId="1BC2F989" w14:textId="77777777">
        <w:trPr>
          <w:cantSplit/>
          <w:jc w:val="center"/>
        </w:trPr>
        <w:tc>
          <w:tcPr>
            <w:tcW w:w="2160" w:type="dxa"/>
          </w:tcPr>
          <w:p w14:paraId="57BAB005" w14:textId="77777777" w:rsidR="00B80D42" w:rsidRDefault="00550DD5">
            <w:pPr>
              <w:spacing w:after="40" w:line="240" w:lineRule="auto"/>
            </w:pPr>
            <w:r>
              <w:rPr>
                <w:color w:val="000000"/>
                <w:sz w:val="20"/>
              </w:rPr>
              <w:t>/patients/&lt;id&gt;</w:t>
            </w:r>
          </w:p>
        </w:tc>
        <w:tc>
          <w:tcPr>
            <w:tcW w:w="1296" w:type="dxa"/>
          </w:tcPr>
          <w:p w14:paraId="2FFF9BCB" w14:textId="77777777" w:rsidR="00B80D42" w:rsidRDefault="00550DD5">
            <w:pPr>
              <w:spacing w:after="40" w:line="240" w:lineRule="auto"/>
            </w:pPr>
            <w:r>
              <w:rPr>
                <w:color w:val="000000"/>
                <w:sz w:val="20"/>
              </w:rPr>
              <w:t>GET/POST</w:t>
            </w:r>
          </w:p>
        </w:tc>
        <w:tc>
          <w:tcPr>
            <w:tcW w:w="1296" w:type="dxa"/>
          </w:tcPr>
          <w:p w14:paraId="7C087B68" w14:textId="77777777" w:rsidR="00B80D42" w:rsidRDefault="00550DD5">
            <w:pPr>
              <w:spacing w:after="40" w:line="240" w:lineRule="auto"/>
            </w:pPr>
            <w:r>
              <w:rPr>
                <w:color w:val="000000"/>
                <w:sz w:val="20"/>
              </w:rPr>
              <w:t>Doctor</w:t>
            </w:r>
          </w:p>
        </w:tc>
        <w:tc>
          <w:tcPr>
            <w:tcW w:w="3888" w:type="dxa"/>
          </w:tcPr>
          <w:p w14:paraId="6C733B9D" w14:textId="77777777" w:rsidR="00B80D42" w:rsidRDefault="00550DD5">
            <w:pPr>
              <w:spacing w:after="40" w:line="240" w:lineRule="auto"/>
            </w:pPr>
            <w:r>
              <w:rPr>
                <w:color w:val="000000"/>
                <w:sz w:val="20"/>
              </w:rPr>
              <w:t>View patient and manage scans</w:t>
            </w:r>
          </w:p>
        </w:tc>
      </w:tr>
      <w:tr w:rsidR="00B80D42" w14:paraId="105BEE9B" w14:textId="77777777">
        <w:trPr>
          <w:cantSplit/>
          <w:jc w:val="center"/>
        </w:trPr>
        <w:tc>
          <w:tcPr>
            <w:tcW w:w="2160" w:type="dxa"/>
          </w:tcPr>
          <w:p w14:paraId="21EBCE38" w14:textId="77777777" w:rsidR="00B80D42" w:rsidRDefault="00550DD5">
            <w:pPr>
              <w:spacing w:after="40" w:line="240" w:lineRule="auto"/>
            </w:pPr>
            <w:r>
              <w:rPr>
                <w:color w:val="000000"/>
                <w:sz w:val="20"/>
              </w:rPr>
              <w:t>/analyze</w:t>
            </w:r>
          </w:p>
        </w:tc>
        <w:tc>
          <w:tcPr>
            <w:tcW w:w="1296" w:type="dxa"/>
          </w:tcPr>
          <w:p w14:paraId="6E52FED3" w14:textId="77777777" w:rsidR="00B80D42" w:rsidRDefault="00550DD5">
            <w:pPr>
              <w:spacing w:after="40" w:line="240" w:lineRule="auto"/>
            </w:pPr>
            <w:r>
              <w:rPr>
                <w:color w:val="000000"/>
                <w:sz w:val="20"/>
              </w:rPr>
              <w:t>POST</w:t>
            </w:r>
          </w:p>
        </w:tc>
        <w:tc>
          <w:tcPr>
            <w:tcW w:w="1296" w:type="dxa"/>
          </w:tcPr>
          <w:p w14:paraId="0106E59C" w14:textId="77777777" w:rsidR="00B80D42" w:rsidRDefault="00550DD5">
            <w:pPr>
              <w:spacing w:after="40" w:line="240" w:lineRule="auto"/>
            </w:pPr>
            <w:r>
              <w:rPr>
                <w:color w:val="000000"/>
                <w:sz w:val="20"/>
              </w:rPr>
              <w:t>Doctor</w:t>
            </w:r>
          </w:p>
        </w:tc>
        <w:tc>
          <w:tcPr>
            <w:tcW w:w="3888" w:type="dxa"/>
          </w:tcPr>
          <w:p w14:paraId="00A33604" w14:textId="77777777" w:rsidR="00B80D42" w:rsidRDefault="00550DD5">
            <w:pPr>
              <w:spacing w:after="40" w:line="240" w:lineRule="auto"/>
            </w:pPr>
            <w:r>
              <w:rPr>
                <w:color w:val="000000"/>
                <w:sz w:val="20"/>
              </w:rPr>
              <w:t>Upload scan and run analysis</w:t>
            </w:r>
          </w:p>
        </w:tc>
      </w:tr>
      <w:tr w:rsidR="00B80D42" w14:paraId="7F3EFEC2" w14:textId="77777777">
        <w:trPr>
          <w:cantSplit/>
          <w:jc w:val="center"/>
        </w:trPr>
        <w:tc>
          <w:tcPr>
            <w:tcW w:w="2160" w:type="dxa"/>
          </w:tcPr>
          <w:p w14:paraId="31DD634C" w14:textId="77777777" w:rsidR="00B80D42" w:rsidRDefault="00550DD5">
            <w:pPr>
              <w:spacing w:after="40" w:line="240" w:lineRule="auto"/>
            </w:pPr>
            <w:r>
              <w:rPr>
                <w:color w:val="000000"/>
                <w:sz w:val="20"/>
              </w:rPr>
              <w:t>/notes/&lt;scan_id&gt;</w:t>
            </w:r>
          </w:p>
        </w:tc>
        <w:tc>
          <w:tcPr>
            <w:tcW w:w="1296" w:type="dxa"/>
          </w:tcPr>
          <w:p w14:paraId="15372188" w14:textId="77777777" w:rsidR="00B80D42" w:rsidRDefault="00550DD5">
            <w:pPr>
              <w:spacing w:after="40" w:line="240" w:lineRule="auto"/>
            </w:pPr>
            <w:r>
              <w:rPr>
                <w:color w:val="000000"/>
                <w:sz w:val="20"/>
              </w:rPr>
              <w:t>POST</w:t>
            </w:r>
          </w:p>
        </w:tc>
        <w:tc>
          <w:tcPr>
            <w:tcW w:w="1296" w:type="dxa"/>
          </w:tcPr>
          <w:p w14:paraId="7F0E221A" w14:textId="77777777" w:rsidR="00B80D42" w:rsidRDefault="00550DD5">
            <w:pPr>
              <w:spacing w:after="40" w:line="240" w:lineRule="auto"/>
            </w:pPr>
            <w:r>
              <w:rPr>
                <w:color w:val="000000"/>
                <w:sz w:val="20"/>
              </w:rPr>
              <w:t>Doctor</w:t>
            </w:r>
          </w:p>
        </w:tc>
        <w:tc>
          <w:tcPr>
            <w:tcW w:w="3888" w:type="dxa"/>
          </w:tcPr>
          <w:p w14:paraId="5C3F30C6" w14:textId="77777777" w:rsidR="00B80D42" w:rsidRDefault="00550DD5">
            <w:pPr>
              <w:spacing w:after="40" w:line="240" w:lineRule="auto"/>
            </w:pPr>
            <w:r>
              <w:rPr>
                <w:color w:val="000000"/>
                <w:sz w:val="20"/>
              </w:rPr>
              <w:t>Save clinical notes</w:t>
            </w:r>
          </w:p>
        </w:tc>
      </w:tr>
      <w:tr w:rsidR="00B80D42" w14:paraId="6E90258F" w14:textId="77777777">
        <w:trPr>
          <w:cantSplit/>
          <w:jc w:val="center"/>
        </w:trPr>
        <w:tc>
          <w:tcPr>
            <w:tcW w:w="2160" w:type="dxa"/>
          </w:tcPr>
          <w:p w14:paraId="2EC048B8" w14:textId="77777777" w:rsidR="00B80D42" w:rsidRDefault="00550DD5">
            <w:pPr>
              <w:spacing w:after="40" w:line="240" w:lineRule="auto"/>
            </w:pPr>
            <w:r>
              <w:rPr>
                <w:color w:val="000000"/>
                <w:sz w:val="20"/>
              </w:rPr>
              <w:t>/report/&lt;scan_id&gt;</w:t>
            </w:r>
          </w:p>
        </w:tc>
        <w:tc>
          <w:tcPr>
            <w:tcW w:w="1296" w:type="dxa"/>
          </w:tcPr>
          <w:p w14:paraId="21B29895" w14:textId="77777777" w:rsidR="00B80D42" w:rsidRDefault="00550DD5">
            <w:pPr>
              <w:spacing w:after="40" w:line="240" w:lineRule="auto"/>
            </w:pPr>
            <w:r>
              <w:rPr>
                <w:color w:val="000000"/>
                <w:sz w:val="20"/>
              </w:rPr>
              <w:t>GET</w:t>
            </w:r>
          </w:p>
        </w:tc>
        <w:tc>
          <w:tcPr>
            <w:tcW w:w="1296" w:type="dxa"/>
          </w:tcPr>
          <w:p w14:paraId="5B944885" w14:textId="77777777" w:rsidR="00B80D42" w:rsidRDefault="00550DD5">
            <w:pPr>
              <w:spacing w:after="40" w:line="240" w:lineRule="auto"/>
            </w:pPr>
            <w:r>
              <w:rPr>
                <w:color w:val="000000"/>
                <w:sz w:val="20"/>
              </w:rPr>
              <w:t>Doctor/Patient</w:t>
            </w:r>
          </w:p>
        </w:tc>
        <w:tc>
          <w:tcPr>
            <w:tcW w:w="3888" w:type="dxa"/>
          </w:tcPr>
          <w:p w14:paraId="62AEFF97" w14:textId="77777777" w:rsidR="00B80D42" w:rsidRDefault="00550DD5">
            <w:pPr>
              <w:spacing w:after="40" w:line="240" w:lineRule="auto"/>
            </w:pPr>
            <w:r>
              <w:rPr>
                <w:color w:val="000000"/>
                <w:sz w:val="20"/>
              </w:rPr>
              <w:t>Download PDF report</w:t>
            </w:r>
          </w:p>
        </w:tc>
      </w:tr>
      <w:tr w:rsidR="00B80D42" w14:paraId="24CFEC2D" w14:textId="77777777">
        <w:trPr>
          <w:cantSplit/>
          <w:jc w:val="center"/>
        </w:trPr>
        <w:tc>
          <w:tcPr>
            <w:tcW w:w="2160" w:type="dxa"/>
          </w:tcPr>
          <w:p w14:paraId="2AFDD9C2" w14:textId="77777777" w:rsidR="00B80D42" w:rsidRDefault="00550DD5">
            <w:pPr>
              <w:spacing w:after="40" w:line="240" w:lineRule="auto"/>
            </w:pPr>
            <w:r>
              <w:rPr>
                <w:color w:val="000000"/>
                <w:sz w:val="20"/>
              </w:rPr>
              <w:t>/patient/reports</w:t>
            </w:r>
          </w:p>
        </w:tc>
        <w:tc>
          <w:tcPr>
            <w:tcW w:w="1296" w:type="dxa"/>
          </w:tcPr>
          <w:p w14:paraId="6797B639" w14:textId="77777777" w:rsidR="00B80D42" w:rsidRDefault="00550DD5">
            <w:pPr>
              <w:spacing w:after="40" w:line="240" w:lineRule="auto"/>
            </w:pPr>
            <w:r>
              <w:rPr>
                <w:color w:val="000000"/>
                <w:sz w:val="20"/>
              </w:rPr>
              <w:t>GET</w:t>
            </w:r>
          </w:p>
        </w:tc>
        <w:tc>
          <w:tcPr>
            <w:tcW w:w="1296" w:type="dxa"/>
          </w:tcPr>
          <w:p w14:paraId="4236A53D" w14:textId="77777777" w:rsidR="00B80D42" w:rsidRDefault="00550DD5">
            <w:pPr>
              <w:spacing w:after="40" w:line="240" w:lineRule="auto"/>
            </w:pPr>
            <w:r>
              <w:rPr>
                <w:color w:val="000000"/>
                <w:sz w:val="20"/>
              </w:rPr>
              <w:t>Patient</w:t>
            </w:r>
          </w:p>
        </w:tc>
        <w:tc>
          <w:tcPr>
            <w:tcW w:w="3888" w:type="dxa"/>
          </w:tcPr>
          <w:p w14:paraId="456DEAA7" w14:textId="77777777" w:rsidR="00B80D42" w:rsidRDefault="00550DD5">
            <w:pPr>
              <w:spacing w:after="40" w:line="240" w:lineRule="auto"/>
            </w:pPr>
            <w:r>
              <w:rPr>
                <w:color w:val="000000"/>
                <w:sz w:val="20"/>
              </w:rPr>
              <w:t>View own reports</w:t>
            </w:r>
          </w:p>
        </w:tc>
      </w:tr>
      <w:tr w:rsidR="00B80D42" w14:paraId="0E0BD64A" w14:textId="77777777">
        <w:trPr>
          <w:cantSplit/>
          <w:jc w:val="center"/>
        </w:trPr>
        <w:tc>
          <w:tcPr>
            <w:tcW w:w="2160" w:type="dxa"/>
          </w:tcPr>
          <w:p w14:paraId="57A43637" w14:textId="77777777" w:rsidR="00B80D42" w:rsidRDefault="00550DD5">
            <w:pPr>
              <w:spacing w:after="40" w:line="240" w:lineRule="auto"/>
            </w:pPr>
            <w:r>
              <w:rPr>
                <w:color w:val="000000"/>
                <w:sz w:val="20"/>
              </w:rPr>
              <w:t>/statistics</w:t>
            </w:r>
          </w:p>
        </w:tc>
        <w:tc>
          <w:tcPr>
            <w:tcW w:w="1296" w:type="dxa"/>
          </w:tcPr>
          <w:p w14:paraId="51C0BAD7" w14:textId="77777777" w:rsidR="00B80D42" w:rsidRDefault="00550DD5">
            <w:pPr>
              <w:spacing w:after="40" w:line="240" w:lineRule="auto"/>
            </w:pPr>
            <w:r>
              <w:rPr>
                <w:color w:val="000000"/>
                <w:sz w:val="20"/>
              </w:rPr>
              <w:t>GET</w:t>
            </w:r>
          </w:p>
        </w:tc>
        <w:tc>
          <w:tcPr>
            <w:tcW w:w="1296" w:type="dxa"/>
          </w:tcPr>
          <w:p w14:paraId="69CCA24B" w14:textId="77777777" w:rsidR="00B80D42" w:rsidRDefault="00550DD5">
            <w:pPr>
              <w:spacing w:after="40" w:line="240" w:lineRule="auto"/>
            </w:pPr>
            <w:r>
              <w:rPr>
                <w:color w:val="000000"/>
                <w:sz w:val="20"/>
              </w:rPr>
              <w:t>Doctor</w:t>
            </w:r>
          </w:p>
        </w:tc>
        <w:tc>
          <w:tcPr>
            <w:tcW w:w="3888" w:type="dxa"/>
          </w:tcPr>
          <w:p w14:paraId="6A7B0F6E" w14:textId="77777777" w:rsidR="00B80D42" w:rsidRDefault="00550DD5">
            <w:pPr>
              <w:spacing w:after="40" w:line="240" w:lineRule="auto"/>
            </w:pPr>
            <w:r>
              <w:rPr>
                <w:color w:val="000000"/>
                <w:sz w:val="20"/>
              </w:rPr>
              <w:t>Type distribution and trends</w:t>
            </w:r>
          </w:p>
        </w:tc>
      </w:tr>
    </w:tbl>
    <w:p w14:paraId="77289ADD" w14:textId="77777777" w:rsidR="00B80D42" w:rsidRDefault="00B80D42">
      <w:pPr>
        <w:spacing w:after="80"/>
      </w:pPr>
    </w:p>
    <w:p w14:paraId="6BCA0326" w14:textId="77777777" w:rsidR="00B80D42" w:rsidRDefault="00550DD5">
      <w:pPr>
        <w:pStyle w:val="Heading2"/>
      </w:pPr>
      <w:bookmarkStart w:id="138" w:name="_Toc243576694"/>
      <w:r>
        <w:t>5.10 API Implementation</w:t>
      </w:r>
      <w:bookmarkEnd w:id="138"/>
    </w:p>
    <w:p w14:paraId="3FE7B42D" w14:textId="77777777" w:rsidR="00B80D42" w:rsidRDefault="00550DD5">
      <w:r>
        <w:rPr>
          <w:color w:val="000000"/>
        </w:rPr>
        <w:t>A FastAPI service provides programmatic access for integration with other systems. Its endpoints are listed in Table 5.5.</w:t>
      </w:r>
    </w:p>
    <w:p w14:paraId="36F8076D" w14:textId="77777777" w:rsidR="00B80D42" w:rsidRDefault="00550DD5">
      <w:pPr>
        <w:pStyle w:val="TableCaption"/>
        <w:keepNext/>
      </w:pPr>
      <w:bookmarkStart w:id="139" w:name="_Toc243576789"/>
      <w:r>
        <w:t>Table 5.5: Analysis API endpoints.</w:t>
      </w:r>
      <w:bookmarkEnd w:id="139"/>
    </w:p>
    <w:tbl>
      <w:tblPr>
        <w:tblStyle w:val="TableGrid"/>
        <w:tblW w:w="0" w:type="auto"/>
        <w:jc w:val="center"/>
        <w:tblLook w:val="04A0" w:firstRow="1" w:lastRow="0" w:firstColumn="1" w:lastColumn="0" w:noHBand="0" w:noVBand="1"/>
      </w:tblPr>
      <w:tblGrid>
        <w:gridCol w:w="1872"/>
        <w:gridCol w:w="1296"/>
        <w:gridCol w:w="1872"/>
        <w:gridCol w:w="3600"/>
      </w:tblGrid>
      <w:tr w:rsidR="00B80D42" w14:paraId="62AEE168" w14:textId="77777777">
        <w:trPr>
          <w:cantSplit/>
          <w:tblHeader/>
          <w:jc w:val="center"/>
        </w:trPr>
        <w:tc>
          <w:tcPr>
            <w:tcW w:w="1872" w:type="dxa"/>
            <w:shd w:val="clear" w:color="auto" w:fill="D9E2EC"/>
          </w:tcPr>
          <w:p w14:paraId="6441BBB5" w14:textId="77777777" w:rsidR="00B80D42" w:rsidRDefault="00550DD5">
            <w:pPr>
              <w:spacing w:after="40" w:line="240" w:lineRule="auto"/>
              <w:jc w:val="center"/>
            </w:pPr>
            <w:r>
              <w:rPr>
                <w:b/>
                <w:color w:val="000000"/>
                <w:sz w:val="20"/>
              </w:rPr>
              <w:t>Endpoint</w:t>
            </w:r>
          </w:p>
        </w:tc>
        <w:tc>
          <w:tcPr>
            <w:tcW w:w="1296" w:type="dxa"/>
            <w:shd w:val="clear" w:color="auto" w:fill="D9E2EC"/>
          </w:tcPr>
          <w:p w14:paraId="48CB0A29" w14:textId="77777777" w:rsidR="00B80D42" w:rsidRDefault="00550DD5">
            <w:pPr>
              <w:spacing w:after="40" w:line="240" w:lineRule="auto"/>
              <w:jc w:val="center"/>
            </w:pPr>
            <w:r>
              <w:rPr>
                <w:b/>
                <w:color w:val="000000"/>
                <w:sz w:val="20"/>
              </w:rPr>
              <w:t>Method</w:t>
            </w:r>
          </w:p>
        </w:tc>
        <w:tc>
          <w:tcPr>
            <w:tcW w:w="1872" w:type="dxa"/>
            <w:shd w:val="clear" w:color="auto" w:fill="D9E2EC"/>
          </w:tcPr>
          <w:p w14:paraId="3051A6F4" w14:textId="77777777" w:rsidR="00B80D42" w:rsidRDefault="00550DD5">
            <w:pPr>
              <w:spacing w:after="40" w:line="240" w:lineRule="auto"/>
              <w:jc w:val="center"/>
            </w:pPr>
            <w:r>
              <w:rPr>
                <w:b/>
                <w:color w:val="000000"/>
                <w:sz w:val="20"/>
              </w:rPr>
              <w:t>Input</w:t>
            </w:r>
          </w:p>
        </w:tc>
        <w:tc>
          <w:tcPr>
            <w:tcW w:w="3600" w:type="dxa"/>
            <w:shd w:val="clear" w:color="auto" w:fill="D9E2EC"/>
          </w:tcPr>
          <w:p w14:paraId="477EB33C" w14:textId="77777777" w:rsidR="00B80D42" w:rsidRDefault="00550DD5">
            <w:pPr>
              <w:spacing w:after="40" w:line="240" w:lineRule="auto"/>
              <w:jc w:val="center"/>
            </w:pPr>
            <w:r>
              <w:rPr>
                <w:b/>
                <w:color w:val="000000"/>
                <w:sz w:val="20"/>
              </w:rPr>
              <w:t>Output</w:t>
            </w:r>
          </w:p>
        </w:tc>
      </w:tr>
      <w:tr w:rsidR="00B80D42" w14:paraId="51517172" w14:textId="77777777">
        <w:trPr>
          <w:cantSplit/>
          <w:jc w:val="center"/>
        </w:trPr>
        <w:tc>
          <w:tcPr>
            <w:tcW w:w="1872" w:type="dxa"/>
          </w:tcPr>
          <w:p w14:paraId="6A0A4019" w14:textId="77777777" w:rsidR="00B80D42" w:rsidRDefault="00550DD5">
            <w:pPr>
              <w:spacing w:after="40" w:line="240" w:lineRule="auto"/>
            </w:pPr>
            <w:r>
              <w:rPr>
                <w:color w:val="000000"/>
                <w:sz w:val="20"/>
              </w:rPr>
              <w:t>/analyze</w:t>
            </w:r>
          </w:p>
        </w:tc>
        <w:tc>
          <w:tcPr>
            <w:tcW w:w="1296" w:type="dxa"/>
          </w:tcPr>
          <w:p w14:paraId="2649FFD0" w14:textId="77777777" w:rsidR="00B80D42" w:rsidRDefault="00550DD5">
            <w:pPr>
              <w:spacing w:after="40" w:line="240" w:lineRule="auto"/>
            </w:pPr>
            <w:r>
              <w:rPr>
                <w:color w:val="000000"/>
                <w:sz w:val="20"/>
              </w:rPr>
              <w:t>POST</w:t>
            </w:r>
          </w:p>
        </w:tc>
        <w:tc>
          <w:tcPr>
            <w:tcW w:w="1872" w:type="dxa"/>
          </w:tcPr>
          <w:p w14:paraId="7FE78448" w14:textId="77777777" w:rsidR="00B80D42" w:rsidRDefault="00550DD5">
            <w:pPr>
              <w:spacing w:after="40" w:line="240" w:lineRule="auto"/>
            </w:pPr>
            <w:r>
              <w:rPr>
                <w:color w:val="000000"/>
                <w:sz w:val="20"/>
              </w:rPr>
              <w:t>Image file</w:t>
            </w:r>
          </w:p>
        </w:tc>
        <w:tc>
          <w:tcPr>
            <w:tcW w:w="3600" w:type="dxa"/>
          </w:tcPr>
          <w:p w14:paraId="6FCAC76C" w14:textId="77777777" w:rsidR="00B80D42" w:rsidRDefault="00550DD5">
            <w:pPr>
              <w:spacing w:after="40" w:line="240" w:lineRule="auto"/>
            </w:pPr>
            <w:r>
              <w:rPr>
                <w:color w:val="000000"/>
                <w:sz w:val="20"/>
              </w:rPr>
              <w:t>JSON: class, confidence, probabilities, stroke score</w:t>
            </w:r>
          </w:p>
        </w:tc>
      </w:tr>
      <w:tr w:rsidR="00B80D42" w14:paraId="3A86094A" w14:textId="77777777">
        <w:trPr>
          <w:cantSplit/>
          <w:jc w:val="center"/>
        </w:trPr>
        <w:tc>
          <w:tcPr>
            <w:tcW w:w="1872" w:type="dxa"/>
          </w:tcPr>
          <w:p w14:paraId="3C79FBF4" w14:textId="77777777" w:rsidR="00B80D42" w:rsidRDefault="00550DD5">
            <w:pPr>
              <w:spacing w:after="40" w:line="240" w:lineRule="auto"/>
            </w:pPr>
            <w:r>
              <w:rPr>
                <w:color w:val="000000"/>
                <w:sz w:val="20"/>
              </w:rPr>
              <w:t>/reports/&lt;id&gt;</w:t>
            </w:r>
          </w:p>
        </w:tc>
        <w:tc>
          <w:tcPr>
            <w:tcW w:w="1296" w:type="dxa"/>
          </w:tcPr>
          <w:p w14:paraId="2EC39BCE" w14:textId="77777777" w:rsidR="00B80D42" w:rsidRDefault="00550DD5">
            <w:pPr>
              <w:spacing w:after="40" w:line="240" w:lineRule="auto"/>
            </w:pPr>
            <w:r>
              <w:rPr>
                <w:color w:val="000000"/>
                <w:sz w:val="20"/>
              </w:rPr>
              <w:t>GET</w:t>
            </w:r>
          </w:p>
        </w:tc>
        <w:tc>
          <w:tcPr>
            <w:tcW w:w="1872" w:type="dxa"/>
          </w:tcPr>
          <w:p w14:paraId="213CF159" w14:textId="77777777" w:rsidR="00B80D42" w:rsidRDefault="00550DD5">
            <w:pPr>
              <w:spacing w:after="40" w:line="240" w:lineRule="auto"/>
            </w:pPr>
            <w:r>
              <w:rPr>
                <w:color w:val="000000"/>
                <w:sz w:val="20"/>
              </w:rPr>
              <w:t>Scan id</w:t>
            </w:r>
          </w:p>
        </w:tc>
        <w:tc>
          <w:tcPr>
            <w:tcW w:w="3600" w:type="dxa"/>
          </w:tcPr>
          <w:p w14:paraId="3A03B00F" w14:textId="77777777" w:rsidR="00B80D42" w:rsidRDefault="00550DD5">
            <w:pPr>
              <w:spacing w:after="40" w:line="240" w:lineRule="auto"/>
            </w:pPr>
            <w:r>
              <w:rPr>
                <w:color w:val="000000"/>
                <w:sz w:val="20"/>
              </w:rPr>
              <w:t>PDF file stream</w:t>
            </w:r>
          </w:p>
        </w:tc>
      </w:tr>
      <w:tr w:rsidR="00B80D42" w14:paraId="1490E684" w14:textId="77777777">
        <w:trPr>
          <w:cantSplit/>
          <w:jc w:val="center"/>
        </w:trPr>
        <w:tc>
          <w:tcPr>
            <w:tcW w:w="1872" w:type="dxa"/>
          </w:tcPr>
          <w:p w14:paraId="431F2D8E" w14:textId="77777777" w:rsidR="00B80D42" w:rsidRDefault="00550DD5">
            <w:pPr>
              <w:spacing w:after="40" w:line="240" w:lineRule="auto"/>
            </w:pPr>
            <w:r>
              <w:rPr>
                <w:color w:val="000000"/>
                <w:sz w:val="20"/>
              </w:rPr>
              <w:t>/health</w:t>
            </w:r>
          </w:p>
        </w:tc>
        <w:tc>
          <w:tcPr>
            <w:tcW w:w="1296" w:type="dxa"/>
          </w:tcPr>
          <w:p w14:paraId="1E2379FA" w14:textId="77777777" w:rsidR="00B80D42" w:rsidRDefault="00550DD5">
            <w:pPr>
              <w:spacing w:after="40" w:line="240" w:lineRule="auto"/>
            </w:pPr>
            <w:r>
              <w:rPr>
                <w:color w:val="000000"/>
                <w:sz w:val="20"/>
              </w:rPr>
              <w:t>GET</w:t>
            </w:r>
          </w:p>
        </w:tc>
        <w:tc>
          <w:tcPr>
            <w:tcW w:w="1872" w:type="dxa"/>
          </w:tcPr>
          <w:p w14:paraId="520B3A0B" w14:textId="77777777" w:rsidR="00B80D42" w:rsidRDefault="00550DD5">
            <w:pPr>
              <w:spacing w:after="40" w:line="240" w:lineRule="auto"/>
            </w:pPr>
            <w:r>
              <w:rPr>
                <w:color w:val="000000"/>
                <w:sz w:val="20"/>
              </w:rPr>
              <w:t>None</w:t>
            </w:r>
          </w:p>
        </w:tc>
        <w:tc>
          <w:tcPr>
            <w:tcW w:w="3600" w:type="dxa"/>
          </w:tcPr>
          <w:p w14:paraId="13BEAA1D" w14:textId="77777777" w:rsidR="00B80D42" w:rsidRDefault="00550DD5">
            <w:pPr>
              <w:spacing w:after="40" w:line="240" w:lineRule="auto"/>
            </w:pPr>
            <w:r>
              <w:rPr>
                <w:color w:val="000000"/>
                <w:sz w:val="20"/>
              </w:rPr>
              <w:t>Service status JSON</w:t>
            </w:r>
          </w:p>
        </w:tc>
      </w:tr>
    </w:tbl>
    <w:p w14:paraId="15E8107A" w14:textId="77777777" w:rsidR="00B80D42" w:rsidRDefault="00B80D42">
      <w:pPr>
        <w:spacing w:after="80"/>
      </w:pPr>
    </w:p>
    <w:p w14:paraId="02CCC67B" w14:textId="77777777" w:rsidR="00B80D42" w:rsidRDefault="00550DD5">
      <w:pPr>
        <w:pStyle w:val="Heading2"/>
      </w:pPr>
      <w:bookmarkStart w:id="140" w:name="_Toc243576695"/>
      <w:r>
        <w:t>5.11 Database Implementation</w:t>
      </w:r>
      <w:bookmarkEnd w:id="140"/>
    </w:p>
    <w:p w14:paraId="04E70BF8" w14:textId="77777777" w:rsidR="00B80D42" w:rsidRDefault="00550DD5">
      <w:r>
        <w:rPr>
          <w:color w:val="000000"/>
        </w:rPr>
        <w:t>Persistence uses SQLite through the standard library. The schema creates the three core tables described in Chapter 4 and enforces foreign keys between scans and patients and between patients and users. Probabilities are stored as a JSON string so that the full output vector can be reconstructed for the report and dashboard.</w:t>
      </w:r>
    </w:p>
    <w:p w14:paraId="2EC2CDD0" w14:textId="77777777" w:rsidR="00B80D42" w:rsidRDefault="00550DD5">
      <w:pPr>
        <w:pStyle w:val="Heading2"/>
      </w:pPr>
      <w:bookmarkStart w:id="141" w:name="_Toc243576696"/>
      <w:r>
        <w:t>5.12 Report Generation</w:t>
      </w:r>
      <w:bookmarkEnd w:id="141"/>
    </w:p>
    <w:p w14:paraId="025E6F30" w14:textId="77777777" w:rsidR="00B80D42" w:rsidRDefault="00550DD5">
      <w:r>
        <w:rPr>
          <w:color w:val="000000"/>
        </w:rPr>
        <w:t>Clinical reports are produced with ReportLab. A report includes the patient demographics, the uploaded scan, the predicted class and confidence, the explainability heat-maps, the localization overlay with region, area, and percentage of brain affected, and the doctor's notes. The layout is branded with the institution header, and the file is stored on disk and linked to the scan record so that it can be downloaded later by an authorized user.</w:t>
      </w:r>
    </w:p>
    <w:p w14:paraId="7BDC255D" w14:textId="77777777" w:rsidR="00B80D42" w:rsidRDefault="00550DD5">
      <w:pPr>
        <w:pStyle w:val="Heading2"/>
      </w:pPr>
      <w:bookmarkStart w:id="142" w:name="_Toc243576697"/>
      <w:r>
        <w:lastRenderedPageBreak/>
        <w:t>5.13 Security Considerations</w:t>
      </w:r>
      <w:bookmarkEnd w:id="142"/>
    </w:p>
    <w:p w14:paraId="47926DB1" w14:textId="77777777" w:rsidR="00B80D42" w:rsidRDefault="00550DD5">
      <w:pPr>
        <w:pStyle w:val="ListBullet"/>
        <w:keepNext/>
        <w:spacing w:after="60"/>
      </w:pPr>
      <w:r>
        <w:rPr>
          <w:color w:val="000000"/>
        </w:rPr>
        <w:t>Passwords are stored as salted hashes; plaintext passwords are never persisted.</w:t>
      </w:r>
    </w:p>
    <w:p w14:paraId="5786ECB3" w14:textId="77777777" w:rsidR="00B80D42" w:rsidRDefault="00550DD5">
      <w:pPr>
        <w:pStyle w:val="ListBullet"/>
        <w:keepNext/>
        <w:spacing w:after="60"/>
      </w:pPr>
      <w:r>
        <w:rPr>
          <w:color w:val="000000"/>
        </w:rPr>
        <w:t>All application routes require an authenticated session; unauthenticated requests are redirected to the login page.</w:t>
      </w:r>
    </w:p>
    <w:p w14:paraId="6E338137" w14:textId="77777777" w:rsidR="00B80D42" w:rsidRDefault="00550DD5">
      <w:pPr>
        <w:pStyle w:val="ListBullet"/>
        <w:keepNext/>
        <w:spacing w:after="60"/>
      </w:pPr>
      <w:r>
        <w:rPr>
          <w:color w:val="000000"/>
        </w:rPr>
        <w:t>Role checks ensure that patients can access only their own records and reports.</w:t>
      </w:r>
    </w:p>
    <w:p w14:paraId="48F1144A" w14:textId="77777777" w:rsidR="00B80D42" w:rsidRDefault="00550DD5">
      <w:pPr>
        <w:pStyle w:val="ListBullet"/>
        <w:keepNext/>
        <w:spacing w:after="60"/>
      </w:pPr>
      <w:r>
        <w:rPr>
          <w:color w:val="000000"/>
        </w:rPr>
        <w:t>Uploaded files are validated for type and size, and failures are handled gracefully.</w:t>
      </w:r>
    </w:p>
    <w:p w14:paraId="63A437B8" w14:textId="77777777" w:rsidR="00B80D42" w:rsidRDefault="00550DD5">
      <w:pPr>
        <w:pStyle w:val="ListBullet"/>
        <w:spacing w:after="60"/>
      </w:pPr>
      <w:r>
        <w:rPr>
          <w:color w:val="000000"/>
        </w:rPr>
        <w:t>Patient data is held locally; the system performs no external data transmission.</w:t>
      </w:r>
    </w:p>
    <w:p w14:paraId="2DFA69B5" w14:textId="77777777" w:rsidR="00B80D42" w:rsidRDefault="00550DD5">
      <w:pPr>
        <w:pStyle w:val="Heading1"/>
        <w:pageBreakBefore/>
      </w:pPr>
      <w:bookmarkStart w:id="143" w:name="_Toc243576698"/>
      <w:r>
        <w:lastRenderedPageBreak/>
        <w:t>Chapter 6  Testing and Results</w:t>
      </w:r>
      <w:bookmarkEnd w:id="143"/>
    </w:p>
    <w:p w14:paraId="7AB612C0" w14:textId="77777777" w:rsidR="00B80D42" w:rsidRDefault="00550DD5">
      <w:pPr>
        <w:pStyle w:val="Heading2"/>
      </w:pPr>
      <w:bookmarkStart w:id="144" w:name="_Toc243576699"/>
      <w:r>
        <w:t>6.1 Testing Objectives and Strategy</w:t>
      </w:r>
      <w:bookmarkEnd w:id="144"/>
    </w:p>
    <w:p w14:paraId="35FA5353" w14:textId="77777777" w:rsidR="00B80D42" w:rsidRDefault="00550DD5">
      <w:r>
        <w:rPr>
          <w:color w:val="000000"/>
        </w:rPr>
        <w:t>The testing effort pursued four objectives: to verify that each module behaves correctly in isolation; to verify that modules integrate correctly; to verify that the end-to-end workflows satisfy the functional requirements, including negative cases; and to quantify the classification and localization performance of the model. The strategy combined an automated pytest suite for unit and integration testing with documented system test cases executed manually.</w:t>
      </w:r>
    </w:p>
    <w:p w14:paraId="5F5B6F7E" w14:textId="77777777" w:rsidR="00B80D42" w:rsidRDefault="00550DD5">
      <w:pPr>
        <w:pStyle w:val="Heading2"/>
      </w:pPr>
      <w:bookmarkStart w:id="145" w:name="_Toc243576700"/>
      <w:r>
        <w:t>6.2 Testing Levels and Environment</w:t>
      </w:r>
      <w:bookmarkEnd w:id="145"/>
    </w:p>
    <w:p w14:paraId="51D11488" w14:textId="77777777" w:rsidR="00B80D42" w:rsidRDefault="00550DD5">
      <w:pPr>
        <w:pStyle w:val="TableCaption"/>
        <w:keepNext/>
      </w:pPr>
      <w:bookmarkStart w:id="146" w:name="_Toc243576790"/>
      <w:r>
        <w:t>Table 6.1: Testing levels.</w:t>
      </w:r>
      <w:bookmarkEnd w:id="146"/>
    </w:p>
    <w:tbl>
      <w:tblPr>
        <w:tblStyle w:val="TableGrid"/>
        <w:tblW w:w="0" w:type="auto"/>
        <w:jc w:val="center"/>
        <w:tblLook w:val="04A0" w:firstRow="1" w:lastRow="0" w:firstColumn="1" w:lastColumn="0" w:noHBand="0" w:noVBand="1"/>
      </w:tblPr>
      <w:tblGrid>
        <w:gridCol w:w="1872"/>
        <w:gridCol w:w="3312"/>
        <w:gridCol w:w="3456"/>
      </w:tblGrid>
      <w:tr w:rsidR="00B80D42" w14:paraId="6EA4DE06" w14:textId="77777777">
        <w:trPr>
          <w:cantSplit/>
          <w:tblHeader/>
          <w:jc w:val="center"/>
        </w:trPr>
        <w:tc>
          <w:tcPr>
            <w:tcW w:w="1872" w:type="dxa"/>
            <w:shd w:val="clear" w:color="auto" w:fill="D9E2EC"/>
          </w:tcPr>
          <w:p w14:paraId="5D0D847D" w14:textId="77777777" w:rsidR="00B80D42" w:rsidRDefault="00550DD5">
            <w:pPr>
              <w:spacing w:after="40" w:line="240" w:lineRule="auto"/>
              <w:jc w:val="center"/>
            </w:pPr>
            <w:r>
              <w:rPr>
                <w:b/>
                <w:color w:val="000000"/>
                <w:sz w:val="21"/>
              </w:rPr>
              <w:t>Level</w:t>
            </w:r>
          </w:p>
        </w:tc>
        <w:tc>
          <w:tcPr>
            <w:tcW w:w="3312" w:type="dxa"/>
            <w:shd w:val="clear" w:color="auto" w:fill="D9E2EC"/>
          </w:tcPr>
          <w:p w14:paraId="6AA09C81" w14:textId="77777777" w:rsidR="00B80D42" w:rsidRDefault="00550DD5">
            <w:pPr>
              <w:spacing w:after="40" w:line="240" w:lineRule="auto"/>
              <w:jc w:val="center"/>
            </w:pPr>
            <w:r>
              <w:rPr>
                <w:b/>
                <w:color w:val="000000"/>
                <w:sz w:val="21"/>
              </w:rPr>
              <w:t>Scope</w:t>
            </w:r>
          </w:p>
        </w:tc>
        <w:tc>
          <w:tcPr>
            <w:tcW w:w="3456" w:type="dxa"/>
            <w:shd w:val="clear" w:color="auto" w:fill="D9E2EC"/>
          </w:tcPr>
          <w:p w14:paraId="2EA0ECB0" w14:textId="77777777" w:rsidR="00B80D42" w:rsidRDefault="00550DD5">
            <w:pPr>
              <w:spacing w:after="40" w:line="240" w:lineRule="auto"/>
              <w:jc w:val="center"/>
            </w:pPr>
            <w:r>
              <w:rPr>
                <w:b/>
                <w:color w:val="000000"/>
                <w:sz w:val="21"/>
              </w:rPr>
              <w:t>Method</w:t>
            </w:r>
          </w:p>
        </w:tc>
      </w:tr>
      <w:tr w:rsidR="00B80D42" w14:paraId="515FC115" w14:textId="77777777">
        <w:trPr>
          <w:cantSplit/>
          <w:jc w:val="center"/>
        </w:trPr>
        <w:tc>
          <w:tcPr>
            <w:tcW w:w="1872" w:type="dxa"/>
          </w:tcPr>
          <w:p w14:paraId="45E66DF6" w14:textId="77777777" w:rsidR="00B80D42" w:rsidRDefault="00550DD5">
            <w:pPr>
              <w:spacing w:after="40" w:line="240" w:lineRule="auto"/>
            </w:pPr>
            <w:r>
              <w:rPr>
                <w:color w:val="000000"/>
                <w:sz w:val="21"/>
              </w:rPr>
              <w:t>Unit</w:t>
            </w:r>
          </w:p>
        </w:tc>
        <w:tc>
          <w:tcPr>
            <w:tcW w:w="3312" w:type="dxa"/>
          </w:tcPr>
          <w:p w14:paraId="341551DB" w14:textId="77777777" w:rsidR="00B80D42" w:rsidRDefault="00550DD5">
            <w:pPr>
              <w:spacing w:after="40" w:line="240" w:lineRule="auto"/>
            </w:pPr>
            <w:r>
              <w:rPr>
                <w:color w:val="000000"/>
                <w:sz w:val="21"/>
              </w:rPr>
              <w:t>Individual functions</w:t>
            </w:r>
          </w:p>
        </w:tc>
        <w:tc>
          <w:tcPr>
            <w:tcW w:w="3456" w:type="dxa"/>
          </w:tcPr>
          <w:p w14:paraId="30F21015" w14:textId="77777777" w:rsidR="00B80D42" w:rsidRDefault="00550DD5">
            <w:pPr>
              <w:spacing w:after="40" w:line="240" w:lineRule="auto"/>
            </w:pPr>
            <w:r>
              <w:rPr>
                <w:color w:val="000000"/>
                <w:sz w:val="21"/>
              </w:rPr>
              <w:t>Automated pytest</w:t>
            </w:r>
          </w:p>
        </w:tc>
      </w:tr>
      <w:tr w:rsidR="00B80D42" w14:paraId="0E6470D3" w14:textId="77777777">
        <w:trPr>
          <w:cantSplit/>
          <w:jc w:val="center"/>
        </w:trPr>
        <w:tc>
          <w:tcPr>
            <w:tcW w:w="1872" w:type="dxa"/>
          </w:tcPr>
          <w:p w14:paraId="617F1918" w14:textId="77777777" w:rsidR="00B80D42" w:rsidRDefault="00550DD5">
            <w:pPr>
              <w:spacing w:after="40" w:line="240" w:lineRule="auto"/>
            </w:pPr>
            <w:r>
              <w:rPr>
                <w:color w:val="000000"/>
                <w:sz w:val="21"/>
              </w:rPr>
              <w:t>Integration</w:t>
            </w:r>
          </w:p>
        </w:tc>
        <w:tc>
          <w:tcPr>
            <w:tcW w:w="3312" w:type="dxa"/>
          </w:tcPr>
          <w:p w14:paraId="63F29F15" w14:textId="77777777" w:rsidR="00B80D42" w:rsidRDefault="00550DD5">
            <w:pPr>
              <w:spacing w:after="40" w:line="240" w:lineRule="auto"/>
            </w:pPr>
            <w:r>
              <w:rPr>
                <w:color w:val="000000"/>
                <w:sz w:val="21"/>
              </w:rPr>
              <w:t>Module interactions</w:t>
            </w:r>
          </w:p>
        </w:tc>
        <w:tc>
          <w:tcPr>
            <w:tcW w:w="3456" w:type="dxa"/>
          </w:tcPr>
          <w:p w14:paraId="6DCDE203" w14:textId="77777777" w:rsidR="00B80D42" w:rsidRDefault="00550DD5">
            <w:pPr>
              <w:spacing w:after="40" w:line="240" w:lineRule="auto"/>
            </w:pPr>
            <w:r>
              <w:rPr>
                <w:color w:val="000000"/>
                <w:sz w:val="21"/>
              </w:rPr>
              <w:t>Automated pytest</w:t>
            </w:r>
          </w:p>
        </w:tc>
      </w:tr>
      <w:tr w:rsidR="00B80D42" w14:paraId="58B175E9" w14:textId="77777777">
        <w:trPr>
          <w:cantSplit/>
          <w:jc w:val="center"/>
        </w:trPr>
        <w:tc>
          <w:tcPr>
            <w:tcW w:w="1872" w:type="dxa"/>
          </w:tcPr>
          <w:p w14:paraId="3E48F923" w14:textId="77777777" w:rsidR="00B80D42" w:rsidRDefault="00550DD5">
            <w:pPr>
              <w:spacing w:after="40" w:line="240" w:lineRule="auto"/>
            </w:pPr>
            <w:r>
              <w:rPr>
                <w:color w:val="000000"/>
                <w:sz w:val="21"/>
              </w:rPr>
              <w:t>System</w:t>
            </w:r>
          </w:p>
        </w:tc>
        <w:tc>
          <w:tcPr>
            <w:tcW w:w="3312" w:type="dxa"/>
          </w:tcPr>
          <w:p w14:paraId="108A8D2F" w14:textId="77777777" w:rsidR="00B80D42" w:rsidRDefault="00550DD5">
            <w:pPr>
              <w:spacing w:after="40" w:line="240" w:lineRule="auto"/>
            </w:pPr>
            <w:r>
              <w:rPr>
                <w:color w:val="000000"/>
                <w:sz w:val="21"/>
              </w:rPr>
              <w:t>End-to-end workflows</w:t>
            </w:r>
          </w:p>
        </w:tc>
        <w:tc>
          <w:tcPr>
            <w:tcW w:w="3456" w:type="dxa"/>
          </w:tcPr>
          <w:p w14:paraId="2E56F2E8" w14:textId="77777777" w:rsidR="00B80D42" w:rsidRDefault="00550DD5">
            <w:pPr>
              <w:spacing w:after="40" w:line="240" w:lineRule="auto"/>
            </w:pPr>
            <w:r>
              <w:rPr>
                <w:color w:val="000000"/>
                <w:sz w:val="21"/>
              </w:rPr>
              <w:t>Manual test cases</w:t>
            </w:r>
          </w:p>
        </w:tc>
      </w:tr>
      <w:tr w:rsidR="00B80D42" w14:paraId="27BC7A58" w14:textId="77777777">
        <w:trPr>
          <w:cantSplit/>
          <w:jc w:val="center"/>
        </w:trPr>
        <w:tc>
          <w:tcPr>
            <w:tcW w:w="1872" w:type="dxa"/>
          </w:tcPr>
          <w:p w14:paraId="2B055E5D" w14:textId="77777777" w:rsidR="00B80D42" w:rsidRDefault="00550DD5">
            <w:pPr>
              <w:spacing w:after="40" w:line="240" w:lineRule="auto"/>
            </w:pPr>
            <w:r>
              <w:rPr>
                <w:color w:val="000000"/>
                <w:sz w:val="21"/>
              </w:rPr>
              <w:t>Model evaluation</w:t>
            </w:r>
          </w:p>
        </w:tc>
        <w:tc>
          <w:tcPr>
            <w:tcW w:w="3312" w:type="dxa"/>
          </w:tcPr>
          <w:p w14:paraId="0801CCC9" w14:textId="77777777" w:rsidR="00B80D42" w:rsidRDefault="00550DD5">
            <w:pPr>
              <w:spacing w:after="40" w:line="240" w:lineRule="auto"/>
            </w:pPr>
            <w:r>
              <w:rPr>
                <w:color w:val="000000"/>
                <w:sz w:val="21"/>
              </w:rPr>
              <w:t>Classification quality</w:t>
            </w:r>
          </w:p>
        </w:tc>
        <w:tc>
          <w:tcPr>
            <w:tcW w:w="3456" w:type="dxa"/>
          </w:tcPr>
          <w:p w14:paraId="4819FAEF" w14:textId="77777777" w:rsidR="00B80D42" w:rsidRDefault="00550DD5">
            <w:pPr>
              <w:spacing w:after="40" w:line="240" w:lineRule="auto"/>
            </w:pPr>
            <w:r>
              <w:rPr>
                <w:color w:val="000000"/>
                <w:sz w:val="21"/>
              </w:rPr>
              <w:t>Held-out test set metrics</w:t>
            </w:r>
          </w:p>
        </w:tc>
      </w:tr>
      <w:tr w:rsidR="00B80D42" w14:paraId="7424670C" w14:textId="77777777">
        <w:trPr>
          <w:cantSplit/>
          <w:jc w:val="center"/>
        </w:trPr>
        <w:tc>
          <w:tcPr>
            <w:tcW w:w="1872" w:type="dxa"/>
          </w:tcPr>
          <w:p w14:paraId="04AE3B71" w14:textId="77777777" w:rsidR="00B80D42" w:rsidRDefault="00550DD5">
            <w:pPr>
              <w:spacing w:after="40" w:line="240" w:lineRule="auto"/>
            </w:pPr>
            <w:r>
              <w:rPr>
                <w:color w:val="000000"/>
                <w:sz w:val="21"/>
              </w:rPr>
              <w:t>Performance</w:t>
            </w:r>
          </w:p>
        </w:tc>
        <w:tc>
          <w:tcPr>
            <w:tcW w:w="3312" w:type="dxa"/>
          </w:tcPr>
          <w:p w14:paraId="2B2B1DBE" w14:textId="77777777" w:rsidR="00B80D42" w:rsidRDefault="00550DD5">
            <w:pPr>
              <w:spacing w:after="40" w:line="240" w:lineRule="auto"/>
            </w:pPr>
            <w:r>
              <w:rPr>
                <w:color w:val="000000"/>
                <w:sz w:val="21"/>
              </w:rPr>
              <w:t>Latency and resource use</w:t>
            </w:r>
          </w:p>
        </w:tc>
        <w:tc>
          <w:tcPr>
            <w:tcW w:w="3456" w:type="dxa"/>
          </w:tcPr>
          <w:p w14:paraId="3020C4A3" w14:textId="77777777" w:rsidR="00B80D42" w:rsidRDefault="00550DD5">
            <w:pPr>
              <w:spacing w:after="40" w:line="240" w:lineRule="auto"/>
            </w:pPr>
            <w:r>
              <w:rPr>
                <w:color w:val="000000"/>
                <w:sz w:val="21"/>
              </w:rPr>
              <w:t>Timed runs on CPU</w:t>
            </w:r>
          </w:p>
        </w:tc>
      </w:tr>
    </w:tbl>
    <w:p w14:paraId="33921C4A" w14:textId="77777777" w:rsidR="00B80D42" w:rsidRDefault="00B80D42">
      <w:pPr>
        <w:spacing w:after="80"/>
      </w:pPr>
    </w:p>
    <w:p w14:paraId="07541023" w14:textId="77777777" w:rsidR="00B80D42" w:rsidRDefault="00550DD5">
      <w:pPr>
        <w:pStyle w:val="Heading2"/>
      </w:pPr>
      <w:bookmarkStart w:id="147" w:name="_Toc243576701"/>
      <w:r>
        <w:t>6.3 Unit Testing</w:t>
      </w:r>
      <w:bookmarkEnd w:id="147"/>
    </w:p>
    <w:p w14:paraId="3EFBCC9B" w14:textId="77777777" w:rsidR="00B80D42" w:rsidRDefault="00550DD5">
      <w:r>
        <w:rPr>
          <w:color w:val="000000"/>
        </w:rPr>
        <w:t>Table 6.2 lists the unit test cases. Each test isolates a single function and checks its output against an expected value, including a negative case in which an empty mask must not produce a spurious lesion.</w:t>
      </w:r>
    </w:p>
    <w:p w14:paraId="5CE5317F" w14:textId="77777777" w:rsidR="00B80D42" w:rsidRDefault="00550DD5">
      <w:pPr>
        <w:pStyle w:val="TableCaption"/>
        <w:keepNext/>
      </w:pPr>
      <w:bookmarkStart w:id="148" w:name="_Toc243576791"/>
      <w:r>
        <w:t>Table 6.2: Unit test cases.</w:t>
      </w:r>
      <w:bookmarkEnd w:id="148"/>
    </w:p>
    <w:tbl>
      <w:tblPr>
        <w:tblStyle w:val="TableGrid"/>
        <w:tblW w:w="0" w:type="auto"/>
        <w:jc w:val="center"/>
        <w:tblLook w:val="04A0" w:firstRow="1" w:lastRow="0" w:firstColumn="1" w:lastColumn="0" w:noHBand="0" w:noVBand="1"/>
      </w:tblPr>
      <w:tblGrid>
        <w:gridCol w:w="860"/>
        <w:gridCol w:w="3730"/>
        <w:gridCol w:w="3147"/>
        <w:gridCol w:w="1148"/>
      </w:tblGrid>
      <w:tr w:rsidR="00B80D42" w14:paraId="23EA2481" w14:textId="77777777">
        <w:trPr>
          <w:cantSplit/>
          <w:tblHeader/>
          <w:jc w:val="center"/>
        </w:trPr>
        <w:tc>
          <w:tcPr>
            <w:tcW w:w="864" w:type="dxa"/>
            <w:shd w:val="clear" w:color="auto" w:fill="D9E2EC"/>
          </w:tcPr>
          <w:p w14:paraId="5FA8B126" w14:textId="77777777" w:rsidR="00B80D42" w:rsidRDefault="00550DD5">
            <w:pPr>
              <w:spacing w:after="40" w:line="240" w:lineRule="auto"/>
              <w:jc w:val="center"/>
            </w:pPr>
            <w:r>
              <w:rPr>
                <w:b/>
                <w:color w:val="000000"/>
                <w:sz w:val="21"/>
              </w:rPr>
              <w:t>TC</w:t>
            </w:r>
          </w:p>
        </w:tc>
        <w:tc>
          <w:tcPr>
            <w:tcW w:w="3744" w:type="dxa"/>
            <w:shd w:val="clear" w:color="auto" w:fill="D9E2EC"/>
          </w:tcPr>
          <w:p w14:paraId="65A0DABD" w14:textId="77777777" w:rsidR="00B80D42" w:rsidRDefault="00550DD5">
            <w:pPr>
              <w:spacing w:after="40" w:line="240" w:lineRule="auto"/>
              <w:jc w:val="center"/>
            </w:pPr>
            <w:r>
              <w:rPr>
                <w:b/>
                <w:color w:val="000000"/>
                <w:sz w:val="21"/>
              </w:rPr>
              <w:t>Unit under test</w:t>
            </w:r>
          </w:p>
        </w:tc>
        <w:tc>
          <w:tcPr>
            <w:tcW w:w="3168" w:type="dxa"/>
            <w:shd w:val="clear" w:color="auto" w:fill="D9E2EC"/>
          </w:tcPr>
          <w:p w14:paraId="66F47FFD" w14:textId="77777777" w:rsidR="00B80D42" w:rsidRDefault="00550DD5">
            <w:pPr>
              <w:spacing w:after="40" w:line="240" w:lineRule="auto"/>
              <w:jc w:val="center"/>
            </w:pPr>
            <w:r>
              <w:rPr>
                <w:b/>
                <w:color w:val="000000"/>
                <w:sz w:val="21"/>
              </w:rPr>
              <w:t>Expected result</w:t>
            </w:r>
          </w:p>
        </w:tc>
        <w:tc>
          <w:tcPr>
            <w:tcW w:w="1152" w:type="dxa"/>
            <w:shd w:val="clear" w:color="auto" w:fill="D9E2EC"/>
          </w:tcPr>
          <w:p w14:paraId="4CDF0C5D" w14:textId="77777777" w:rsidR="00B80D42" w:rsidRDefault="00550DD5">
            <w:pPr>
              <w:spacing w:after="40" w:line="240" w:lineRule="auto"/>
              <w:jc w:val="center"/>
            </w:pPr>
            <w:r>
              <w:rPr>
                <w:b/>
                <w:color w:val="000000"/>
                <w:sz w:val="21"/>
              </w:rPr>
              <w:t>Status</w:t>
            </w:r>
          </w:p>
        </w:tc>
      </w:tr>
      <w:tr w:rsidR="00B80D42" w14:paraId="05845E89" w14:textId="77777777">
        <w:trPr>
          <w:cantSplit/>
          <w:jc w:val="center"/>
        </w:trPr>
        <w:tc>
          <w:tcPr>
            <w:tcW w:w="864" w:type="dxa"/>
          </w:tcPr>
          <w:p w14:paraId="68871EBC" w14:textId="77777777" w:rsidR="00B80D42" w:rsidRDefault="00550DD5">
            <w:pPr>
              <w:spacing w:after="40" w:line="240" w:lineRule="auto"/>
            </w:pPr>
            <w:r>
              <w:rPr>
                <w:color w:val="000000"/>
                <w:sz w:val="21"/>
              </w:rPr>
              <w:t>UT-1</w:t>
            </w:r>
          </w:p>
        </w:tc>
        <w:tc>
          <w:tcPr>
            <w:tcW w:w="3744" w:type="dxa"/>
          </w:tcPr>
          <w:p w14:paraId="22B30324" w14:textId="77777777" w:rsidR="00B80D42" w:rsidRDefault="00550DD5">
            <w:pPr>
              <w:spacing w:after="40" w:line="240" w:lineRule="auto"/>
            </w:pPr>
            <w:r>
              <w:rPr>
                <w:color w:val="000000"/>
                <w:sz w:val="21"/>
              </w:rPr>
              <w:t>infer_stroke_type (text heuristic)</w:t>
            </w:r>
          </w:p>
        </w:tc>
        <w:tc>
          <w:tcPr>
            <w:tcW w:w="3168" w:type="dxa"/>
          </w:tcPr>
          <w:p w14:paraId="488C44AF" w14:textId="77777777" w:rsidR="00B80D42" w:rsidRDefault="00550DD5">
            <w:pPr>
              <w:spacing w:after="40" w:line="240" w:lineRule="auto"/>
            </w:pPr>
            <w:r>
              <w:rPr>
                <w:color w:val="000000"/>
                <w:sz w:val="21"/>
              </w:rPr>
              <w:t>Correct subtype label</w:t>
            </w:r>
          </w:p>
        </w:tc>
        <w:tc>
          <w:tcPr>
            <w:tcW w:w="1152" w:type="dxa"/>
          </w:tcPr>
          <w:p w14:paraId="4833C7CA" w14:textId="77777777" w:rsidR="00B80D42" w:rsidRDefault="00550DD5">
            <w:pPr>
              <w:spacing w:after="40" w:line="240" w:lineRule="auto"/>
            </w:pPr>
            <w:r>
              <w:rPr>
                <w:color w:val="000000"/>
                <w:sz w:val="21"/>
              </w:rPr>
              <w:t>Pass</w:t>
            </w:r>
          </w:p>
        </w:tc>
      </w:tr>
      <w:tr w:rsidR="00B80D42" w14:paraId="4461625F" w14:textId="77777777">
        <w:trPr>
          <w:cantSplit/>
          <w:jc w:val="center"/>
        </w:trPr>
        <w:tc>
          <w:tcPr>
            <w:tcW w:w="864" w:type="dxa"/>
          </w:tcPr>
          <w:p w14:paraId="422B728E" w14:textId="77777777" w:rsidR="00B80D42" w:rsidRDefault="00550DD5">
            <w:pPr>
              <w:spacing w:after="40" w:line="240" w:lineRule="auto"/>
            </w:pPr>
            <w:r>
              <w:rPr>
                <w:color w:val="000000"/>
                <w:sz w:val="21"/>
              </w:rPr>
              <w:t>UT-2</w:t>
            </w:r>
          </w:p>
        </w:tc>
        <w:tc>
          <w:tcPr>
            <w:tcW w:w="3744" w:type="dxa"/>
          </w:tcPr>
          <w:p w14:paraId="17D681B0" w14:textId="77777777" w:rsidR="00B80D42" w:rsidRDefault="00550DD5">
            <w:pPr>
              <w:spacing w:after="40" w:line="240" w:lineRule="auto"/>
            </w:pPr>
            <w:r>
              <w:rPr>
                <w:color w:val="000000"/>
                <w:sz w:val="21"/>
              </w:rPr>
              <w:t>build_prediction_summary (stroke)</w:t>
            </w:r>
          </w:p>
        </w:tc>
        <w:tc>
          <w:tcPr>
            <w:tcW w:w="3168" w:type="dxa"/>
          </w:tcPr>
          <w:p w14:paraId="1B39F716" w14:textId="77777777" w:rsidR="00B80D42" w:rsidRDefault="00550DD5">
            <w:pPr>
              <w:spacing w:after="40" w:line="240" w:lineRule="auto"/>
            </w:pPr>
            <w:r>
              <w:rPr>
                <w:color w:val="000000"/>
                <w:sz w:val="21"/>
              </w:rPr>
              <w:t>stroke_type, severity, score</w:t>
            </w:r>
          </w:p>
        </w:tc>
        <w:tc>
          <w:tcPr>
            <w:tcW w:w="1152" w:type="dxa"/>
          </w:tcPr>
          <w:p w14:paraId="19C8B8AC" w14:textId="77777777" w:rsidR="00B80D42" w:rsidRDefault="00550DD5">
            <w:pPr>
              <w:spacing w:after="40" w:line="240" w:lineRule="auto"/>
            </w:pPr>
            <w:r>
              <w:rPr>
                <w:color w:val="000000"/>
                <w:sz w:val="21"/>
              </w:rPr>
              <w:t>Pass</w:t>
            </w:r>
          </w:p>
        </w:tc>
      </w:tr>
      <w:tr w:rsidR="00B80D42" w14:paraId="3E54BA42" w14:textId="77777777">
        <w:trPr>
          <w:cantSplit/>
          <w:jc w:val="center"/>
        </w:trPr>
        <w:tc>
          <w:tcPr>
            <w:tcW w:w="864" w:type="dxa"/>
          </w:tcPr>
          <w:p w14:paraId="67079FB7" w14:textId="77777777" w:rsidR="00B80D42" w:rsidRDefault="00550DD5">
            <w:pPr>
              <w:spacing w:after="40" w:line="240" w:lineRule="auto"/>
            </w:pPr>
            <w:r>
              <w:rPr>
                <w:color w:val="000000"/>
                <w:sz w:val="21"/>
              </w:rPr>
              <w:t>UT-3</w:t>
            </w:r>
          </w:p>
        </w:tc>
        <w:tc>
          <w:tcPr>
            <w:tcW w:w="3744" w:type="dxa"/>
          </w:tcPr>
          <w:p w14:paraId="2A871B14" w14:textId="77777777" w:rsidR="00B80D42" w:rsidRDefault="00550DD5">
            <w:pPr>
              <w:spacing w:after="40" w:line="240" w:lineRule="auto"/>
            </w:pPr>
            <w:r>
              <w:rPr>
                <w:color w:val="000000"/>
                <w:sz w:val="21"/>
              </w:rPr>
              <w:t>build_prediction_summary (normal)</w:t>
            </w:r>
          </w:p>
        </w:tc>
        <w:tc>
          <w:tcPr>
            <w:tcW w:w="3168" w:type="dxa"/>
          </w:tcPr>
          <w:p w14:paraId="1C26A1D0" w14:textId="77777777" w:rsidR="00B80D42" w:rsidRDefault="00550DD5">
            <w:pPr>
              <w:spacing w:after="40" w:line="240" w:lineRule="auto"/>
            </w:pPr>
            <w:r>
              <w:rPr>
                <w:color w:val="000000"/>
                <w:sz w:val="21"/>
              </w:rPr>
              <w:t>Low stroke score</w:t>
            </w:r>
          </w:p>
        </w:tc>
        <w:tc>
          <w:tcPr>
            <w:tcW w:w="1152" w:type="dxa"/>
          </w:tcPr>
          <w:p w14:paraId="111A7059" w14:textId="77777777" w:rsidR="00B80D42" w:rsidRDefault="00550DD5">
            <w:pPr>
              <w:spacing w:after="40" w:line="240" w:lineRule="auto"/>
            </w:pPr>
            <w:r>
              <w:rPr>
                <w:color w:val="000000"/>
                <w:sz w:val="21"/>
              </w:rPr>
              <w:t>Pass</w:t>
            </w:r>
          </w:p>
        </w:tc>
      </w:tr>
      <w:tr w:rsidR="00B80D42" w14:paraId="56578F14" w14:textId="77777777">
        <w:trPr>
          <w:cantSplit/>
          <w:jc w:val="center"/>
        </w:trPr>
        <w:tc>
          <w:tcPr>
            <w:tcW w:w="864" w:type="dxa"/>
          </w:tcPr>
          <w:p w14:paraId="537A4B18" w14:textId="77777777" w:rsidR="00B80D42" w:rsidRDefault="00550DD5">
            <w:pPr>
              <w:spacing w:after="40" w:line="240" w:lineRule="auto"/>
            </w:pPr>
            <w:r>
              <w:rPr>
                <w:color w:val="000000"/>
                <w:sz w:val="21"/>
              </w:rPr>
              <w:t>UT-4</w:t>
            </w:r>
          </w:p>
        </w:tc>
        <w:tc>
          <w:tcPr>
            <w:tcW w:w="3744" w:type="dxa"/>
          </w:tcPr>
          <w:p w14:paraId="159FBEC0" w14:textId="77777777" w:rsidR="00B80D42" w:rsidRDefault="00550DD5">
            <w:pPr>
              <w:spacing w:after="40" w:line="240" w:lineRule="auto"/>
            </w:pPr>
            <w:r>
              <w:rPr>
                <w:color w:val="000000"/>
                <w:sz w:val="21"/>
              </w:rPr>
              <w:t>compute_lesion_stats</w:t>
            </w:r>
          </w:p>
        </w:tc>
        <w:tc>
          <w:tcPr>
            <w:tcW w:w="3168" w:type="dxa"/>
          </w:tcPr>
          <w:p w14:paraId="2C6575DC" w14:textId="77777777" w:rsidR="00B80D42" w:rsidRDefault="00550DD5">
            <w:pPr>
              <w:spacing w:after="40" w:line="240" w:lineRule="auto"/>
            </w:pPr>
            <w:r>
              <w:rPr>
                <w:color w:val="000000"/>
                <w:sz w:val="21"/>
              </w:rPr>
              <w:t>Correct area (mm2) and % brain</w:t>
            </w:r>
          </w:p>
        </w:tc>
        <w:tc>
          <w:tcPr>
            <w:tcW w:w="1152" w:type="dxa"/>
          </w:tcPr>
          <w:p w14:paraId="4B6755E8" w14:textId="77777777" w:rsidR="00B80D42" w:rsidRDefault="00550DD5">
            <w:pPr>
              <w:spacing w:after="40" w:line="240" w:lineRule="auto"/>
            </w:pPr>
            <w:r>
              <w:rPr>
                <w:color w:val="000000"/>
                <w:sz w:val="21"/>
              </w:rPr>
              <w:t>Pass</w:t>
            </w:r>
          </w:p>
        </w:tc>
      </w:tr>
      <w:tr w:rsidR="00B80D42" w14:paraId="6D6EC76D" w14:textId="77777777">
        <w:trPr>
          <w:cantSplit/>
          <w:jc w:val="center"/>
        </w:trPr>
        <w:tc>
          <w:tcPr>
            <w:tcW w:w="864" w:type="dxa"/>
          </w:tcPr>
          <w:p w14:paraId="7818DE62" w14:textId="77777777" w:rsidR="00B80D42" w:rsidRDefault="00550DD5">
            <w:pPr>
              <w:spacing w:after="40" w:line="240" w:lineRule="auto"/>
            </w:pPr>
            <w:r>
              <w:rPr>
                <w:color w:val="000000"/>
                <w:sz w:val="21"/>
              </w:rPr>
              <w:t>UT-5</w:t>
            </w:r>
          </w:p>
        </w:tc>
        <w:tc>
          <w:tcPr>
            <w:tcW w:w="3744" w:type="dxa"/>
          </w:tcPr>
          <w:p w14:paraId="6D1859EC" w14:textId="77777777" w:rsidR="00B80D42" w:rsidRDefault="00550DD5">
            <w:pPr>
              <w:spacing w:after="40" w:line="240" w:lineRule="auto"/>
            </w:pPr>
            <w:r>
              <w:rPr>
                <w:color w:val="000000"/>
                <w:sz w:val="21"/>
              </w:rPr>
              <w:t>map_brain_region</w:t>
            </w:r>
          </w:p>
        </w:tc>
        <w:tc>
          <w:tcPr>
            <w:tcW w:w="3168" w:type="dxa"/>
          </w:tcPr>
          <w:p w14:paraId="5A3EAA8B" w14:textId="77777777" w:rsidR="00B80D42" w:rsidRDefault="00550DD5">
            <w:pPr>
              <w:spacing w:after="40" w:line="240" w:lineRule="auto"/>
            </w:pPr>
            <w:r>
              <w:rPr>
                <w:color w:val="000000"/>
                <w:sz w:val="21"/>
              </w:rPr>
              <w:t>Anatomically valid region name</w:t>
            </w:r>
          </w:p>
        </w:tc>
        <w:tc>
          <w:tcPr>
            <w:tcW w:w="1152" w:type="dxa"/>
          </w:tcPr>
          <w:p w14:paraId="3121816C" w14:textId="77777777" w:rsidR="00B80D42" w:rsidRDefault="00550DD5">
            <w:pPr>
              <w:spacing w:after="40" w:line="240" w:lineRule="auto"/>
            </w:pPr>
            <w:r>
              <w:rPr>
                <w:color w:val="000000"/>
                <w:sz w:val="21"/>
              </w:rPr>
              <w:t>Pass</w:t>
            </w:r>
          </w:p>
        </w:tc>
      </w:tr>
      <w:tr w:rsidR="00B80D42" w14:paraId="29D25411" w14:textId="77777777">
        <w:trPr>
          <w:cantSplit/>
          <w:jc w:val="center"/>
        </w:trPr>
        <w:tc>
          <w:tcPr>
            <w:tcW w:w="864" w:type="dxa"/>
          </w:tcPr>
          <w:p w14:paraId="4DE58D78" w14:textId="77777777" w:rsidR="00B80D42" w:rsidRDefault="00550DD5">
            <w:pPr>
              <w:spacing w:after="40" w:line="240" w:lineRule="auto"/>
            </w:pPr>
            <w:r>
              <w:rPr>
                <w:color w:val="000000"/>
                <w:sz w:val="21"/>
              </w:rPr>
              <w:t>UT-6</w:t>
            </w:r>
          </w:p>
        </w:tc>
        <w:tc>
          <w:tcPr>
            <w:tcW w:w="3744" w:type="dxa"/>
          </w:tcPr>
          <w:p w14:paraId="7A710B95" w14:textId="77777777" w:rsidR="00B80D42" w:rsidRDefault="00550DD5">
            <w:pPr>
              <w:spacing w:after="40" w:line="240" w:lineRule="auto"/>
            </w:pPr>
            <w:r>
              <w:rPr>
                <w:color w:val="000000"/>
                <w:sz w:val="21"/>
              </w:rPr>
              <w:t>clean_lesion_mask</w:t>
            </w:r>
          </w:p>
        </w:tc>
        <w:tc>
          <w:tcPr>
            <w:tcW w:w="3168" w:type="dxa"/>
          </w:tcPr>
          <w:p w14:paraId="5DD64EE9" w14:textId="77777777" w:rsidR="00B80D42" w:rsidRDefault="00550DD5">
            <w:pPr>
              <w:spacing w:after="40" w:line="240" w:lineRule="auto"/>
            </w:pPr>
            <w:r>
              <w:rPr>
                <w:color w:val="000000"/>
                <w:sz w:val="21"/>
              </w:rPr>
              <w:t>Largest component retained</w:t>
            </w:r>
          </w:p>
        </w:tc>
        <w:tc>
          <w:tcPr>
            <w:tcW w:w="1152" w:type="dxa"/>
          </w:tcPr>
          <w:p w14:paraId="019E1D2F" w14:textId="77777777" w:rsidR="00B80D42" w:rsidRDefault="00550DD5">
            <w:pPr>
              <w:spacing w:after="40" w:line="240" w:lineRule="auto"/>
            </w:pPr>
            <w:r>
              <w:rPr>
                <w:color w:val="000000"/>
                <w:sz w:val="21"/>
              </w:rPr>
              <w:t>Pass</w:t>
            </w:r>
          </w:p>
        </w:tc>
      </w:tr>
      <w:tr w:rsidR="00B80D42" w14:paraId="6565CAD8" w14:textId="77777777">
        <w:trPr>
          <w:cantSplit/>
          <w:jc w:val="center"/>
        </w:trPr>
        <w:tc>
          <w:tcPr>
            <w:tcW w:w="864" w:type="dxa"/>
          </w:tcPr>
          <w:p w14:paraId="04EFC84D" w14:textId="77777777" w:rsidR="00B80D42" w:rsidRDefault="00550DD5">
            <w:pPr>
              <w:spacing w:after="40" w:line="240" w:lineRule="auto"/>
            </w:pPr>
            <w:r>
              <w:rPr>
                <w:color w:val="000000"/>
                <w:sz w:val="21"/>
              </w:rPr>
              <w:t>UT-7</w:t>
            </w:r>
          </w:p>
        </w:tc>
        <w:tc>
          <w:tcPr>
            <w:tcW w:w="3744" w:type="dxa"/>
          </w:tcPr>
          <w:p w14:paraId="7DE3F2D2" w14:textId="77777777" w:rsidR="00B80D42" w:rsidRDefault="00550DD5">
            <w:pPr>
              <w:spacing w:after="40" w:line="240" w:lineRule="auto"/>
            </w:pPr>
            <w:r>
              <w:rPr>
                <w:color w:val="000000"/>
                <w:sz w:val="21"/>
              </w:rPr>
              <w:t>localize_lesion (empty mask)</w:t>
            </w:r>
          </w:p>
        </w:tc>
        <w:tc>
          <w:tcPr>
            <w:tcW w:w="3168" w:type="dxa"/>
          </w:tcPr>
          <w:p w14:paraId="2CE7575E" w14:textId="77777777" w:rsidR="00B80D42" w:rsidRDefault="00550DD5">
            <w:pPr>
              <w:spacing w:after="40" w:line="240" w:lineRule="auto"/>
            </w:pPr>
            <w:r>
              <w:rPr>
                <w:color w:val="000000"/>
                <w:sz w:val="21"/>
              </w:rPr>
              <w:t>Returns None (no false lesion)</w:t>
            </w:r>
          </w:p>
        </w:tc>
        <w:tc>
          <w:tcPr>
            <w:tcW w:w="1152" w:type="dxa"/>
          </w:tcPr>
          <w:p w14:paraId="420F70C3" w14:textId="77777777" w:rsidR="00B80D42" w:rsidRDefault="00550DD5">
            <w:pPr>
              <w:spacing w:after="40" w:line="240" w:lineRule="auto"/>
            </w:pPr>
            <w:r>
              <w:rPr>
                <w:color w:val="000000"/>
                <w:sz w:val="21"/>
              </w:rPr>
              <w:t>Pass</w:t>
            </w:r>
          </w:p>
        </w:tc>
      </w:tr>
      <w:tr w:rsidR="00B80D42" w14:paraId="4B5774E4" w14:textId="77777777">
        <w:trPr>
          <w:cantSplit/>
          <w:jc w:val="center"/>
        </w:trPr>
        <w:tc>
          <w:tcPr>
            <w:tcW w:w="864" w:type="dxa"/>
          </w:tcPr>
          <w:p w14:paraId="0D23B0CA" w14:textId="77777777" w:rsidR="00B80D42" w:rsidRDefault="00550DD5">
            <w:pPr>
              <w:spacing w:after="40" w:line="240" w:lineRule="auto"/>
            </w:pPr>
            <w:r>
              <w:rPr>
                <w:color w:val="000000"/>
                <w:sz w:val="21"/>
              </w:rPr>
              <w:t>UT-8</w:t>
            </w:r>
          </w:p>
        </w:tc>
        <w:tc>
          <w:tcPr>
            <w:tcW w:w="3744" w:type="dxa"/>
          </w:tcPr>
          <w:p w14:paraId="2D41F393" w14:textId="77777777" w:rsidR="00B80D42" w:rsidRDefault="00550DD5">
            <w:pPr>
              <w:spacing w:after="40" w:line="240" w:lineRule="auto"/>
            </w:pPr>
            <w:r>
              <w:rPr>
                <w:color w:val="000000"/>
                <w:sz w:val="21"/>
              </w:rPr>
              <w:t>preprocess_image</w:t>
            </w:r>
          </w:p>
        </w:tc>
        <w:tc>
          <w:tcPr>
            <w:tcW w:w="3168" w:type="dxa"/>
          </w:tcPr>
          <w:p w14:paraId="562A1F19" w14:textId="77777777" w:rsidR="00B80D42" w:rsidRDefault="00550DD5">
            <w:pPr>
              <w:spacing w:after="40" w:line="240" w:lineRule="auto"/>
            </w:pPr>
            <w:r>
              <w:rPr>
                <w:color w:val="000000"/>
                <w:sz w:val="21"/>
              </w:rPr>
              <w:t>Correct tensor shape and range</w:t>
            </w:r>
          </w:p>
        </w:tc>
        <w:tc>
          <w:tcPr>
            <w:tcW w:w="1152" w:type="dxa"/>
          </w:tcPr>
          <w:p w14:paraId="28F7F3FA" w14:textId="77777777" w:rsidR="00B80D42" w:rsidRDefault="00550DD5">
            <w:pPr>
              <w:spacing w:after="40" w:line="240" w:lineRule="auto"/>
            </w:pPr>
            <w:r>
              <w:rPr>
                <w:color w:val="000000"/>
                <w:sz w:val="21"/>
              </w:rPr>
              <w:t>Pass</w:t>
            </w:r>
          </w:p>
        </w:tc>
      </w:tr>
    </w:tbl>
    <w:p w14:paraId="752C3C12" w14:textId="77777777" w:rsidR="00B80D42" w:rsidRDefault="00B80D42">
      <w:pPr>
        <w:spacing w:after="80"/>
      </w:pPr>
    </w:p>
    <w:p w14:paraId="3D09784C" w14:textId="77777777" w:rsidR="00B80D42" w:rsidRDefault="00550DD5">
      <w:pPr>
        <w:pStyle w:val="Heading2"/>
      </w:pPr>
      <w:bookmarkStart w:id="149" w:name="_Toc243576702"/>
      <w:r>
        <w:t>6.4 Integration Testing</w:t>
      </w:r>
      <w:bookmarkEnd w:id="149"/>
    </w:p>
    <w:p w14:paraId="2F58DBE5" w14:textId="77777777" w:rsidR="00B80D42" w:rsidRDefault="00550DD5">
      <w:pPr>
        <w:pStyle w:val="TableCaption"/>
        <w:keepNext/>
      </w:pPr>
      <w:bookmarkStart w:id="150" w:name="_Toc243576792"/>
      <w:r>
        <w:t>Table 6.3: Integration test cases.</w:t>
      </w:r>
      <w:bookmarkEnd w:id="150"/>
    </w:p>
    <w:tbl>
      <w:tblPr>
        <w:tblStyle w:val="TableGrid"/>
        <w:tblW w:w="0" w:type="auto"/>
        <w:jc w:val="center"/>
        <w:tblLook w:val="04A0" w:firstRow="1" w:lastRow="0" w:firstColumn="1" w:lastColumn="0" w:noHBand="0" w:noVBand="1"/>
      </w:tblPr>
      <w:tblGrid>
        <w:gridCol w:w="842"/>
        <w:gridCol w:w="3589"/>
        <w:gridCol w:w="3324"/>
        <w:gridCol w:w="1130"/>
      </w:tblGrid>
      <w:tr w:rsidR="00B80D42" w14:paraId="7724E850" w14:textId="77777777">
        <w:trPr>
          <w:cantSplit/>
          <w:tblHeader/>
          <w:jc w:val="center"/>
        </w:trPr>
        <w:tc>
          <w:tcPr>
            <w:tcW w:w="864" w:type="dxa"/>
            <w:shd w:val="clear" w:color="auto" w:fill="D9E2EC"/>
          </w:tcPr>
          <w:p w14:paraId="7EF8A353" w14:textId="77777777" w:rsidR="00B80D42" w:rsidRDefault="00550DD5">
            <w:pPr>
              <w:spacing w:after="40" w:line="240" w:lineRule="auto"/>
              <w:jc w:val="center"/>
            </w:pPr>
            <w:r>
              <w:rPr>
                <w:b/>
                <w:color w:val="000000"/>
                <w:sz w:val="21"/>
              </w:rPr>
              <w:t>TC</w:t>
            </w:r>
          </w:p>
        </w:tc>
        <w:tc>
          <w:tcPr>
            <w:tcW w:w="3744" w:type="dxa"/>
            <w:shd w:val="clear" w:color="auto" w:fill="D9E2EC"/>
          </w:tcPr>
          <w:p w14:paraId="239E9DC4" w14:textId="77777777" w:rsidR="00B80D42" w:rsidRDefault="00550DD5">
            <w:pPr>
              <w:spacing w:after="40" w:line="240" w:lineRule="auto"/>
              <w:jc w:val="center"/>
            </w:pPr>
            <w:r>
              <w:rPr>
                <w:b/>
                <w:color w:val="000000"/>
                <w:sz w:val="21"/>
              </w:rPr>
              <w:t>Modules integrated</w:t>
            </w:r>
          </w:p>
        </w:tc>
        <w:tc>
          <w:tcPr>
            <w:tcW w:w="3456" w:type="dxa"/>
            <w:shd w:val="clear" w:color="auto" w:fill="D9E2EC"/>
          </w:tcPr>
          <w:p w14:paraId="1717305D" w14:textId="77777777" w:rsidR="00B80D42" w:rsidRDefault="00550DD5">
            <w:pPr>
              <w:spacing w:after="40" w:line="240" w:lineRule="auto"/>
              <w:jc w:val="center"/>
            </w:pPr>
            <w:r>
              <w:rPr>
                <w:b/>
                <w:color w:val="000000"/>
                <w:sz w:val="21"/>
              </w:rPr>
              <w:t>Expected result</w:t>
            </w:r>
          </w:p>
        </w:tc>
        <w:tc>
          <w:tcPr>
            <w:tcW w:w="1152" w:type="dxa"/>
            <w:shd w:val="clear" w:color="auto" w:fill="D9E2EC"/>
          </w:tcPr>
          <w:p w14:paraId="6FA71030" w14:textId="77777777" w:rsidR="00B80D42" w:rsidRDefault="00550DD5">
            <w:pPr>
              <w:spacing w:after="40" w:line="240" w:lineRule="auto"/>
              <w:jc w:val="center"/>
            </w:pPr>
            <w:r>
              <w:rPr>
                <w:b/>
                <w:color w:val="000000"/>
                <w:sz w:val="21"/>
              </w:rPr>
              <w:t>Status</w:t>
            </w:r>
          </w:p>
        </w:tc>
      </w:tr>
      <w:tr w:rsidR="00B80D42" w14:paraId="0C33BB08" w14:textId="77777777">
        <w:trPr>
          <w:cantSplit/>
          <w:jc w:val="center"/>
        </w:trPr>
        <w:tc>
          <w:tcPr>
            <w:tcW w:w="864" w:type="dxa"/>
          </w:tcPr>
          <w:p w14:paraId="5DF12E09" w14:textId="77777777" w:rsidR="00B80D42" w:rsidRDefault="00550DD5">
            <w:pPr>
              <w:spacing w:after="40" w:line="240" w:lineRule="auto"/>
            </w:pPr>
            <w:r>
              <w:rPr>
                <w:color w:val="000000"/>
                <w:sz w:val="21"/>
              </w:rPr>
              <w:t>IT-1</w:t>
            </w:r>
          </w:p>
        </w:tc>
        <w:tc>
          <w:tcPr>
            <w:tcW w:w="3744" w:type="dxa"/>
          </w:tcPr>
          <w:p w14:paraId="087FFB8B" w14:textId="77777777" w:rsidR="00B80D42" w:rsidRDefault="00550DD5">
            <w:pPr>
              <w:spacing w:after="40" w:line="240" w:lineRule="auto"/>
            </w:pPr>
            <w:r>
              <w:rPr>
                <w:color w:val="000000"/>
                <w:sz w:val="21"/>
              </w:rPr>
              <w:t>Flask &lt;-&gt; Inference &lt;-&gt; XAI</w:t>
            </w:r>
          </w:p>
        </w:tc>
        <w:tc>
          <w:tcPr>
            <w:tcW w:w="3456" w:type="dxa"/>
          </w:tcPr>
          <w:p w14:paraId="30E1C908" w14:textId="77777777" w:rsidR="00B80D42" w:rsidRDefault="00550DD5">
            <w:pPr>
              <w:spacing w:after="40" w:line="240" w:lineRule="auto"/>
            </w:pPr>
            <w:r>
              <w:rPr>
                <w:color w:val="000000"/>
                <w:sz w:val="21"/>
              </w:rPr>
              <w:t>Explanation generation requested on upload</w:t>
            </w:r>
          </w:p>
        </w:tc>
        <w:tc>
          <w:tcPr>
            <w:tcW w:w="1152" w:type="dxa"/>
          </w:tcPr>
          <w:p w14:paraId="60EA00F6" w14:textId="77777777" w:rsidR="00B80D42" w:rsidRDefault="00550DD5">
            <w:pPr>
              <w:spacing w:after="40" w:line="240" w:lineRule="auto"/>
            </w:pPr>
            <w:r>
              <w:rPr>
                <w:color w:val="000000"/>
                <w:sz w:val="21"/>
              </w:rPr>
              <w:t>Pass</w:t>
            </w:r>
          </w:p>
        </w:tc>
      </w:tr>
      <w:tr w:rsidR="00B80D42" w14:paraId="0B2CD14E" w14:textId="77777777">
        <w:trPr>
          <w:cantSplit/>
          <w:jc w:val="center"/>
        </w:trPr>
        <w:tc>
          <w:tcPr>
            <w:tcW w:w="864" w:type="dxa"/>
          </w:tcPr>
          <w:p w14:paraId="379AD755" w14:textId="77777777" w:rsidR="00B80D42" w:rsidRDefault="00550DD5">
            <w:pPr>
              <w:spacing w:after="40" w:line="240" w:lineRule="auto"/>
            </w:pPr>
            <w:r>
              <w:rPr>
                <w:color w:val="000000"/>
                <w:sz w:val="21"/>
              </w:rPr>
              <w:lastRenderedPageBreak/>
              <w:t>IT-2</w:t>
            </w:r>
          </w:p>
        </w:tc>
        <w:tc>
          <w:tcPr>
            <w:tcW w:w="3744" w:type="dxa"/>
          </w:tcPr>
          <w:p w14:paraId="4A439EE9" w14:textId="77777777" w:rsidR="00B80D42" w:rsidRDefault="00550DD5">
            <w:pPr>
              <w:spacing w:after="40" w:line="240" w:lineRule="auto"/>
            </w:pPr>
            <w:r>
              <w:rPr>
                <w:color w:val="000000"/>
                <w:sz w:val="21"/>
              </w:rPr>
              <w:t>FastAPI /analyze &lt;-&gt; Inference</w:t>
            </w:r>
          </w:p>
        </w:tc>
        <w:tc>
          <w:tcPr>
            <w:tcW w:w="3456" w:type="dxa"/>
          </w:tcPr>
          <w:p w14:paraId="1F3431FB" w14:textId="77777777" w:rsidR="00B80D42" w:rsidRDefault="00550DD5">
            <w:pPr>
              <w:spacing w:after="40" w:line="240" w:lineRule="auto"/>
            </w:pPr>
            <w:r>
              <w:rPr>
                <w:color w:val="000000"/>
                <w:sz w:val="21"/>
              </w:rPr>
              <w:t>JSON with class, confidence, stroke score</w:t>
            </w:r>
          </w:p>
        </w:tc>
        <w:tc>
          <w:tcPr>
            <w:tcW w:w="1152" w:type="dxa"/>
          </w:tcPr>
          <w:p w14:paraId="306E1BCA" w14:textId="77777777" w:rsidR="00B80D42" w:rsidRDefault="00550DD5">
            <w:pPr>
              <w:spacing w:after="40" w:line="240" w:lineRule="auto"/>
            </w:pPr>
            <w:r>
              <w:rPr>
                <w:color w:val="000000"/>
                <w:sz w:val="21"/>
              </w:rPr>
              <w:t>Pass</w:t>
            </w:r>
          </w:p>
        </w:tc>
      </w:tr>
      <w:tr w:rsidR="00B80D42" w14:paraId="6E7379E3" w14:textId="77777777">
        <w:trPr>
          <w:cantSplit/>
          <w:jc w:val="center"/>
        </w:trPr>
        <w:tc>
          <w:tcPr>
            <w:tcW w:w="864" w:type="dxa"/>
          </w:tcPr>
          <w:p w14:paraId="5166444C" w14:textId="77777777" w:rsidR="00B80D42" w:rsidRDefault="00550DD5">
            <w:pPr>
              <w:spacing w:after="40" w:line="240" w:lineRule="auto"/>
            </w:pPr>
            <w:r>
              <w:rPr>
                <w:color w:val="000000"/>
                <w:sz w:val="21"/>
              </w:rPr>
              <w:t>IT-3</w:t>
            </w:r>
          </w:p>
        </w:tc>
        <w:tc>
          <w:tcPr>
            <w:tcW w:w="3744" w:type="dxa"/>
          </w:tcPr>
          <w:p w14:paraId="5B5702D5" w14:textId="77777777" w:rsidR="00B80D42" w:rsidRDefault="00550DD5">
            <w:pPr>
              <w:spacing w:after="40" w:line="240" w:lineRule="auto"/>
            </w:pPr>
            <w:r>
              <w:rPr>
                <w:color w:val="000000"/>
                <w:sz w:val="21"/>
              </w:rPr>
              <w:t>Flask &lt;-&gt; Database</w:t>
            </w:r>
          </w:p>
        </w:tc>
        <w:tc>
          <w:tcPr>
            <w:tcW w:w="3456" w:type="dxa"/>
          </w:tcPr>
          <w:p w14:paraId="34147C72" w14:textId="77777777" w:rsidR="00B80D42" w:rsidRDefault="00550DD5">
            <w:pPr>
              <w:spacing w:after="40" w:line="240" w:lineRule="auto"/>
            </w:pPr>
            <w:r>
              <w:rPr>
                <w:color w:val="000000"/>
                <w:sz w:val="21"/>
              </w:rPr>
              <w:t>Scan row stored and linked to patient</w:t>
            </w:r>
          </w:p>
        </w:tc>
        <w:tc>
          <w:tcPr>
            <w:tcW w:w="1152" w:type="dxa"/>
          </w:tcPr>
          <w:p w14:paraId="10F6FDCE" w14:textId="77777777" w:rsidR="00B80D42" w:rsidRDefault="00550DD5">
            <w:pPr>
              <w:spacing w:after="40" w:line="240" w:lineRule="auto"/>
            </w:pPr>
            <w:r>
              <w:rPr>
                <w:color w:val="000000"/>
                <w:sz w:val="21"/>
              </w:rPr>
              <w:t>Pass</w:t>
            </w:r>
          </w:p>
        </w:tc>
      </w:tr>
      <w:tr w:rsidR="00B80D42" w14:paraId="30E9370C" w14:textId="77777777">
        <w:trPr>
          <w:cantSplit/>
          <w:jc w:val="center"/>
        </w:trPr>
        <w:tc>
          <w:tcPr>
            <w:tcW w:w="864" w:type="dxa"/>
          </w:tcPr>
          <w:p w14:paraId="5F17E031" w14:textId="77777777" w:rsidR="00B80D42" w:rsidRDefault="00550DD5">
            <w:pPr>
              <w:spacing w:after="40" w:line="240" w:lineRule="auto"/>
            </w:pPr>
            <w:r>
              <w:rPr>
                <w:color w:val="000000"/>
                <w:sz w:val="21"/>
              </w:rPr>
              <w:t>IT-4</w:t>
            </w:r>
          </w:p>
        </w:tc>
        <w:tc>
          <w:tcPr>
            <w:tcW w:w="3744" w:type="dxa"/>
          </w:tcPr>
          <w:p w14:paraId="320092D7" w14:textId="77777777" w:rsidR="00B80D42" w:rsidRDefault="00550DD5">
            <w:pPr>
              <w:spacing w:after="40" w:line="240" w:lineRule="auto"/>
            </w:pPr>
            <w:r>
              <w:rPr>
                <w:color w:val="000000"/>
                <w:sz w:val="21"/>
              </w:rPr>
              <w:t>Report builder &lt;-&gt; Database</w:t>
            </w:r>
          </w:p>
        </w:tc>
        <w:tc>
          <w:tcPr>
            <w:tcW w:w="3456" w:type="dxa"/>
          </w:tcPr>
          <w:p w14:paraId="5B0E102E" w14:textId="77777777" w:rsidR="00B80D42" w:rsidRDefault="00550DD5">
            <w:pPr>
              <w:spacing w:after="40" w:line="240" w:lineRule="auto"/>
            </w:pPr>
            <w:r>
              <w:rPr>
                <w:color w:val="000000"/>
                <w:sz w:val="21"/>
              </w:rPr>
              <w:t>Report path stored on the scan row</w:t>
            </w:r>
          </w:p>
        </w:tc>
        <w:tc>
          <w:tcPr>
            <w:tcW w:w="1152" w:type="dxa"/>
          </w:tcPr>
          <w:p w14:paraId="458F98E4" w14:textId="77777777" w:rsidR="00B80D42" w:rsidRDefault="00550DD5">
            <w:pPr>
              <w:spacing w:after="40" w:line="240" w:lineRule="auto"/>
            </w:pPr>
            <w:r>
              <w:rPr>
                <w:color w:val="000000"/>
                <w:sz w:val="21"/>
              </w:rPr>
              <w:t>Pass</w:t>
            </w:r>
          </w:p>
        </w:tc>
      </w:tr>
    </w:tbl>
    <w:p w14:paraId="7DF1A77D" w14:textId="77777777" w:rsidR="00B80D42" w:rsidRDefault="00B80D42">
      <w:pPr>
        <w:spacing w:after="80"/>
      </w:pPr>
    </w:p>
    <w:p w14:paraId="3AB36856" w14:textId="77777777" w:rsidR="00B80D42" w:rsidRDefault="00550DD5">
      <w:pPr>
        <w:pStyle w:val="Heading2"/>
      </w:pPr>
      <w:bookmarkStart w:id="151" w:name="_Toc243576703"/>
      <w:r>
        <w:t>6.5 System Testing</w:t>
      </w:r>
      <w:bookmarkEnd w:id="151"/>
    </w:p>
    <w:p w14:paraId="0FB683E3" w14:textId="77777777" w:rsidR="00B80D42" w:rsidRDefault="00550DD5">
      <w:r>
        <w:rPr>
          <w:color w:val="000000"/>
        </w:rPr>
        <w:t>Table 6.4 lists the end-to-end system test cases, including three negative cases that check invalid file types, corrupt images, and unauthorized access.</w:t>
      </w:r>
    </w:p>
    <w:p w14:paraId="67EE4A5E" w14:textId="77777777" w:rsidR="00B80D42" w:rsidRDefault="00550DD5">
      <w:pPr>
        <w:pStyle w:val="TableCaption"/>
        <w:keepNext/>
      </w:pPr>
      <w:bookmarkStart w:id="152" w:name="_Toc243576793"/>
      <w:r>
        <w:t>Table 6.4: System test cases.</w:t>
      </w:r>
      <w:bookmarkEnd w:id="152"/>
    </w:p>
    <w:tbl>
      <w:tblPr>
        <w:tblStyle w:val="TableGrid"/>
        <w:tblW w:w="0" w:type="auto"/>
        <w:jc w:val="center"/>
        <w:tblLook w:val="04A0" w:firstRow="1" w:lastRow="0" w:firstColumn="1" w:lastColumn="0" w:noHBand="0" w:noVBand="1"/>
      </w:tblPr>
      <w:tblGrid>
        <w:gridCol w:w="798"/>
        <w:gridCol w:w="3084"/>
        <w:gridCol w:w="2933"/>
        <w:gridCol w:w="1111"/>
        <w:gridCol w:w="959"/>
      </w:tblGrid>
      <w:tr w:rsidR="00B80D42" w14:paraId="2D7FC45C" w14:textId="77777777">
        <w:trPr>
          <w:cantSplit/>
          <w:tblHeader/>
          <w:jc w:val="center"/>
        </w:trPr>
        <w:tc>
          <w:tcPr>
            <w:tcW w:w="864" w:type="dxa"/>
            <w:shd w:val="clear" w:color="auto" w:fill="D9E2EC"/>
          </w:tcPr>
          <w:p w14:paraId="3BA7ED1D" w14:textId="77777777" w:rsidR="00B80D42" w:rsidRDefault="00550DD5">
            <w:pPr>
              <w:spacing w:after="40" w:line="240" w:lineRule="auto"/>
              <w:jc w:val="center"/>
            </w:pPr>
            <w:r>
              <w:rPr>
                <w:b/>
                <w:color w:val="000000"/>
                <w:sz w:val="20"/>
              </w:rPr>
              <w:t>TC</w:t>
            </w:r>
          </w:p>
        </w:tc>
        <w:tc>
          <w:tcPr>
            <w:tcW w:w="3456" w:type="dxa"/>
            <w:shd w:val="clear" w:color="auto" w:fill="D9E2EC"/>
          </w:tcPr>
          <w:p w14:paraId="344039C4" w14:textId="77777777" w:rsidR="00B80D42" w:rsidRDefault="00550DD5">
            <w:pPr>
              <w:spacing w:after="40" w:line="240" w:lineRule="auto"/>
              <w:jc w:val="center"/>
            </w:pPr>
            <w:r>
              <w:rPr>
                <w:b/>
                <w:color w:val="000000"/>
                <w:sz w:val="20"/>
              </w:rPr>
              <w:t>Scenario (end-to-end)</w:t>
            </w:r>
          </w:p>
        </w:tc>
        <w:tc>
          <w:tcPr>
            <w:tcW w:w="3312" w:type="dxa"/>
            <w:shd w:val="clear" w:color="auto" w:fill="D9E2EC"/>
          </w:tcPr>
          <w:p w14:paraId="1EF4F1F1" w14:textId="77777777" w:rsidR="00B80D42" w:rsidRDefault="00550DD5">
            <w:pPr>
              <w:spacing w:after="40" w:line="240" w:lineRule="auto"/>
              <w:jc w:val="center"/>
            </w:pPr>
            <w:r>
              <w:rPr>
                <w:b/>
                <w:color w:val="000000"/>
                <w:sz w:val="20"/>
              </w:rPr>
              <w:t>Expected result</w:t>
            </w:r>
          </w:p>
        </w:tc>
        <w:tc>
          <w:tcPr>
            <w:tcW w:w="1152" w:type="dxa"/>
            <w:shd w:val="clear" w:color="auto" w:fill="D9E2EC"/>
          </w:tcPr>
          <w:p w14:paraId="35F266F2" w14:textId="77777777" w:rsidR="00B80D42" w:rsidRDefault="00550DD5">
            <w:pPr>
              <w:spacing w:after="40" w:line="240" w:lineRule="auto"/>
              <w:jc w:val="center"/>
            </w:pPr>
            <w:r>
              <w:rPr>
                <w:b/>
                <w:color w:val="000000"/>
                <w:sz w:val="20"/>
              </w:rPr>
              <w:t>Type</w:t>
            </w:r>
          </w:p>
        </w:tc>
        <w:tc>
          <w:tcPr>
            <w:tcW w:w="1008" w:type="dxa"/>
            <w:shd w:val="clear" w:color="auto" w:fill="D9E2EC"/>
          </w:tcPr>
          <w:p w14:paraId="2F6414D4" w14:textId="77777777" w:rsidR="00B80D42" w:rsidRDefault="00550DD5">
            <w:pPr>
              <w:spacing w:after="40" w:line="240" w:lineRule="auto"/>
              <w:jc w:val="center"/>
            </w:pPr>
            <w:r>
              <w:rPr>
                <w:b/>
                <w:color w:val="000000"/>
                <w:sz w:val="20"/>
              </w:rPr>
              <w:t>Status</w:t>
            </w:r>
          </w:p>
        </w:tc>
      </w:tr>
      <w:tr w:rsidR="00B80D42" w14:paraId="376BA0C5" w14:textId="77777777">
        <w:trPr>
          <w:cantSplit/>
          <w:jc w:val="center"/>
        </w:trPr>
        <w:tc>
          <w:tcPr>
            <w:tcW w:w="864" w:type="dxa"/>
          </w:tcPr>
          <w:p w14:paraId="199CD1DE" w14:textId="77777777" w:rsidR="00B80D42" w:rsidRDefault="00550DD5">
            <w:pPr>
              <w:spacing w:after="40" w:line="240" w:lineRule="auto"/>
            </w:pPr>
            <w:r>
              <w:rPr>
                <w:color w:val="000000"/>
                <w:sz w:val="20"/>
              </w:rPr>
              <w:t>ST-1</w:t>
            </w:r>
          </w:p>
        </w:tc>
        <w:tc>
          <w:tcPr>
            <w:tcW w:w="3456" w:type="dxa"/>
          </w:tcPr>
          <w:p w14:paraId="302C0053" w14:textId="77777777" w:rsidR="00B80D42" w:rsidRDefault="00550DD5">
            <w:pPr>
              <w:spacing w:after="40" w:line="240" w:lineRule="auto"/>
            </w:pPr>
            <w:r>
              <w:rPr>
                <w:color w:val="000000"/>
                <w:sz w:val="20"/>
              </w:rPr>
              <w:t>Doctor login and create patient</w:t>
            </w:r>
          </w:p>
        </w:tc>
        <w:tc>
          <w:tcPr>
            <w:tcW w:w="3312" w:type="dxa"/>
          </w:tcPr>
          <w:p w14:paraId="23153F5B" w14:textId="77777777" w:rsidR="00B80D42" w:rsidRDefault="00550DD5">
            <w:pPr>
              <w:spacing w:after="40" w:line="240" w:lineRule="auto"/>
            </w:pPr>
            <w:r>
              <w:rPr>
                <w:color w:val="000000"/>
                <w:sz w:val="20"/>
              </w:rPr>
              <w:t>Patient record created</w:t>
            </w:r>
          </w:p>
        </w:tc>
        <w:tc>
          <w:tcPr>
            <w:tcW w:w="1152" w:type="dxa"/>
          </w:tcPr>
          <w:p w14:paraId="012C3950" w14:textId="77777777" w:rsidR="00B80D42" w:rsidRDefault="00550DD5">
            <w:pPr>
              <w:spacing w:after="40" w:line="240" w:lineRule="auto"/>
            </w:pPr>
            <w:r>
              <w:rPr>
                <w:color w:val="000000"/>
                <w:sz w:val="20"/>
              </w:rPr>
              <w:t>Positive</w:t>
            </w:r>
          </w:p>
        </w:tc>
        <w:tc>
          <w:tcPr>
            <w:tcW w:w="1008" w:type="dxa"/>
          </w:tcPr>
          <w:p w14:paraId="189F6ED5" w14:textId="77777777" w:rsidR="00B80D42" w:rsidRDefault="00550DD5">
            <w:pPr>
              <w:spacing w:after="40" w:line="240" w:lineRule="auto"/>
            </w:pPr>
            <w:r>
              <w:rPr>
                <w:color w:val="000000"/>
                <w:sz w:val="20"/>
              </w:rPr>
              <w:t>Pass</w:t>
            </w:r>
          </w:p>
        </w:tc>
      </w:tr>
      <w:tr w:rsidR="00B80D42" w14:paraId="36926404" w14:textId="77777777">
        <w:trPr>
          <w:cantSplit/>
          <w:jc w:val="center"/>
        </w:trPr>
        <w:tc>
          <w:tcPr>
            <w:tcW w:w="864" w:type="dxa"/>
          </w:tcPr>
          <w:p w14:paraId="37037E2C" w14:textId="77777777" w:rsidR="00B80D42" w:rsidRDefault="00550DD5">
            <w:pPr>
              <w:spacing w:after="40" w:line="240" w:lineRule="auto"/>
            </w:pPr>
            <w:r>
              <w:rPr>
                <w:color w:val="000000"/>
                <w:sz w:val="20"/>
              </w:rPr>
              <w:t>ST-2</w:t>
            </w:r>
          </w:p>
        </w:tc>
        <w:tc>
          <w:tcPr>
            <w:tcW w:w="3456" w:type="dxa"/>
          </w:tcPr>
          <w:p w14:paraId="1C0C1CA0" w14:textId="77777777" w:rsidR="00B80D42" w:rsidRDefault="00550DD5">
            <w:pPr>
              <w:spacing w:after="40" w:line="240" w:lineRule="auto"/>
            </w:pPr>
            <w:r>
              <w:rPr>
                <w:color w:val="000000"/>
                <w:sz w:val="20"/>
              </w:rPr>
              <w:t>Upload scan and analyze</w:t>
            </w:r>
          </w:p>
        </w:tc>
        <w:tc>
          <w:tcPr>
            <w:tcW w:w="3312" w:type="dxa"/>
          </w:tcPr>
          <w:p w14:paraId="17B2FA46" w14:textId="77777777" w:rsidR="00B80D42" w:rsidRDefault="00550DD5">
            <w:pPr>
              <w:spacing w:after="40" w:line="240" w:lineRule="auto"/>
            </w:pPr>
            <w:r>
              <w:rPr>
                <w:color w:val="000000"/>
                <w:sz w:val="20"/>
              </w:rPr>
              <w:t>Prediction + XAI + localization shown</w:t>
            </w:r>
          </w:p>
        </w:tc>
        <w:tc>
          <w:tcPr>
            <w:tcW w:w="1152" w:type="dxa"/>
          </w:tcPr>
          <w:p w14:paraId="4838023B" w14:textId="77777777" w:rsidR="00B80D42" w:rsidRDefault="00550DD5">
            <w:pPr>
              <w:spacing w:after="40" w:line="240" w:lineRule="auto"/>
            </w:pPr>
            <w:r>
              <w:rPr>
                <w:color w:val="000000"/>
                <w:sz w:val="20"/>
              </w:rPr>
              <w:t>Positive</w:t>
            </w:r>
          </w:p>
        </w:tc>
        <w:tc>
          <w:tcPr>
            <w:tcW w:w="1008" w:type="dxa"/>
          </w:tcPr>
          <w:p w14:paraId="27BA711E" w14:textId="77777777" w:rsidR="00B80D42" w:rsidRDefault="00550DD5">
            <w:pPr>
              <w:spacing w:after="40" w:line="240" w:lineRule="auto"/>
            </w:pPr>
            <w:r>
              <w:rPr>
                <w:color w:val="000000"/>
                <w:sz w:val="20"/>
              </w:rPr>
              <w:t>Pass</w:t>
            </w:r>
          </w:p>
        </w:tc>
      </w:tr>
      <w:tr w:rsidR="00B80D42" w14:paraId="4962AE0A" w14:textId="77777777">
        <w:trPr>
          <w:cantSplit/>
          <w:jc w:val="center"/>
        </w:trPr>
        <w:tc>
          <w:tcPr>
            <w:tcW w:w="864" w:type="dxa"/>
          </w:tcPr>
          <w:p w14:paraId="2913B84F" w14:textId="77777777" w:rsidR="00B80D42" w:rsidRDefault="00550DD5">
            <w:pPr>
              <w:spacing w:after="40" w:line="240" w:lineRule="auto"/>
            </w:pPr>
            <w:r>
              <w:rPr>
                <w:color w:val="000000"/>
                <w:sz w:val="20"/>
              </w:rPr>
              <w:t>ST-3</w:t>
            </w:r>
          </w:p>
        </w:tc>
        <w:tc>
          <w:tcPr>
            <w:tcW w:w="3456" w:type="dxa"/>
          </w:tcPr>
          <w:p w14:paraId="749273C8" w14:textId="77777777" w:rsidR="00B80D42" w:rsidRDefault="00550DD5">
            <w:pPr>
              <w:spacing w:after="40" w:line="240" w:lineRule="auto"/>
            </w:pPr>
            <w:r>
              <w:rPr>
                <w:color w:val="000000"/>
                <w:sz w:val="20"/>
              </w:rPr>
              <w:t>View/download PDF report</w:t>
            </w:r>
          </w:p>
        </w:tc>
        <w:tc>
          <w:tcPr>
            <w:tcW w:w="3312" w:type="dxa"/>
          </w:tcPr>
          <w:p w14:paraId="3170ABA1" w14:textId="77777777" w:rsidR="00B80D42" w:rsidRDefault="00550DD5">
            <w:pPr>
              <w:spacing w:after="40" w:line="240" w:lineRule="auto"/>
            </w:pPr>
            <w:r>
              <w:rPr>
                <w:color w:val="000000"/>
                <w:sz w:val="20"/>
              </w:rPr>
              <w:t>Report generated and downloaded</w:t>
            </w:r>
          </w:p>
        </w:tc>
        <w:tc>
          <w:tcPr>
            <w:tcW w:w="1152" w:type="dxa"/>
          </w:tcPr>
          <w:p w14:paraId="4A750F96" w14:textId="77777777" w:rsidR="00B80D42" w:rsidRDefault="00550DD5">
            <w:pPr>
              <w:spacing w:after="40" w:line="240" w:lineRule="auto"/>
            </w:pPr>
            <w:r>
              <w:rPr>
                <w:color w:val="000000"/>
                <w:sz w:val="20"/>
              </w:rPr>
              <w:t>Positive</w:t>
            </w:r>
          </w:p>
        </w:tc>
        <w:tc>
          <w:tcPr>
            <w:tcW w:w="1008" w:type="dxa"/>
          </w:tcPr>
          <w:p w14:paraId="07E3CE01" w14:textId="77777777" w:rsidR="00B80D42" w:rsidRDefault="00550DD5">
            <w:pPr>
              <w:spacing w:after="40" w:line="240" w:lineRule="auto"/>
            </w:pPr>
            <w:r>
              <w:rPr>
                <w:color w:val="000000"/>
                <w:sz w:val="20"/>
              </w:rPr>
              <w:t>Pass</w:t>
            </w:r>
          </w:p>
        </w:tc>
      </w:tr>
      <w:tr w:rsidR="00B80D42" w14:paraId="2A15E089" w14:textId="77777777">
        <w:trPr>
          <w:cantSplit/>
          <w:jc w:val="center"/>
        </w:trPr>
        <w:tc>
          <w:tcPr>
            <w:tcW w:w="864" w:type="dxa"/>
          </w:tcPr>
          <w:p w14:paraId="69BB9FE1" w14:textId="77777777" w:rsidR="00B80D42" w:rsidRDefault="00550DD5">
            <w:pPr>
              <w:spacing w:after="40" w:line="240" w:lineRule="auto"/>
            </w:pPr>
            <w:r>
              <w:rPr>
                <w:color w:val="000000"/>
                <w:sz w:val="20"/>
              </w:rPr>
              <w:t>ST-4</w:t>
            </w:r>
          </w:p>
        </w:tc>
        <w:tc>
          <w:tcPr>
            <w:tcW w:w="3456" w:type="dxa"/>
          </w:tcPr>
          <w:p w14:paraId="5DF16A4E" w14:textId="77777777" w:rsidR="00B80D42" w:rsidRDefault="00550DD5">
            <w:pPr>
              <w:spacing w:after="40" w:line="240" w:lineRule="auto"/>
            </w:pPr>
            <w:r>
              <w:rPr>
                <w:color w:val="000000"/>
                <w:sz w:val="20"/>
              </w:rPr>
              <w:t>Patient login and view reports</w:t>
            </w:r>
          </w:p>
        </w:tc>
        <w:tc>
          <w:tcPr>
            <w:tcW w:w="3312" w:type="dxa"/>
          </w:tcPr>
          <w:p w14:paraId="11881DF0" w14:textId="77777777" w:rsidR="00B80D42" w:rsidRDefault="00550DD5">
            <w:pPr>
              <w:spacing w:after="40" w:line="240" w:lineRule="auto"/>
            </w:pPr>
            <w:r>
              <w:rPr>
                <w:color w:val="000000"/>
                <w:sz w:val="20"/>
              </w:rPr>
              <w:t>Only own scans visible</w:t>
            </w:r>
          </w:p>
        </w:tc>
        <w:tc>
          <w:tcPr>
            <w:tcW w:w="1152" w:type="dxa"/>
          </w:tcPr>
          <w:p w14:paraId="2DF12D5F" w14:textId="77777777" w:rsidR="00B80D42" w:rsidRDefault="00550DD5">
            <w:pPr>
              <w:spacing w:after="40" w:line="240" w:lineRule="auto"/>
            </w:pPr>
            <w:r>
              <w:rPr>
                <w:color w:val="000000"/>
                <w:sz w:val="20"/>
              </w:rPr>
              <w:t>Positive</w:t>
            </w:r>
          </w:p>
        </w:tc>
        <w:tc>
          <w:tcPr>
            <w:tcW w:w="1008" w:type="dxa"/>
          </w:tcPr>
          <w:p w14:paraId="18665D4C" w14:textId="77777777" w:rsidR="00B80D42" w:rsidRDefault="00550DD5">
            <w:pPr>
              <w:spacing w:after="40" w:line="240" w:lineRule="auto"/>
            </w:pPr>
            <w:r>
              <w:rPr>
                <w:color w:val="000000"/>
                <w:sz w:val="20"/>
              </w:rPr>
              <w:t>Pass</w:t>
            </w:r>
          </w:p>
        </w:tc>
      </w:tr>
      <w:tr w:rsidR="00B80D42" w14:paraId="63F24B52" w14:textId="77777777">
        <w:trPr>
          <w:cantSplit/>
          <w:jc w:val="center"/>
        </w:trPr>
        <w:tc>
          <w:tcPr>
            <w:tcW w:w="864" w:type="dxa"/>
          </w:tcPr>
          <w:p w14:paraId="2453BCE4" w14:textId="77777777" w:rsidR="00B80D42" w:rsidRDefault="00550DD5">
            <w:pPr>
              <w:spacing w:after="40" w:line="240" w:lineRule="auto"/>
            </w:pPr>
            <w:r>
              <w:rPr>
                <w:color w:val="000000"/>
                <w:sz w:val="20"/>
              </w:rPr>
              <w:t>ST-5</w:t>
            </w:r>
          </w:p>
        </w:tc>
        <w:tc>
          <w:tcPr>
            <w:tcW w:w="3456" w:type="dxa"/>
          </w:tcPr>
          <w:p w14:paraId="3B82377E" w14:textId="77777777" w:rsidR="00B80D42" w:rsidRDefault="00550DD5">
            <w:pPr>
              <w:spacing w:after="40" w:line="240" w:lineRule="auto"/>
            </w:pPr>
            <w:r>
              <w:rPr>
                <w:color w:val="000000"/>
                <w:sz w:val="20"/>
              </w:rPr>
              <w:t>Statistics dashboard</w:t>
            </w:r>
          </w:p>
        </w:tc>
        <w:tc>
          <w:tcPr>
            <w:tcW w:w="3312" w:type="dxa"/>
          </w:tcPr>
          <w:p w14:paraId="0D97AD40" w14:textId="77777777" w:rsidR="00B80D42" w:rsidRDefault="00550DD5">
            <w:pPr>
              <w:spacing w:after="40" w:line="240" w:lineRule="auto"/>
            </w:pPr>
            <w:r>
              <w:rPr>
                <w:color w:val="000000"/>
                <w:sz w:val="20"/>
              </w:rPr>
              <w:t>Charts render from database</w:t>
            </w:r>
          </w:p>
        </w:tc>
        <w:tc>
          <w:tcPr>
            <w:tcW w:w="1152" w:type="dxa"/>
          </w:tcPr>
          <w:p w14:paraId="0EDE26E0" w14:textId="77777777" w:rsidR="00B80D42" w:rsidRDefault="00550DD5">
            <w:pPr>
              <w:spacing w:after="40" w:line="240" w:lineRule="auto"/>
            </w:pPr>
            <w:r>
              <w:rPr>
                <w:color w:val="000000"/>
                <w:sz w:val="20"/>
              </w:rPr>
              <w:t>Positive</w:t>
            </w:r>
          </w:p>
        </w:tc>
        <w:tc>
          <w:tcPr>
            <w:tcW w:w="1008" w:type="dxa"/>
          </w:tcPr>
          <w:p w14:paraId="7B8622CF" w14:textId="77777777" w:rsidR="00B80D42" w:rsidRDefault="00550DD5">
            <w:pPr>
              <w:spacing w:after="40" w:line="240" w:lineRule="auto"/>
            </w:pPr>
            <w:r>
              <w:rPr>
                <w:color w:val="000000"/>
                <w:sz w:val="20"/>
              </w:rPr>
              <w:t>Pass</w:t>
            </w:r>
          </w:p>
        </w:tc>
      </w:tr>
      <w:tr w:rsidR="00B80D42" w14:paraId="5D788CB5" w14:textId="77777777">
        <w:trPr>
          <w:cantSplit/>
          <w:jc w:val="center"/>
        </w:trPr>
        <w:tc>
          <w:tcPr>
            <w:tcW w:w="864" w:type="dxa"/>
          </w:tcPr>
          <w:p w14:paraId="614066D3" w14:textId="77777777" w:rsidR="00B80D42" w:rsidRDefault="00550DD5">
            <w:pPr>
              <w:spacing w:after="40" w:line="240" w:lineRule="auto"/>
            </w:pPr>
            <w:r>
              <w:rPr>
                <w:color w:val="000000"/>
                <w:sz w:val="20"/>
              </w:rPr>
              <w:t>ST-6</w:t>
            </w:r>
          </w:p>
        </w:tc>
        <w:tc>
          <w:tcPr>
            <w:tcW w:w="3456" w:type="dxa"/>
          </w:tcPr>
          <w:p w14:paraId="7EB584EA" w14:textId="77777777" w:rsidR="00B80D42" w:rsidRDefault="00550DD5">
            <w:pPr>
              <w:spacing w:after="40" w:line="240" w:lineRule="auto"/>
            </w:pPr>
            <w:r>
              <w:rPr>
                <w:color w:val="000000"/>
                <w:sz w:val="20"/>
              </w:rPr>
              <w:t>Upload wrong file type (.txt)</w:t>
            </w:r>
          </w:p>
        </w:tc>
        <w:tc>
          <w:tcPr>
            <w:tcW w:w="3312" w:type="dxa"/>
          </w:tcPr>
          <w:p w14:paraId="14B9042A" w14:textId="77777777" w:rsidR="00B80D42" w:rsidRDefault="00550DD5">
            <w:pPr>
              <w:spacing w:after="40" w:line="240" w:lineRule="auto"/>
            </w:pPr>
            <w:r>
              <w:rPr>
                <w:color w:val="000000"/>
                <w:sz w:val="20"/>
              </w:rPr>
              <w:t>Rejected with validation message</w:t>
            </w:r>
          </w:p>
        </w:tc>
        <w:tc>
          <w:tcPr>
            <w:tcW w:w="1152" w:type="dxa"/>
          </w:tcPr>
          <w:p w14:paraId="18E17C2D" w14:textId="77777777" w:rsidR="00B80D42" w:rsidRDefault="00550DD5">
            <w:pPr>
              <w:spacing w:after="40" w:line="240" w:lineRule="auto"/>
            </w:pPr>
            <w:r>
              <w:rPr>
                <w:color w:val="000000"/>
                <w:sz w:val="20"/>
              </w:rPr>
              <w:t>Negative</w:t>
            </w:r>
          </w:p>
        </w:tc>
        <w:tc>
          <w:tcPr>
            <w:tcW w:w="1008" w:type="dxa"/>
          </w:tcPr>
          <w:p w14:paraId="1D6597AD" w14:textId="77777777" w:rsidR="00B80D42" w:rsidRDefault="00550DD5">
            <w:pPr>
              <w:spacing w:after="40" w:line="240" w:lineRule="auto"/>
            </w:pPr>
            <w:r>
              <w:rPr>
                <w:color w:val="000000"/>
                <w:sz w:val="20"/>
              </w:rPr>
              <w:t>Pass</w:t>
            </w:r>
          </w:p>
        </w:tc>
      </w:tr>
      <w:tr w:rsidR="00B80D42" w14:paraId="7503F763" w14:textId="77777777">
        <w:trPr>
          <w:cantSplit/>
          <w:jc w:val="center"/>
        </w:trPr>
        <w:tc>
          <w:tcPr>
            <w:tcW w:w="864" w:type="dxa"/>
          </w:tcPr>
          <w:p w14:paraId="74BAD2D1" w14:textId="77777777" w:rsidR="00B80D42" w:rsidRDefault="00550DD5">
            <w:pPr>
              <w:spacing w:after="40" w:line="240" w:lineRule="auto"/>
            </w:pPr>
            <w:r>
              <w:rPr>
                <w:color w:val="000000"/>
                <w:sz w:val="20"/>
              </w:rPr>
              <w:t>ST-7</w:t>
            </w:r>
          </w:p>
        </w:tc>
        <w:tc>
          <w:tcPr>
            <w:tcW w:w="3456" w:type="dxa"/>
          </w:tcPr>
          <w:p w14:paraId="3E369EAD" w14:textId="77777777" w:rsidR="00B80D42" w:rsidRDefault="00550DD5">
            <w:pPr>
              <w:spacing w:after="40" w:line="240" w:lineRule="auto"/>
            </w:pPr>
            <w:r>
              <w:rPr>
                <w:color w:val="000000"/>
                <w:sz w:val="20"/>
              </w:rPr>
              <w:t>Upload corrupt/empty image</w:t>
            </w:r>
          </w:p>
        </w:tc>
        <w:tc>
          <w:tcPr>
            <w:tcW w:w="3312" w:type="dxa"/>
          </w:tcPr>
          <w:p w14:paraId="50722B56" w14:textId="77777777" w:rsidR="00B80D42" w:rsidRDefault="00550DD5">
            <w:pPr>
              <w:spacing w:after="40" w:line="240" w:lineRule="auto"/>
            </w:pPr>
            <w:r>
              <w:rPr>
                <w:color w:val="000000"/>
                <w:sz w:val="20"/>
              </w:rPr>
              <w:t>Handled gracefully (no crash)</w:t>
            </w:r>
          </w:p>
        </w:tc>
        <w:tc>
          <w:tcPr>
            <w:tcW w:w="1152" w:type="dxa"/>
          </w:tcPr>
          <w:p w14:paraId="46F56FF0" w14:textId="77777777" w:rsidR="00B80D42" w:rsidRDefault="00550DD5">
            <w:pPr>
              <w:spacing w:after="40" w:line="240" w:lineRule="auto"/>
            </w:pPr>
            <w:r>
              <w:rPr>
                <w:color w:val="000000"/>
                <w:sz w:val="20"/>
              </w:rPr>
              <w:t>Negative</w:t>
            </w:r>
          </w:p>
        </w:tc>
        <w:tc>
          <w:tcPr>
            <w:tcW w:w="1008" w:type="dxa"/>
          </w:tcPr>
          <w:p w14:paraId="50D42107" w14:textId="77777777" w:rsidR="00B80D42" w:rsidRDefault="00550DD5">
            <w:pPr>
              <w:spacing w:after="40" w:line="240" w:lineRule="auto"/>
            </w:pPr>
            <w:r>
              <w:rPr>
                <w:color w:val="000000"/>
                <w:sz w:val="20"/>
              </w:rPr>
              <w:t>Pass</w:t>
            </w:r>
          </w:p>
        </w:tc>
      </w:tr>
      <w:tr w:rsidR="00B80D42" w14:paraId="61231D6C" w14:textId="77777777">
        <w:trPr>
          <w:cantSplit/>
          <w:jc w:val="center"/>
        </w:trPr>
        <w:tc>
          <w:tcPr>
            <w:tcW w:w="864" w:type="dxa"/>
          </w:tcPr>
          <w:p w14:paraId="343675BF" w14:textId="77777777" w:rsidR="00B80D42" w:rsidRDefault="00550DD5">
            <w:pPr>
              <w:spacing w:after="40" w:line="240" w:lineRule="auto"/>
            </w:pPr>
            <w:r>
              <w:rPr>
                <w:color w:val="000000"/>
                <w:sz w:val="20"/>
              </w:rPr>
              <w:t>ST-8</w:t>
            </w:r>
          </w:p>
        </w:tc>
        <w:tc>
          <w:tcPr>
            <w:tcW w:w="3456" w:type="dxa"/>
          </w:tcPr>
          <w:p w14:paraId="284FDFB4" w14:textId="77777777" w:rsidR="00B80D42" w:rsidRDefault="00550DD5">
            <w:pPr>
              <w:spacing w:after="40" w:line="240" w:lineRule="auto"/>
            </w:pPr>
            <w:r>
              <w:rPr>
                <w:color w:val="000000"/>
                <w:sz w:val="20"/>
              </w:rPr>
              <w:t>Patient opens another's report</w:t>
            </w:r>
          </w:p>
        </w:tc>
        <w:tc>
          <w:tcPr>
            <w:tcW w:w="3312" w:type="dxa"/>
          </w:tcPr>
          <w:p w14:paraId="1B45C287" w14:textId="77777777" w:rsidR="00B80D42" w:rsidRDefault="00550DD5">
            <w:pPr>
              <w:spacing w:after="40" w:line="240" w:lineRule="auto"/>
            </w:pPr>
            <w:r>
              <w:rPr>
                <w:color w:val="000000"/>
                <w:sz w:val="20"/>
              </w:rPr>
              <w:t>Access denied (403/redirect)</w:t>
            </w:r>
          </w:p>
        </w:tc>
        <w:tc>
          <w:tcPr>
            <w:tcW w:w="1152" w:type="dxa"/>
          </w:tcPr>
          <w:p w14:paraId="5E44691E" w14:textId="77777777" w:rsidR="00B80D42" w:rsidRDefault="00550DD5">
            <w:pPr>
              <w:spacing w:after="40" w:line="240" w:lineRule="auto"/>
            </w:pPr>
            <w:r>
              <w:rPr>
                <w:color w:val="000000"/>
                <w:sz w:val="20"/>
              </w:rPr>
              <w:t>Negative</w:t>
            </w:r>
          </w:p>
        </w:tc>
        <w:tc>
          <w:tcPr>
            <w:tcW w:w="1008" w:type="dxa"/>
          </w:tcPr>
          <w:p w14:paraId="018186F5" w14:textId="77777777" w:rsidR="00B80D42" w:rsidRDefault="00550DD5">
            <w:pPr>
              <w:spacing w:after="40" w:line="240" w:lineRule="auto"/>
            </w:pPr>
            <w:r>
              <w:rPr>
                <w:color w:val="000000"/>
                <w:sz w:val="20"/>
              </w:rPr>
              <w:t>Pass</w:t>
            </w:r>
          </w:p>
        </w:tc>
      </w:tr>
    </w:tbl>
    <w:p w14:paraId="1B2CAFD3" w14:textId="77777777" w:rsidR="00B80D42" w:rsidRDefault="00B80D42">
      <w:pPr>
        <w:spacing w:after="80"/>
      </w:pPr>
    </w:p>
    <w:p w14:paraId="1C61ECB3" w14:textId="77777777" w:rsidR="00B80D42" w:rsidRDefault="00550DD5">
      <w:pPr>
        <w:pStyle w:val="Heading2"/>
      </w:pPr>
      <w:bookmarkStart w:id="153" w:name="_Toc243576704"/>
      <w:r>
        <w:t>6.6 Performance Testing</w:t>
      </w:r>
      <w:bookmarkEnd w:id="153"/>
    </w:p>
    <w:p w14:paraId="73C24798" w14:textId="77777777" w:rsidR="00B80D42" w:rsidRDefault="00550DD5">
      <w:r>
        <w:rPr>
          <w:color w:val="000000"/>
        </w:rPr>
        <w:t>Inference and explanation were timed on a CPU-only workstation. A single forward pass and softmax classification complete in well under a second, while the full explanation and localization step is the dominant cost, taking on the order of a few seconds, which is acceptable for an interactive clinical workflow. The exact times depend on hardware and on the number of explanation samples.</w:t>
      </w:r>
    </w:p>
    <w:p w14:paraId="7F4197BD" w14:textId="77777777" w:rsidR="00B80D42" w:rsidRDefault="00550DD5">
      <w:pPr>
        <w:pStyle w:val="TableCaption"/>
        <w:keepNext/>
      </w:pPr>
      <w:bookmarkStart w:id="154" w:name="_Toc243576794"/>
      <w:r>
        <w:t>Table 6.5: Indicative per-scan timings on CPU.</w:t>
      </w:r>
      <w:bookmarkEnd w:id="154"/>
    </w:p>
    <w:tbl>
      <w:tblPr>
        <w:tblStyle w:val="TableGrid"/>
        <w:tblW w:w="0" w:type="auto"/>
        <w:jc w:val="center"/>
        <w:tblLook w:val="04A0" w:firstRow="1" w:lastRow="0" w:firstColumn="1" w:lastColumn="0" w:noHBand="0" w:noVBand="1"/>
      </w:tblPr>
      <w:tblGrid>
        <w:gridCol w:w="3744"/>
        <w:gridCol w:w="4896"/>
      </w:tblGrid>
      <w:tr w:rsidR="00B80D42" w14:paraId="129769C3" w14:textId="77777777">
        <w:trPr>
          <w:cantSplit/>
          <w:tblHeader/>
          <w:jc w:val="center"/>
        </w:trPr>
        <w:tc>
          <w:tcPr>
            <w:tcW w:w="3744" w:type="dxa"/>
            <w:shd w:val="clear" w:color="auto" w:fill="D9E2EC"/>
          </w:tcPr>
          <w:p w14:paraId="126721E1" w14:textId="77777777" w:rsidR="00B80D42" w:rsidRDefault="00550DD5">
            <w:pPr>
              <w:spacing w:after="40" w:line="240" w:lineRule="auto"/>
              <w:jc w:val="center"/>
            </w:pPr>
            <w:r>
              <w:rPr>
                <w:b/>
                <w:color w:val="000000"/>
                <w:sz w:val="21"/>
              </w:rPr>
              <w:t>Operation</w:t>
            </w:r>
          </w:p>
        </w:tc>
        <w:tc>
          <w:tcPr>
            <w:tcW w:w="4896" w:type="dxa"/>
            <w:shd w:val="clear" w:color="auto" w:fill="D9E2EC"/>
          </w:tcPr>
          <w:p w14:paraId="198B5DBA" w14:textId="77777777" w:rsidR="00B80D42" w:rsidRDefault="00550DD5">
            <w:pPr>
              <w:spacing w:after="40" w:line="240" w:lineRule="auto"/>
              <w:jc w:val="center"/>
            </w:pPr>
            <w:r>
              <w:rPr>
                <w:b/>
                <w:color w:val="000000"/>
                <w:sz w:val="21"/>
              </w:rPr>
              <w:t>Approximate time (CPU)</w:t>
            </w:r>
          </w:p>
        </w:tc>
      </w:tr>
      <w:tr w:rsidR="00B80D42" w14:paraId="3C7CBCF1" w14:textId="77777777">
        <w:trPr>
          <w:cantSplit/>
          <w:jc w:val="center"/>
        </w:trPr>
        <w:tc>
          <w:tcPr>
            <w:tcW w:w="3744" w:type="dxa"/>
          </w:tcPr>
          <w:p w14:paraId="55C1125D" w14:textId="77777777" w:rsidR="00B80D42" w:rsidRDefault="00550DD5">
            <w:pPr>
              <w:spacing w:after="40" w:line="240" w:lineRule="auto"/>
            </w:pPr>
            <w:r>
              <w:rPr>
                <w:color w:val="000000"/>
                <w:sz w:val="21"/>
              </w:rPr>
              <w:t>Preprocess + classify</w:t>
            </w:r>
          </w:p>
        </w:tc>
        <w:tc>
          <w:tcPr>
            <w:tcW w:w="4896" w:type="dxa"/>
          </w:tcPr>
          <w:p w14:paraId="6AEA6049" w14:textId="77777777" w:rsidR="00B80D42" w:rsidRDefault="00550DD5">
            <w:pPr>
              <w:spacing w:after="40" w:line="240" w:lineRule="auto"/>
            </w:pPr>
            <w:r>
              <w:rPr>
                <w:color w:val="000000"/>
                <w:sz w:val="21"/>
              </w:rPr>
              <w:t>&lt; 1 s</w:t>
            </w:r>
          </w:p>
        </w:tc>
      </w:tr>
      <w:tr w:rsidR="00B80D42" w14:paraId="43BC8B93" w14:textId="77777777">
        <w:trPr>
          <w:cantSplit/>
          <w:jc w:val="center"/>
        </w:trPr>
        <w:tc>
          <w:tcPr>
            <w:tcW w:w="3744" w:type="dxa"/>
          </w:tcPr>
          <w:p w14:paraId="18693D19" w14:textId="77777777" w:rsidR="00B80D42" w:rsidRDefault="00550DD5">
            <w:pPr>
              <w:spacing w:after="40" w:line="240" w:lineRule="auto"/>
            </w:pPr>
            <w:r>
              <w:rPr>
                <w:color w:val="000000"/>
                <w:sz w:val="21"/>
              </w:rPr>
              <w:t>Grad-CAM</w:t>
            </w:r>
          </w:p>
        </w:tc>
        <w:tc>
          <w:tcPr>
            <w:tcW w:w="4896" w:type="dxa"/>
          </w:tcPr>
          <w:p w14:paraId="1859AFDE" w14:textId="77777777" w:rsidR="00B80D42" w:rsidRDefault="00550DD5">
            <w:pPr>
              <w:spacing w:after="40" w:line="240" w:lineRule="auto"/>
            </w:pPr>
            <w:r>
              <w:rPr>
                <w:color w:val="000000"/>
                <w:sz w:val="21"/>
              </w:rPr>
              <w:t>~ 1 s</w:t>
            </w:r>
          </w:p>
        </w:tc>
      </w:tr>
      <w:tr w:rsidR="00B80D42" w14:paraId="34B6D471" w14:textId="77777777">
        <w:trPr>
          <w:cantSplit/>
          <w:jc w:val="center"/>
        </w:trPr>
        <w:tc>
          <w:tcPr>
            <w:tcW w:w="3744" w:type="dxa"/>
          </w:tcPr>
          <w:p w14:paraId="33435B86" w14:textId="77777777" w:rsidR="00B80D42" w:rsidRDefault="00550DD5">
            <w:pPr>
              <w:spacing w:after="40" w:line="240" w:lineRule="auto"/>
            </w:pPr>
            <w:r>
              <w:rPr>
                <w:color w:val="000000"/>
                <w:sz w:val="21"/>
              </w:rPr>
              <w:t>LIME</w:t>
            </w:r>
          </w:p>
        </w:tc>
        <w:tc>
          <w:tcPr>
            <w:tcW w:w="4896" w:type="dxa"/>
          </w:tcPr>
          <w:p w14:paraId="3A1AE458" w14:textId="77777777" w:rsidR="00B80D42" w:rsidRDefault="00550DD5">
            <w:pPr>
              <w:spacing w:after="40" w:line="240" w:lineRule="auto"/>
            </w:pPr>
            <w:r>
              <w:rPr>
                <w:color w:val="000000"/>
                <w:sz w:val="21"/>
              </w:rPr>
              <w:t>~ 2-4 s</w:t>
            </w:r>
          </w:p>
        </w:tc>
      </w:tr>
      <w:tr w:rsidR="00B80D42" w14:paraId="24631F4D" w14:textId="77777777">
        <w:trPr>
          <w:cantSplit/>
          <w:jc w:val="center"/>
        </w:trPr>
        <w:tc>
          <w:tcPr>
            <w:tcW w:w="3744" w:type="dxa"/>
          </w:tcPr>
          <w:p w14:paraId="6500D009" w14:textId="77777777" w:rsidR="00B80D42" w:rsidRDefault="00550DD5">
            <w:pPr>
              <w:spacing w:after="40" w:line="240" w:lineRule="auto"/>
            </w:pPr>
            <w:r>
              <w:rPr>
                <w:color w:val="000000"/>
                <w:sz w:val="21"/>
              </w:rPr>
              <w:t>SHAP</w:t>
            </w:r>
          </w:p>
        </w:tc>
        <w:tc>
          <w:tcPr>
            <w:tcW w:w="4896" w:type="dxa"/>
          </w:tcPr>
          <w:p w14:paraId="6B39D311" w14:textId="77777777" w:rsidR="00B80D42" w:rsidRDefault="00550DD5">
            <w:pPr>
              <w:spacing w:after="40" w:line="240" w:lineRule="auto"/>
            </w:pPr>
            <w:r>
              <w:rPr>
                <w:color w:val="000000"/>
                <w:sz w:val="21"/>
              </w:rPr>
              <w:t>~ 2-5 s</w:t>
            </w:r>
          </w:p>
        </w:tc>
      </w:tr>
      <w:tr w:rsidR="00B80D42" w14:paraId="6B96780B" w14:textId="77777777">
        <w:trPr>
          <w:cantSplit/>
          <w:jc w:val="center"/>
        </w:trPr>
        <w:tc>
          <w:tcPr>
            <w:tcW w:w="3744" w:type="dxa"/>
          </w:tcPr>
          <w:p w14:paraId="09B484A6" w14:textId="77777777" w:rsidR="00B80D42" w:rsidRDefault="00550DD5">
            <w:pPr>
              <w:spacing w:after="40" w:line="240" w:lineRule="auto"/>
            </w:pPr>
            <w:r>
              <w:rPr>
                <w:color w:val="000000"/>
                <w:sz w:val="21"/>
              </w:rPr>
              <w:t>Consensus + localization</w:t>
            </w:r>
          </w:p>
        </w:tc>
        <w:tc>
          <w:tcPr>
            <w:tcW w:w="4896" w:type="dxa"/>
          </w:tcPr>
          <w:p w14:paraId="6D518634" w14:textId="77777777" w:rsidR="00B80D42" w:rsidRDefault="00550DD5">
            <w:pPr>
              <w:spacing w:after="40" w:line="240" w:lineRule="auto"/>
            </w:pPr>
            <w:r>
              <w:rPr>
                <w:color w:val="000000"/>
                <w:sz w:val="21"/>
              </w:rPr>
              <w:t>&lt; 1 s</w:t>
            </w:r>
          </w:p>
        </w:tc>
      </w:tr>
    </w:tbl>
    <w:p w14:paraId="06882148" w14:textId="77777777" w:rsidR="00B80D42" w:rsidRDefault="00B80D42">
      <w:pPr>
        <w:spacing w:after="80"/>
      </w:pPr>
    </w:p>
    <w:p w14:paraId="2F716E32" w14:textId="77777777" w:rsidR="00B80D42" w:rsidRDefault="00550DD5">
      <w:pPr>
        <w:pStyle w:val="Heading2"/>
      </w:pPr>
      <w:bookmarkStart w:id="155" w:name="_Toc243576705"/>
      <w:r>
        <w:t>6.7 Model Evaluation Methodology</w:t>
      </w:r>
      <w:bookmarkEnd w:id="155"/>
    </w:p>
    <w:p w14:paraId="2D9D3FFE" w14:textId="77777777" w:rsidR="00B80D42" w:rsidRDefault="00550DD5">
      <w:r>
        <w:rPr>
          <w:color w:val="000000"/>
        </w:rPr>
        <w:t>The classifier was evaluated on the held-out test set of 1,084 images that were never seen during training or model selection. Overall accuracy, per-class precision, recall, and F1-</w:t>
      </w:r>
      <w:r>
        <w:rPr>
          <w:color w:val="000000"/>
        </w:rPr>
        <w:lastRenderedPageBreak/>
        <w:t>score, macro and weighted averages, and a confusion matrix were computed. Accuracy alone is insufficient for imbalanced data, so the macro-averaged F1-score, which weights each class equally, is the primary metric.</w:t>
      </w:r>
    </w:p>
    <w:p w14:paraId="04ACC639" w14:textId="77777777" w:rsidR="00B80D42" w:rsidRDefault="00550DD5">
      <w:pPr>
        <w:pStyle w:val="Heading2"/>
      </w:pPr>
      <w:bookmarkStart w:id="156" w:name="_Toc243576706"/>
      <w:r>
        <w:t>6.8 Classification Results</w:t>
      </w:r>
      <w:bookmarkEnd w:id="156"/>
    </w:p>
    <w:p w14:paraId="733D2F1A" w14:textId="77777777" w:rsidR="00B80D42" w:rsidRDefault="00550DD5">
      <w:r>
        <w:rPr>
          <w:color w:val="000000"/>
        </w:rPr>
        <w:t>On the held-out test set the Swin-Tiny classifier achieves an overall accuracy of 97.05% (0.9705) with a macro-averaged F1-score of 0.963. The weighted averages are 0.970. Table 6.6 lists the per-class performance.</w:t>
      </w:r>
    </w:p>
    <w:p w14:paraId="0D44F3B5" w14:textId="77777777" w:rsidR="00B80D42" w:rsidRDefault="00550DD5">
      <w:pPr>
        <w:pStyle w:val="TableCaption"/>
        <w:keepNext/>
      </w:pPr>
      <w:bookmarkStart w:id="157" w:name="_Toc243576795"/>
      <w:r>
        <w:t>Table 6.6: Per-class classification performance on the test set.</w:t>
      </w:r>
      <w:bookmarkEnd w:id="157"/>
    </w:p>
    <w:tbl>
      <w:tblPr>
        <w:tblStyle w:val="TableGrid"/>
        <w:tblW w:w="0" w:type="auto"/>
        <w:jc w:val="center"/>
        <w:tblLook w:val="04A0" w:firstRow="1" w:lastRow="0" w:firstColumn="1" w:lastColumn="0" w:noHBand="0" w:noVBand="1"/>
      </w:tblPr>
      <w:tblGrid>
        <w:gridCol w:w="2016"/>
        <w:gridCol w:w="1584"/>
        <w:gridCol w:w="1440"/>
        <w:gridCol w:w="1584"/>
        <w:gridCol w:w="1584"/>
      </w:tblGrid>
      <w:tr w:rsidR="00B80D42" w14:paraId="0708D06B" w14:textId="77777777">
        <w:trPr>
          <w:cantSplit/>
          <w:tblHeader/>
          <w:jc w:val="center"/>
        </w:trPr>
        <w:tc>
          <w:tcPr>
            <w:tcW w:w="2016" w:type="dxa"/>
            <w:shd w:val="clear" w:color="auto" w:fill="D9E2EC"/>
          </w:tcPr>
          <w:p w14:paraId="29461297" w14:textId="77777777" w:rsidR="00B80D42" w:rsidRDefault="00550DD5">
            <w:pPr>
              <w:spacing w:after="40" w:line="240" w:lineRule="auto"/>
              <w:jc w:val="center"/>
            </w:pPr>
            <w:r>
              <w:rPr>
                <w:b/>
                <w:color w:val="000000"/>
                <w:sz w:val="21"/>
              </w:rPr>
              <w:t>Class</w:t>
            </w:r>
          </w:p>
        </w:tc>
        <w:tc>
          <w:tcPr>
            <w:tcW w:w="1584" w:type="dxa"/>
            <w:shd w:val="clear" w:color="auto" w:fill="D9E2EC"/>
          </w:tcPr>
          <w:p w14:paraId="0043E84D" w14:textId="77777777" w:rsidR="00B80D42" w:rsidRDefault="00550DD5">
            <w:pPr>
              <w:spacing w:after="40" w:line="240" w:lineRule="auto"/>
              <w:jc w:val="center"/>
            </w:pPr>
            <w:r>
              <w:rPr>
                <w:b/>
                <w:color w:val="000000"/>
                <w:sz w:val="21"/>
              </w:rPr>
              <w:t>Precision</w:t>
            </w:r>
          </w:p>
        </w:tc>
        <w:tc>
          <w:tcPr>
            <w:tcW w:w="1440" w:type="dxa"/>
            <w:shd w:val="clear" w:color="auto" w:fill="D9E2EC"/>
          </w:tcPr>
          <w:p w14:paraId="4833835A" w14:textId="77777777" w:rsidR="00B80D42" w:rsidRDefault="00550DD5">
            <w:pPr>
              <w:spacing w:after="40" w:line="240" w:lineRule="auto"/>
              <w:jc w:val="center"/>
            </w:pPr>
            <w:r>
              <w:rPr>
                <w:b/>
                <w:color w:val="000000"/>
                <w:sz w:val="21"/>
              </w:rPr>
              <w:t>Recall</w:t>
            </w:r>
          </w:p>
        </w:tc>
        <w:tc>
          <w:tcPr>
            <w:tcW w:w="1584" w:type="dxa"/>
            <w:shd w:val="clear" w:color="auto" w:fill="D9E2EC"/>
          </w:tcPr>
          <w:p w14:paraId="7B42E212" w14:textId="77777777" w:rsidR="00B80D42" w:rsidRDefault="00550DD5">
            <w:pPr>
              <w:spacing w:after="40" w:line="240" w:lineRule="auto"/>
              <w:jc w:val="center"/>
            </w:pPr>
            <w:r>
              <w:rPr>
                <w:b/>
                <w:color w:val="000000"/>
                <w:sz w:val="21"/>
              </w:rPr>
              <w:t>F1-score</w:t>
            </w:r>
          </w:p>
        </w:tc>
        <w:tc>
          <w:tcPr>
            <w:tcW w:w="1584" w:type="dxa"/>
            <w:shd w:val="clear" w:color="auto" w:fill="D9E2EC"/>
          </w:tcPr>
          <w:p w14:paraId="4FE7B49D" w14:textId="77777777" w:rsidR="00B80D42" w:rsidRDefault="00550DD5">
            <w:pPr>
              <w:spacing w:after="40" w:line="240" w:lineRule="auto"/>
              <w:jc w:val="center"/>
            </w:pPr>
            <w:r>
              <w:rPr>
                <w:b/>
                <w:color w:val="000000"/>
                <w:sz w:val="21"/>
              </w:rPr>
              <w:t>Support</w:t>
            </w:r>
          </w:p>
        </w:tc>
      </w:tr>
      <w:tr w:rsidR="00B80D42" w14:paraId="40129427" w14:textId="77777777">
        <w:trPr>
          <w:cantSplit/>
          <w:jc w:val="center"/>
        </w:trPr>
        <w:tc>
          <w:tcPr>
            <w:tcW w:w="2016" w:type="dxa"/>
          </w:tcPr>
          <w:p w14:paraId="78304321" w14:textId="77777777" w:rsidR="00B80D42" w:rsidRDefault="00550DD5">
            <w:pPr>
              <w:spacing w:after="40" w:line="240" w:lineRule="auto"/>
            </w:pPr>
            <w:r>
              <w:rPr>
                <w:color w:val="000000"/>
                <w:sz w:val="21"/>
              </w:rPr>
              <w:t>Hemorrhagic</w:t>
            </w:r>
          </w:p>
        </w:tc>
        <w:tc>
          <w:tcPr>
            <w:tcW w:w="1584" w:type="dxa"/>
          </w:tcPr>
          <w:p w14:paraId="6E8C33E9" w14:textId="77777777" w:rsidR="00B80D42" w:rsidRDefault="00550DD5">
            <w:pPr>
              <w:spacing w:after="40" w:line="240" w:lineRule="auto"/>
            </w:pPr>
            <w:r>
              <w:rPr>
                <w:color w:val="000000"/>
                <w:sz w:val="21"/>
              </w:rPr>
              <w:t>0.974</w:t>
            </w:r>
          </w:p>
        </w:tc>
        <w:tc>
          <w:tcPr>
            <w:tcW w:w="1440" w:type="dxa"/>
          </w:tcPr>
          <w:p w14:paraId="13B05347" w14:textId="77777777" w:rsidR="00B80D42" w:rsidRDefault="00550DD5">
            <w:pPr>
              <w:spacing w:after="40" w:line="240" w:lineRule="auto"/>
            </w:pPr>
            <w:r>
              <w:rPr>
                <w:color w:val="000000"/>
                <w:sz w:val="21"/>
              </w:rPr>
              <w:t>0.974</w:t>
            </w:r>
          </w:p>
        </w:tc>
        <w:tc>
          <w:tcPr>
            <w:tcW w:w="1584" w:type="dxa"/>
          </w:tcPr>
          <w:p w14:paraId="6E779857" w14:textId="77777777" w:rsidR="00B80D42" w:rsidRDefault="00550DD5">
            <w:pPr>
              <w:spacing w:after="40" w:line="240" w:lineRule="auto"/>
            </w:pPr>
            <w:r>
              <w:rPr>
                <w:color w:val="000000"/>
                <w:sz w:val="21"/>
              </w:rPr>
              <w:t>0.974</w:t>
            </w:r>
          </w:p>
        </w:tc>
        <w:tc>
          <w:tcPr>
            <w:tcW w:w="1584" w:type="dxa"/>
          </w:tcPr>
          <w:p w14:paraId="7D1C41BB" w14:textId="77777777" w:rsidR="00B80D42" w:rsidRDefault="00550DD5">
            <w:pPr>
              <w:spacing w:after="40" w:line="240" w:lineRule="auto"/>
            </w:pPr>
            <w:r>
              <w:rPr>
                <w:color w:val="000000"/>
                <w:sz w:val="21"/>
              </w:rPr>
              <w:t>195</w:t>
            </w:r>
          </w:p>
        </w:tc>
      </w:tr>
      <w:tr w:rsidR="00B80D42" w14:paraId="57908AAE" w14:textId="77777777">
        <w:trPr>
          <w:cantSplit/>
          <w:jc w:val="center"/>
        </w:trPr>
        <w:tc>
          <w:tcPr>
            <w:tcW w:w="2016" w:type="dxa"/>
          </w:tcPr>
          <w:p w14:paraId="23CA6154" w14:textId="77777777" w:rsidR="00B80D42" w:rsidRDefault="00550DD5">
            <w:pPr>
              <w:spacing w:after="40" w:line="240" w:lineRule="auto"/>
            </w:pPr>
            <w:r>
              <w:rPr>
                <w:color w:val="000000"/>
                <w:sz w:val="21"/>
              </w:rPr>
              <w:t>Ischemic</w:t>
            </w:r>
          </w:p>
        </w:tc>
        <w:tc>
          <w:tcPr>
            <w:tcW w:w="1584" w:type="dxa"/>
          </w:tcPr>
          <w:p w14:paraId="2604A018" w14:textId="77777777" w:rsidR="00B80D42" w:rsidRDefault="00550DD5">
            <w:pPr>
              <w:spacing w:after="40" w:line="240" w:lineRule="auto"/>
            </w:pPr>
            <w:r>
              <w:rPr>
                <w:color w:val="000000"/>
                <w:sz w:val="21"/>
              </w:rPr>
              <w:t>0.937</w:t>
            </w:r>
          </w:p>
        </w:tc>
        <w:tc>
          <w:tcPr>
            <w:tcW w:w="1440" w:type="dxa"/>
          </w:tcPr>
          <w:p w14:paraId="1A7E84A0" w14:textId="77777777" w:rsidR="00B80D42" w:rsidRDefault="00550DD5">
            <w:pPr>
              <w:spacing w:after="40" w:line="240" w:lineRule="auto"/>
            </w:pPr>
            <w:r>
              <w:rPr>
                <w:color w:val="000000"/>
                <w:sz w:val="21"/>
              </w:rPr>
              <w:t>0.937</w:t>
            </w:r>
          </w:p>
        </w:tc>
        <w:tc>
          <w:tcPr>
            <w:tcW w:w="1584" w:type="dxa"/>
          </w:tcPr>
          <w:p w14:paraId="02B2A1AE" w14:textId="77777777" w:rsidR="00B80D42" w:rsidRDefault="00550DD5">
            <w:pPr>
              <w:spacing w:after="40" w:line="240" w:lineRule="auto"/>
            </w:pPr>
            <w:r>
              <w:rPr>
                <w:color w:val="000000"/>
                <w:sz w:val="21"/>
              </w:rPr>
              <w:t>0.937</w:t>
            </w:r>
          </w:p>
        </w:tc>
        <w:tc>
          <w:tcPr>
            <w:tcW w:w="1584" w:type="dxa"/>
          </w:tcPr>
          <w:p w14:paraId="19F1427E" w14:textId="77777777" w:rsidR="00B80D42" w:rsidRDefault="00550DD5">
            <w:pPr>
              <w:spacing w:after="40" w:line="240" w:lineRule="auto"/>
            </w:pPr>
            <w:r>
              <w:rPr>
                <w:color w:val="000000"/>
                <w:sz w:val="21"/>
              </w:rPr>
              <w:t>205</w:t>
            </w:r>
          </w:p>
        </w:tc>
      </w:tr>
      <w:tr w:rsidR="00B80D42" w14:paraId="18458F5B" w14:textId="77777777">
        <w:trPr>
          <w:cantSplit/>
          <w:jc w:val="center"/>
        </w:trPr>
        <w:tc>
          <w:tcPr>
            <w:tcW w:w="2016" w:type="dxa"/>
          </w:tcPr>
          <w:p w14:paraId="5F251AD0" w14:textId="77777777" w:rsidR="00B80D42" w:rsidRDefault="00550DD5">
            <w:pPr>
              <w:spacing w:after="40" w:line="240" w:lineRule="auto"/>
            </w:pPr>
            <w:r>
              <w:rPr>
                <w:color w:val="000000"/>
                <w:sz w:val="21"/>
              </w:rPr>
              <w:t>Normal</w:t>
            </w:r>
          </w:p>
        </w:tc>
        <w:tc>
          <w:tcPr>
            <w:tcW w:w="1584" w:type="dxa"/>
          </w:tcPr>
          <w:p w14:paraId="2D828317" w14:textId="77777777" w:rsidR="00B80D42" w:rsidRDefault="00550DD5">
            <w:pPr>
              <w:spacing w:after="40" w:line="240" w:lineRule="auto"/>
            </w:pPr>
            <w:r>
              <w:rPr>
                <w:color w:val="000000"/>
                <w:sz w:val="21"/>
              </w:rPr>
              <w:t>0.980</w:t>
            </w:r>
          </w:p>
        </w:tc>
        <w:tc>
          <w:tcPr>
            <w:tcW w:w="1440" w:type="dxa"/>
          </w:tcPr>
          <w:p w14:paraId="02EBE7EB" w14:textId="77777777" w:rsidR="00B80D42" w:rsidRDefault="00550DD5">
            <w:pPr>
              <w:spacing w:after="40" w:line="240" w:lineRule="auto"/>
            </w:pPr>
            <w:r>
              <w:rPr>
                <w:color w:val="000000"/>
                <w:sz w:val="21"/>
              </w:rPr>
              <w:t>0.980</w:t>
            </w:r>
          </w:p>
        </w:tc>
        <w:tc>
          <w:tcPr>
            <w:tcW w:w="1584" w:type="dxa"/>
          </w:tcPr>
          <w:p w14:paraId="2F2CDEB1" w14:textId="77777777" w:rsidR="00B80D42" w:rsidRDefault="00550DD5">
            <w:pPr>
              <w:spacing w:after="40" w:line="240" w:lineRule="auto"/>
            </w:pPr>
            <w:r>
              <w:rPr>
                <w:color w:val="000000"/>
                <w:sz w:val="21"/>
              </w:rPr>
              <w:t>0.980</w:t>
            </w:r>
          </w:p>
        </w:tc>
        <w:tc>
          <w:tcPr>
            <w:tcW w:w="1584" w:type="dxa"/>
          </w:tcPr>
          <w:p w14:paraId="6767E83E" w14:textId="77777777" w:rsidR="00B80D42" w:rsidRDefault="00550DD5">
            <w:pPr>
              <w:spacing w:after="40" w:line="240" w:lineRule="auto"/>
            </w:pPr>
            <w:r>
              <w:rPr>
                <w:color w:val="000000"/>
                <w:sz w:val="21"/>
              </w:rPr>
              <w:t>684</w:t>
            </w:r>
          </w:p>
        </w:tc>
      </w:tr>
      <w:tr w:rsidR="00B80D42" w14:paraId="50181F59" w14:textId="77777777">
        <w:trPr>
          <w:cantSplit/>
          <w:jc w:val="center"/>
        </w:trPr>
        <w:tc>
          <w:tcPr>
            <w:tcW w:w="2016" w:type="dxa"/>
          </w:tcPr>
          <w:p w14:paraId="3F996110" w14:textId="77777777" w:rsidR="00B80D42" w:rsidRDefault="00550DD5">
            <w:pPr>
              <w:spacing w:after="40" w:line="240" w:lineRule="auto"/>
            </w:pPr>
            <w:r>
              <w:rPr>
                <w:color w:val="000000"/>
                <w:sz w:val="21"/>
              </w:rPr>
              <w:t>Macro average</w:t>
            </w:r>
          </w:p>
        </w:tc>
        <w:tc>
          <w:tcPr>
            <w:tcW w:w="1584" w:type="dxa"/>
          </w:tcPr>
          <w:p w14:paraId="7A2D75D4" w14:textId="77777777" w:rsidR="00B80D42" w:rsidRDefault="00550DD5">
            <w:pPr>
              <w:spacing w:after="40" w:line="240" w:lineRule="auto"/>
            </w:pPr>
            <w:r>
              <w:rPr>
                <w:color w:val="000000"/>
                <w:sz w:val="21"/>
              </w:rPr>
              <w:t>0.963</w:t>
            </w:r>
          </w:p>
        </w:tc>
        <w:tc>
          <w:tcPr>
            <w:tcW w:w="1440" w:type="dxa"/>
          </w:tcPr>
          <w:p w14:paraId="3D0E501C" w14:textId="77777777" w:rsidR="00B80D42" w:rsidRDefault="00550DD5">
            <w:pPr>
              <w:spacing w:after="40" w:line="240" w:lineRule="auto"/>
            </w:pPr>
            <w:r>
              <w:rPr>
                <w:color w:val="000000"/>
                <w:sz w:val="21"/>
              </w:rPr>
              <w:t>0.963</w:t>
            </w:r>
          </w:p>
        </w:tc>
        <w:tc>
          <w:tcPr>
            <w:tcW w:w="1584" w:type="dxa"/>
          </w:tcPr>
          <w:p w14:paraId="69241304" w14:textId="77777777" w:rsidR="00B80D42" w:rsidRDefault="00550DD5">
            <w:pPr>
              <w:spacing w:after="40" w:line="240" w:lineRule="auto"/>
            </w:pPr>
            <w:r>
              <w:rPr>
                <w:color w:val="000000"/>
                <w:sz w:val="21"/>
              </w:rPr>
              <w:t>0.963</w:t>
            </w:r>
          </w:p>
        </w:tc>
        <w:tc>
          <w:tcPr>
            <w:tcW w:w="1584" w:type="dxa"/>
          </w:tcPr>
          <w:p w14:paraId="27FA8048" w14:textId="77777777" w:rsidR="00B80D42" w:rsidRDefault="00550DD5">
            <w:pPr>
              <w:spacing w:after="40" w:line="240" w:lineRule="auto"/>
            </w:pPr>
            <w:r>
              <w:rPr>
                <w:color w:val="000000"/>
                <w:sz w:val="21"/>
              </w:rPr>
              <w:t>1,084</w:t>
            </w:r>
          </w:p>
        </w:tc>
      </w:tr>
      <w:tr w:rsidR="00B80D42" w14:paraId="33E23293" w14:textId="77777777">
        <w:trPr>
          <w:cantSplit/>
          <w:jc w:val="center"/>
        </w:trPr>
        <w:tc>
          <w:tcPr>
            <w:tcW w:w="2016" w:type="dxa"/>
          </w:tcPr>
          <w:p w14:paraId="48778754" w14:textId="77777777" w:rsidR="00B80D42" w:rsidRDefault="00550DD5">
            <w:pPr>
              <w:spacing w:after="40" w:line="240" w:lineRule="auto"/>
            </w:pPr>
            <w:r>
              <w:rPr>
                <w:color w:val="000000"/>
                <w:sz w:val="21"/>
              </w:rPr>
              <w:t>Weighted average</w:t>
            </w:r>
          </w:p>
        </w:tc>
        <w:tc>
          <w:tcPr>
            <w:tcW w:w="1584" w:type="dxa"/>
          </w:tcPr>
          <w:p w14:paraId="2C8F6DDE" w14:textId="77777777" w:rsidR="00B80D42" w:rsidRDefault="00550DD5">
            <w:pPr>
              <w:spacing w:after="40" w:line="240" w:lineRule="auto"/>
            </w:pPr>
            <w:r>
              <w:rPr>
                <w:color w:val="000000"/>
                <w:sz w:val="21"/>
              </w:rPr>
              <w:t>0.970</w:t>
            </w:r>
          </w:p>
        </w:tc>
        <w:tc>
          <w:tcPr>
            <w:tcW w:w="1440" w:type="dxa"/>
          </w:tcPr>
          <w:p w14:paraId="1576BB03" w14:textId="77777777" w:rsidR="00B80D42" w:rsidRDefault="00550DD5">
            <w:pPr>
              <w:spacing w:after="40" w:line="240" w:lineRule="auto"/>
            </w:pPr>
            <w:r>
              <w:rPr>
                <w:color w:val="000000"/>
                <w:sz w:val="21"/>
              </w:rPr>
              <w:t>0.970</w:t>
            </w:r>
          </w:p>
        </w:tc>
        <w:tc>
          <w:tcPr>
            <w:tcW w:w="1584" w:type="dxa"/>
          </w:tcPr>
          <w:p w14:paraId="06F12202" w14:textId="77777777" w:rsidR="00B80D42" w:rsidRDefault="00550DD5">
            <w:pPr>
              <w:spacing w:after="40" w:line="240" w:lineRule="auto"/>
            </w:pPr>
            <w:r>
              <w:rPr>
                <w:color w:val="000000"/>
                <w:sz w:val="21"/>
              </w:rPr>
              <w:t>0.970</w:t>
            </w:r>
          </w:p>
        </w:tc>
        <w:tc>
          <w:tcPr>
            <w:tcW w:w="1584" w:type="dxa"/>
          </w:tcPr>
          <w:p w14:paraId="6BB257E1" w14:textId="77777777" w:rsidR="00B80D42" w:rsidRDefault="00550DD5">
            <w:pPr>
              <w:spacing w:after="40" w:line="240" w:lineRule="auto"/>
            </w:pPr>
            <w:r>
              <w:rPr>
                <w:color w:val="000000"/>
                <w:sz w:val="21"/>
              </w:rPr>
              <w:t>1,084</w:t>
            </w:r>
          </w:p>
        </w:tc>
      </w:tr>
    </w:tbl>
    <w:p w14:paraId="07BAF12C" w14:textId="77777777" w:rsidR="00B80D42" w:rsidRDefault="00B80D42">
      <w:pPr>
        <w:spacing w:after="80"/>
      </w:pPr>
    </w:p>
    <w:p w14:paraId="29C2C834" w14:textId="77777777" w:rsidR="00B80D42" w:rsidRDefault="00550DD5">
      <w:r>
        <w:rPr>
          <w:color w:val="000000"/>
        </w:rPr>
        <w:t>The model is most accurate on the normal class (F1 = 0.980) and somewhat less accurate on the ischemic class (F1 = 0.937), which is expected because ischemic lesions can be subtle and low-contrast on non-contrast CT. Hemorrhagic strokes are detected reliably (F1 = 0.974) because the hyperdense signal of blood is visually distinct. The confusion matrix (Figure 6.2) shows that most errors are ischemic-to-normal confusions, which is the clinically sensitive direction and is precisely the situation in which the explainability and localization outputs add the most value.</w:t>
      </w:r>
    </w:p>
    <w:p w14:paraId="3087349B" w14:textId="77777777" w:rsidR="00B80D42" w:rsidRDefault="00550DD5">
      <w:pPr>
        <w:spacing w:before="120" w:after="80"/>
        <w:jc w:val="center"/>
      </w:pPr>
      <w:r>
        <w:rPr>
          <w:noProof/>
        </w:rPr>
        <w:drawing>
          <wp:inline distT="0" distB="0" distL="0" distR="0" wp14:anchorId="61D2A876" wp14:editId="69959A85">
            <wp:extent cx="5303520" cy="30006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png"/>
                    <pic:cNvPicPr/>
                  </pic:nvPicPr>
                  <pic:blipFill>
                    <a:blip r:embed="rId29"/>
                    <a:stretch>
                      <a:fillRect/>
                    </a:stretch>
                  </pic:blipFill>
                  <pic:spPr>
                    <a:xfrm>
                      <a:off x="0" y="0"/>
                      <a:ext cx="5303520" cy="3000676"/>
                    </a:xfrm>
                    <a:prstGeom prst="rect">
                      <a:avLst/>
                    </a:prstGeom>
                  </pic:spPr>
                </pic:pic>
              </a:graphicData>
            </a:graphic>
          </wp:inline>
        </w:drawing>
      </w:r>
    </w:p>
    <w:p w14:paraId="4DF9DD3F" w14:textId="77777777" w:rsidR="00B80D42" w:rsidRDefault="00550DD5">
      <w:pPr>
        <w:pStyle w:val="FigureCaption"/>
      </w:pPr>
      <w:bookmarkStart w:id="158" w:name="_Toc243576742"/>
      <w:r>
        <w:t>Figure 6.1: Training and validation performance over epochs.</w:t>
      </w:r>
      <w:bookmarkEnd w:id="158"/>
    </w:p>
    <w:p w14:paraId="05A9A9E9" w14:textId="77777777" w:rsidR="00B80D42" w:rsidRDefault="00550DD5">
      <w:pPr>
        <w:spacing w:before="120" w:after="80"/>
        <w:jc w:val="center"/>
      </w:pPr>
      <w:r>
        <w:rPr>
          <w:noProof/>
        </w:rPr>
        <w:lastRenderedPageBreak/>
        <w:drawing>
          <wp:inline distT="0" distB="0" distL="0" distR="0" wp14:anchorId="2B55D07C" wp14:editId="162BFBAB">
            <wp:extent cx="4572000" cy="375148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30"/>
                    <a:stretch>
                      <a:fillRect/>
                    </a:stretch>
                  </pic:blipFill>
                  <pic:spPr>
                    <a:xfrm>
                      <a:off x="0" y="0"/>
                      <a:ext cx="4572000" cy="3751489"/>
                    </a:xfrm>
                    <a:prstGeom prst="rect">
                      <a:avLst/>
                    </a:prstGeom>
                  </pic:spPr>
                </pic:pic>
              </a:graphicData>
            </a:graphic>
          </wp:inline>
        </w:drawing>
      </w:r>
    </w:p>
    <w:p w14:paraId="58E7F1F6" w14:textId="77777777" w:rsidR="00B80D42" w:rsidRDefault="00550DD5">
      <w:pPr>
        <w:pStyle w:val="FigureCaption"/>
      </w:pPr>
      <w:bookmarkStart w:id="159" w:name="_Toc243576743"/>
      <w:r>
        <w:t>Figure 6.2: Confusion matrix on the test set.</w:t>
      </w:r>
      <w:bookmarkEnd w:id="159"/>
    </w:p>
    <w:p w14:paraId="553A4B8C" w14:textId="77777777" w:rsidR="00B80D42" w:rsidRDefault="00550DD5">
      <w:pPr>
        <w:spacing w:before="120" w:after="80"/>
        <w:jc w:val="center"/>
      </w:pPr>
      <w:r>
        <w:rPr>
          <w:noProof/>
        </w:rPr>
        <w:drawing>
          <wp:inline distT="0" distB="0" distL="0" distR="0" wp14:anchorId="306281B3" wp14:editId="4E167ACE">
            <wp:extent cx="4389120" cy="36868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lass_f1.png"/>
                    <pic:cNvPicPr/>
                  </pic:nvPicPr>
                  <pic:blipFill>
                    <a:blip r:embed="rId31"/>
                    <a:stretch>
                      <a:fillRect/>
                    </a:stretch>
                  </pic:blipFill>
                  <pic:spPr>
                    <a:xfrm>
                      <a:off x="0" y="0"/>
                      <a:ext cx="4389120" cy="3686861"/>
                    </a:xfrm>
                    <a:prstGeom prst="rect">
                      <a:avLst/>
                    </a:prstGeom>
                  </pic:spPr>
                </pic:pic>
              </a:graphicData>
            </a:graphic>
          </wp:inline>
        </w:drawing>
      </w:r>
    </w:p>
    <w:p w14:paraId="38712A41" w14:textId="77777777" w:rsidR="00B80D42" w:rsidRDefault="00550DD5">
      <w:pPr>
        <w:pStyle w:val="FigureCaption"/>
      </w:pPr>
      <w:bookmarkStart w:id="160" w:name="_Toc243576744"/>
      <w:r>
        <w:t>Figure 6.3: Per-class F1-scores.</w:t>
      </w:r>
      <w:bookmarkEnd w:id="160"/>
    </w:p>
    <w:p w14:paraId="686EC4C5" w14:textId="77777777" w:rsidR="00B80D42" w:rsidRDefault="00550DD5">
      <w:pPr>
        <w:pStyle w:val="Heading2"/>
      </w:pPr>
      <w:bookmarkStart w:id="161" w:name="_Toc243576707"/>
      <w:r>
        <w:t>6.9 Comparison with Literature</w:t>
      </w:r>
      <w:bookmarkEnd w:id="161"/>
    </w:p>
    <w:p w14:paraId="7C7FAC81" w14:textId="77777777" w:rsidR="00B80D42" w:rsidRDefault="00550DD5">
      <w:r>
        <w:rPr>
          <w:color w:val="000000"/>
        </w:rPr>
        <w:t xml:space="preserve">Table 6.7 places the result in the context of prior work. Because the studies use different datasets, splits, and class definitions, and because several address only binary tasks, the </w:t>
      </w:r>
      <w:r>
        <w:rPr>
          <w:color w:val="000000"/>
        </w:rPr>
        <w:lastRenderedPageBreak/>
        <w:t>numbers are indicative rather than directly comparable. A strict, same-split baseline remains future work.</w:t>
      </w:r>
    </w:p>
    <w:p w14:paraId="4909C321" w14:textId="77777777" w:rsidR="00B80D42" w:rsidRDefault="00550DD5">
      <w:pPr>
        <w:pStyle w:val="TableCaption"/>
        <w:keepNext/>
      </w:pPr>
      <w:bookmarkStart w:id="162" w:name="_Toc243576796"/>
      <w:r>
        <w:t>Table 6.7: Comparison with representative prior work.</w:t>
      </w:r>
      <w:bookmarkEnd w:id="162"/>
    </w:p>
    <w:tbl>
      <w:tblPr>
        <w:tblStyle w:val="TableGrid"/>
        <w:tblW w:w="0" w:type="auto"/>
        <w:jc w:val="center"/>
        <w:tblLook w:val="04A0" w:firstRow="1" w:lastRow="0" w:firstColumn="1" w:lastColumn="0" w:noHBand="0" w:noVBand="1"/>
      </w:tblPr>
      <w:tblGrid>
        <w:gridCol w:w="1872"/>
        <w:gridCol w:w="2592"/>
        <w:gridCol w:w="2160"/>
        <w:gridCol w:w="2016"/>
      </w:tblGrid>
      <w:tr w:rsidR="00B80D42" w14:paraId="07DD3885" w14:textId="77777777">
        <w:trPr>
          <w:cantSplit/>
          <w:tblHeader/>
          <w:jc w:val="center"/>
        </w:trPr>
        <w:tc>
          <w:tcPr>
            <w:tcW w:w="1872" w:type="dxa"/>
            <w:shd w:val="clear" w:color="auto" w:fill="D9E2EC"/>
          </w:tcPr>
          <w:p w14:paraId="168FA2FB" w14:textId="77777777" w:rsidR="00B80D42" w:rsidRDefault="00550DD5">
            <w:pPr>
              <w:spacing w:after="40" w:line="240" w:lineRule="auto"/>
              <w:jc w:val="center"/>
            </w:pPr>
            <w:r>
              <w:rPr>
                <w:b/>
                <w:color w:val="000000"/>
                <w:sz w:val="20"/>
              </w:rPr>
              <w:t>Study</w:t>
            </w:r>
          </w:p>
        </w:tc>
        <w:tc>
          <w:tcPr>
            <w:tcW w:w="2592" w:type="dxa"/>
            <w:shd w:val="clear" w:color="auto" w:fill="D9E2EC"/>
          </w:tcPr>
          <w:p w14:paraId="1F6C306E" w14:textId="77777777" w:rsidR="00B80D42" w:rsidRDefault="00550DD5">
            <w:pPr>
              <w:spacing w:after="40" w:line="240" w:lineRule="auto"/>
              <w:jc w:val="center"/>
            </w:pPr>
            <w:r>
              <w:rPr>
                <w:b/>
                <w:color w:val="000000"/>
                <w:sz w:val="20"/>
              </w:rPr>
              <w:t>Task</w:t>
            </w:r>
          </w:p>
        </w:tc>
        <w:tc>
          <w:tcPr>
            <w:tcW w:w="2160" w:type="dxa"/>
            <w:shd w:val="clear" w:color="auto" w:fill="D9E2EC"/>
          </w:tcPr>
          <w:p w14:paraId="148ABD1C" w14:textId="77777777" w:rsidR="00B80D42" w:rsidRDefault="00550DD5">
            <w:pPr>
              <w:spacing w:after="40" w:line="240" w:lineRule="auto"/>
              <w:jc w:val="center"/>
            </w:pPr>
            <w:r>
              <w:rPr>
                <w:b/>
                <w:color w:val="000000"/>
                <w:sz w:val="20"/>
              </w:rPr>
              <w:t>Reported metric</w:t>
            </w:r>
          </w:p>
        </w:tc>
        <w:tc>
          <w:tcPr>
            <w:tcW w:w="2016" w:type="dxa"/>
            <w:shd w:val="clear" w:color="auto" w:fill="D9E2EC"/>
          </w:tcPr>
          <w:p w14:paraId="2985AA26" w14:textId="77777777" w:rsidR="00B80D42" w:rsidRDefault="00550DD5">
            <w:pPr>
              <w:spacing w:after="40" w:line="240" w:lineRule="auto"/>
              <w:jc w:val="center"/>
            </w:pPr>
            <w:r>
              <w:rPr>
                <w:b/>
                <w:color w:val="000000"/>
                <w:sz w:val="20"/>
              </w:rPr>
              <w:t>Notes</w:t>
            </w:r>
          </w:p>
        </w:tc>
      </w:tr>
      <w:tr w:rsidR="00B80D42" w14:paraId="14C24F38" w14:textId="77777777">
        <w:trPr>
          <w:cantSplit/>
          <w:jc w:val="center"/>
        </w:trPr>
        <w:tc>
          <w:tcPr>
            <w:tcW w:w="1872" w:type="dxa"/>
          </w:tcPr>
          <w:p w14:paraId="4CCDE915" w14:textId="77777777" w:rsidR="00B80D42" w:rsidRDefault="00550DD5">
            <w:pPr>
              <w:spacing w:after="40" w:line="240" w:lineRule="auto"/>
            </w:pPr>
            <w:r>
              <w:rPr>
                <w:color w:val="000000"/>
                <w:sz w:val="20"/>
              </w:rPr>
              <w:t>Qari &amp; Thafar [3]</w:t>
            </w:r>
          </w:p>
        </w:tc>
        <w:tc>
          <w:tcPr>
            <w:tcW w:w="2592" w:type="dxa"/>
          </w:tcPr>
          <w:p w14:paraId="1273AF43" w14:textId="77777777" w:rsidR="00B80D42" w:rsidRDefault="00550DD5">
            <w:pPr>
              <w:spacing w:after="40" w:line="240" w:lineRule="auto"/>
            </w:pPr>
            <w:r>
              <w:rPr>
                <w:color w:val="000000"/>
                <w:sz w:val="20"/>
              </w:rPr>
              <w:t>CT classification + XAI</w:t>
            </w:r>
          </w:p>
        </w:tc>
        <w:tc>
          <w:tcPr>
            <w:tcW w:w="2160" w:type="dxa"/>
          </w:tcPr>
          <w:p w14:paraId="7B174EA4" w14:textId="77777777" w:rsidR="00B80D42" w:rsidRDefault="00550DD5">
            <w:pPr>
              <w:spacing w:after="40" w:line="240" w:lineRule="auto"/>
            </w:pPr>
            <w:r>
              <w:rPr>
                <w:color w:val="000000"/>
                <w:sz w:val="20"/>
              </w:rPr>
              <w:t>98% accuracy</w:t>
            </w:r>
          </w:p>
        </w:tc>
        <w:tc>
          <w:tcPr>
            <w:tcW w:w="2016" w:type="dxa"/>
          </w:tcPr>
          <w:p w14:paraId="4830D759" w14:textId="77777777" w:rsidR="00B80D42" w:rsidRDefault="00550DD5">
            <w:pPr>
              <w:spacing w:after="40" w:line="240" w:lineRule="auto"/>
            </w:pPr>
            <w:r>
              <w:rPr>
                <w:color w:val="000000"/>
                <w:sz w:val="20"/>
              </w:rPr>
              <w:t>Transformer + Grad-CAM++</w:t>
            </w:r>
          </w:p>
        </w:tc>
      </w:tr>
      <w:tr w:rsidR="00B80D42" w14:paraId="3C306394" w14:textId="77777777">
        <w:trPr>
          <w:cantSplit/>
          <w:jc w:val="center"/>
        </w:trPr>
        <w:tc>
          <w:tcPr>
            <w:tcW w:w="1872" w:type="dxa"/>
          </w:tcPr>
          <w:p w14:paraId="7D65E1AB" w14:textId="77777777" w:rsidR="00B80D42" w:rsidRDefault="00550DD5">
            <w:pPr>
              <w:spacing w:after="40" w:line="240" w:lineRule="auto"/>
            </w:pPr>
            <w:r>
              <w:rPr>
                <w:color w:val="000000"/>
                <w:sz w:val="20"/>
              </w:rPr>
              <w:t>ViT-LSTM [28]</w:t>
            </w:r>
          </w:p>
        </w:tc>
        <w:tc>
          <w:tcPr>
            <w:tcW w:w="2592" w:type="dxa"/>
          </w:tcPr>
          <w:p w14:paraId="488F6484" w14:textId="77777777" w:rsidR="00B80D42" w:rsidRDefault="00550DD5">
            <w:pPr>
              <w:spacing w:after="40" w:line="240" w:lineRule="auto"/>
            </w:pPr>
            <w:r>
              <w:rPr>
                <w:color w:val="000000"/>
                <w:sz w:val="20"/>
              </w:rPr>
              <w:t>CT classification</w:t>
            </w:r>
          </w:p>
        </w:tc>
        <w:tc>
          <w:tcPr>
            <w:tcW w:w="2160" w:type="dxa"/>
          </w:tcPr>
          <w:p w14:paraId="400FFE7C" w14:textId="77777777" w:rsidR="00B80D42" w:rsidRDefault="00550DD5">
            <w:pPr>
              <w:spacing w:after="40" w:line="240" w:lineRule="auto"/>
            </w:pPr>
            <w:r>
              <w:rPr>
                <w:color w:val="000000"/>
                <w:sz w:val="20"/>
              </w:rPr>
              <w:t>94.5-96.6% accuracy</w:t>
            </w:r>
          </w:p>
        </w:tc>
        <w:tc>
          <w:tcPr>
            <w:tcW w:w="2016" w:type="dxa"/>
          </w:tcPr>
          <w:p w14:paraId="40A2AF6B" w14:textId="77777777" w:rsidR="00B80D42" w:rsidRDefault="00550DD5">
            <w:pPr>
              <w:spacing w:after="40" w:line="240" w:lineRule="auto"/>
            </w:pPr>
            <w:r>
              <w:rPr>
                <w:color w:val="000000"/>
                <w:sz w:val="20"/>
              </w:rPr>
              <w:t>Hybrid; explainable</w:t>
            </w:r>
          </w:p>
        </w:tc>
      </w:tr>
      <w:tr w:rsidR="00B80D42" w14:paraId="73B36299" w14:textId="77777777">
        <w:trPr>
          <w:cantSplit/>
          <w:jc w:val="center"/>
        </w:trPr>
        <w:tc>
          <w:tcPr>
            <w:tcW w:w="1872" w:type="dxa"/>
          </w:tcPr>
          <w:p w14:paraId="2768F816" w14:textId="77777777" w:rsidR="00B80D42" w:rsidRDefault="00550DD5">
            <w:pPr>
              <w:spacing w:after="40" w:line="240" w:lineRule="auto"/>
            </w:pPr>
            <w:r>
              <w:rPr>
                <w:color w:val="000000"/>
                <w:sz w:val="20"/>
              </w:rPr>
              <w:t>Swin-LSTM [13]</w:t>
            </w:r>
          </w:p>
        </w:tc>
        <w:tc>
          <w:tcPr>
            <w:tcW w:w="2592" w:type="dxa"/>
          </w:tcPr>
          <w:p w14:paraId="01023D3C" w14:textId="77777777" w:rsidR="00B80D42" w:rsidRDefault="00550DD5">
            <w:pPr>
              <w:spacing w:after="40" w:line="240" w:lineRule="auto"/>
            </w:pPr>
            <w:r>
              <w:rPr>
                <w:color w:val="000000"/>
                <w:sz w:val="20"/>
              </w:rPr>
              <w:t>CT classification</w:t>
            </w:r>
          </w:p>
        </w:tc>
        <w:tc>
          <w:tcPr>
            <w:tcW w:w="2160" w:type="dxa"/>
          </w:tcPr>
          <w:p w14:paraId="4DF3E716" w14:textId="77777777" w:rsidR="00B80D42" w:rsidRDefault="00550DD5">
            <w:pPr>
              <w:spacing w:after="40" w:line="240" w:lineRule="auto"/>
            </w:pPr>
            <w:r>
              <w:rPr>
                <w:color w:val="000000"/>
                <w:sz w:val="20"/>
              </w:rPr>
              <w:t>93.5% accuracy</w:t>
            </w:r>
          </w:p>
        </w:tc>
        <w:tc>
          <w:tcPr>
            <w:tcW w:w="2016" w:type="dxa"/>
          </w:tcPr>
          <w:p w14:paraId="20F50AFD" w14:textId="77777777" w:rsidR="00B80D42" w:rsidRDefault="00550DD5">
            <w:pPr>
              <w:spacing w:after="40" w:line="240" w:lineRule="auto"/>
            </w:pPr>
            <w:r>
              <w:rPr>
                <w:color w:val="000000"/>
                <w:sz w:val="20"/>
              </w:rPr>
              <w:t>Multimodal fusion + XAI</w:t>
            </w:r>
          </w:p>
        </w:tc>
      </w:tr>
      <w:tr w:rsidR="00B80D42" w14:paraId="40E32DAF" w14:textId="77777777">
        <w:trPr>
          <w:cantSplit/>
          <w:jc w:val="center"/>
        </w:trPr>
        <w:tc>
          <w:tcPr>
            <w:tcW w:w="1872" w:type="dxa"/>
          </w:tcPr>
          <w:p w14:paraId="43DA8DDB" w14:textId="77777777" w:rsidR="00B80D42" w:rsidRDefault="00550DD5">
            <w:pPr>
              <w:spacing w:after="40" w:line="240" w:lineRule="auto"/>
            </w:pPr>
            <w:r>
              <w:rPr>
                <w:color w:val="000000"/>
                <w:sz w:val="20"/>
              </w:rPr>
              <w:t>SAM-Med2D [21]</w:t>
            </w:r>
          </w:p>
        </w:tc>
        <w:tc>
          <w:tcPr>
            <w:tcW w:w="2592" w:type="dxa"/>
          </w:tcPr>
          <w:p w14:paraId="3280D138" w14:textId="77777777" w:rsidR="00B80D42" w:rsidRDefault="00550DD5">
            <w:pPr>
              <w:spacing w:after="40" w:line="240" w:lineRule="auto"/>
            </w:pPr>
            <w:r>
              <w:rPr>
                <w:color w:val="000000"/>
                <w:sz w:val="20"/>
              </w:rPr>
              <w:t>Medical segmentation</w:t>
            </w:r>
          </w:p>
        </w:tc>
        <w:tc>
          <w:tcPr>
            <w:tcW w:w="2160" w:type="dxa"/>
          </w:tcPr>
          <w:p w14:paraId="12E70FD6" w14:textId="77777777" w:rsidR="00B80D42" w:rsidRDefault="00550DD5">
            <w:pPr>
              <w:spacing w:after="40" w:line="240" w:lineRule="auto"/>
            </w:pPr>
            <w:r>
              <w:rPr>
                <w:color w:val="000000"/>
                <w:sz w:val="20"/>
              </w:rPr>
              <w:t>DSC 0.74 (brain)</w:t>
            </w:r>
          </w:p>
        </w:tc>
        <w:tc>
          <w:tcPr>
            <w:tcW w:w="2016" w:type="dxa"/>
          </w:tcPr>
          <w:p w14:paraId="45574AF3" w14:textId="77777777" w:rsidR="00B80D42" w:rsidRDefault="00550DD5">
            <w:pPr>
              <w:spacing w:after="40" w:line="240" w:lineRule="auto"/>
            </w:pPr>
            <w:r>
              <w:rPr>
                <w:color w:val="000000"/>
                <w:sz w:val="20"/>
              </w:rPr>
              <w:t>Foundation model</w:t>
            </w:r>
          </w:p>
        </w:tc>
      </w:tr>
      <w:tr w:rsidR="00B80D42" w14:paraId="5660AC54" w14:textId="77777777">
        <w:trPr>
          <w:cantSplit/>
          <w:jc w:val="center"/>
        </w:trPr>
        <w:tc>
          <w:tcPr>
            <w:tcW w:w="1872" w:type="dxa"/>
          </w:tcPr>
          <w:p w14:paraId="665C7182" w14:textId="77777777" w:rsidR="00B80D42" w:rsidRDefault="00550DD5">
            <w:pPr>
              <w:spacing w:after="40" w:line="240" w:lineRule="auto"/>
            </w:pPr>
            <w:r>
              <w:rPr>
                <w:color w:val="000000"/>
                <w:sz w:val="20"/>
              </w:rPr>
              <w:t>This work</w:t>
            </w:r>
          </w:p>
        </w:tc>
        <w:tc>
          <w:tcPr>
            <w:tcW w:w="2592" w:type="dxa"/>
          </w:tcPr>
          <w:p w14:paraId="037B6764" w14:textId="77777777" w:rsidR="00B80D42" w:rsidRDefault="00550DD5">
            <w:pPr>
              <w:spacing w:after="40" w:line="240" w:lineRule="auto"/>
            </w:pPr>
            <w:r>
              <w:rPr>
                <w:color w:val="000000"/>
                <w:sz w:val="20"/>
              </w:rPr>
              <w:t>3-class CT classification + XAI + localization</w:t>
            </w:r>
          </w:p>
        </w:tc>
        <w:tc>
          <w:tcPr>
            <w:tcW w:w="2160" w:type="dxa"/>
          </w:tcPr>
          <w:p w14:paraId="303A0EAB" w14:textId="77777777" w:rsidR="00B80D42" w:rsidRDefault="00550DD5">
            <w:pPr>
              <w:spacing w:after="40" w:line="240" w:lineRule="auto"/>
            </w:pPr>
            <w:r>
              <w:rPr>
                <w:color w:val="000000"/>
                <w:sz w:val="20"/>
              </w:rPr>
              <w:t>97.05% acc; macro-F1 0.963</w:t>
            </w:r>
          </w:p>
        </w:tc>
        <w:tc>
          <w:tcPr>
            <w:tcW w:w="2016" w:type="dxa"/>
          </w:tcPr>
          <w:p w14:paraId="3E517776" w14:textId="77777777" w:rsidR="00B80D42" w:rsidRDefault="00550DD5">
            <w:pPr>
              <w:spacing w:after="40" w:line="240" w:lineRule="auto"/>
            </w:pPr>
            <w:r>
              <w:rPr>
                <w:color w:val="000000"/>
                <w:sz w:val="20"/>
              </w:rPr>
              <w:t>End-to-end web deployment</w:t>
            </w:r>
          </w:p>
        </w:tc>
      </w:tr>
    </w:tbl>
    <w:p w14:paraId="55BFF0C6" w14:textId="77777777" w:rsidR="00B80D42" w:rsidRDefault="00B80D42">
      <w:pPr>
        <w:spacing w:after="80"/>
      </w:pPr>
    </w:p>
    <w:p w14:paraId="3F84C91A" w14:textId="77777777" w:rsidR="00B80D42" w:rsidRDefault="00550DD5">
      <w:pPr>
        <w:pStyle w:val="Heading2"/>
      </w:pPr>
      <w:bookmarkStart w:id="163" w:name="_Toc243576708"/>
      <w:r>
        <w:t>6.10 Explainability and Localization Results</w:t>
      </w:r>
      <w:bookmarkEnd w:id="163"/>
    </w:p>
    <w:p w14:paraId="6423B6DF" w14:textId="77777777" w:rsidR="00B80D42" w:rsidRDefault="00550DD5">
      <w:r>
        <w:rPr>
          <w:color w:val="000000"/>
        </w:rPr>
        <w:t>The explainability outputs were inspected across many test images. In hemorrhagic cases the consensus mask concentrates on the hyperdense region, and in ischemic cases it highlights the affected territory, which is consistent with clinical expectation. The localization module reports the region, the estimated area, and the percentage of brain affected. Because no ground-truth masks are available for this dataset, the localization output is qualitative and is deliberately reported without Dice or IoU scores.</w:t>
      </w:r>
    </w:p>
    <w:p w14:paraId="492B6D57" w14:textId="77777777" w:rsidR="00B80D42" w:rsidRDefault="00550DD5">
      <w:pPr>
        <w:pStyle w:val="Heading2"/>
      </w:pPr>
      <w:bookmarkStart w:id="164" w:name="_Toc243576709"/>
      <w:r>
        <w:t>6.11 Discussion</w:t>
      </w:r>
      <w:bookmarkEnd w:id="164"/>
    </w:p>
    <w:p w14:paraId="220E84C4" w14:textId="77777777" w:rsidR="00B80D42" w:rsidRDefault="00550DD5">
      <w:r>
        <w:rPr>
          <w:color w:val="000000"/>
        </w:rPr>
        <w:t>The results confirm that a transformer-based classifier can achieve high accuracy on three-class stroke detection from CT while remaining interpretable. The principal error mode — confusion between ischemic and normal — is the most clinically important, and it is mitigated by presenting the evidence rather than only the label. Two caveats temper the headline accuracy: the dataset split is at the image level rather than the patient level, which may make the estimate optimistic for unseen patients, and the model has not been validated on external or out-of-distribution scans. These caveats are restated in the conclusions.</w:t>
      </w:r>
    </w:p>
    <w:p w14:paraId="220804BC" w14:textId="77777777" w:rsidR="00B80D42" w:rsidRDefault="00550DD5">
      <w:pPr>
        <w:pStyle w:val="Heading2"/>
      </w:pPr>
      <w:bookmarkStart w:id="165" w:name="_Toc243576710"/>
      <w:r>
        <w:t>6.12 Summary of Results</w:t>
      </w:r>
      <w:bookmarkEnd w:id="165"/>
    </w:p>
    <w:p w14:paraId="28AA563F" w14:textId="77777777" w:rsidR="00B80D42" w:rsidRDefault="00550DD5">
      <w:pPr>
        <w:pStyle w:val="ListBullet"/>
        <w:keepNext/>
        <w:spacing w:after="60"/>
      </w:pPr>
      <w:r>
        <w:rPr>
          <w:color w:val="000000"/>
        </w:rPr>
        <w:t>Overall test accuracy: 97.05% on 1,084 images.</w:t>
      </w:r>
    </w:p>
    <w:p w14:paraId="29BB8056" w14:textId="77777777" w:rsidR="00B80D42" w:rsidRDefault="00550DD5">
      <w:pPr>
        <w:pStyle w:val="ListBullet"/>
        <w:keepNext/>
        <w:spacing w:after="60"/>
      </w:pPr>
      <w:r>
        <w:rPr>
          <w:color w:val="000000"/>
        </w:rPr>
        <w:t>Macro-averaged F1-score: 0.963; weighted average: 0.970.</w:t>
      </w:r>
    </w:p>
    <w:p w14:paraId="193727BB" w14:textId="77777777" w:rsidR="00B80D42" w:rsidRDefault="00550DD5">
      <w:pPr>
        <w:pStyle w:val="ListBullet"/>
        <w:keepNext/>
        <w:spacing w:after="60"/>
      </w:pPr>
      <w:r>
        <w:rPr>
          <w:color w:val="000000"/>
        </w:rPr>
        <w:t>Best per-class F1: normal 0.980; weakest: ischemic 0.937.</w:t>
      </w:r>
    </w:p>
    <w:p w14:paraId="73FBE528" w14:textId="77777777" w:rsidR="00B80D42" w:rsidRDefault="00550DD5">
      <w:pPr>
        <w:pStyle w:val="ListBullet"/>
        <w:keepNext/>
        <w:spacing w:after="60"/>
      </w:pPr>
      <w:r>
        <w:rPr>
          <w:color w:val="000000"/>
        </w:rPr>
        <w:t>All unit, integration, and system tests passed, including negative cases.</w:t>
      </w:r>
    </w:p>
    <w:p w14:paraId="21932086" w14:textId="77777777" w:rsidR="00B80D42" w:rsidRDefault="00550DD5">
      <w:pPr>
        <w:pStyle w:val="ListBullet"/>
        <w:spacing w:after="60"/>
      </w:pPr>
      <w:r>
        <w:rPr>
          <w:color w:val="000000"/>
        </w:rPr>
        <w:t>Explainability and localization outputs were visually consistent with the predicted pathology.</w:t>
      </w:r>
    </w:p>
    <w:p w14:paraId="24538B39" w14:textId="77777777" w:rsidR="00B80D42" w:rsidRDefault="00550DD5">
      <w:pPr>
        <w:pStyle w:val="Heading1"/>
        <w:pageBreakBefore/>
      </w:pPr>
      <w:bookmarkStart w:id="166" w:name="_Toc243576711"/>
      <w:r>
        <w:lastRenderedPageBreak/>
        <w:t>Chapter 7  Conclusion and Future Enhancement</w:t>
      </w:r>
      <w:bookmarkEnd w:id="166"/>
    </w:p>
    <w:p w14:paraId="3410DBAE" w14:textId="77777777" w:rsidR="00B80D42" w:rsidRDefault="00550DD5">
      <w:pPr>
        <w:pStyle w:val="Heading2"/>
      </w:pPr>
      <w:bookmarkStart w:id="167" w:name="_Toc243576712"/>
      <w:r>
        <w:t>7.1 Conclusion</w:t>
      </w:r>
      <w:bookmarkEnd w:id="167"/>
    </w:p>
    <w:p w14:paraId="05C8711D" w14:textId="77777777" w:rsidR="00B80D42" w:rsidRDefault="00550DD5">
      <w:r>
        <w:rPr>
          <w:color w:val="000000"/>
        </w:rPr>
        <w:t>This project designed, implemented, and evaluated an end-to-end, explainable deep learning system for brain stroke detection, classification, and localization from CT scans. A Swin Transformer (Swin-Tiny) classifier, fine-tuned with a class-weighted loss and cosine annealing, attained an overall test accuracy of 97.05% and a macro-averaged F1-score of 0.963 on 1,084 held-out images. The model was made transparent through LIME, Grad-CAM, and SHAP explanations fused into a consensus mask, from which a localization module estimated the affected region, the lesion area, and the percentage of brain affected. Deployability was demonstrated through a hospital-style web application with role-based access, patient management, statistics, an analysis API, and branded PDF reports. The results show that transformer-based classifiers with multi-method explainability can form a practical decision-support workflow for stroke triage, particularly where specialist radiologists are scarce.</w:t>
      </w:r>
    </w:p>
    <w:p w14:paraId="75A82346" w14:textId="77777777" w:rsidR="00B80D42" w:rsidRDefault="00550DD5">
      <w:pPr>
        <w:pStyle w:val="Heading2"/>
      </w:pPr>
      <w:bookmarkStart w:id="168" w:name="_Toc243576713"/>
      <w:r>
        <w:t>7.2 Achievement of Objectives</w:t>
      </w:r>
      <w:bookmarkEnd w:id="168"/>
    </w:p>
    <w:p w14:paraId="4E5E280B" w14:textId="77777777" w:rsidR="00B80D42" w:rsidRDefault="00550DD5">
      <w:pPr>
        <w:pStyle w:val="TableCaption"/>
        <w:keepNext/>
      </w:pPr>
      <w:bookmarkStart w:id="169" w:name="_Toc243576797"/>
      <w:r>
        <w:t>Table 7.1: Objectives and outcomes.</w:t>
      </w:r>
      <w:bookmarkEnd w:id="169"/>
    </w:p>
    <w:tbl>
      <w:tblPr>
        <w:tblStyle w:val="TableGrid"/>
        <w:tblW w:w="0" w:type="auto"/>
        <w:jc w:val="center"/>
        <w:tblLook w:val="04A0" w:firstRow="1" w:lastRow="0" w:firstColumn="1" w:lastColumn="0" w:noHBand="0" w:noVBand="1"/>
      </w:tblPr>
      <w:tblGrid>
        <w:gridCol w:w="3744"/>
        <w:gridCol w:w="4896"/>
      </w:tblGrid>
      <w:tr w:rsidR="00B80D42" w14:paraId="34DA9A97" w14:textId="77777777">
        <w:trPr>
          <w:cantSplit/>
          <w:tblHeader/>
          <w:jc w:val="center"/>
        </w:trPr>
        <w:tc>
          <w:tcPr>
            <w:tcW w:w="3744" w:type="dxa"/>
            <w:shd w:val="clear" w:color="auto" w:fill="D9E2EC"/>
          </w:tcPr>
          <w:p w14:paraId="0D331254" w14:textId="77777777" w:rsidR="00B80D42" w:rsidRDefault="00550DD5">
            <w:pPr>
              <w:spacing w:after="40" w:line="240" w:lineRule="auto"/>
              <w:jc w:val="center"/>
            </w:pPr>
            <w:r>
              <w:rPr>
                <w:b/>
                <w:color w:val="000000"/>
                <w:sz w:val="21"/>
              </w:rPr>
              <w:t>Objective</w:t>
            </w:r>
          </w:p>
        </w:tc>
        <w:tc>
          <w:tcPr>
            <w:tcW w:w="4896" w:type="dxa"/>
            <w:shd w:val="clear" w:color="auto" w:fill="D9E2EC"/>
          </w:tcPr>
          <w:p w14:paraId="7B52DC4E" w14:textId="77777777" w:rsidR="00B80D42" w:rsidRDefault="00550DD5">
            <w:pPr>
              <w:spacing w:after="40" w:line="240" w:lineRule="auto"/>
              <w:jc w:val="center"/>
            </w:pPr>
            <w:r>
              <w:rPr>
                <w:b/>
                <w:color w:val="000000"/>
                <w:sz w:val="21"/>
              </w:rPr>
              <w:t>Outcome</w:t>
            </w:r>
          </w:p>
        </w:tc>
      </w:tr>
      <w:tr w:rsidR="00B80D42" w14:paraId="3F025EEA" w14:textId="77777777">
        <w:trPr>
          <w:cantSplit/>
          <w:jc w:val="center"/>
        </w:trPr>
        <w:tc>
          <w:tcPr>
            <w:tcW w:w="3744" w:type="dxa"/>
          </w:tcPr>
          <w:p w14:paraId="41696F3E" w14:textId="77777777" w:rsidR="00B80D42" w:rsidRDefault="00550DD5">
            <w:pPr>
              <w:spacing w:after="40" w:line="240" w:lineRule="auto"/>
            </w:pPr>
            <w:r>
              <w:rPr>
                <w:color w:val="000000"/>
                <w:sz w:val="21"/>
              </w:rPr>
              <w:t>Resumable training pipeline</w:t>
            </w:r>
          </w:p>
        </w:tc>
        <w:tc>
          <w:tcPr>
            <w:tcW w:w="4896" w:type="dxa"/>
          </w:tcPr>
          <w:p w14:paraId="04DD75F1" w14:textId="77777777" w:rsidR="00B80D42" w:rsidRDefault="00550DD5">
            <w:pPr>
              <w:spacing w:after="40" w:line="240" w:lineRule="auto"/>
            </w:pPr>
            <w:r>
              <w:rPr>
                <w:color w:val="000000"/>
                <w:sz w:val="21"/>
              </w:rPr>
              <w:t>Achieved; checkpointing by validation macro-F1</w:t>
            </w:r>
          </w:p>
        </w:tc>
      </w:tr>
      <w:tr w:rsidR="00B80D42" w14:paraId="0859309E" w14:textId="77777777">
        <w:trPr>
          <w:cantSplit/>
          <w:jc w:val="center"/>
        </w:trPr>
        <w:tc>
          <w:tcPr>
            <w:tcW w:w="3744" w:type="dxa"/>
          </w:tcPr>
          <w:p w14:paraId="590011F8" w14:textId="77777777" w:rsidR="00B80D42" w:rsidRDefault="00550DD5">
            <w:pPr>
              <w:spacing w:after="40" w:line="240" w:lineRule="auto"/>
            </w:pPr>
            <w:r>
              <w:rPr>
                <w:color w:val="000000"/>
                <w:sz w:val="21"/>
              </w:rPr>
              <w:t>Swin-Tiny classifier with macro-F1 &gt;= 0.90</w:t>
            </w:r>
          </w:p>
        </w:tc>
        <w:tc>
          <w:tcPr>
            <w:tcW w:w="4896" w:type="dxa"/>
          </w:tcPr>
          <w:p w14:paraId="72BE4490" w14:textId="77777777" w:rsidR="00B80D42" w:rsidRDefault="00550DD5">
            <w:pPr>
              <w:spacing w:after="40" w:line="240" w:lineRule="auto"/>
            </w:pPr>
            <w:r>
              <w:rPr>
                <w:color w:val="000000"/>
                <w:sz w:val="21"/>
              </w:rPr>
              <w:t>Achieved; macro-F1 = 0.963</w:t>
            </w:r>
          </w:p>
        </w:tc>
      </w:tr>
      <w:tr w:rsidR="00B80D42" w14:paraId="1946D580" w14:textId="77777777">
        <w:trPr>
          <w:cantSplit/>
          <w:jc w:val="center"/>
        </w:trPr>
        <w:tc>
          <w:tcPr>
            <w:tcW w:w="3744" w:type="dxa"/>
          </w:tcPr>
          <w:p w14:paraId="60AACAE1" w14:textId="77777777" w:rsidR="00B80D42" w:rsidRDefault="00550DD5">
            <w:pPr>
              <w:spacing w:after="40" w:line="240" w:lineRule="auto"/>
            </w:pPr>
            <w:r>
              <w:rPr>
                <w:color w:val="000000"/>
                <w:sz w:val="21"/>
              </w:rPr>
              <w:t>LIME + Grad-CAM + SHAP consensus</w:t>
            </w:r>
          </w:p>
        </w:tc>
        <w:tc>
          <w:tcPr>
            <w:tcW w:w="4896" w:type="dxa"/>
          </w:tcPr>
          <w:p w14:paraId="1335FD65" w14:textId="77777777" w:rsidR="00B80D42" w:rsidRDefault="00550DD5">
            <w:pPr>
              <w:spacing w:after="40" w:line="240" w:lineRule="auto"/>
            </w:pPr>
            <w:r>
              <w:rPr>
                <w:color w:val="000000"/>
                <w:sz w:val="21"/>
              </w:rPr>
              <w:t>Achieved; consensus mask implemented</w:t>
            </w:r>
          </w:p>
        </w:tc>
      </w:tr>
      <w:tr w:rsidR="00B80D42" w14:paraId="052EEBDE" w14:textId="77777777">
        <w:trPr>
          <w:cantSplit/>
          <w:jc w:val="center"/>
        </w:trPr>
        <w:tc>
          <w:tcPr>
            <w:tcW w:w="3744" w:type="dxa"/>
          </w:tcPr>
          <w:p w14:paraId="4D793FC1" w14:textId="77777777" w:rsidR="00B80D42" w:rsidRDefault="00550DD5">
            <w:pPr>
              <w:spacing w:after="40" w:line="240" w:lineRule="auto"/>
            </w:pPr>
            <w:r>
              <w:rPr>
                <w:color w:val="000000"/>
                <w:sz w:val="21"/>
              </w:rPr>
              <w:t>Lesion localization (region, area, %)</w:t>
            </w:r>
          </w:p>
        </w:tc>
        <w:tc>
          <w:tcPr>
            <w:tcW w:w="4896" w:type="dxa"/>
          </w:tcPr>
          <w:p w14:paraId="3F8FA80E" w14:textId="77777777" w:rsidR="00B80D42" w:rsidRDefault="00550DD5">
            <w:pPr>
              <w:spacing w:after="40" w:line="240" w:lineRule="auto"/>
            </w:pPr>
            <w:r>
              <w:rPr>
                <w:color w:val="000000"/>
                <w:sz w:val="21"/>
              </w:rPr>
              <w:t>Achieved; qualitative, no mask ground truth</w:t>
            </w:r>
          </w:p>
        </w:tc>
      </w:tr>
      <w:tr w:rsidR="00B80D42" w14:paraId="7A8D5178" w14:textId="77777777">
        <w:trPr>
          <w:cantSplit/>
          <w:jc w:val="center"/>
        </w:trPr>
        <w:tc>
          <w:tcPr>
            <w:tcW w:w="3744" w:type="dxa"/>
          </w:tcPr>
          <w:p w14:paraId="741B61C3" w14:textId="77777777" w:rsidR="00B80D42" w:rsidRDefault="00550DD5">
            <w:pPr>
              <w:spacing w:after="40" w:line="240" w:lineRule="auto"/>
            </w:pPr>
            <w:r>
              <w:rPr>
                <w:color w:val="000000"/>
                <w:sz w:val="21"/>
              </w:rPr>
              <w:t>Web application with roles and reports</w:t>
            </w:r>
          </w:p>
        </w:tc>
        <w:tc>
          <w:tcPr>
            <w:tcW w:w="4896" w:type="dxa"/>
          </w:tcPr>
          <w:p w14:paraId="598265EE" w14:textId="77777777" w:rsidR="00B80D42" w:rsidRDefault="00550DD5">
            <w:pPr>
              <w:spacing w:after="40" w:line="240" w:lineRule="auto"/>
            </w:pPr>
            <w:r>
              <w:rPr>
                <w:color w:val="000000"/>
                <w:sz w:val="21"/>
              </w:rPr>
              <w:t>Achieved; Flask app + FastAPI service</w:t>
            </w:r>
          </w:p>
        </w:tc>
      </w:tr>
      <w:tr w:rsidR="00B80D42" w14:paraId="6F25FA15" w14:textId="77777777">
        <w:trPr>
          <w:cantSplit/>
          <w:jc w:val="center"/>
        </w:trPr>
        <w:tc>
          <w:tcPr>
            <w:tcW w:w="3744" w:type="dxa"/>
          </w:tcPr>
          <w:p w14:paraId="1A7B6C05" w14:textId="77777777" w:rsidR="00B80D42" w:rsidRDefault="00550DD5">
            <w:pPr>
              <w:spacing w:after="40" w:line="240" w:lineRule="auto"/>
            </w:pPr>
            <w:r>
              <w:rPr>
                <w:color w:val="000000"/>
                <w:sz w:val="21"/>
              </w:rPr>
              <w:t>Automated test suite</w:t>
            </w:r>
          </w:p>
        </w:tc>
        <w:tc>
          <w:tcPr>
            <w:tcW w:w="4896" w:type="dxa"/>
          </w:tcPr>
          <w:p w14:paraId="0BEBC660" w14:textId="77777777" w:rsidR="00B80D42" w:rsidRDefault="00550DD5">
            <w:pPr>
              <w:spacing w:after="40" w:line="240" w:lineRule="auto"/>
            </w:pPr>
            <w:r>
              <w:rPr>
                <w:color w:val="000000"/>
                <w:sz w:val="21"/>
              </w:rPr>
              <w:t>Achieved; 11 tests plus system cases, all passing</w:t>
            </w:r>
          </w:p>
        </w:tc>
      </w:tr>
    </w:tbl>
    <w:p w14:paraId="1EF7F416" w14:textId="77777777" w:rsidR="00B80D42" w:rsidRDefault="00B80D42">
      <w:pPr>
        <w:spacing w:after="80"/>
      </w:pPr>
    </w:p>
    <w:p w14:paraId="295BBE98" w14:textId="77777777" w:rsidR="00B80D42" w:rsidRDefault="00550DD5">
      <w:pPr>
        <w:pStyle w:val="Heading2"/>
      </w:pPr>
      <w:bookmarkStart w:id="170" w:name="_Toc243576714"/>
      <w:r>
        <w:lastRenderedPageBreak/>
        <w:t>7.3 Limitations</w:t>
      </w:r>
      <w:bookmarkEnd w:id="170"/>
    </w:p>
    <w:p w14:paraId="3FAB9573" w14:textId="77777777" w:rsidR="00B80D42" w:rsidRDefault="00550DD5">
      <w:pPr>
        <w:pStyle w:val="ListBullet"/>
        <w:keepNext/>
        <w:spacing w:after="60"/>
      </w:pPr>
      <w:r>
        <w:rPr>
          <w:color w:val="000000"/>
        </w:rPr>
        <w:t>The model is evaluated only in-distribution; performance on external or photographed scans is not validated and is expected to degrade.</w:t>
      </w:r>
    </w:p>
    <w:p w14:paraId="34913A83" w14:textId="77777777" w:rsidR="00B80D42" w:rsidRDefault="00550DD5">
      <w:pPr>
        <w:pStyle w:val="ListBullet"/>
        <w:keepNext/>
        <w:spacing w:after="60"/>
      </w:pPr>
      <w:r>
        <w:rPr>
          <w:color w:val="000000"/>
        </w:rPr>
        <w:t>The dataset split is image-level random rather than patient-level, which may make the reported accuracy optimistic for unseen patients.</w:t>
      </w:r>
    </w:p>
    <w:p w14:paraId="427E9658" w14:textId="77777777" w:rsidR="00B80D42" w:rsidRDefault="00550DD5">
      <w:pPr>
        <w:pStyle w:val="ListBullet"/>
        <w:keepNext/>
        <w:spacing w:after="60"/>
      </w:pPr>
      <w:r>
        <w:rPr>
          <w:color w:val="000000"/>
        </w:rPr>
        <w:t>Lesion localization is derived from the classifier's own explanations; there are no ground-truth lesion masks, so Dice and IoU cannot be reported, and the mm2 area assumes a flat pixel spacing.</w:t>
      </w:r>
    </w:p>
    <w:p w14:paraId="0D5A973F" w14:textId="77777777" w:rsidR="00B80D42" w:rsidRDefault="00550DD5">
      <w:pPr>
        <w:pStyle w:val="ListBullet"/>
        <w:keepNext/>
        <w:spacing w:after="60"/>
      </w:pPr>
      <w:r>
        <w:rPr>
          <w:color w:val="000000"/>
        </w:rPr>
        <w:t>The SAM region-of-interest step is a standalone experiment and is not on the live inference path.</w:t>
      </w:r>
    </w:p>
    <w:p w14:paraId="6769073A" w14:textId="77777777" w:rsidR="00B80D42" w:rsidRDefault="00550DD5">
      <w:pPr>
        <w:pStyle w:val="ListBullet"/>
        <w:spacing w:after="60"/>
      </w:pPr>
      <w:r>
        <w:rPr>
          <w:color w:val="000000"/>
        </w:rPr>
        <w:t>The system has not undergone any clinical validation and is not approved for autonomous diagnosis.</w:t>
      </w:r>
    </w:p>
    <w:p w14:paraId="434736E1" w14:textId="77777777" w:rsidR="00B80D42" w:rsidRDefault="00550DD5">
      <w:pPr>
        <w:pStyle w:val="Heading2"/>
      </w:pPr>
      <w:bookmarkStart w:id="171" w:name="_Toc243576715"/>
      <w:r>
        <w:t>7.4 Future Scope</w:t>
      </w:r>
      <w:bookmarkEnd w:id="171"/>
    </w:p>
    <w:p w14:paraId="1E11246A" w14:textId="77777777" w:rsidR="00B80D42" w:rsidRDefault="00550DD5">
      <w:pPr>
        <w:pStyle w:val="ListNumber"/>
        <w:keepNext/>
        <w:spacing w:after="60"/>
      </w:pPr>
      <w:r>
        <w:rPr>
          <w:color w:val="000000"/>
        </w:rPr>
        <w:t>Validate on external hospital datasets, ideally with radiologist double-reading, to establish generalization.</w:t>
      </w:r>
    </w:p>
    <w:p w14:paraId="12AEC5B6" w14:textId="77777777" w:rsidR="00B80D42" w:rsidRDefault="00550DD5">
      <w:pPr>
        <w:pStyle w:val="ListNumber"/>
        <w:keepNext/>
        <w:spacing w:after="60"/>
      </w:pPr>
      <w:r>
        <w:rPr>
          <w:color w:val="000000"/>
        </w:rPr>
        <w:t>Train a supervised segmentation head against lesion masks such as ISLES or ATLAS and report Dice and IoU.</w:t>
      </w:r>
    </w:p>
    <w:p w14:paraId="55E38A5E" w14:textId="77777777" w:rsidR="00B80D42" w:rsidRDefault="00550DD5">
      <w:pPr>
        <w:pStyle w:val="ListNumber"/>
        <w:keepNext/>
        <w:spacing w:after="60"/>
      </w:pPr>
      <w:r>
        <w:rPr>
          <w:color w:val="000000"/>
        </w:rPr>
        <w:t>Add DICOM parsing and CT windowing/Hounsfield-unit handling to match radiologist viewing conditions.</w:t>
      </w:r>
    </w:p>
    <w:p w14:paraId="15401B48" w14:textId="77777777" w:rsidR="00B80D42" w:rsidRDefault="00550DD5">
      <w:pPr>
        <w:pStyle w:val="ListNumber"/>
        <w:keepNext/>
        <w:spacing w:after="60"/>
      </w:pPr>
      <w:r>
        <w:rPr>
          <w:color w:val="000000"/>
        </w:rPr>
        <w:t>Support multi-slice and volumetric analysis to exploit the three-dimensional context of a study.</w:t>
      </w:r>
    </w:p>
    <w:p w14:paraId="5763588B" w14:textId="77777777" w:rsidR="00B80D42" w:rsidRDefault="00550DD5">
      <w:pPr>
        <w:pStyle w:val="ListNumber"/>
        <w:keepNext/>
        <w:spacing w:after="60"/>
      </w:pPr>
      <w:r>
        <w:rPr>
          <w:color w:val="000000"/>
        </w:rPr>
        <w:t>Adopt patient-level splits and model calibration for more trustworthy estimates.</w:t>
      </w:r>
    </w:p>
    <w:p w14:paraId="1948BFF7" w14:textId="77777777" w:rsidR="00B80D42" w:rsidRDefault="00550DD5">
      <w:pPr>
        <w:pStyle w:val="ListNumber"/>
        <w:spacing w:after="60"/>
      </w:pPr>
      <w:r>
        <w:rPr>
          <w:color w:val="000000"/>
        </w:rPr>
        <w:t>Package the application for production deployment using containers and a robust server configuration.</w:t>
      </w:r>
    </w:p>
    <w:p w14:paraId="16F916B0" w14:textId="77777777" w:rsidR="00B80D42" w:rsidRDefault="00550DD5">
      <w:pPr>
        <w:pStyle w:val="Heading2"/>
      </w:pPr>
      <w:bookmarkStart w:id="172" w:name="_Toc243576716"/>
      <w:r>
        <w:t>7.5 SDG Mapping of the Project</w:t>
      </w:r>
      <w:bookmarkEnd w:id="172"/>
    </w:p>
    <w:p w14:paraId="6CE81B00" w14:textId="77777777" w:rsidR="00B80D42" w:rsidRDefault="00550DD5">
      <w:r>
        <w:rPr>
          <w:color w:val="000000"/>
        </w:rPr>
        <w:t>The project contributes primarily to Sustainable Development Goal 3 (Good Health and Well-being) by supporting earlier and more consistent detection of brain stroke, which is a leading cause of death and disability. It also supports SDG 9 (Industry, Innovation and Infrastructure) by demonstrating an explainable, deployable clinical decision-support tool built on open-source software, and SDG 4 (Quality Education) through its use as a teaching aid with annotated explainability heat-maps.</w:t>
      </w:r>
    </w:p>
    <w:p w14:paraId="1F60D0A1" w14:textId="77777777" w:rsidR="00B80D42" w:rsidRDefault="00550DD5">
      <w:pPr>
        <w:pStyle w:val="TableCaption"/>
        <w:keepNext/>
      </w:pPr>
      <w:bookmarkStart w:id="173" w:name="_Toc243576798"/>
      <w:r>
        <w:t>Table 7.2: Sustainable Development Goals mapping.</w:t>
      </w:r>
      <w:bookmarkEnd w:id="173"/>
    </w:p>
    <w:tbl>
      <w:tblPr>
        <w:tblStyle w:val="TableGrid"/>
        <w:tblW w:w="0" w:type="auto"/>
        <w:jc w:val="center"/>
        <w:tblLook w:val="04A0" w:firstRow="1" w:lastRow="0" w:firstColumn="1" w:lastColumn="0" w:noHBand="0" w:noVBand="1"/>
      </w:tblPr>
      <w:tblGrid>
        <w:gridCol w:w="3744"/>
        <w:gridCol w:w="4896"/>
      </w:tblGrid>
      <w:tr w:rsidR="00B80D42" w14:paraId="6804AF3F" w14:textId="77777777">
        <w:trPr>
          <w:cantSplit/>
          <w:tblHeader/>
          <w:jc w:val="center"/>
        </w:trPr>
        <w:tc>
          <w:tcPr>
            <w:tcW w:w="3744" w:type="dxa"/>
            <w:shd w:val="clear" w:color="auto" w:fill="D9E2EC"/>
          </w:tcPr>
          <w:p w14:paraId="60306D41" w14:textId="77777777" w:rsidR="00B80D42" w:rsidRDefault="00550DD5">
            <w:pPr>
              <w:spacing w:after="40" w:line="240" w:lineRule="auto"/>
              <w:jc w:val="center"/>
            </w:pPr>
            <w:r>
              <w:rPr>
                <w:b/>
                <w:color w:val="000000"/>
                <w:sz w:val="21"/>
              </w:rPr>
              <w:t>SDG</w:t>
            </w:r>
          </w:p>
        </w:tc>
        <w:tc>
          <w:tcPr>
            <w:tcW w:w="4896" w:type="dxa"/>
            <w:shd w:val="clear" w:color="auto" w:fill="D9E2EC"/>
          </w:tcPr>
          <w:p w14:paraId="3CDC3C5E" w14:textId="77777777" w:rsidR="00B80D42" w:rsidRDefault="00550DD5">
            <w:pPr>
              <w:spacing w:after="40" w:line="240" w:lineRule="auto"/>
              <w:jc w:val="center"/>
            </w:pPr>
            <w:r>
              <w:rPr>
                <w:b/>
                <w:color w:val="000000"/>
                <w:sz w:val="21"/>
              </w:rPr>
              <w:t>Relevance to this project</w:t>
            </w:r>
          </w:p>
        </w:tc>
      </w:tr>
      <w:tr w:rsidR="00B80D42" w14:paraId="2DFC4D13" w14:textId="77777777">
        <w:trPr>
          <w:cantSplit/>
          <w:jc w:val="center"/>
        </w:trPr>
        <w:tc>
          <w:tcPr>
            <w:tcW w:w="3744" w:type="dxa"/>
          </w:tcPr>
          <w:p w14:paraId="16C40092" w14:textId="77777777" w:rsidR="00B80D42" w:rsidRDefault="00550DD5">
            <w:pPr>
              <w:spacing w:after="40" w:line="240" w:lineRule="auto"/>
            </w:pPr>
            <w:r>
              <w:rPr>
                <w:color w:val="000000"/>
                <w:sz w:val="21"/>
              </w:rPr>
              <w:t>SDG 3 - Good Health and Well-being</w:t>
            </w:r>
          </w:p>
        </w:tc>
        <w:tc>
          <w:tcPr>
            <w:tcW w:w="4896" w:type="dxa"/>
          </w:tcPr>
          <w:p w14:paraId="78569E1A" w14:textId="77777777" w:rsidR="00B80D42" w:rsidRDefault="00550DD5">
            <w:pPr>
              <w:spacing w:after="40" w:line="240" w:lineRule="auto"/>
            </w:pPr>
            <w:r>
              <w:rPr>
                <w:color w:val="000000"/>
                <w:sz w:val="21"/>
              </w:rPr>
              <w:t>Earlier, consistent stroke detection and triage support</w:t>
            </w:r>
          </w:p>
        </w:tc>
      </w:tr>
      <w:tr w:rsidR="00B80D42" w14:paraId="143D2D7B" w14:textId="77777777">
        <w:trPr>
          <w:cantSplit/>
          <w:jc w:val="center"/>
        </w:trPr>
        <w:tc>
          <w:tcPr>
            <w:tcW w:w="3744" w:type="dxa"/>
          </w:tcPr>
          <w:p w14:paraId="43258EAB" w14:textId="77777777" w:rsidR="00B80D42" w:rsidRDefault="00550DD5">
            <w:pPr>
              <w:spacing w:after="40" w:line="240" w:lineRule="auto"/>
            </w:pPr>
            <w:r>
              <w:rPr>
                <w:color w:val="000000"/>
                <w:sz w:val="21"/>
              </w:rPr>
              <w:lastRenderedPageBreak/>
              <w:t>SDG 9 - Industry, Innovation and Infrastructure</w:t>
            </w:r>
          </w:p>
        </w:tc>
        <w:tc>
          <w:tcPr>
            <w:tcW w:w="4896" w:type="dxa"/>
          </w:tcPr>
          <w:p w14:paraId="12DF1BE0" w14:textId="77777777" w:rsidR="00B80D42" w:rsidRDefault="00550DD5">
            <w:pPr>
              <w:spacing w:after="40" w:line="240" w:lineRule="auto"/>
            </w:pPr>
            <w:r>
              <w:rPr>
                <w:color w:val="000000"/>
                <w:sz w:val="21"/>
              </w:rPr>
              <w:t>Open-source explainable clinical decision-support tool</w:t>
            </w:r>
          </w:p>
        </w:tc>
      </w:tr>
      <w:tr w:rsidR="00B80D42" w14:paraId="6F821434" w14:textId="77777777">
        <w:trPr>
          <w:cantSplit/>
          <w:jc w:val="center"/>
        </w:trPr>
        <w:tc>
          <w:tcPr>
            <w:tcW w:w="3744" w:type="dxa"/>
          </w:tcPr>
          <w:p w14:paraId="0A0677A4" w14:textId="77777777" w:rsidR="00B80D42" w:rsidRDefault="00550DD5">
            <w:pPr>
              <w:spacing w:after="40" w:line="240" w:lineRule="auto"/>
            </w:pPr>
            <w:r>
              <w:rPr>
                <w:color w:val="000000"/>
                <w:sz w:val="21"/>
              </w:rPr>
              <w:t>SDG 4 - Quality Education</w:t>
            </w:r>
          </w:p>
        </w:tc>
        <w:tc>
          <w:tcPr>
            <w:tcW w:w="4896" w:type="dxa"/>
          </w:tcPr>
          <w:p w14:paraId="35288BA5" w14:textId="77777777" w:rsidR="00B80D42" w:rsidRDefault="00550DD5">
            <w:pPr>
              <w:spacing w:after="40" w:line="240" w:lineRule="auto"/>
            </w:pPr>
            <w:r>
              <w:rPr>
                <w:color w:val="000000"/>
                <w:sz w:val="21"/>
              </w:rPr>
              <w:t>Annotated explainability heat-maps for trainee education</w:t>
            </w:r>
          </w:p>
        </w:tc>
      </w:tr>
    </w:tbl>
    <w:p w14:paraId="6C4DF1DE" w14:textId="77777777" w:rsidR="00B80D42" w:rsidRDefault="00B80D42">
      <w:pPr>
        <w:spacing w:after="80"/>
      </w:pPr>
    </w:p>
    <w:p w14:paraId="0544CFE8" w14:textId="77777777" w:rsidR="00B80D42" w:rsidRDefault="00550DD5">
      <w:pPr>
        <w:pStyle w:val="Heading2"/>
      </w:pPr>
      <w:bookmarkStart w:id="174" w:name="_Toc243576717"/>
      <w:r>
        <w:t>7.6 Closing Remarks</w:t>
      </w:r>
      <w:bookmarkEnd w:id="174"/>
    </w:p>
    <w:p w14:paraId="3BE8AD4E" w14:textId="77777777" w:rsidR="00B80D42" w:rsidRDefault="00550DD5">
      <w:r>
        <w:rPr>
          <w:color w:val="000000"/>
        </w:rPr>
        <w:t>The project demonstrates a complete path from raw CT data to an interpretable, usable clinical decision-support prototype. While it is not a substitute for a radiologist, it shows how explainability and careful engineering can make deep learning outputs more transparent and more useful in a time-critical setting.</w:t>
      </w:r>
    </w:p>
    <w:p w14:paraId="684D61C0" w14:textId="77777777" w:rsidR="00B80D42" w:rsidRDefault="00550DD5">
      <w:pPr>
        <w:pStyle w:val="Heading1"/>
        <w:pageBreakBefore/>
      </w:pPr>
      <w:bookmarkStart w:id="175" w:name="_Toc243576718"/>
      <w:r>
        <w:lastRenderedPageBreak/>
        <w:t>REFERENCES</w:t>
      </w:r>
      <w:bookmarkEnd w:id="175"/>
    </w:p>
    <w:p w14:paraId="7BABE979" w14:textId="77777777" w:rsidR="00B80D42" w:rsidRDefault="00550DD5">
      <w:pPr>
        <w:spacing w:line="240" w:lineRule="auto"/>
        <w:jc w:val="left"/>
      </w:pPr>
      <w:r>
        <w:rPr>
          <w:color w:val="000000"/>
          <w:sz w:val="22"/>
        </w:rPr>
        <w:t>[1] World Health Organization, "Stroke — fact sheet," WHO, 2024. [Online]. Available: https://www.who.int</w:t>
      </w:r>
    </w:p>
    <w:p w14:paraId="0D28C849" w14:textId="77777777" w:rsidR="00B80D42" w:rsidRDefault="00550DD5">
      <w:pPr>
        <w:spacing w:line="240" w:lineRule="auto"/>
        <w:jc w:val="left"/>
      </w:pPr>
      <w:r>
        <w:rPr>
          <w:color w:val="000000"/>
          <w:sz w:val="22"/>
        </w:rPr>
        <w:t>[2] Indian Stroke Association / WHO India, "Stroke burden in India," 2024.</w:t>
      </w:r>
    </w:p>
    <w:p w14:paraId="70985FC6" w14:textId="77777777" w:rsidR="00B80D42" w:rsidRDefault="00550DD5">
      <w:pPr>
        <w:spacing w:line="240" w:lineRule="auto"/>
        <w:jc w:val="left"/>
      </w:pPr>
      <w:r>
        <w:rPr>
          <w:color w:val="000000"/>
          <w:sz w:val="22"/>
        </w:rPr>
        <w:t>[3] S. Qari and M. A. Thafar, "Brain stroke classification using CT scans with transformer-based models and explainable AI," Diagnostics, vol. 15, Art. no. 2486, 2025.</w:t>
      </w:r>
    </w:p>
    <w:p w14:paraId="209F252B" w14:textId="77777777" w:rsidR="00B80D42" w:rsidRDefault="00550DD5">
      <w:pPr>
        <w:spacing w:line="240" w:lineRule="auto"/>
        <w:jc w:val="left"/>
      </w:pPr>
      <w:r>
        <w:rPr>
          <w:color w:val="000000"/>
          <w:sz w:val="22"/>
        </w:rPr>
        <w:t>[4] Z. Zhao, Y. Wang, H. Liu, and Q. Chen, "Contextual transformer for accurate stroke lesion segmentation in MRI," Computers in Biology and Medicine, 2026.</w:t>
      </w:r>
    </w:p>
    <w:p w14:paraId="1461AE60" w14:textId="77777777" w:rsidR="00B80D42" w:rsidRDefault="00550DD5">
      <w:pPr>
        <w:spacing w:line="240" w:lineRule="auto"/>
        <w:jc w:val="left"/>
      </w:pPr>
      <w:r>
        <w:rPr>
          <w:color w:val="000000"/>
          <w:sz w:val="22"/>
        </w:rPr>
        <w:t>[5] L. T. Ramos and A. D. Sappa, "StrokeNeXt: A Siamese-encoder approach for brain stroke classification in CT imagery," arXiv preprint, 2026.</w:t>
      </w:r>
    </w:p>
    <w:p w14:paraId="026B64DB" w14:textId="77777777" w:rsidR="00B80D42" w:rsidRDefault="00550DD5">
      <w:pPr>
        <w:spacing w:line="240" w:lineRule="auto"/>
        <w:jc w:val="left"/>
      </w:pPr>
      <w:r>
        <w:rPr>
          <w:color w:val="000000"/>
          <w:sz w:val="22"/>
        </w:rPr>
        <w:t>[6] B. Chen et al., "PASAformer: Cerebrovascular disease classification with medical prior guided adapter and pathology-aware sparse attention," IEEE J. Biomed. Health Inform., vol. 30, no. 2, 2026.</w:t>
      </w:r>
    </w:p>
    <w:p w14:paraId="6D08E013" w14:textId="77777777" w:rsidR="00B80D42" w:rsidRDefault="00550DD5">
      <w:pPr>
        <w:spacing w:line="240" w:lineRule="auto"/>
        <w:jc w:val="left"/>
      </w:pPr>
      <w:r>
        <w:rPr>
          <w:color w:val="000000"/>
          <w:sz w:val="22"/>
        </w:rPr>
        <w:t>[7] M. A. Inamdar et al., "A dual-stream deep learning architecture with adaptive random vector functional link for multi-center ischemic stroke classification," IEEE Access, 2025.</w:t>
      </w:r>
    </w:p>
    <w:p w14:paraId="088933CA" w14:textId="77777777" w:rsidR="00B80D42" w:rsidRDefault="00550DD5">
      <w:pPr>
        <w:spacing w:line="240" w:lineRule="auto"/>
        <w:jc w:val="left"/>
      </w:pPr>
      <w:r>
        <w:rPr>
          <w:color w:val="000000"/>
          <w:sz w:val="22"/>
        </w:rPr>
        <w:t>[8] M. A. Inamdar et al., "TrustNet: A lightweight network with integrated uncertainty quantification and quantitative explainable AI for ischemic stroke detection in CT images," Scientific Reports, vol. 16, 2026.</w:t>
      </w:r>
    </w:p>
    <w:p w14:paraId="129492BE" w14:textId="77777777" w:rsidR="00B80D42" w:rsidRDefault="00550DD5">
      <w:pPr>
        <w:spacing w:line="240" w:lineRule="auto"/>
        <w:jc w:val="left"/>
      </w:pPr>
      <w:r>
        <w:rPr>
          <w:color w:val="000000"/>
          <w:sz w:val="22"/>
        </w:rPr>
        <w:t>[9] M. Atlaw et al., "SMF-Net: Unlocking multimodal insights for enhanced stroke lesion segmentation," in Proc. MICCAI, LNCS, Springer, 2025.</w:t>
      </w:r>
    </w:p>
    <w:p w14:paraId="68CE4C00" w14:textId="77777777" w:rsidR="00B80D42" w:rsidRDefault="00550DD5">
      <w:pPr>
        <w:spacing w:line="240" w:lineRule="auto"/>
        <w:jc w:val="left"/>
      </w:pPr>
      <w:r>
        <w:rPr>
          <w:color w:val="000000"/>
          <w:sz w:val="22"/>
        </w:rPr>
        <w:t>[10] X. Tan et al., "A clinical knowledge-driven fine-tuning strategy for applying foundation models to fully automatic acute ischemic stroke lesion segmentation on non-contrast CT scans," in Proc. IEEE ISBI, 2025.</w:t>
      </w:r>
    </w:p>
    <w:p w14:paraId="4D46990E" w14:textId="77777777" w:rsidR="00B80D42" w:rsidRDefault="00550DD5">
      <w:pPr>
        <w:spacing w:line="240" w:lineRule="auto"/>
        <w:jc w:val="left"/>
      </w:pPr>
      <w:r>
        <w:rPr>
          <w:color w:val="000000"/>
          <w:sz w:val="22"/>
        </w:rPr>
        <w:t>[11] R. Samuel and T. Pandi, "MRI-based brain stroke classification using a hybrid vision transformer-BiLSTM architecture," Frontiers in Neurology, 2026.</w:t>
      </w:r>
    </w:p>
    <w:p w14:paraId="286A8DFF" w14:textId="77777777" w:rsidR="00B80D42" w:rsidRDefault="00550DD5">
      <w:pPr>
        <w:spacing w:line="240" w:lineRule="auto"/>
        <w:jc w:val="left"/>
      </w:pPr>
      <w:r>
        <w:rPr>
          <w:color w:val="000000"/>
          <w:sz w:val="22"/>
        </w:rPr>
        <w:t>[12] A. Rahman et al., "Deep learning-driven segmentation of ischemic stroke lesions using multi-channel MRI," Biomedical Signal Processing and Control, 2025.</w:t>
      </w:r>
    </w:p>
    <w:p w14:paraId="1AD6364C" w14:textId="77777777" w:rsidR="00B80D42" w:rsidRDefault="00550DD5">
      <w:pPr>
        <w:spacing w:line="240" w:lineRule="auto"/>
        <w:jc w:val="left"/>
      </w:pPr>
      <w:r>
        <w:rPr>
          <w:color w:val="000000"/>
          <w:sz w:val="22"/>
        </w:rPr>
        <w:t>[13] S. Chakraborty et al., "A multimodal Swin-LSTM fusion model with explainable AI for brain stroke detection and classification," IEEE, 2025.</w:t>
      </w:r>
    </w:p>
    <w:p w14:paraId="26EDC01A" w14:textId="77777777" w:rsidR="00B80D42" w:rsidRDefault="00550DD5">
      <w:pPr>
        <w:spacing w:line="240" w:lineRule="auto"/>
        <w:jc w:val="left"/>
      </w:pPr>
      <w:r>
        <w:rPr>
          <w:color w:val="000000"/>
          <w:sz w:val="22"/>
        </w:rPr>
        <w:t>[14] P. S. Mathew, R. K. Singh, and A. Verma, "Swin-based stroke segmentation network (Swin-BSSeg)," Int. J. Imaging Syst. Technol., 2025.</w:t>
      </w:r>
    </w:p>
    <w:p w14:paraId="09EF6BA8" w14:textId="77777777" w:rsidR="00B80D42" w:rsidRDefault="00550DD5">
      <w:pPr>
        <w:spacing w:line="240" w:lineRule="auto"/>
        <w:jc w:val="left"/>
      </w:pPr>
      <w:r>
        <w:rPr>
          <w:color w:val="000000"/>
          <w:sz w:val="22"/>
        </w:rPr>
        <w:t>[15] H. Park, J. Kim, and S. Lee, "Ensemble transformer for CT stroke segmentation," IEEE Trans. Neural Netw. Learn. Syst., 2025.</w:t>
      </w:r>
    </w:p>
    <w:p w14:paraId="4101C713" w14:textId="77777777" w:rsidR="00B80D42" w:rsidRDefault="00550DD5">
      <w:pPr>
        <w:spacing w:line="240" w:lineRule="auto"/>
        <w:jc w:val="left"/>
      </w:pPr>
      <w:r>
        <w:rPr>
          <w:color w:val="000000"/>
          <w:sz w:val="22"/>
        </w:rPr>
        <w:t>[16] C. Foulon, L. Chen, and M. Reuter, "Generalizable vision transformer for stroke segmentation," NeuroImage, 2025.</w:t>
      </w:r>
    </w:p>
    <w:p w14:paraId="7C3F02D5" w14:textId="77777777" w:rsidR="00B80D42" w:rsidRDefault="00550DD5">
      <w:pPr>
        <w:spacing w:line="240" w:lineRule="auto"/>
        <w:jc w:val="left"/>
      </w:pPr>
      <w:r>
        <w:rPr>
          <w:color w:val="000000"/>
          <w:sz w:val="22"/>
        </w:rPr>
        <w:t>[17] M. Usman, F. Khalid, and A. Raza, "Dual-encoder transformer for stroke MRI segmentation," Computers in Biology and Medicine, 2025.</w:t>
      </w:r>
    </w:p>
    <w:p w14:paraId="185CAAE7" w14:textId="77777777" w:rsidR="00B80D42" w:rsidRDefault="00550DD5">
      <w:pPr>
        <w:spacing w:line="240" w:lineRule="auto"/>
        <w:jc w:val="left"/>
      </w:pPr>
      <w:r>
        <w:rPr>
          <w:color w:val="000000"/>
          <w:sz w:val="22"/>
        </w:rPr>
        <w:t>[18] B. Omarov and Z. Ikram, "Swin Transformer with auxiliary mask supervision for stroke lesion segmentation in brain MRI," Int. J. Online Biomed. Eng., 2025.</w:t>
      </w:r>
    </w:p>
    <w:p w14:paraId="36152DC5" w14:textId="77777777" w:rsidR="00B80D42" w:rsidRDefault="00550DD5">
      <w:pPr>
        <w:spacing w:line="240" w:lineRule="auto"/>
        <w:jc w:val="left"/>
      </w:pPr>
      <w:r>
        <w:rPr>
          <w:color w:val="000000"/>
          <w:sz w:val="22"/>
        </w:rPr>
        <w:t>[19] Y. Cui, Z. Liu, S. Li, and L. Li, "Adaptive RL-based transformer for stroke image fusion," Knowledge-Based Systems, 2025.</w:t>
      </w:r>
    </w:p>
    <w:p w14:paraId="6589ADD7" w14:textId="77777777" w:rsidR="00B80D42" w:rsidRDefault="00550DD5">
      <w:pPr>
        <w:spacing w:line="240" w:lineRule="auto"/>
        <w:jc w:val="left"/>
      </w:pPr>
      <w:r>
        <w:rPr>
          <w:color w:val="000000"/>
          <w:sz w:val="22"/>
        </w:rPr>
        <w:t>[20] T. Truzman, M. A. Lambon Ralph, and A. D. Halai, "Automated lesion segmentation of stroke MRI using nnU-Net: A comprehensive exploration of acute and chronic lesions," Research preprint, University of Cambridge, 2025.</w:t>
      </w:r>
    </w:p>
    <w:p w14:paraId="6DDEF1B0" w14:textId="77777777" w:rsidR="00B80D42" w:rsidRDefault="00550DD5">
      <w:pPr>
        <w:spacing w:line="240" w:lineRule="auto"/>
        <w:jc w:val="left"/>
      </w:pPr>
      <w:r>
        <w:rPr>
          <w:color w:val="000000"/>
          <w:sz w:val="22"/>
        </w:rPr>
        <w:t>[21] Y. Jang et al., "SAM-Med2D: Adapting Segment Anything Model for medical 2D image segmentation," IEEE Trans. Med. Imag., 2024.</w:t>
      </w:r>
    </w:p>
    <w:p w14:paraId="1CEACBF3" w14:textId="77777777" w:rsidR="00B80D42" w:rsidRDefault="00550DD5">
      <w:pPr>
        <w:spacing w:line="240" w:lineRule="auto"/>
        <w:jc w:val="left"/>
      </w:pPr>
      <w:r>
        <w:rPr>
          <w:color w:val="000000"/>
          <w:sz w:val="22"/>
        </w:rPr>
        <w:lastRenderedPageBreak/>
        <w:t>[22] S. Chakraborty et al., "Explainable deep learning-based stroke classification and clinical decision support system using CT brain scan," MDPI AI Journal, 2025.</w:t>
      </w:r>
    </w:p>
    <w:p w14:paraId="769EE90A" w14:textId="77777777" w:rsidR="00B80D42" w:rsidRDefault="00550DD5">
      <w:pPr>
        <w:spacing w:line="240" w:lineRule="auto"/>
        <w:jc w:val="left"/>
      </w:pPr>
      <w:r>
        <w:rPr>
          <w:color w:val="000000"/>
          <w:sz w:val="22"/>
        </w:rPr>
        <w:t>[23] M. M. Ahmed et al., "A hybrid Swin Transformer-BiLSTM framework and ensemble learning for multimodal brain stroke detection and risk prediction," Comput. Biol. Med., 2026.</w:t>
      </w:r>
    </w:p>
    <w:p w14:paraId="495F1493" w14:textId="77777777" w:rsidR="00B80D42" w:rsidRDefault="00550DD5">
      <w:pPr>
        <w:spacing w:line="240" w:lineRule="auto"/>
        <w:jc w:val="left"/>
      </w:pPr>
      <w:r>
        <w:rPr>
          <w:color w:val="000000"/>
          <w:sz w:val="22"/>
        </w:rPr>
        <w:t>[24] R. Ahmed, A. AlShehhi, and N. Werghi, "Transformer-based stroke MRI segmentation," Computerized Medical Imaging and Graphics, 2024.</w:t>
      </w:r>
    </w:p>
    <w:p w14:paraId="5FA533A0" w14:textId="77777777" w:rsidR="00B80D42" w:rsidRDefault="00550DD5">
      <w:pPr>
        <w:spacing w:line="240" w:lineRule="auto"/>
        <w:jc w:val="left"/>
      </w:pPr>
      <w:r>
        <w:rPr>
          <w:color w:val="000000"/>
          <w:sz w:val="22"/>
        </w:rPr>
        <w:t>[25] A. Rasoulian, S. Salari, and Y. Xiao, "Weakly supervised intracranial hemorrhage segmentation using head-wise gradient-infused self-attention maps from a Swin Transformer," J. Mach. Learn. Biomed. Imaging, 2023.</w:t>
      </w:r>
    </w:p>
    <w:p w14:paraId="5FBA745D" w14:textId="77777777" w:rsidR="00B80D42" w:rsidRDefault="00550DD5">
      <w:pPr>
        <w:spacing w:line="240" w:lineRule="auto"/>
        <w:jc w:val="left"/>
      </w:pPr>
      <w:r>
        <w:rPr>
          <w:color w:val="000000"/>
          <w:sz w:val="22"/>
        </w:rPr>
        <w:t>[26] Z. Liu et al., "Swin Transformer: Hierarchical vision transformer using shifted windows," in Proc. IEEE/CVF Int. Conf. Comput. Vis. (ICCV), 2021, pp. 10012-10022.</w:t>
      </w:r>
    </w:p>
    <w:p w14:paraId="0F0EFB90" w14:textId="77777777" w:rsidR="00B80D42" w:rsidRDefault="00550DD5">
      <w:pPr>
        <w:spacing w:line="240" w:lineRule="auto"/>
        <w:jc w:val="left"/>
      </w:pPr>
      <w:r>
        <w:rPr>
          <w:color w:val="000000"/>
          <w:sz w:val="22"/>
        </w:rPr>
        <w:t>[27] Z. Wang et al., "ISFPN: A medical detection model for ischemic stroke based on feature pyramid network and Swin Transformer," Biomed. Signal Process. Control, 2025.</w:t>
      </w:r>
    </w:p>
    <w:p w14:paraId="4CD58CBE" w14:textId="77777777" w:rsidR="00B80D42" w:rsidRDefault="00550DD5">
      <w:pPr>
        <w:spacing w:line="240" w:lineRule="auto"/>
        <w:jc w:val="left"/>
      </w:pPr>
      <w:r>
        <w:rPr>
          <w:color w:val="000000"/>
          <w:sz w:val="22"/>
        </w:rPr>
        <w:t>[28] M. M. Hossain et al., "A novel hybrid ViT-LSTM model with explainable AI for brain stroke detection and classification in CT images: A case study of Rajshahi region," Comput. Biol. Med., 2025.</w:t>
      </w:r>
    </w:p>
    <w:p w14:paraId="37852F2A" w14:textId="77777777" w:rsidR="00B80D42" w:rsidRDefault="00550DD5">
      <w:pPr>
        <w:spacing w:line="240" w:lineRule="auto"/>
        <w:jc w:val="left"/>
      </w:pPr>
      <w:r>
        <w:rPr>
          <w:color w:val="000000"/>
          <w:sz w:val="22"/>
        </w:rPr>
        <w:t>[29] B. Omarov and Z. Ikram, "Pseudo-annotation guided Swin Transformer with auxiliary mask head for accurate brain stroke lesion segmentation in MRI," Procedia Computer Science, 2025.</w:t>
      </w:r>
    </w:p>
    <w:p w14:paraId="0B6F2571" w14:textId="77777777" w:rsidR="00B80D42" w:rsidRDefault="00550DD5">
      <w:pPr>
        <w:spacing w:line="240" w:lineRule="auto"/>
        <w:jc w:val="left"/>
      </w:pPr>
      <w:r>
        <w:rPr>
          <w:color w:val="000000"/>
          <w:sz w:val="22"/>
        </w:rPr>
        <w:t>[30] P. Barra, A. D. Greca, I. Amaro, A. Tortora, and M. Staffa, "Explainable AI techniques in medical imaging," IEEE Access, vol. 12, 2024.</w:t>
      </w:r>
    </w:p>
    <w:p w14:paraId="41FC28F5" w14:textId="77777777" w:rsidR="00B80D42" w:rsidRDefault="00550DD5">
      <w:pPr>
        <w:spacing w:line="240" w:lineRule="auto"/>
        <w:jc w:val="left"/>
      </w:pPr>
      <w:r>
        <w:rPr>
          <w:color w:val="000000"/>
          <w:sz w:val="22"/>
        </w:rPr>
        <w:t>[31] TEKNOFEST, "Brain CT image dataset," TEKNOFEST 2021 competition dataset.</w:t>
      </w:r>
    </w:p>
    <w:p w14:paraId="01BC0EBB" w14:textId="77777777" w:rsidR="00B80D42" w:rsidRDefault="00550DD5">
      <w:pPr>
        <w:spacing w:line="240" w:lineRule="auto"/>
        <w:jc w:val="left"/>
      </w:pPr>
      <w:r>
        <w:rPr>
          <w:color w:val="000000"/>
          <w:sz w:val="22"/>
        </w:rPr>
        <w:t>[32] R. Wightman, "PyTorch Image Models (timm)," GitHub repository, 2019. [Online]. Available: https://github.com/huggingface/pytorch-image-models</w:t>
      </w:r>
    </w:p>
    <w:p w14:paraId="268DD99A" w14:textId="77777777" w:rsidR="00B80D42" w:rsidRDefault="00550DD5">
      <w:pPr>
        <w:spacing w:line="240" w:lineRule="auto"/>
        <w:jc w:val="left"/>
      </w:pPr>
      <w:r>
        <w:rPr>
          <w:color w:val="000000"/>
          <w:sz w:val="22"/>
        </w:rPr>
        <w:t>[33] R. R. Selvaraju et al., "Grad-CAM: Visual explanations from deep networks via gradient-based localization," in Proc. IEEE/CVF Int. Conf. Comput. Vis. (ICCV), 2017, pp. 618-626.</w:t>
      </w:r>
    </w:p>
    <w:p w14:paraId="2AE1AF3B" w14:textId="77777777" w:rsidR="00B80D42" w:rsidRDefault="00550DD5">
      <w:pPr>
        <w:spacing w:line="240" w:lineRule="auto"/>
        <w:jc w:val="left"/>
      </w:pPr>
      <w:r>
        <w:rPr>
          <w:color w:val="000000"/>
          <w:sz w:val="22"/>
        </w:rPr>
        <w:t>[34] M. T. Ribeiro, S. Singh, and C. Guestrin, "Why should I trust you? Explaining the predictions of any classifier," in Proc. ACM SIGKDD, 2016, pp. 1135-1144.</w:t>
      </w:r>
    </w:p>
    <w:p w14:paraId="2F0C4373" w14:textId="77777777" w:rsidR="00B80D42" w:rsidRDefault="00550DD5">
      <w:pPr>
        <w:spacing w:line="240" w:lineRule="auto"/>
        <w:jc w:val="left"/>
      </w:pPr>
      <w:r>
        <w:rPr>
          <w:color w:val="000000"/>
          <w:sz w:val="22"/>
        </w:rPr>
        <w:t>[35] S. M. Lundberg and S.-I. Lee, "A unified approach to interpreting model predictions," in Proc. Adv. Neural Inf. Process. Syst. (NeurIPS), 2017, pp. 4765-4774.</w:t>
      </w:r>
    </w:p>
    <w:p w14:paraId="04846487" w14:textId="77777777" w:rsidR="00B80D42" w:rsidRDefault="00550DD5">
      <w:pPr>
        <w:spacing w:line="240" w:lineRule="auto"/>
        <w:jc w:val="left"/>
      </w:pPr>
      <w:r>
        <w:rPr>
          <w:color w:val="000000"/>
          <w:sz w:val="22"/>
        </w:rPr>
        <w:t>[36] N. Kokhlikyan et al., "Captum: A unified and generic model interpretability library for PyTorch," arXiv:2009.07829, 2020.</w:t>
      </w:r>
    </w:p>
    <w:p w14:paraId="66114909" w14:textId="77777777" w:rsidR="00B80D42" w:rsidRDefault="00550DD5">
      <w:pPr>
        <w:spacing w:line="240" w:lineRule="auto"/>
        <w:jc w:val="left"/>
      </w:pPr>
      <w:r>
        <w:rPr>
          <w:color w:val="000000"/>
          <w:sz w:val="22"/>
        </w:rPr>
        <w:t>[37] A. Kirillov et al., "Segment Anything," in Proc. IEEE/CVF Int. Conf. Comput. Vis. (ICCV), 2023, pp. 4015-4026.</w:t>
      </w:r>
    </w:p>
    <w:p w14:paraId="402BCEBD" w14:textId="77777777" w:rsidR="00B80D42" w:rsidRDefault="00550DD5">
      <w:pPr>
        <w:pStyle w:val="Heading1"/>
        <w:pageBreakBefore/>
      </w:pPr>
      <w:bookmarkStart w:id="176" w:name="_Toc243576719"/>
      <w:r>
        <w:lastRenderedPageBreak/>
        <w:t>Appendix A  Snapshots</w:t>
      </w:r>
      <w:bookmarkEnd w:id="176"/>
    </w:p>
    <w:p w14:paraId="6BA6F4C9" w14:textId="77777777" w:rsidR="00B80D42" w:rsidRDefault="00550DD5">
      <w:r>
        <w:rPr>
          <w:color w:val="000000"/>
        </w:rPr>
        <w:t>This appendix collects representative screenshots of the NeuroScan web application, illustrating the user interface and the analysis workflow.</w:t>
      </w:r>
    </w:p>
    <w:p w14:paraId="7F09B1D6" w14:textId="77777777" w:rsidR="00B80D42" w:rsidRDefault="00550DD5">
      <w:pPr>
        <w:spacing w:before="120" w:after="80"/>
        <w:jc w:val="center"/>
      </w:pPr>
      <w:r>
        <w:rPr>
          <w:noProof/>
        </w:rPr>
        <w:drawing>
          <wp:inline distT="0" distB="0" distL="0" distR="0" wp14:anchorId="4F721550" wp14:editId="66A88E27">
            <wp:extent cx="5486400" cy="38496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nding.png"/>
                    <pic:cNvPicPr/>
                  </pic:nvPicPr>
                  <pic:blipFill>
                    <a:blip r:embed="rId32"/>
                    <a:stretch>
                      <a:fillRect/>
                    </a:stretch>
                  </pic:blipFill>
                  <pic:spPr>
                    <a:xfrm>
                      <a:off x="0" y="0"/>
                      <a:ext cx="5486400" cy="3849624"/>
                    </a:xfrm>
                    <a:prstGeom prst="rect">
                      <a:avLst/>
                    </a:prstGeom>
                  </pic:spPr>
                </pic:pic>
              </a:graphicData>
            </a:graphic>
          </wp:inline>
        </w:drawing>
      </w:r>
    </w:p>
    <w:p w14:paraId="31F85175" w14:textId="77777777" w:rsidR="00B80D42" w:rsidRDefault="00550DD5">
      <w:pPr>
        <w:pStyle w:val="FigureCaption"/>
      </w:pPr>
      <w:bookmarkStart w:id="177" w:name="_Toc243576745"/>
      <w:r>
        <w:t>Figure 8.1: Landing page of the web application.</w:t>
      </w:r>
      <w:bookmarkEnd w:id="177"/>
    </w:p>
    <w:p w14:paraId="1E59D2F1" w14:textId="77777777" w:rsidR="00B80D42" w:rsidRDefault="00550DD5">
      <w:pPr>
        <w:spacing w:before="120" w:after="80"/>
        <w:jc w:val="center"/>
      </w:pPr>
      <w:r>
        <w:rPr>
          <w:noProof/>
        </w:rPr>
        <w:drawing>
          <wp:inline distT="0" distB="0" distL="0" distR="0" wp14:anchorId="6B62642D" wp14:editId="38AA15C6">
            <wp:extent cx="5486400" cy="38496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33"/>
                    <a:stretch>
                      <a:fillRect/>
                    </a:stretch>
                  </pic:blipFill>
                  <pic:spPr>
                    <a:xfrm>
                      <a:off x="0" y="0"/>
                      <a:ext cx="5486400" cy="3849624"/>
                    </a:xfrm>
                    <a:prstGeom prst="rect">
                      <a:avLst/>
                    </a:prstGeom>
                  </pic:spPr>
                </pic:pic>
              </a:graphicData>
            </a:graphic>
          </wp:inline>
        </w:drawing>
      </w:r>
    </w:p>
    <w:p w14:paraId="76FE2E6E" w14:textId="77777777" w:rsidR="00B80D42" w:rsidRDefault="00550DD5">
      <w:pPr>
        <w:pStyle w:val="FigureCaption"/>
      </w:pPr>
      <w:bookmarkStart w:id="178" w:name="_Toc243576746"/>
      <w:r>
        <w:lastRenderedPageBreak/>
        <w:t>Figure 8.2: Login screen with role selection.</w:t>
      </w:r>
      <w:bookmarkEnd w:id="178"/>
    </w:p>
    <w:p w14:paraId="10482BB9" w14:textId="77777777" w:rsidR="00B80D42" w:rsidRDefault="00550DD5">
      <w:pPr>
        <w:spacing w:before="120" w:after="80"/>
        <w:jc w:val="center"/>
      </w:pPr>
      <w:r>
        <w:rPr>
          <w:noProof/>
        </w:rPr>
        <w:drawing>
          <wp:inline distT="0" distB="0" distL="0" distR="0" wp14:anchorId="7012177B" wp14:editId="011BBFA0">
            <wp:extent cx="5486400" cy="38496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octor_dashboard.png"/>
                    <pic:cNvPicPr/>
                  </pic:nvPicPr>
                  <pic:blipFill>
                    <a:blip r:embed="rId34"/>
                    <a:stretch>
                      <a:fillRect/>
                    </a:stretch>
                  </pic:blipFill>
                  <pic:spPr>
                    <a:xfrm>
                      <a:off x="0" y="0"/>
                      <a:ext cx="5486400" cy="3849624"/>
                    </a:xfrm>
                    <a:prstGeom prst="rect">
                      <a:avLst/>
                    </a:prstGeom>
                  </pic:spPr>
                </pic:pic>
              </a:graphicData>
            </a:graphic>
          </wp:inline>
        </w:drawing>
      </w:r>
    </w:p>
    <w:p w14:paraId="3BC21221" w14:textId="77777777" w:rsidR="00B80D42" w:rsidRDefault="00550DD5">
      <w:pPr>
        <w:pStyle w:val="FigureCaption"/>
      </w:pPr>
      <w:bookmarkStart w:id="179" w:name="_Toc243576747"/>
      <w:r>
        <w:t>Figure 8.3: Doctor dashboard with patient list and statistics.</w:t>
      </w:r>
      <w:bookmarkEnd w:id="179"/>
    </w:p>
    <w:p w14:paraId="1F3E3F20" w14:textId="77777777" w:rsidR="00B80D42" w:rsidRDefault="00550DD5">
      <w:pPr>
        <w:spacing w:before="120" w:after="80"/>
        <w:jc w:val="center"/>
      </w:pPr>
      <w:r>
        <w:rPr>
          <w:noProof/>
        </w:rPr>
        <w:drawing>
          <wp:inline distT="0" distB="0" distL="0" distR="0" wp14:anchorId="20930D02" wp14:editId="4466BBD3">
            <wp:extent cx="5486400" cy="38496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pload.png"/>
                    <pic:cNvPicPr/>
                  </pic:nvPicPr>
                  <pic:blipFill>
                    <a:blip r:embed="rId35"/>
                    <a:stretch>
                      <a:fillRect/>
                    </a:stretch>
                  </pic:blipFill>
                  <pic:spPr>
                    <a:xfrm>
                      <a:off x="0" y="0"/>
                      <a:ext cx="5486400" cy="3849624"/>
                    </a:xfrm>
                    <a:prstGeom prst="rect">
                      <a:avLst/>
                    </a:prstGeom>
                  </pic:spPr>
                </pic:pic>
              </a:graphicData>
            </a:graphic>
          </wp:inline>
        </w:drawing>
      </w:r>
    </w:p>
    <w:p w14:paraId="32087EE0" w14:textId="77777777" w:rsidR="00B80D42" w:rsidRDefault="00550DD5">
      <w:pPr>
        <w:pStyle w:val="FigureCaption"/>
      </w:pPr>
      <w:bookmarkStart w:id="180" w:name="_Toc243576748"/>
      <w:r>
        <w:t>Figure 8.4: Scan upload and analysis page.</w:t>
      </w:r>
      <w:bookmarkEnd w:id="180"/>
    </w:p>
    <w:p w14:paraId="0AF81F76" w14:textId="77777777" w:rsidR="00B80D42" w:rsidRDefault="00550DD5">
      <w:pPr>
        <w:spacing w:before="120" w:after="80"/>
        <w:jc w:val="center"/>
      </w:pPr>
      <w:r>
        <w:rPr>
          <w:noProof/>
        </w:rPr>
        <w:lastRenderedPageBreak/>
        <w:drawing>
          <wp:inline distT="0" distB="0" distL="0" distR="0" wp14:anchorId="3440788A" wp14:editId="285D1110">
            <wp:extent cx="5486400" cy="77543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port_stroke_p1.png"/>
                    <pic:cNvPicPr/>
                  </pic:nvPicPr>
                  <pic:blipFill>
                    <a:blip r:embed="rId36"/>
                    <a:stretch>
                      <a:fillRect/>
                    </a:stretch>
                  </pic:blipFill>
                  <pic:spPr>
                    <a:xfrm>
                      <a:off x="0" y="0"/>
                      <a:ext cx="5486400" cy="7754348"/>
                    </a:xfrm>
                    <a:prstGeom prst="rect">
                      <a:avLst/>
                    </a:prstGeom>
                  </pic:spPr>
                </pic:pic>
              </a:graphicData>
            </a:graphic>
          </wp:inline>
        </w:drawing>
      </w:r>
    </w:p>
    <w:p w14:paraId="6BDB9B4D" w14:textId="77777777" w:rsidR="00B80D42" w:rsidRDefault="00550DD5">
      <w:pPr>
        <w:pStyle w:val="FigureCaption"/>
      </w:pPr>
      <w:bookmarkStart w:id="181" w:name="_Toc243576749"/>
      <w:r>
        <w:t>Figure 8.5: Generated clinical PDF report (page 1).</w:t>
      </w:r>
      <w:bookmarkEnd w:id="181"/>
    </w:p>
    <w:p w14:paraId="62E1C3F8" w14:textId="77777777" w:rsidR="00B80D42" w:rsidRDefault="00550DD5">
      <w:r>
        <w:rPr>
          <w:color w:val="000000"/>
        </w:rPr>
        <w:t>Additional screenshots of the patient portal, statistics charts, and the explanation overlays are available in the project repository.</w:t>
      </w:r>
    </w:p>
    <w:p w14:paraId="0A27E99F" w14:textId="77777777" w:rsidR="00B80D42" w:rsidRDefault="00550DD5">
      <w:pPr>
        <w:pStyle w:val="Heading1"/>
        <w:pageBreakBefore/>
      </w:pPr>
      <w:bookmarkStart w:id="182" w:name="_Toc243576720"/>
      <w:r>
        <w:lastRenderedPageBreak/>
        <w:t>Appendix B  Published Paper and Certificate</w:t>
      </w:r>
      <w:bookmarkEnd w:id="182"/>
    </w:p>
    <w:p w14:paraId="383A3B26" w14:textId="77777777" w:rsidR="00B80D42" w:rsidRDefault="00550DD5">
      <w:r>
        <w:rPr>
          <w:color w:val="000000"/>
        </w:rPr>
        <w:t>Publication details and the associated certificate are to be attached here once available. The project is intended for submission to a peer-reviewed venue; the manuscript and acceptance certificate will be appended in this section.</w:t>
      </w:r>
    </w:p>
    <w:p w14:paraId="2CFBF819" w14:textId="77777777" w:rsidR="00B80D42" w:rsidRDefault="00550DD5">
      <w:r>
        <w:rPr>
          <w:color w:val="000000"/>
        </w:rPr>
        <w:t>If no paper has been published, this appendix should state that the work is unpublished and include any internal review or guide-approval note instead.</w:t>
      </w:r>
    </w:p>
    <w:p w14:paraId="5969A202" w14:textId="77777777" w:rsidR="00B80D42" w:rsidRDefault="00550DD5">
      <w:pPr>
        <w:pStyle w:val="Heading1"/>
        <w:pageBreakBefore/>
      </w:pPr>
      <w:bookmarkStart w:id="183" w:name="_Toc243576721"/>
      <w:r>
        <w:lastRenderedPageBreak/>
        <w:t>Plagiarism Report</w:t>
      </w:r>
      <w:bookmarkEnd w:id="183"/>
    </w:p>
    <w:p w14:paraId="44791924" w14:textId="77777777" w:rsidR="00B80D42" w:rsidRDefault="00550DD5">
      <w:r>
        <w:rPr>
          <w:color w:val="000000"/>
        </w:rPr>
        <w:t>The plagiarism verification report for Chapters 1 to 7 (Introduction through Conclusion and Future Enhancement) is attached as a separate document, as required by the submission guidelines. The overall similarity index is below the prescribed 25% threshold.</w:t>
      </w:r>
    </w:p>
    <w:sectPr w:rsidR="00B80D42" w:rsidSect="00034616">
      <w:headerReference w:type="default" r:id="rId37"/>
      <w:footerReference w:type="default" r:id="rId38"/>
      <w:pgSz w:w="11909" w:h="16834"/>
      <w:pgMar w:top="1080" w:right="1440" w:bottom="108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39939" w14:textId="77777777" w:rsidR="00BB12CB" w:rsidRDefault="00BB12CB">
      <w:pPr>
        <w:spacing w:after="0" w:line="240" w:lineRule="auto"/>
      </w:pPr>
      <w:r>
        <w:separator/>
      </w:r>
    </w:p>
  </w:endnote>
  <w:endnote w:type="continuationSeparator" w:id="0">
    <w:p w14:paraId="2EE0531F" w14:textId="77777777" w:rsidR="00BB12CB" w:rsidRDefault="00BB1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92BE" w14:textId="77777777" w:rsidR="00B80D42" w:rsidRDefault="00550DD5">
    <w:pPr>
      <w:pStyle w:val="Footer"/>
      <w:jc w:val="right"/>
    </w:pPr>
    <w:r>
      <w:rPr>
        <w:color w:val="000000"/>
        <w:sz w:val="22"/>
      </w:rPr>
      <w:t xml:space="preserve">Dept. of ISE, SVIT   2026-27   Page </w:t>
    </w:r>
    <w:r>
      <w:fldChar w:fldCharType="begin"/>
    </w:r>
    <w:r>
      <w:instrText>PAGE</w:instrText>
    </w:r>
    <w:r>
      <w:fldChar w:fldCharType="separate"/>
    </w:r>
    <w:r w:rsidR="00884E5C">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FE6" w14:textId="77777777" w:rsidR="00B80D42" w:rsidRDefault="00550DD5">
    <w:pPr>
      <w:pStyle w:val="Footer"/>
      <w:jc w:val="right"/>
    </w:pPr>
    <w:r>
      <w:rPr>
        <w:color w:val="000000"/>
        <w:sz w:val="22"/>
      </w:rPr>
      <w:t xml:space="preserve">Dept. of ISE, SVIT   2026-27   Page </w:t>
    </w:r>
    <w:r>
      <w:fldChar w:fldCharType="begin"/>
    </w:r>
    <w:r>
      <w:instrText>PAGE</w:instrText>
    </w:r>
    <w:r>
      <w:fldChar w:fldCharType="separate"/>
    </w:r>
    <w:r w:rsidR="00884E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C7AEB" w14:textId="77777777" w:rsidR="00BB12CB" w:rsidRDefault="00BB12CB">
      <w:pPr>
        <w:spacing w:after="0" w:line="240" w:lineRule="auto"/>
      </w:pPr>
      <w:r>
        <w:separator/>
      </w:r>
    </w:p>
  </w:footnote>
  <w:footnote w:type="continuationSeparator" w:id="0">
    <w:p w14:paraId="28EC61D8" w14:textId="77777777" w:rsidR="00BB12CB" w:rsidRDefault="00BB1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0A1D" w14:textId="77777777" w:rsidR="00B80D42" w:rsidRDefault="00550DD5">
    <w:pPr>
      <w:pStyle w:val="Header"/>
      <w:jc w:val="center"/>
    </w:pPr>
    <w:r>
      <w:rPr>
        <w:b/>
        <w:color w:val="000000"/>
        <w:sz w:val="20"/>
      </w:rPr>
      <w:t>Brain Stroke Detection and Localization using Swin Transformer and Explainable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0479294">
    <w:abstractNumId w:val="8"/>
  </w:num>
  <w:num w:numId="2" w16cid:durableId="1202980549">
    <w:abstractNumId w:val="6"/>
  </w:num>
  <w:num w:numId="3" w16cid:durableId="1053385468">
    <w:abstractNumId w:val="5"/>
  </w:num>
  <w:num w:numId="4" w16cid:durableId="631137498">
    <w:abstractNumId w:val="4"/>
  </w:num>
  <w:num w:numId="5" w16cid:durableId="2128812823">
    <w:abstractNumId w:val="7"/>
  </w:num>
  <w:num w:numId="6" w16cid:durableId="386803099">
    <w:abstractNumId w:val="3"/>
  </w:num>
  <w:num w:numId="7" w16cid:durableId="363025079">
    <w:abstractNumId w:val="2"/>
  </w:num>
  <w:num w:numId="8" w16cid:durableId="900559289">
    <w:abstractNumId w:val="1"/>
  </w:num>
  <w:num w:numId="9" w16cid:durableId="2091266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C44"/>
    <w:rsid w:val="0029639D"/>
    <w:rsid w:val="00326F90"/>
    <w:rsid w:val="00414583"/>
    <w:rsid w:val="00550DD5"/>
    <w:rsid w:val="00884E5C"/>
    <w:rsid w:val="00AA1D8D"/>
    <w:rsid w:val="00B47730"/>
    <w:rsid w:val="00B80D42"/>
    <w:rsid w:val="00BB12CB"/>
    <w:rsid w:val="00CB0664"/>
    <w:rsid w:val="00E20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8DDDEF"/>
  <w14:defaultImageDpi w14:val="300"/>
  <w15:docId w15:val="{D46841D1-7FCE-4AF1-9402-BFCB93AC2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line="240" w:lineRule="auto"/>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line="240" w:lineRule="auto"/>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line="240"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spacing w:after="200" w:line="240" w:lineRule="auto"/>
      <w:jc w:val="center"/>
    </w:pPr>
    <w:rPr>
      <w:color w:val="000000"/>
      <w:sz w:val="20"/>
    </w:rPr>
  </w:style>
  <w:style w:type="paragraph" w:customStyle="1" w:styleId="TableCaption">
    <w:name w:val="TableCaption"/>
    <w:basedOn w:val="Normal"/>
    <w:pPr>
      <w:spacing w:after="200" w:line="240" w:lineRule="auto"/>
      <w:jc w:val="center"/>
    </w:pPr>
    <w:rPr>
      <w:color w:val="000000"/>
      <w:sz w:val="20"/>
    </w:rPr>
  </w:style>
  <w:style w:type="paragraph" w:styleId="TOC1">
    <w:name w:val="toc 1"/>
    <w:basedOn w:val="Normal"/>
    <w:next w:val="Normal"/>
    <w:autoRedefine/>
    <w:uiPriority w:val="39"/>
    <w:unhideWhenUsed/>
    <w:rsid w:val="00884E5C"/>
    <w:pPr>
      <w:spacing w:after="100"/>
    </w:pPr>
  </w:style>
  <w:style w:type="paragraph" w:styleId="TOC2">
    <w:name w:val="toc 2"/>
    <w:basedOn w:val="Normal"/>
    <w:next w:val="Normal"/>
    <w:autoRedefine/>
    <w:uiPriority w:val="39"/>
    <w:unhideWhenUsed/>
    <w:rsid w:val="00884E5C"/>
    <w:pPr>
      <w:spacing w:after="100"/>
      <w:ind w:left="240"/>
    </w:pPr>
  </w:style>
  <w:style w:type="paragraph" w:styleId="TOC3">
    <w:name w:val="toc 3"/>
    <w:basedOn w:val="Normal"/>
    <w:next w:val="Normal"/>
    <w:autoRedefine/>
    <w:uiPriority w:val="39"/>
    <w:unhideWhenUsed/>
    <w:rsid w:val="00884E5C"/>
    <w:pPr>
      <w:spacing w:after="100" w:line="278" w:lineRule="auto"/>
      <w:ind w:left="480"/>
      <w:jc w:val="left"/>
    </w:pPr>
    <w:rPr>
      <w:rFonts w:asciiTheme="minorHAnsi" w:eastAsiaTheme="minorEastAsia" w:hAnsiTheme="minorHAnsi" w:cstheme="minorBidi"/>
      <w:kern w:val="2"/>
      <w:szCs w:val="24"/>
      <w:lang w:val="en-IN" w:eastAsia="en-IN"/>
      <w14:ligatures w14:val="standardContextual"/>
    </w:rPr>
  </w:style>
  <w:style w:type="paragraph" w:styleId="TOC4">
    <w:name w:val="toc 4"/>
    <w:basedOn w:val="Normal"/>
    <w:next w:val="Normal"/>
    <w:autoRedefine/>
    <w:uiPriority w:val="39"/>
    <w:unhideWhenUsed/>
    <w:rsid w:val="00884E5C"/>
    <w:pPr>
      <w:spacing w:after="100" w:line="278" w:lineRule="auto"/>
      <w:ind w:left="720"/>
      <w:jc w:val="left"/>
    </w:pPr>
    <w:rPr>
      <w:rFonts w:asciiTheme="minorHAnsi" w:eastAsiaTheme="minorEastAsia" w:hAnsiTheme="minorHAnsi" w:cstheme="minorBidi"/>
      <w:kern w:val="2"/>
      <w:szCs w:val="24"/>
      <w:lang w:val="en-IN" w:eastAsia="en-IN"/>
      <w14:ligatures w14:val="standardContextual"/>
    </w:rPr>
  </w:style>
  <w:style w:type="paragraph" w:styleId="TOC5">
    <w:name w:val="toc 5"/>
    <w:basedOn w:val="Normal"/>
    <w:next w:val="Normal"/>
    <w:autoRedefine/>
    <w:uiPriority w:val="39"/>
    <w:unhideWhenUsed/>
    <w:rsid w:val="00884E5C"/>
    <w:pPr>
      <w:spacing w:after="100" w:line="278" w:lineRule="auto"/>
      <w:ind w:left="960"/>
      <w:jc w:val="left"/>
    </w:pPr>
    <w:rPr>
      <w:rFonts w:asciiTheme="minorHAnsi" w:eastAsiaTheme="minorEastAsia" w:hAnsiTheme="minorHAnsi" w:cstheme="minorBidi"/>
      <w:kern w:val="2"/>
      <w:szCs w:val="24"/>
      <w:lang w:val="en-IN" w:eastAsia="en-IN"/>
      <w14:ligatures w14:val="standardContextual"/>
    </w:rPr>
  </w:style>
  <w:style w:type="paragraph" w:styleId="TOC6">
    <w:name w:val="toc 6"/>
    <w:basedOn w:val="Normal"/>
    <w:next w:val="Normal"/>
    <w:autoRedefine/>
    <w:uiPriority w:val="39"/>
    <w:unhideWhenUsed/>
    <w:rsid w:val="00884E5C"/>
    <w:pPr>
      <w:spacing w:after="100" w:line="278" w:lineRule="auto"/>
      <w:ind w:left="1200"/>
      <w:jc w:val="left"/>
    </w:pPr>
    <w:rPr>
      <w:rFonts w:asciiTheme="minorHAnsi" w:eastAsiaTheme="minorEastAsia" w:hAnsiTheme="minorHAnsi" w:cstheme="minorBidi"/>
      <w:kern w:val="2"/>
      <w:szCs w:val="24"/>
      <w:lang w:val="en-IN" w:eastAsia="en-IN"/>
      <w14:ligatures w14:val="standardContextual"/>
    </w:rPr>
  </w:style>
  <w:style w:type="paragraph" w:styleId="TOC7">
    <w:name w:val="toc 7"/>
    <w:basedOn w:val="Normal"/>
    <w:next w:val="Normal"/>
    <w:autoRedefine/>
    <w:uiPriority w:val="39"/>
    <w:unhideWhenUsed/>
    <w:rsid w:val="00884E5C"/>
    <w:pPr>
      <w:spacing w:after="100" w:line="278" w:lineRule="auto"/>
      <w:ind w:left="1440"/>
      <w:jc w:val="left"/>
    </w:pPr>
    <w:rPr>
      <w:rFonts w:asciiTheme="minorHAnsi" w:eastAsiaTheme="minorEastAsia" w:hAnsiTheme="minorHAnsi" w:cstheme="minorBidi"/>
      <w:kern w:val="2"/>
      <w:szCs w:val="24"/>
      <w:lang w:val="en-IN" w:eastAsia="en-IN"/>
      <w14:ligatures w14:val="standardContextual"/>
    </w:rPr>
  </w:style>
  <w:style w:type="paragraph" w:styleId="TOC8">
    <w:name w:val="toc 8"/>
    <w:basedOn w:val="Normal"/>
    <w:next w:val="Normal"/>
    <w:autoRedefine/>
    <w:uiPriority w:val="39"/>
    <w:unhideWhenUsed/>
    <w:rsid w:val="00884E5C"/>
    <w:pPr>
      <w:spacing w:after="100" w:line="278" w:lineRule="auto"/>
      <w:ind w:left="1680"/>
      <w:jc w:val="left"/>
    </w:pPr>
    <w:rPr>
      <w:rFonts w:asciiTheme="minorHAnsi" w:eastAsiaTheme="minorEastAsia" w:hAnsiTheme="minorHAnsi" w:cstheme="minorBidi"/>
      <w:kern w:val="2"/>
      <w:szCs w:val="24"/>
      <w:lang w:val="en-IN" w:eastAsia="en-IN"/>
      <w14:ligatures w14:val="standardContextual"/>
    </w:rPr>
  </w:style>
  <w:style w:type="paragraph" w:styleId="TOC9">
    <w:name w:val="toc 9"/>
    <w:basedOn w:val="Normal"/>
    <w:next w:val="Normal"/>
    <w:autoRedefine/>
    <w:uiPriority w:val="39"/>
    <w:unhideWhenUsed/>
    <w:rsid w:val="00884E5C"/>
    <w:pPr>
      <w:spacing w:after="100" w:line="278" w:lineRule="auto"/>
      <w:ind w:left="1920"/>
      <w:jc w:val="left"/>
    </w:pPr>
    <w:rPr>
      <w:rFonts w:asciiTheme="minorHAnsi" w:eastAsiaTheme="minorEastAsia" w:hAnsiTheme="minorHAnsi" w:cstheme="minorBidi"/>
      <w:kern w:val="2"/>
      <w:szCs w:val="24"/>
      <w:lang w:val="en-IN" w:eastAsia="en-IN"/>
      <w14:ligatures w14:val="standardContextual"/>
    </w:rPr>
  </w:style>
  <w:style w:type="character" w:styleId="Hyperlink">
    <w:name w:val="Hyperlink"/>
    <w:basedOn w:val="DefaultParagraphFont"/>
    <w:uiPriority w:val="99"/>
    <w:unhideWhenUsed/>
    <w:rsid w:val="00884E5C"/>
    <w:rPr>
      <w:color w:val="0000FF" w:themeColor="hyperlink"/>
      <w:u w:val="single"/>
    </w:rPr>
  </w:style>
  <w:style w:type="character" w:styleId="UnresolvedMention">
    <w:name w:val="Unresolved Mention"/>
    <w:basedOn w:val="DefaultParagraphFont"/>
    <w:uiPriority w:val="99"/>
    <w:semiHidden/>
    <w:unhideWhenUsed/>
    <w:rsid w:val="00884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77</Pages>
  <Words>16194</Words>
  <Characters>98256</Characters>
  <Application>Microsoft Office Word</Application>
  <DocSecurity>0</DocSecurity>
  <Lines>2751</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Gamyaaa !!!</cp:lastModifiedBy>
  <cp:revision>3</cp:revision>
  <dcterms:created xsi:type="dcterms:W3CDTF">2013-12-23T23:15:00Z</dcterms:created>
  <dcterms:modified xsi:type="dcterms:W3CDTF">2026-10-22T10:20:00Z</dcterms:modified>
  <cp:category/>
</cp:coreProperties>
</file>