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Innovative</w:t>
      </w:r>
      <w:r>
        <w:rPr>
          <w:spacing w:val="-22"/>
        </w:rPr>
        <w:t> </w:t>
      </w:r>
      <w:r>
        <w:rPr/>
        <w:t>machine</w:t>
      </w:r>
      <w:r>
        <w:rPr>
          <w:spacing w:val="-17"/>
        </w:rPr>
        <w:t> </w:t>
      </w:r>
      <w:r>
        <w:rPr/>
        <w:t>learning</w:t>
      </w:r>
      <w:r>
        <w:rPr>
          <w:spacing w:val="-15"/>
        </w:rPr>
        <w:t> </w:t>
      </w:r>
      <w:r>
        <w:rPr/>
        <w:t>techniques</w:t>
      </w:r>
      <w:r>
        <w:rPr>
          <w:spacing w:val="-19"/>
        </w:rPr>
        <w:t> </w:t>
      </w:r>
      <w:r>
        <w:rPr/>
        <w:t>for cloud computing security systems</w:t>
      </w:r>
    </w:p>
    <w:p>
      <w:pPr>
        <w:pStyle w:val="BodyText"/>
        <w:spacing w:before="2"/>
        <w:rPr>
          <w:b/>
          <w:sz w:val="12"/>
        </w:rPr>
      </w:pPr>
    </w:p>
    <w:p>
      <w:pPr>
        <w:pStyle w:val="BodyText"/>
        <w:spacing w:after="0"/>
        <w:rPr>
          <w:b/>
          <w:sz w:val="12"/>
        </w:rPr>
        <w:sectPr>
          <w:type w:val="continuous"/>
          <w:pgSz w:w="11910" w:h="16840"/>
          <w:pgMar w:top="1420" w:bottom="280" w:left="425" w:right="425"/>
        </w:sectPr>
      </w:pPr>
    </w:p>
    <w:p>
      <w:pPr>
        <w:spacing w:before="92"/>
        <w:ind w:left="362" w:right="0" w:firstLine="0"/>
        <w:jc w:val="left"/>
        <w:rPr>
          <w:sz w:val="24"/>
        </w:rPr>
      </w:pPr>
      <w:r>
        <w:rPr>
          <w:sz w:val="24"/>
        </w:rPr>
        <w:t>Dr.E.Vijayakumar</w:t>
      </w:r>
      <w:r>
        <w:rPr>
          <w:spacing w:val="-9"/>
          <w:sz w:val="24"/>
        </w:rPr>
        <w:t> </w:t>
      </w:r>
      <w:r>
        <w:rPr>
          <w:spacing w:val="-10"/>
          <w:sz w:val="24"/>
          <w:vertAlign w:val="superscript"/>
        </w:rPr>
        <w:t>1</w:t>
      </w:r>
    </w:p>
    <w:p>
      <w:pPr>
        <w:pStyle w:val="BodyText"/>
        <w:spacing w:line="242" w:lineRule="auto" w:before="1"/>
        <w:ind w:left="362"/>
      </w:pPr>
      <w:r>
        <w:rPr>
          <w:spacing w:val="-2"/>
        </w:rPr>
        <w:t>Departmentof Computer Applications (MCA), </w:t>
      </w:r>
      <w:r>
        <w:rPr/>
        <w:t>KIT -</w:t>
      </w:r>
      <w:r>
        <w:rPr>
          <w:spacing w:val="40"/>
        </w:rPr>
        <w:t> </w:t>
      </w:r>
      <w:r>
        <w:rPr/>
        <w:t>Kalaignarkarunanidhi Institute of Technology, Coimbatore,</w:t>
      </w:r>
    </w:p>
    <w:p>
      <w:pPr>
        <w:pStyle w:val="BodyText"/>
        <w:spacing w:line="204" w:lineRule="exact" w:before="1"/>
        <w:ind w:left="362"/>
      </w:pPr>
      <w:r>
        <w:rPr/>
        <w:t>TamilNadu</w:t>
      </w:r>
      <w:r>
        <w:rPr>
          <w:spacing w:val="-12"/>
        </w:rPr>
        <w:t> </w:t>
      </w:r>
      <w:r>
        <w:rPr/>
        <w:t>-</w:t>
      </w:r>
      <w:r>
        <w:rPr>
          <w:spacing w:val="-2"/>
        </w:rPr>
        <w:t>641402</w:t>
      </w:r>
    </w:p>
    <w:p>
      <w:pPr>
        <w:pStyle w:val="BodyText"/>
        <w:spacing w:line="204" w:lineRule="exact"/>
        <w:ind w:left="362"/>
      </w:pPr>
      <w:r>
        <w:rPr>
          <w:spacing w:val="-2"/>
        </w:rPr>
        <w:t>E-mail:</w:t>
      </w:r>
      <w:r>
        <w:rPr>
          <w:spacing w:val="9"/>
        </w:rPr>
        <w:t> </w:t>
      </w:r>
      <w:hyperlink r:id="rId5">
        <w:r>
          <w:rPr>
            <w:color w:val="0000FF"/>
            <w:spacing w:val="-2"/>
            <w:u w:val="single" w:color="0000FF"/>
          </w:rPr>
          <w:t>vijayakumar.kitcbe</w:t>
        </w:r>
        <w:r>
          <w:rPr>
            <w:color w:val="0000FF"/>
            <w:spacing w:val="15"/>
            <w:u w:val="single" w:color="0000FF"/>
          </w:rPr>
          <w:t> </w:t>
        </w:r>
        <w:r>
          <w:rPr>
            <w:color w:val="0000FF"/>
            <w:spacing w:val="-2"/>
            <w:u w:val="single" w:color="0000FF"/>
          </w:rPr>
          <w:t>@gmail.com</w:t>
        </w:r>
      </w:hyperlink>
    </w:p>
    <w:p>
      <w:pPr>
        <w:spacing w:before="91"/>
        <w:ind w:left="241" w:right="0" w:firstLine="0"/>
        <w:jc w:val="left"/>
        <w:rPr>
          <w:position w:val="7"/>
          <w:sz w:val="14"/>
        </w:rPr>
      </w:pPr>
      <w:r>
        <w:rPr/>
        <w:br w:type="column"/>
      </w:r>
      <w:r>
        <w:rPr>
          <w:sz w:val="22"/>
        </w:rPr>
        <w:t>Gokul</w:t>
      </w:r>
      <w:r>
        <w:rPr>
          <w:spacing w:val="-9"/>
          <w:sz w:val="22"/>
        </w:rPr>
        <w:t> </w:t>
      </w:r>
      <w:r>
        <w:rPr>
          <w:spacing w:val="-5"/>
          <w:sz w:val="22"/>
        </w:rPr>
        <w:t>S</w:t>
      </w:r>
      <w:r>
        <w:rPr>
          <w:spacing w:val="-5"/>
          <w:position w:val="7"/>
          <w:sz w:val="14"/>
        </w:rPr>
        <w:t>2</w:t>
      </w:r>
    </w:p>
    <w:p>
      <w:pPr>
        <w:pStyle w:val="BodyText"/>
        <w:spacing w:before="5"/>
        <w:ind w:left="241"/>
      </w:pPr>
      <w:r>
        <w:rPr>
          <w:spacing w:val="-2"/>
        </w:rPr>
        <w:t>Department of Computer Applications(MCA), </w:t>
      </w:r>
      <w:r>
        <w:rPr/>
        <w:t>KIT -</w:t>
      </w:r>
      <w:r>
        <w:rPr>
          <w:spacing w:val="40"/>
        </w:rPr>
        <w:t> </w:t>
      </w:r>
      <w:r>
        <w:rPr/>
        <w:t>Kalaignarkarunanidhi Institute of Technology</w:t>
      </w:r>
      <w:r>
        <w:rPr>
          <w:spacing w:val="-10"/>
        </w:rPr>
        <w:t> </w:t>
      </w:r>
      <w:r>
        <w:rPr/>
        <w:t>,Coimbatore,</w:t>
      </w:r>
    </w:p>
    <w:p>
      <w:pPr>
        <w:pStyle w:val="BodyText"/>
        <w:spacing w:before="3"/>
        <w:ind w:left="241"/>
      </w:pPr>
      <w:r>
        <w:rPr/>
        <w:t>TamilNadu</w:t>
      </w:r>
      <w:r>
        <w:rPr>
          <w:spacing w:val="-12"/>
        </w:rPr>
        <w:t> </w:t>
      </w:r>
      <w:r>
        <w:rPr/>
        <w:t>-</w:t>
      </w:r>
      <w:r>
        <w:rPr>
          <w:spacing w:val="-2"/>
        </w:rPr>
        <w:t>641402</w:t>
      </w:r>
    </w:p>
    <w:p>
      <w:pPr>
        <w:pStyle w:val="BodyText"/>
        <w:ind w:left="241"/>
      </w:pPr>
      <w:r>
        <w:rPr/>
        <w:t>Email:</w:t>
      </w:r>
      <w:r>
        <w:rPr>
          <w:spacing w:val="-8"/>
        </w:rPr>
        <w:t> </w:t>
      </w:r>
      <w:hyperlink r:id="rId6">
        <w:r>
          <w:rPr>
            <w:color w:val="0000FF"/>
            <w:spacing w:val="-2"/>
            <w:u w:val="single" w:color="0000FF"/>
          </w:rPr>
          <w:t>kit26.24mmc011@gmail.com</w:t>
        </w:r>
      </w:hyperlink>
    </w:p>
    <w:p>
      <w:pPr>
        <w:spacing w:before="91"/>
        <w:ind w:left="272" w:right="0" w:firstLine="0"/>
        <w:jc w:val="left"/>
        <w:rPr>
          <w:position w:val="7"/>
          <w:sz w:val="14"/>
        </w:rPr>
      </w:pPr>
      <w:r>
        <w:rPr/>
        <w:br w:type="column"/>
      </w:r>
      <w:r>
        <w:rPr>
          <w:spacing w:val="-2"/>
          <w:sz w:val="22"/>
        </w:rPr>
        <w:t>Ganesh</w:t>
      </w:r>
      <w:r>
        <w:rPr>
          <w:spacing w:val="-4"/>
          <w:sz w:val="22"/>
        </w:rPr>
        <w:t> </w:t>
      </w:r>
      <w:r>
        <w:rPr>
          <w:spacing w:val="-5"/>
          <w:sz w:val="22"/>
        </w:rPr>
        <w:t>A</w:t>
      </w:r>
      <w:r>
        <w:rPr>
          <w:spacing w:val="-5"/>
          <w:position w:val="7"/>
          <w:sz w:val="14"/>
        </w:rPr>
        <w:t>3</w:t>
      </w:r>
    </w:p>
    <w:p>
      <w:pPr>
        <w:pStyle w:val="BodyText"/>
        <w:spacing w:before="5"/>
        <w:ind w:left="272"/>
      </w:pPr>
      <w:r>
        <w:rPr>
          <w:spacing w:val="-2"/>
        </w:rPr>
        <w:t>Deparetment of Computer Applications(MCA), </w:t>
      </w:r>
      <w:r>
        <w:rPr/>
        <w:t>KIT -</w:t>
      </w:r>
      <w:r>
        <w:rPr>
          <w:spacing w:val="40"/>
        </w:rPr>
        <w:t> </w:t>
      </w:r>
      <w:r>
        <w:rPr/>
        <w:t>Kalaignarkarunanidhi Institute of Technology, Coimbatore,</w:t>
      </w:r>
    </w:p>
    <w:p>
      <w:pPr>
        <w:pStyle w:val="BodyText"/>
        <w:spacing w:line="205" w:lineRule="exact"/>
        <w:ind w:left="272"/>
      </w:pPr>
      <w:r>
        <w:rPr/>
        <w:t>TamilNadu</w:t>
      </w:r>
      <w:r>
        <w:rPr>
          <w:spacing w:val="-7"/>
        </w:rPr>
        <w:t> </w:t>
      </w:r>
      <w:r>
        <w:rPr/>
        <w:t>–</w:t>
      </w:r>
      <w:r>
        <w:rPr>
          <w:spacing w:val="-2"/>
        </w:rPr>
        <w:t> 641402</w:t>
      </w:r>
    </w:p>
    <w:p>
      <w:pPr>
        <w:spacing w:before="1"/>
        <w:ind w:left="272" w:right="0" w:firstLine="0"/>
        <w:jc w:val="left"/>
        <w:rPr>
          <w:sz w:val="20"/>
        </w:rPr>
      </w:pPr>
      <w:r>
        <w:rPr>
          <w:spacing w:val="-4"/>
          <w:sz w:val="18"/>
        </w:rPr>
        <w:t>E-</w:t>
      </w:r>
      <w:r>
        <w:rPr>
          <w:spacing w:val="-2"/>
          <w:sz w:val="18"/>
        </w:rPr>
        <w:t>mail</w:t>
      </w:r>
      <w:hyperlink r:id="rId7">
        <w:r>
          <w:rPr>
            <w:spacing w:val="-2"/>
            <w:sz w:val="18"/>
          </w:rPr>
          <w:t>:</w:t>
        </w:r>
        <w:r>
          <w:rPr>
            <w:color w:val="0000FF"/>
            <w:spacing w:val="-2"/>
            <w:sz w:val="20"/>
            <w:u w:val="single" w:color="0000FF"/>
          </w:rPr>
          <w:t>kit26.24mmc010@gmail.com</w:t>
        </w:r>
      </w:hyperlink>
    </w:p>
    <w:p>
      <w:pPr>
        <w:spacing w:after="0"/>
        <w:jc w:val="left"/>
        <w:rPr>
          <w:sz w:val="20"/>
        </w:rPr>
        <w:sectPr>
          <w:type w:val="continuous"/>
          <w:pgSz w:w="11910" w:h="16840"/>
          <w:pgMar w:top="1420" w:bottom="280" w:left="425" w:right="425"/>
          <w:cols w:num="3" w:equalWidth="0">
            <w:col w:w="3683" w:space="40"/>
            <w:col w:w="3560" w:space="39"/>
            <w:col w:w="3738"/>
          </w:cols>
        </w:sectPr>
      </w:pPr>
    </w:p>
    <w:p>
      <w:pPr>
        <w:pStyle w:val="BodyText"/>
        <w:rPr>
          <w:sz w:val="20"/>
        </w:rPr>
      </w:pPr>
    </w:p>
    <w:p>
      <w:pPr>
        <w:pStyle w:val="BodyText"/>
        <w:spacing w:before="2"/>
        <w:rPr>
          <w:sz w:val="20"/>
        </w:rPr>
      </w:pPr>
    </w:p>
    <w:p>
      <w:pPr>
        <w:pStyle w:val="BodyText"/>
        <w:spacing w:after="0"/>
        <w:rPr>
          <w:sz w:val="20"/>
        </w:rPr>
        <w:sectPr>
          <w:type w:val="continuous"/>
          <w:pgSz w:w="11910" w:h="16840"/>
          <w:pgMar w:top="1420" w:bottom="280" w:left="425" w:right="425"/>
        </w:sectPr>
      </w:pPr>
    </w:p>
    <w:p>
      <w:pPr>
        <w:pStyle w:val="Heading1"/>
        <w:spacing w:before="96"/>
        <w:ind w:left="425"/>
      </w:pPr>
      <w:bookmarkStart w:name="ABSTRACT" w:id="1"/>
      <w:bookmarkEnd w:id="1"/>
      <w:r>
        <w:rPr>
          <w:b w:val="0"/>
        </w:rPr>
      </w:r>
      <w:r>
        <w:rPr>
          <w:spacing w:val="-2"/>
        </w:rPr>
        <w:t>ABSTRACT</w:t>
      </w:r>
    </w:p>
    <w:p>
      <w:pPr>
        <w:pStyle w:val="BodyText"/>
        <w:spacing w:line="276" w:lineRule="auto" w:before="121"/>
        <w:ind w:left="425" w:firstLine="91"/>
      </w:pPr>
      <w:r>
        <w:rPr/>
        <w:t>Cloud computing</w:t>
      </w:r>
      <w:r>
        <w:rPr>
          <w:spacing w:val="-4"/>
        </w:rPr>
        <w:t> </w:t>
      </w:r>
      <w:r>
        <w:rPr/>
        <w:t>isn't just changing IT; it's a completely</w:t>
      </w:r>
      <w:r>
        <w:rPr>
          <w:spacing w:val="-4"/>
        </w:rPr>
        <w:t> </w:t>
      </w:r>
      <w:r>
        <w:rPr/>
        <w:t>different world now. Sure, there are great things, but security</w:t>
      </w:r>
      <w:r>
        <w:rPr>
          <w:spacing w:val="-6"/>
        </w:rPr>
        <w:t> </w:t>
      </w:r>
      <w:r>
        <w:rPr/>
        <w:t>is a real worry. Imagine cloud</w:t>
      </w:r>
      <w:r>
        <w:rPr>
          <w:spacing w:val="40"/>
        </w:rPr>
        <w:t> </w:t>
      </w:r>
      <w:r>
        <w:rPr/>
        <w:t>setups that change</w:t>
      </w:r>
      <w:r>
        <w:rPr>
          <w:spacing w:val="36"/>
        </w:rPr>
        <w:t> </w:t>
      </w:r>
      <w:r>
        <w:rPr/>
        <w:t>all</w:t>
      </w:r>
      <w:r>
        <w:rPr>
          <w:spacing w:val="37"/>
        </w:rPr>
        <w:t> </w:t>
      </w:r>
      <w:r>
        <w:rPr/>
        <w:t>the time,</w:t>
      </w:r>
      <w:r>
        <w:rPr>
          <w:spacing w:val="40"/>
        </w:rPr>
        <w:t> </w:t>
      </w:r>
      <w:r>
        <w:rPr/>
        <w:t>causing</w:t>
      </w:r>
      <w:r>
        <w:rPr>
          <w:spacing w:val="35"/>
        </w:rPr>
        <w:t> </w:t>
      </w:r>
      <w:r>
        <w:rPr/>
        <w:t>problems. Nasty</w:t>
      </w:r>
      <w:r>
        <w:rPr>
          <w:spacing w:val="37"/>
        </w:rPr>
        <w:t> </w:t>
      </w:r>
      <w:r>
        <w:rPr/>
        <w:t>malware,</w:t>
      </w:r>
      <w:r>
        <w:rPr>
          <w:spacing w:val="40"/>
        </w:rPr>
        <w:t> </w:t>
      </w:r>
      <w:r>
        <w:rPr/>
        <w:t>hidden</w:t>
      </w:r>
      <w:r>
        <w:rPr>
          <w:spacing w:val="40"/>
        </w:rPr>
        <w:t> </w:t>
      </w:r>
      <w:r>
        <w:rPr/>
        <w:t>attackers,</w:t>
      </w:r>
      <w:r>
        <w:rPr>
          <w:spacing w:val="40"/>
        </w:rPr>
        <w:t> </w:t>
      </w:r>
      <w:r>
        <w:rPr/>
        <w:t>and</w:t>
      </w:r>
      <w:r>
        <w:rPr>
          <w:spacing w:val="40"/>
        </w:rPr>
        <w:t> </w:t>
      </w:r>
      <w:r>
        <w:rPr/>
        <w:t>sudden</w:t>
      </w:r>
      <w:r>
        <w:rPr>
          <w:spacing w:val="40"/>
        </w:rPr>
        <w:t> </w:t>
      </w:r>
      <w:r>
        <w:rPr/>
        <w:t>exploits.</w:t>
      </w:r>
      <w:r>
        <w:rPr>
          <w:spacing w:val="40"/>
        </w:rPr>
        <w:t> </w:t>
      </w:r>
      <w:r>
        <w:rPr/>
        <w:t>The</w:t>
      </w:r>
      <w:r>
        <w:rPr>
          <w:spacing w:val="40"/>
        </w:rPr>
        <w:t> </w:t>
      </w:r>
      <w:r>
        <w:rPr/>
        <w:t>old security</w:t>
      </w:r>
      <w:r>
        <w:rPr>
          <w:spacing w:val="-10"/>
        </w:rPr>
        <w:t> </w:t>
      </w:r>
      <w:r>
        <w:rPr/>
        <w:t>measures</w:t>
      </w:r>
      <w:r>
        <w:rPr>
          <w:spacing w:val="-9"/>
        </w:rPr>
        <w:t> </w:t>
      </w:r>
      <w:r>
        <w:rPr/>
        <w:t>just</w:t>
      </w:r>
      <w:r>
        <w:rPr>
          <w:spacing w:val="-4"/>
        </w:rPr>
        <w:t> </w:t>
      </w:r>
      <w:r>
        <w:rPr/>
        <w:t>don't work</w:t>
      </w:r>
      <w:r>
        <w:rPr>
          <w:spacing w:val="-1"/>
        </w:rPr>
        <w:t> </w:t>
      </w:r>
      <w:r>
        <w:rPr/>
        <w:t>anymore.So, how</w:t>
      </w:r>
      <w:r>
        <w:rPr>
          <w:spacing w:val="-7"/>
        </w:rPr>
        <w:t> </w:t>
      </w:r>
      <w:r>
        <w:rPr/>
        <w:t>do</w:t>
      </w:r>
      <w:r>
        <w:rPr>
          <w:spacing w:val="-10"/>
        </w:rPr>
        <w:t> </w:t>
      </w:r>
      <w:r>
        <w:rPr/>
        <w:t>we</w:t>
      </w:r>
      <w:r>
        <w:rPr>
          <w:spacing w:val="-6"/>
        </w:rPr>
        <w:t> </w:t>
      </w:r>
      <w:r>
        <w:rPr/>
        <w:t>improve? We're</w:t>
      </w:r>
      <w:r>
        <w:rPr>
          <w:spacing w:val="37"/>
        </w:rPr>
        <w:t> </w:t>
      </w:r>
      <w:r>
        <w:rPr/>
        <w:t>using</w:t>
      </w:r>
      <w:r>
        <w:rPr>
          <w:spacing w:val="32"/>
        </w:rPr>
        <w:t> </w:t>
      </w:r>
      <w:r>
        <w:rPr/>
        <w:t>machine</w:t>
      </w:r>
      <w:r>
        <w:rPr>
          <w:spacing w:val="32"/>
        </w:rPr>
        <w:t> </w:t>
      </w:r>
      <w:r>
        <w:rPr/>
        <w:t>learning</w:t>
      </w:r>
      <w:r>
        <w:rPr>
          <w:spacing w:val="29"/>
        </w:rPr>
        <w:t> </w:t>
      </w:r>
      <w:r>
        <w:rPr/>
        <w:t>for</w:t>
      </w:r>
      <w:r>
        <w:rPr>
          <w:spacing w:val="37"/>
        </w:rPr>
        <w:t> </w:t>
      </w:r>
      <w:r>
        <w:rPr/>
        <w:t>help.</w:t>
      </w:r>
      <w:r>
        <w:rPr>
          <w:spacing w:val="34"/>
        </w:rPr>
        <w:t> </w:t>
      </w:r>
      <w:r>
        <w:rPr/>
        <w:t>Graph</w:t>
      </w:r>
      <w:r>
        <w:rPr>
          <w:spacing w:val="32"/>
        </w:rPr>
        <w:t> </w:t>
      </w:r>
      <w:r>
        <w:rPr/>
        <w:t>networks</w:t>
      </w:r>
      <w:r>
        <w:rPr>
          <w:spacing w:val="32"/>
        </w:rPr>
        <w:t> </w:t>
      </w:r>
      <w:r>
        <w:rPr/>
        <w:t>act</w:t>
      </w:r>
      <w:r>
        <w:rPr>
          <w:spacing w:val="34"/>
        </w:rPr>
        <w:t> </w:t>
      </w:r>
      <w:r>
        <w:rPr/>
        <w:t>like maps</w:t>
      </w:r>
      <w:r>
        <w:rPr>
          <w:spacing w:val="33"/>
        </w:rPr>
        <w:t> </w:t>
      </w:r>
      <w:r>
        <w:rPr/>
        <w:t>which</w:t>
      </w:r>
      <w:r>
        <w:rPr>
          <w:spacing w:val="38"/>
        </w:rPr>
        <w:t> </w:t>
      </w:r>
      <w:r>
        <w:rPr/>
        <w:t>show</w:t>
      </w:r>
      <w:r>
        <w:rPr>
          <w:spacing w:val="30"/>
        </w:rPr>
        <w:t> </w:t>
      </w:r>
      <w:r>
        <w:rPr/>
        <w:t>all</w:t>
      </w:r>
      <w:r>
        <w:rPr>
          <w:spacing w:val="35"/>
        </w:rPr>
        <w:t> </w:t>
      </w:r>
      <w:r>
        <w:rPr/>
        <w:t>the</w:t>
      </w:r>
      <w:r>
        <w:rPr>
          <w:spacing w:val="33"/>
        </w:rPr>
        <w:t> </w:t>
      </w:r>
      <w:r>
        <w:rPr/>
        <w:t>connections</w:t>
      </w:r>
      <w:r>
        <w:rPr>
          <w:spacing w:val="34"/>
        </w:rPr>
        <w:t> </w:t>
      </w:r>
      <w:r>
        <w:rPr/>
        <w:t>in</w:t>
      </w:r>
      <w:r>
        <w:rPr>
          <w:spacing w:val="32"/>
        </w:rPr>
        <w:t> </w:t>
      </w:r>
      <w:r>
        <w:rPr/>
        <w:t>the</w:t>
      </w:r>
      <w:r>
        <w:rPr>
          <w:spacing w:val="34"/>
        </w:rPr>
        <w:t> </w:t>
      </w:r>
      <w:r>
        <w:rPr/>
        <w:t>cloud.</w:t>
      </w:r>
      <w:r>
        <w:rPr>
          <w:spacing w:val="35"/>
        </w:rPr>
        <w:t> </w:t>
      </w:r>
      <w:r>
        <w:rPr/>
        <w:t>Transformer models are like super-attentive reviewers that notice small details. Neuromorphic</w:t>
      </w:r>
      <w:r>
        <w:rPr>
          <w:spacing w:val="40"/>
        </w:rPr>
        <w:t> </w:t>
      </w:r>
      <w:r>
        <w:rPr/>
        <w:t>computing</w:t>
      </w:r>
      <w:r>
        <w:rPr>
          <w:spacing w:val="40"/>
        </w:rPr>
        <w:t> </w:t>
      </w:r>
      <w:r>
        <w:rPr/>
        <w:t>allows</w:t>
      </w:r>
      <w:r>
        <w:rPr>
          <w:spacing w:val="40"/>
        </w:rPr>
        <w:t> </w:t>
      </w:r>
      <w:r>
        <w:rPr/>
        <w:t>for</w:t>
      </w:r>
      <w:r>
        <w:rPr>
          <w:spacing w:val="40"/>
        </w:rPr>
        <w:t> </w:t>
      </w:r>
      <w:r>
        <w:rPr/>
        <w:t>quick</w:t>
      </w:r>
      <w:r>
        <w:rPr>
          <w:spacing w:val="40"/>
        </w:rPr>
        <w:t> </w:t>
      </w:r>
      <w:r>
        <w:rPr/>
        <w:t>checks</w:t>
      </w:r>
      <w:r>
        <w:rPr>
          <w:spacing w:val="40"/>
        </w:rPr>
        <w:t> </w:t>
      </w:r>
      <w:r>
        <w:rPr/>
        <w:t>on</w:t>
      </w:r>
      <w:r>
        <w:rPr>
          <w:spacing w:val="40"/>
        </w:rPr>
        <w:t> </w:t>
      </w:r>
      <w:r>
        <w:rPr/>
        <w:t>the</w:t>
      </w:r>
      <w:r>
        <w:rPr>
          <w:spacing w:val="40"/>
        </w:rPr>
        <w:t> </w:t>
      </w:r>
      <w:r>
        <w:rPr/>
        <w:t>spot, saving</w:t>
      </w:r>
      <w:r>
        <w:rPr>
          <w:spacing w:val="39"/>
        </w:rPr>
        <w:t> </w:t>
      </w:r>
      <w:r>
        <w:rPr/>
        <w:t>energy</w:t>
      </w:r>
      <w:r>
        <w:rPr>
          <w:spacing w:val="34"/>
        </w:rPr>
        <w:t> </w:t>
      </w:r>
      <w:r>
        <w:rPr/>
        <w:t>and</w:t>
      </w:r>
      <w:r>
        <w:rPr>
          <w:spacing w:val="40"/>
        </w:rPr>
        <w:t> </w:t>
      </w:r>
      <w:r>
        <w:rPr/>
        <w:t>quickly</w:t>
      </w:r>
      <w:r>
        <w:rPr>
          <w:spacing w:val="34"/>
        </w:rPr>
        <w:t> </w:t>
      </w:r>
      <w:r>
        <w:rPr/>
        <w:t>finding</w:t>
      </w:r>
      <w:r>
        <w:rPr>
          <w:spacing w:val="39"/>
        </w:rPr>
        <w:t> </w:t>
      </w:r>
      <w:r>
        <w:rPr/>
        <w:t>threats.Also,</w:t>
      </w:r>
      <w:r>
        <w:rPr>
          <w:spacing w:val="40"/>
        </w:rPr>
        <w:t> </w:t>
      </w:r>
      <w:r>
        <w:rPr/>
        <w:t>there's</w:t>
      </w:r>
      <w:r>
        <w:rPr>
          <w:spacing w:val="40"/>
        </w:rPr>
        <w:t> </w:t>
      </w:r>
      <w:r>
        <w:rPr/>
        <w:t>few-shot learning. This helps security systems learn fast, even with limited info</w:t>
      </w:r>
      <w:r>
        <w:rPr>
          <w:spacing w:val="24"/>
        </w:rPr>
        <w:t> </w:t>
      </w:r>
      <w:r>
        <w:rPr/>
        <w:t>about</w:t>
      </w:r>
      <w:r>
        <w:rPr>
          <w:spacing w:val="31"/>
        </w:rPr>
        <w:t> </w:t>
      </w:r>
      <w:r>
        <w:rPr/>
        <w:t>new</w:t>
      </w:r>
      <w:r>
        <w:rPr>
          <w:spacing w:val="27"/>
        </w:rPr>
        <w:t> </w:t>
      </w:r>
      <w:r>
        <w:rPr/>
        <w:t>attacks.</w:t>
      </w:r>
      <w:r>
        <w:rPr>
          <w:spacing w:val="32"/>
        </w:rPr>
        <w:t> </w:t>
      </w:r>
      <w:r>
        <w:rPr/>
        <w:t>Even</w:t>
      </w:r>
      <w:r>
        <w:rPr>
          <w:spacing w:val="29"/>
        </w:rPr>
        <w:t> </w:t>
      </w:r>
      <w:r>
        <w:rPr/>
        <w:t>better,</w:t>
      </w:r>
      <w:r>
        <w:rPr>
          <w:spacing w:val="27"/>
        </w:rPr>
        <w:t> </w:t>
      </w:r>
      <w:r>
        <w:rPr/>
        <w:t>we</w:t>
      </w:r>
      <w:r>
        <w:rPr>
          <w:spacing w:val="34"/>
        </w:rPr>
        <w:t> </w:t>
      </w:r>
      <w:r>
        <w:rPr/>
        <w:t>can</w:t>
      </w:r>
      <w:r>
        <w:rPr>
          <w:spacing w:val="29"/>
        </w:rPr>
        <w:t> </w:t>
      </w:r>
      <w:r>
        <w:rPr/>
        <w:t>use</w:t>
      </w:r>
      <w:r>
        <w:rPr>
          <w:spacing w:val="24"/>
        </w:rPr>
        <w:t> </w:t>
      </w:r>
      <w:r>
        <w:rPr/>
        <w:t>models to</w:t>
      </w:r>
      <w:r>
        <w:rPr>
          <w:spacing w:val="29"/>
        </w:rPr>
        <w:t> </w:t>
      </w:r>
      <w:r>
        <w:rPr/>
        <w:t>copy new</w:t>
      </w:r>
      <w:r>
        <w:rPr>
          <w:spacing w:val="40"/>
        </w:rPr>
        <w:t> </w:t>
      </w:r>
      <w:r>
        <w:rPr/>
        <w:t>attack</w:t>
      </w:r>
      <w:r>
        <w:rPr>
          <w:spacing w:val="80"/>
        </w:rPr>
        <w:t> </w:t>
      </w:r>
      <w:r>
        <w:rPr/>
        <w:t>methods,</w:t>
      </w:r>
      <w:r>
        <w:rPr>
          <w:spacing w:val="78"/>
        </w:rPr>
        <w:t> </w:t>
      </w:r>
      <w:r>
        <w:rPr/>
        <w:t>and</w:t>
      </w:r>
      <w:r>
        <w:rPr>
          <w:spacing w:val="76"/>
        </w:rPr>
        <w:t> </w:t>
      </w:r>
      <w:r>
        <w:rPr/>
        <w:t>teach</w:t>
      </w:r>
      <w:r>
        <w:rPr>
          <w:spacing w:val="80"/>
        </w:rPr>
        <w:t> </w:t>
      </w:r>
      <w:r>
        <w:rPr/>
        <w:t>our</w:t>
      </w:r>
      <w:r>
        <w:rPr>
          <w:spacing w:val="80"/>
        </w:rPr>
        <w:t> </w:t>
      </w:r>
      <w:r>
        <w:rPr/>
        <w:t>system</w:t>
      </w:r>
      <w:r>
        <w:rPr>
          <w:spacing w:val="40"/>
        </w:rPr>
        <w:t> </w:t>
      </w:r>
      <w:r>
        <w:rPr/>
        <w:t>to</w:t>
      </w:r>
      <w:r>
        <w:rPr>
          <w:spacing w:val="76"/>
        </w:rPr>
        <w:t> </w:t>
      </w:r>
      <w:r>
        <w:rPr/>
        <w:t>defend</w:t>
      </w:r>
      <w:r>
        <w:rPr>
          <w:spacing w:val="76"/>
        </w:rPr>
        <w:t> </w:t>
      </w:r>
      <w:r>
        <w:rPr/>
        <w:t>itself. Autoencoders can find unusual things in cloud data to stop attacks earlyData</w:t>
      </w:r>
      <w:r>
        <w:rPr>
          <w:spacing w:val="35"/>
        </w:rPr>
        <w:t> </w:t>
      </w:r>
      <w:r>
        <w:rPr/>
        <w:t>safety</w:t>
      </w:r>
      <w:r>
        <w:rPr>
          <w:spacing w:val="25"/>
        </w:rPr>
        <w:t> </w:t>
      </w:r>
      <w:r>
        <w:rPr/>
        <w:t>is</w:t>
      </w:r>
      <w:r>
        <w:rPr>
          <w:spacing w:val="34"/>
        </w:rPr>
        <w:t> </w:t>
      </w:r>
      <w:r>
        <w:rPr/>
        <w:t>very</w:t>
      </w:r>
      <w:r>
        <w:rPr>
          <w:spacing w:val="24"/>
        </w:rPr>
        <w:t> </w:t>
      </w:r>
      <w:r>
        <w:rPr/>
        <w:t>important.</w:t>
      </w:r>
      <w:r>
        <w:rPr>
          <w:spacing w:val="32"/>
        </w:rPr>
        <w:t> </w:t>
      </w:r>
      <w:r>
        <w:rPr/>
        <w:t>Federated</w:t>
      </w:r>
      <w:r>
        <w:rPr>
          <w:spacing w:val="30"/>
        </w:rPr>
        <w:t> </w:t>
      </w:r>
      <w:r>
        <w:rPr/>
        <w:t>learning lets</w:t>
      </w:r>
      <w:r>
        <w:rPr>
          <w:spacing w:val="30"/>
        </w:rPr>
        <w:t> </w:t>
      </w:r>
      <w:r>
        <w:rPr/>
        <w:t>teams train</w:t>
      </w:r>
      <w:r>
        <w:rPr>
          <w:spacing w:val="38"/>
        </w:rPr>
        <w:t> </w:t>
      </w:r>
      <w:r>
        <w:rPr/>
        <w:t>security</w:t>
      </w:r>
      <w:r>
        <w:rPr>
          <w:spacing w:val="34"/>
        </w:rPr>
        <w:t> </w:t>
      </w:r>
      <w:r>
        <w:rPr/>
        <w:t>models</w:t>
      </w:r>
      <w:r>
        <w:rPr>
          <w:spacing w:val="39"/>
        </w:rPr>
        <w:t> </w:t>
      </w:r>
      <w:r>
        <w:rPr/>
        <w:t>together</w:t>
      </w:r>
      <w:r>
        <w:rPr>
          <w:spacing w:val="40"/>
        </w:rPr>
        <w:t> </w:t>
      </w:r>
      <w:r>
        <w:rPr/>
        <w:t>without</w:t>
      </w:r>
      <w:r>
        <w:rPr>
          <w:spacing w:val="39"/>
        </w:rPr>
        <w:t> </w:t>
      </w:r>
      <w:r>
        <w:rPr/>
        <w:t>sharing</w:t>
      </w:r>
      <w:r>
        <w:rPr>
          <w:spacing w:val="38"/>
        </w:rPr>
        <w:t> </w:t>
      </w:r>
      <w:r>
        <w:rPr/>
        <w:t>private</w:t>
      </w:r>
      <w:r>
        <w:rPr>
          <w:spacing w:val="39"/>
        </w:rPr>
        <w:t> </w:t>
      </w:r>
      <w:r>
        <w:rPr/>
        <w:t>info.</w:t>
      </w:r>
      <w:r>
        <w:rPr>
          <w:spacing w:val="40"/>
        </w:rPr>
        <w:t> </w:t>
      </w:r>
      <w:r>
        <w:rPr/>
        <w:t>The result</w:t>
      </w:r>
      <w:r>
        <w:rPr>
          <w:spacing w:val="40"/>
        </w:rPr>
        <w:t> </w:t>
      </w:r>
      <w:r>
        <w:rPr/>
        <w:t>is</w:t>
      </w:r>
      <w:r>
        <w:rPr>
          <w:spacing w:val="40"/>
        </w:rPr>
        <w:t> </w:t>
      </w:r>
      <w:r>
        <w:rPr/>
        <w:t>these</w:t>
      </w:r>
      <w:r>
        <w:rPr>
          <w:spacing w:val="40"/>
        </w:rPr>
        <w:t> </w:t>
      </w:r>
      <w:r>
        <w:rPr/>
        <w:t>techniques</w:t>
      </w:r>
      <w:r>
        <w:rPr>
          <w:spacing w:val="40"/>
        </w:rPr>
        <w:t> </w:t>
      </w:r>
      <w:r>
        <w:rPr/>
        <w:t>are</w:t>
      </w:r>
      <w:r>
        <w:rPr>
          <w:spacing w:val="40"/>
        </w:rPr>
        <w:t> </w:t>
      </w:r>
      <w:r>
        <w:rPr/>
        <w:t>great</w:t>
      </w:r>
      <w:r>
        <w:rPr>
          <w:spacing w:val="40"/>
        </w:rPr>
        <w:t> </w:t>
      </w:r>
      <w:r>
        <w:rPr/>
        <w:t>at</w:t>
      </w:r>
      <w:r>
        <w:rPr>
          <w:spacing w:val="40"/>
        </w:rPr>
        <w:t> </w:t>
      </w:r>
      <w:r>
        <w:rPr/>
        <w:t>finding</w:t>
      </w:r>
      <w:r>
        <w:rPr>
          <w:spacing w:val="40"/>
        </w:rPr>
        <w:t> </w:t>
      </w:r>
      <w:r>
        <w:rPr/>
        <w:t>attacks,</w:t>
      </w:r>
      <w:r>
        <w:rPr>
          <w:spacing w:val="40"/>
        </w:rPr>
        <w:t> </w:t>
      </w:r>
      <w:r>
        <w:rPr/>
        <w:t>reducing mistakes,</w:t>
      </w:r>
      <w:r>
        <w:rPr>
          <w:spacing w:val="40"/>
        </w:rPr>
        <w:t> </w:t>
      </w:r>
      <w:r>
        <w:rPr/>
        <w:t>and</w:t>
      </w:r>
      <w:r>
        <w:rPr>
          <w:spacing w:val="40"/>
        </w:rPr>
        <w:t> </w:t>
      </w:r>
      <w:r>
        <w:rPr/>
        <w:t>staying</w:t>
      </w:r>
      <w:r>
        <w:rPr>
          <w:spacing w:val="40"/>
        </w:rPr>
        <w:t> </w:t>
      </w:r>
      <w:r>
        <w:rPr/>
        <w:t>sharp.Basically,</w:t>
      </w:r>
      <w:r>
        <w:rPr>
          <w:spacing w:val="40"/>
        </w:rPr>
        <w:t> </w:t>
      </w:r>
      <w:r>
        <w:rPr/>
        <w:t>it's</w:t>
      </w:r>
      <w:r>
        <w:rPr>
          <w:spacing w:val="40"/>
        </w:rPr>
        <w:t> </w:t>
      </w:r>
      <w:r>
        <w:rPr/>
        <w:t>about</w:t>
      </w:r>
      <w:r>
        <w:rPr>
          <w:spacing w:val="40"/>
        </w:rPr>
        <w:t> </w:t>
      </w:r>
      <w:r>
        <w:rPr/>
        <w:t>using</w:t>
      </w:r>
      <w:r>
        <w:rPr>
          <w:spacing w:val="40"/>
        </w:rPr>
        <w:t> </w:t>
      </w:r>
      <w:r>
        <w:rPr/>
        <w:t>all</w:t>
      </w:r>
      <w:r>
        <w:rPr>
          <w:spacing w:val="40"/>
        </w:rPr>
        <w:t> </w:t>
      </w:r>
      <w:r>
        <w:rPr/>
        <w:t>these machine-learning methods. Cloud security can get smarter, faster, and adapt more quickly. It's all about keeping our systems and data safe as everything moves faster!</w:t>
      </w:r>
    </w:p>
    <w:p>
      <w:pPr>
        <w:pStyle w:val="Heading1"/>
        <w:spacing w:before="107"/>
        <w:ind w:left="487"/>
      </w:pPr>
      <w:bookmarkStart w:name="Keywords" w:id="2"/>
      <w:bookmarkEnd w:id="2"/>
      <w:r>
        <w:rPr>
          <w:b w:val="0"/>
        </w:rPr>
      </w:r>
      <w:r>
        <w:rPr>
          <w:spacing w:val="-2"/>
        </w:rPr>
        <w:t>Keywords</w:t>
      </w:r>
    </w:p>
    <w:p>
      <w:pPr>
        <w:pStyle w:val="BodyText"/>
        <w:spacing w:line="278" w:lineRule="auto" w:before="34"/>
        <w:ind w:left="425"/>
      </w:pPr>
      <w:r>
        <w:rPr/>
        <w:t>Cloud</w:t>
      </w:r>
      <w:r>
        <w:rPr>
          <w:spacing w:val="32"/>
        </w:rPr>
        <w:t> </w:t>
      </w:r>
      <w:r>
        <w:rPr/>
        <w:t>Computing</w:t>
      </w:r>
      <w:r>
        <w:rPr>
          <w:spacing w:val="29"/>
        </w:rPr>
        <w:t> </w:t>
      </w:r>
      <w:r>
        <w:rPr/>
        <w:t>Security,</w:t>
      </w:r>
      <w:r>
        <w:rPr>
          <w:spacing w:val="36"/>
        </w:rPr>
        <w:t> </w:t>
      </w:r>
      <w:r>
        <w:rPr/>
        <w:t>Machine</w:t>
      </w:r>
      <w:r>
        <w:rPr>
          <w:spacing w:val="29"/>
        </w:rPr>
        <w:t> </w:t>
      </w:r>
      <w:r>
        <w:rPr/>
        <w:t>Learning,</w:t>
      </w:r>
      <w:r>
        <w:rPr>
          <w:spacing w:val="35"/>
        </w:rPr>
        <w:t> </w:t>
      </w:r>
      <w:r>
        <w:rPr/>
        <w:t>Deep</w:t>
      </w:r>
      <w:r>
        <w:rPr>
          <w:spacing w:val="32"/>
        </w:rPr>
        <w:t> </w:t>
      </w:r>
      <w:r>
        <w:rPr/>
        <w:t>Learning, Intrusion Detection,</w:t>
      </w:r>
    </w:p>
    <w:p>
      <w:pPr>
        <w:pStyle w:val="BodyText"/>
        <w:spacing w:before="30"/>
      </w:pPr>
    </w:p>
    <w:p>
      <w:pPr>
        <w:pStyle w:val="Heading1"/>
        <w:numPr>
          <w:ilvl w:val="0"/>
          <w:numId w:val="1"/>
        </w:numPr>
        <w:tabs>
          <w:tab w:pos="424" w:val="left" w:leader="none"/>
        </w:tabs>
        <w:spacing w:line="240" w:lineRule="auto" w:before="0" w:after="0"/>
        <w:ind w:left="424" w:right="0" w:hanging="360"/>
        <w:jc w:val="left"/>
      </w:pPr>
      <w:bookmarkStart w:name="1. INTRODUCTION" w:id="3"/>
      <w:bookmarkEnd w:id="3"/>
      <w:r>
        <w:rPr>
          <w:b w:val="0"/>
        </w:rPr>
      </w:r>
      <w:r>
        <w:rPr>
          <w:spacing w:val="-2"/>
        </w:rPr>
        <w:t>INTRODUCTION</w:t>
      </w:r>
    </w:p>
    <w:p>
      <w:pPr>
        <w:pStyle w:val="BodyText"/>
        <w:spacing w:line="276" w:lineRule="auto" w:before="44"/>
        <w:ind w:left="425" w:right="27"/>
        <w:jc w:val="both"/>
      </w:pPr>
      <w:r>
        <w:rPr/>
        <w:t>Because of their complexity, dispersion, and constant evolution, modern cloud environments are now popular targets for sophisticated cyberattacks, making manual and static defenses insufficient. Traditional</w:t>
      </w:r>
      <w:r>
        <w:rPr>
          <w:spacing w:val="-1"/>
        </w:rPr>
        <w:t> </w:t>
      </w:r>
      <w:r>
        <w:rPr/>
        <w:t>intrusion detection and prevention systems (IDS/IPS) and rule-based firewalls are examples of security</w:t>
      </w:r>
      <w:r>
        <w:rPr>
          <w:spacing w:val="40"/>
        </w:rPr>
        <w:t> </w:t>
      </w:r>
      <w:r>
        <w:rPr/>
        <w:t>systems that struggle to scale and adjust to rapidly changing threat vectors. These methods frequently produce high rates of false positives and ineffective real-time analysis, taxing security teams and compromising overall resilience. On the other hand, cutting- edge machine learning paradigms provide cloud systems with accurate, scalable, and flexible security.</w:t>
      </w:r>
    </w:p>
    <w:p>
      <w:pPr>
        <w:pStyle w:val="BodyText"/>
        <w:spacing w:before="27"/>
      </w:pPr>
    </w:p>
    <w:p>
      <w:pPr>
        <w:pStyle w:val="BodyText"/>
        <w:spacing w:line="276" w:lineRule="auto"/>
        <w:ind w:left="569" w:right="23"/>
        <w:jc w:val="both"/>
      </w:pPr>
      <w:r>
        <w:rPr/>
        <w:t>Graph neural networks (GNNs) model infrastructure topologies for advanced anomaly detection; transformer models use self- attention to capture complex dependencies in log data; neuromorphic</w:t>
      </w:r>
      <w:r>
        <w:rPr>
          <w:spacing w:val="-11"/>
        </w:rPr>
        <w:t> </w:t>
      </w:r>
      <w:r>
        <w:rPr/>
        <w:t>computing</w:t>
      </w:r>
      <w:r>
        <w:rPr>
          <w:spacing w:val="-8"/>
        </w:rPr>
        <w:t> </w:t>
      </w:r>
      <w:r>
        <w:rPr/>
        <w:t>allows</w:t>
      </w:r>
      <w:r>
        <w:rPr>
          <w:spacing w:val="-3"/>
        </w:rPr>
        <w:t> </w:t>
      </w:r>
      <w:r>
        <w:rPr/>
        <w:t>for</w:t>
      </w:r>
      <w:r>
        <w:rPr>
          <w:spacing w:val="-3"/>
        </w:rPr>
        <w:t> </w:t>
      </w:r>
      <w:r>
        <w:rPr/>
        <w:t>ultra-low-latency</w:t>
      </w:r>
      <w:r>
        <w:rPr>
          <w:spacing w:val="-8"/>
        </w:rPr>
        <w:t> </w:t>
      </w:r>
      <w:r>
        <w:rPr/>
        <w:t>analytics at the</w:t>
      </w:r>
      <w:r>
        <w:rPr>
          <w:spacing w:val="70"/>
        </w:rPr>
        <w:t> </w:t>
      </w:r>
      <w:r>
        <w:rPr/>
        <w:t>edge;</w:t>
      </w:r>
      <w:r>
        <w:rPr>
          <w:spacing w:val="77"/>
        </w:rPr>
        <w:t> </w:t>
      </w:r>
      <w:r>
        <w:rPr/>
        <w:t>few-shot</w:t>
      </w:r>
      <w:r>
        <w:rPr>
          <w:spacing w:val="76"/>
        </w:rPr>
        <w:t> </w:t>
      </w:r>
      <w:r>
        <w:rPr/>
        <w:t>learners</w:t>
      </w:r>
      <w:r>
        <w:rPr>
          <w:spacing w:val="80"/>
        </w:rPr>
        <w:t> </w:t>
      </w:r>
      <w:r>
        <w:rPr/>
        <w:t>use</w:t>
      </w:r>
      <w:r>
        <w:rPr>
          <w:spacing w:val="74"/>
        </w:rPr>
        <w:t> </w:t>
      </w:r>
      <w:r>
        <w:rPr/>
        <w:t>minimally</w:t>
      </w:r>
      <w:r>
        <w:rPr>
          <w:spacing w:val="71"/>
        </w:rPr>
        <w:t> </w:t>
      </w:r>
      <w:r>
        <w:rPr/>
        <w:t>labeled</w:t>
      </w:r>
      <w:r>
        <w:rPr>
          <w:spacing w:val="70"/>
        </w:rPr>
        <w:t> </w:t>
      </w:r>
      <w:r>
        <w:rPr/>
        <w:t>data</w:t>
      </w:r>
      <w:r>
        <w:rPr>
          <w:spacing w:val="75"/>
        </w:rPr>
        <w:t> </w:t>
      </w:r>
      <w:r>
        <w:rPr/>
        <w:t>to</w:t>
      </w:r>
    </w:p>
    <w:p>
      <w:pPr>
        <w:pStyle w:val="BodyText"/>
        <w:spacing w:line="276" w:lineRule="auto" w:before="94"/>
        <w:ind w:left="155" w:right="410"/>
        <w:jc w:val="both"/>
      </w:pPr>
      <w:r>
        <w:rPr/>
        <w:br w:type="column"/>
      </w:r>
      <w:r>
        <w:rPr/>
        <w:t>generalize to emerging threats; generative AI frameworks simulate novel attack scenarios; and autoencoders support robust anomaly detection pipelines. In order to show how state-of-the- art machine learning techniques can</w:t>
      </w:r>
      <w:r>
        <w:rPr>
          <w:spacing w:val="-1"/>
        </w:rPr>
        <w:t> </w:t>
      </w:r>
      <w:r>
        <w:rPr/>
        <w:t>revolutionize cloud security, this</w:t>
      </w:r>
      <w:r>
        <w:rPr>
          <w:spacing w:val="-4"/>
        </w:rPr>
        <w:t> </w:t>
      </w:r>
      <w:r>
        <w:rPr/>
        <w:t>study</w:t>
      </w:r>
      <w:r>
        <w:rPr>
          <w:spacing w:val="-10"/>
        </w:rPr>
        <w:t> </w:t>
      </w:r>
      <w:r>
        <w:rPr/>
        <w:t>combines these developments</w:t>
      </w:r>
      <w:r>
        <w:rPr>
          <w:spacing w:val="-3"/>
        </w:rPr>
        <w:t> </w:t>
      </w:r>
      <w:r>
        <w:rPr/>
        <w:t>into</w:t>
      </w:r>
      <w:r>
        <w:rPr>
          <w:spacing w:val="-10"/>
        </w:rPr>
        <w:t> </w:t>
      </w:r>
      <w:r>
        <w:rPr/>
        <w:t>an all-encompassing framework that is supported by experimental validation and real- world case</w:t>
      </w:r>
      <w:r>
        <w:rPr>
          <w:spacing w:val="-2"/>
        </w:rPr>
        <w:t> </w:t>
      </w:r>
      <w:r>
        <w:rPr/>
        <w:t>studies. The framework</w:t>
      </w:r>
      <w:r>
        <w:rPr>
          <w:spacing w:val="-1"/>
        </w:rPr>
        <w:t> </w:t>
      </w:r>
      <w:r>
        <w:rPr/>
        <w:t>also</w:t>
      </w:r>
      <w:r>
        <w:rPr>
          <w:spacing w:val="-3"/>
        </w:rPr>
        <w:t> </w:t>
      </w:r>
      <w:r>
        <w:rPr/>
        <w:t>tackles integration issues like preserving data privacy in multi-tenant environments, maximizing resource usage for workloads that are sensitive to latency, and ensuring interoperability among various ML </w:t>
      </w:r>
      <w:r>
        <w:rPr>
          <w:spacing w:val="-2"/>
        </w:rPr>
        <w:t>modules.</w:t>
      </w:r>
    </w:p>
    <w:p>
      <w:pPr>
        <w:pStyle w:val="BodyText"/>
        <w:spacing w:line="276" w:lineRule="auto"/>
        <w:ind w:left="155" w:right="409"/>
        <w:jc w:val="both"/>
      </w:pPr>
      <w:r>
        <w:rPr/>
        <w:t>The suggested architecture, which combines explainable AI elements and continuous learning loops, not only responds quickly to emerging threats but also provides transparent decision-making, building stakeholder trust and meeting strict regulatory requirements. To further improve resilience against next-generation adversaries, future research will investigate automated model retraining orchestration, cross-cloud federation for cooperative defense, and the use of quantum-safe cryptography</w:t>
      </w:r>
      <w:r>
        <w:rPr>
          <w:spacing w:val="-8"/>
        </w:rPr>
        <w:t> </w:t>
      </w:r>
      <w:r>
        <w:rPr/>
        <w:t>techniques.</w:t>
      </w:r>
    </w:p>
    <w:p>
      <w:pPr>
        <w:pStyle w:val="BodyText"/>
        <w:spacing w:before="28"/>
      </w:pPr>
    </w:p>
    <w:p>
      <w:pPr>
        <w:pStyle w:val="Heading1"/>
        <w:numPr>
          <w:ilvl w:val="0"/>
          <w:numId w:val="1"/>
        </w:numPr>
        <w:tabs>
          <w:tab w:pos="424" w:val="left" w:leader="none"/>
        </w:tabs>
        <w:spacing w:line="240" w:lineRule="auto" w:before="0" w:after="0"/>
        <w:ind w:left="424" w:right="0" w:hanging="360"/>
        <w:jc w:val="left"/>
      </w:pPr>
      <w:bookmarkStart w:name="2. Innovative Machine Learning Technique" w:id="4"/>
      <w:bookmarkEnd w:id="4"/>
      <w:r>
        <w:rPr>
          <w:b w:val="0"/>
        </w:rPr>
      </w:r>
      <w:r>
        <w:rPr/>
        <w:t>Innovative</w:t>
      </w:r>
      <w:r>
        <w:rPr>
          <w:spacing w:val="-5"/>
        </w:rPr>
        <w:t> </w:t>
      </w:r>
      <w:r>
        <w:rPr/>
        <w:t>Machine</w:t>
      </w:r>
      <w:r>
        <w:rPr>
          <w:spacing w:val="-5"/>
        </w:rPr>
        <w:t> </w:t>
      </w:r>
      <w:r>
        <w:rPr/>
        <w:t>Learning</w:t>
      </w:r>
      <w:r>
        <w:rPr>
          <w:spacing w:val="-4"/>
        </w:rPr>
        <w:t> </w:t>
      </w:r>
      <w:r>
        <w:rPr>
          <w:spacing w:val="-2"/>
        </w:rPr>
        <w:t>Techniques</w:t>
      </w:r>
    </w:p>
    <w:p>
      <w:pPr>
        <w:pStyle w:val="BodyText"/>
        <w:spacing w:before="8"/>
        <w:rPr>
          <w:b/>
          <w:sz w:val="24"/>
        </w:rPr>
      </w:pPr>
    </w:p>
    <w:p>
      <w:pPr>
        <w:pStyle w:val="BodyText"/>
        <w:spacing w:line="276" w:lineRule="auto"/>
        <w:ind w:left="155" w:right="409"/>
        <w:jc w:val="both"/>
      </w:pPr>
      <w:r>
        <w:rPr/>
        <w:t>By utilizing contextual embeddings and self-attention to capture complex connections between actors, events, and dangerous patterns in massive amounts of log data, transformer-based attention mechanisms have completely changed threat modeling in cloud security. The simultaneous assessment of many</w:t>
      </w:r>
      <w:r>
        <w:rPr>
          <w:spacing w:val="40"/>
        </w:rPr>
        <w:t> </w:t>
      </w:r>
      <w:r>
        <w:rPr/>
        <w:t>relational factors, including user access sequences, API call correlations,</w:t>
      </w:r>
      <w:r>
        <w:rPr>
          <w:spacing w:val="-4"/>
        </w:rPr>
        <w:t> </w:t>
      </w:r>
      <w:r>
        <w:rPr/>
        <w:t>and</w:t>
      </w:r>
      <w:r>
        <w:rPr>
          <w:spacing w:val="-7"/>
        </w:rPr>
        <w:t> </w:t>
      </w:r>
      <w:r>
        <w:rPr/>
        <w:t>temporal</w:t>
      </w:r>
      <w:r>
        <w:rPr>
          <w:spacing w:val="-4"/>
        </w:rPr>
        <w:t> </w:t>
      </w:r>
      <w:r>
        <w:rPr/>
        <w:t>event</w:t>
      </w:r>
      <w:r>
        <w:rPr>
          <w:spacing w:val="-1"/>
        </w:rPr>
        <w:t> </w:t>
      </w:r>
      <w:r>
        <w:rPr/>
        <w:t>co-occurrences,</w:t>
      </w:r>
      <w:r>
        <w:rPr>
          <w:spacing w:val="-4"/>
        </w:rPr>
        <w:t> </w:t>
      </w:r>
      <w:r>
        <w:rPr/>
        <w:t>is</w:t>
      </w:r>
      <w:r>
        <w:rPr>
          <w:spacing w:val="-2"/>
        </w:rPr>
        <w:t> </w:t>
      </w:r>
      <w:r>
        <w:rPr/>
        <w:t>made</w:t>
      </w:r>
      <w:r>
        <w:rPr>
          <w:spacing w:val="-2"/>
        </w:rPr>
        <w:t> </w:t>
      </w:r>
      <w:r>
        <w:rPr/>
        <w:t>possible by multi-head attention layers. This results in granular threat scores that guide resource allocation and mitigation priorities.</w:t>
      </w:r>
    </w:p>
    <w:p>
      <w:pPr>
        <w:pStyle w:val="BodyText"/>
        <w:spacing w:line="276" w:lineRule="auto" w:before="4"/>
        <w:ind w:left="155" w:right="410"/>
        <w:jc w:val="both"/>
      </w:pPr>
      <w:r>
        <w:rPr/>
        <w:t>In order to facilitate sophisticated anomaly detection, lateral movement identification, and dependency analysis in multi- tenant environments, Graph Neural Networks (GNNs) provide native encodings of cloud infrastructure relationships, which connect virtual machines, microservices, user identities, and data flows. Lightweight cryptographic protocols are incorporated into GNN variations that protect privacy.</w:t>
      </w:r>
    </w:p>
    <w:p>
      <w:pPr>
        <w:pStyle w:val="BodyText"/>
        <w:spacing w:line="276" w:lineRule="auto"/>
        <w:ind w:left="155" w:right="411"/>
        <w:jc w:val="both"/>
      </w:pPr>
      <w:r>
        <w:rPr/>
        <w:t>These days, generative AI models—such as Generative Adversarial Networks (GANs), Variational Autoencoders (VAEs), and large language models (LLMs)—are used to create adversarial examples that test and strengthen defensive mechanisms, automate</w:t>
      </w:r>
      <w:r>
        <w:rPr>
          <w:spacing w:val="-2"/>
        </w:rPr>
        <w:t> </w:t>
      </w:r>
      <w:r>
        <w:rPr/>
        <w:t>the real-time evolution of</w:t>
      </w:r>
      <w:r>
        <w:rPr>
          <w:spacing w:val="-1"/>
        </w:rPr>
        <w:t> </w:t>
      </w:r>
      <w:r>
        <w:rPr/>
        <w:t>threat modeling playbooks,</w:t>
      </w:r>
      <w:r>
        <w:rPr>
          <w:spacing w:val="40"/>
        </w:rPr>
        <w:t> </w:t>
      </w:r>
      <w:r>
        <w:rPr/>
        <w:t>and</w:t>
      </w:r>
      <w:r>
        <w:rPr>
          <w:spacing w:val="37"/>
        </w:rPr>
        <w:t> </w:t>
      </w:r>
      <w:r>
        <w:rPr/>
        <w:t>simulate</w:t>
      </w:r>
      <w:r>
        <w:rPr>
          <w:spacing w:val="39"/>
        </w:rPr>
        <w:t> </w:t>
      </w:r>
      <w:r>
        <w:rPr/>
        <w:t>novel</w:t>
      </w:r>
      <w:r>
        <w:rPr>
          <w:spacing w:val="40"/>
        </w:rPr>
        <w:t> </w:t>
      </w:r>
      <w:r>
        <w:rPr/>
        <w:t>attack</w:t>
      </w:r>
      <w:r>
        <w:rPr>
          <w:spacing w:val="40"/>
        </w:rPr>
        <w:t> </w:t>
      </w:r>
      <w:r>
        <w:rPr/>
        <w:t>scenarios</w:t>
      </w:r>
      <w:r>
        <w:rPr>
          <w:spacing w:val="40"/>
        </w:rPr>
        <w:t> </w:t>
      </w:r>
      <w:r>
        <w:rPr/>
        <w:t>for</w:t>
      </w:r>
      <w:r>
        <w:rPr>
          <w:spacing w:val="40"/>
        </w:rPr>
        <w:t> </w:t>
      </w:r>
      <w:r>
        <w:rPr/>
        <w:t>blue-team</w:t>
      </w:r>
    </w:p>
    <w:p>
      <w:pPr>
        <w:pStyle w:val="BodyText"/>
        <w:spacing w:after="0" w:line="276" w:lineRule="auto"/>
        <w:jc w:val="both"/>
        <w:sectPr>
          <w:type w:val="continuous"/>
          <w:pgSz w:w="11910" w:h="16840"/>
          <w:pgMar w:top="1420" w:bottom="280" w:left="425" w:right="425"/>
          <w:cols w:num="2" w:equalWidth="0">
            <w:col w:w="5342" w:space="401"/>
            <w:col w:w="5317"/>
          </w:cols>
        </w:sectPr>
      </w:pPr>
    </w:p>
    <w:p>
      <w:pPr>
        <w:pStyle w:val="BodyText"/>
        <w:spacing w:line="276" w:lineRule="auto" w:before="70"/>
        <w:ind w:left="569" w:right="43"/>
        <w:jc w:val="both"/>
      </w:pPr>
      <w:r>
        <w:rPr/>
        <w:t>readiness. These generative frameworks allow security teams to proactively modify their detection pipelines and predict new tactics by continuously synthesizing realistic threat vectors.</w:t>
      </w:r>
    </w:p>
    <w:p>
      <w:pPr>
        <w:pStyle w:val="BodyText"/>
        <w:spacing w:line="276" w:lineRule="auto" w:before="2"/>
        <w:ind w:left="569"/>
        <w:jc w:val="both"/>
      </w:pPr>
      <w:r>
        <w:rPr/>
        <w:t>When there are few labeled examples, few-shot learni</w:t>
      </w:r>
      <w:bookmarkStart w:name="3.2  Unsupervised and Anomaly Detection" w:id="5"/>
      <w:bookmarkEnd w:id="5"/>
      <w:r>
        <w:rPr/>
        <w:t>ng</w:t>
      </w:r>
      <w:r>
        <w:rPr/>
        <w:t> paradigms,</w:t>
      </w:r>
      <w:r>
        <w:rPr>
          <w:spacing w:val="-3"/>
        </w:rPr>
        <w:t> </w:t>
      </w:r>
      <w:r>
        <w:rPr/>
        <w:t>such</w:t>
      </w:r>
      <w:r>
        <w:rPr>
          <w:spacing w:val="-7"/>
        </w:rPr>
        <w:t> </w:t>
      </w:r>
      <w:r>
        <w:rPr/>
        <w:t>as</w:t>
      </w:r>
      <w:r>
        <w:rPr>
          <w:spacing w:val="-6"/>
        </w:rPr>
        <w:t> </w:t>
      </w:r>
      <w:r>
        <w:rPr/>
        <w:t>Prototypical Networks</w:t>
      </w:r>
      <w:r>
        <w:rPr>
          <w:spacing w:val="-2"/>
        </w:rPr>
        <w:t> </w:t>
      </w:r>
      <w:r>
        <w:rPr/>
        <w:t>and</w:t>
      </w:r>
      <w:r>
        <w:rPr>
          <w:spacing w:val="-3"/>
        </w:rPr>
        <w:t> </w:t>
      </w:r>
      <w:r>
        <w:rPr/>
        <w:t>Siamese</w:t>
      </w:r>
      <w:r>
        <w:rPr>
          <w:spacing w:val="-6"/>
        </w:rPr>
        <w:t> </w:t>
      </w:r>
      <w:r>
        <w:rPr/>
        <w:t>Networks, perform exceptionally well at quickly classifying threats. These models generalize to previously unknown malware families and attack patterns by</w:t>
      </w:r>
      <w:r>
        <w:rPr>
          <w:spacing w:val="-5"/>
        </w:rPr>
        <w:t> </w:t>
      </w:r>
      <w:r>
        <w:rPr/>
        <w:t>learning discriminative embedding spaces from small positive samples. This is an essential ability in the</w:t>
      </w:r>
      <w:r>
        <w:rPr>
          <w:spacing w:val="40"/>
        </w:rPr>
        <w:t> </w:t>
      </w:r>
      <w:r>
        <w:rPr/>
        <w:t>constantly changing cloud threat landscape, where zero-day exploits and innovative intrusion techniques appear at a rapid</w:t>
      </w:r>
      <w:r>
        <w:rPr>
          <w:spacing w:val="40"/>
        </w:rPr>
        <w:t> </w:t>
      </w:r>
      <w:r>
        <w:rPr>
          <w:spacing w:val="-2"/>
        </w:rPr>
        <w:t>pace.</w:t>
      </w:r>
    </w:p>
    <w:p>
      <w:pPr>
        <w:pStyle w:val="BodyText"/>
        <w:spacing w:before="29"/>
      </w:pPr>
    </w:p>
    <w:p>
      <w:pPr>
        <w:pStyle w:val="Heading1"/>
        <w:numPr>
          <w:ilvl w:val="0"/>
          <w:numId w:val="1"/>
        </w:numPr>
        <w:tabs>
          <w:tab w:pos="889" w:val="left" w:leader="none"/>
        </w:tabs>
        <w:spacing w:line="240" w:lineRule="auto" w:before="0" w:after="0"/>
        <w:ind w:left="889" w:right="0" w:hanging="181"/>
        <w:jc w:val="left"/>
      </w:pPr>
      <w:bookmarkStart w:name="3. Relevant Background and Work" w:id="6"/>
      <w:bookmarkEnd w:id="6"/>
      <w:r>
        <w:rPr>
          <w:b w:val="0"/>
        </w:rPr>
      </w:r>
      <w:r>
        <w:rPr/>
        <w:t>Relevant</w:t>
      </w:r>
      <w:r>
        <w:rPr>
          <w:spacing w:val="-1"/>
        </w:rPr>
        <w:t> </w:t>
      </w:r>
      <w:r>
        <w:rPr/>
        <w:t>Background</w:t>
      </w:r>
      <w:r>
        <w:rPr>
          <w:spacing w:val="-5"/>
        </w:rPr>
        <w:t> </w:t>
      </w:r>
      <w:r>
        <w:rPr/>
        <w:t>and</w:t>
      </w:r>
      <w:r>
        <w:rPr>
          <w:spacing w:val="-6"/>
        </w:rPr>
        <w:t> </w:t>
      </w:r>
      <w:r>
        <w:rPr>
          <w:spacing w:val="-4"/>
        </w:rPr>
        <w:t>Work</w:t>
      </w:r>
    </w:p>
    <w:p>
      <w:pPr>
        <w:pStyle w:val="BodyText"/>
        <w:spacing w:line="276" w:lineRule="auto" w:before="39"/>
        <w:ind w:left="708" w:right="39"/>
        <w:jc w:val="both"/>
      </w:pPr>
      <w:r>
        <w:rPr/>
        <w:t>Cloud computing security solutions have become a primary focus of cybersecurity research due to the exponential growth</w:t>
      </w:r>
      <w:r>
        <w:rPr>
          <w:spacing w:val="40"/>
        </w:rPr>
        <w:t> </w:t>
      </w:r>
      <w:r>
        <w:rPr/>
        <w:t>in cloud adoption and the increasing sophistication of threats targeting</w:t>
      </w:r>
      <w:r>
        <w:rPr>
          <w:spacing w:val="-2"/>
        </w:rPr>
        <w:t> </w:t>
      </w:r>
      <w:r>
        <w:rPr/>
        <w:t>virtualized</w:t>
      </w:r>
      <w:r>
        <w:rPr>
          <w:spacing w:val="-2"/>
        </w:rPr>
        <w:t> </w:t>
      </w:r>
      <w:r>
        <w:rPr/>
        <w:t>environments. Machine</w:t>
      </w:r>
      <w:r>
        <w:rPr>
          <w:spacing w:val="-1"/>
        </w:rPr>
        <w:t> </w:t>
      </w:r>
      <w:r>
        <w:rPr/>
        <w:t>learning (ML) has revolutionized security procedures over the last ten years, moving from conventional supervised models to cutting-edge deep learning architectures, graph-based networks, and hybrid ensembles created especially for contemporary cloud infrastructures. This section summarizes important machine learning</w:t>
      </w:r>
      <w:r>
        <w:rPr>
          <w:spacing w:val="-2"/>
        </w:rPr>
        <w:t> </w:t>
      </w:r>
      <w:r>
        <w:rPr/>
        <w:t>techniques</w:t>
      </w:r>
      <w:r>
        <w:rPr>
          <w:spacing w:val="-1"/>
        </w:rPr>
        <w:t> </w:t>
      </w:r>
      <w:r>
        <w:rPr/>
        <w:t>and</w:t>
      </w:r>
      <w:r>
        <w:rPr>
          <w:spacing w:val="-3"/>
        </w:rPr>
        <w:t> </w:t>
      </w:r>
      <w:r>
        <w:rPr/>
        <w:t>how they</w:t>
      </w:r>
      <w:r>
        <w:rPr>
          <w:spacing w:val="-8"/>
        </w:rPr>
        <w:t> </w:t>
      </w:r>
      <w:r>
        <w:rPr/>
        <w:t>relate</w:t>
      </w:r>
      <w:r>
        <w:rPr>
          <w:spacing w:val="-2"/>
        </w:rPr>
        <w:t> </w:t>
      </w:r>
      <w:r>
        <w:rPr/>
        <w:t>to cloud security</w:t>
      </w:r>
      <w:r>
        <w:rPr>
          <w:spacing w:val="-7"/>
        </w:rPr>
        <w:t> </w:t>
      </w:r>
      <w:r>
        <w:rPr/>
        <w:t>issues in</w:t>
      </w:r>
      <w:r>
        <w:rPr>
          <w:spacing w:val="-2"/>
        </w:rPr>
        <w:t> </w:t>
      </w:r>
      <w:r>
        <w:rPr/>
        <w:t>a</w:t>
      </w:r>
      <w:r>
        <w:rPr>
          <w:spacing w:val="-1"/>
        </w:rPr>
        <w:t> </w:t>
      </w:r>
      <w:r>
        <w:rPr/>
        <w:t>thorough, multi-paragraph</w:t>
      </w:r>
      <w:r>
        <w:rPr>
          <w:spacing w:val="-5"/>
        </w:rPr>
        <w:t> </w:t>
      </w:r>
      <w:r>
        <w:rPr/>
        <w:t>review of both foundational and recent</w:t>
      </w:r>
      <w:r>
        <w:rPr>
          <w:spacing w:val="-6"/>
        </w:rPr>
        <w:t> </w:t>
      </w:r>
      <w:r>
        <w:rPr/>
        <w:t>research.</w:t>
      </w:r>
    </w:p>
    <w:p>
      <w:pPr>
        <w:pStyle w:val="BodyText"/>
        <w:spacing w:before="30"/>
      </w:pPr>
    </w:p>
    <w:p>
      <w:pPr>
        <w:pStyle w:val="Heading1"/>
        <w:numPr>
          <w:ilvl w:val="1"/>
          <w:numId w:val="1"/>
        </w:numPr>
        <w:tabs>
          <w:tab w:pos="1255" w:val="left" w:leader="none"/>
          <w:tab w:pos="2071" w:val="left" w:leader="none"/>
          <w:tab w:pos="3541" w:val="left" w:leader="none"/>
          <w:tab w:pos="4175" w:val="left" w:leader="none"/>
        </w:tabs>
        <w:spacing w:line="280" w:lineRule="auto" w:before="1" w:after="0"/>
        <w:ind w:left="708" w:right="65" w:firstLine="0"/>
        <w:jc w:val="left"/>
      </w:pPr>
      <w:bookmarkStart w:name="3.1 Early Approaches and Supervised Lear" w:id="7"/>
      <w:bookmarkEnd w:id="7"/>
      <w:r>
        <w:rPr>
          <w:b w:val="0"/>
        </w:rPr>
      </w:r>
      <w:r>
        <w:rPr>
          <w:spacing w:val="-2"/>
        </w:rPr>
        <w:t>Early</w:t>
      </w:r>
      <w:r>
        <w:rPr/>
        <w:tab/>
      </w:r>
      <w:r>
        <w:rPr>
          <w:spacing w:val="-2"/>
        </w:rPr>
        <w:t>Approaches</w:t>
      </w:r>
      <w:r>
        <w:rPr/>
        <w:tab/>
      </w:r>
      <w:r>
        <w:rPr>
          <w:spacing w:val="-4"/>
        </w:rPr>
        <w:t>and</w:t>
      </w:r>
      <w:r>
        <w:rPr/>
        <w:tab/>
      </w:r>
      <w:r>
        <w:rPr>
          <w:spacing w:val="-4"/>
        </w:rPr>
        <w:t>Supervised </w:t>
      </w:r>
      <w:r>
        <w:rPr>
          <w:spacing w:val="-2"/>
        </w:rPr>
        <w:t>Learning</w:t>
      </w:r>
    </w:p>
    <w:p>
      <w:pPr>
        <w:pStyle w:val="BodyText"/>
        <w:spacing w:line="276" w:lineRule="auto"/>
        <w:ind w:left="708" w:right="41" w:firstLine="273"/>
        <w:jc w:val="both"/>
      </w:pPr>
      <w:r>
        <w:rPr/>
        <w:t>Among the first supervised learning models used in ML- driven cloud security solutions were Support Vector Machines (SVMs), Decision Trees, and Random Forests. These models evaluated log and network traffic data to differentiate between malicious and lawful activity. These algorithms did a great job in static, well-labeled environments, but they had trouble adjusting to changing attack tactics, idea drift, and the variety</w:t>
      </w:r>
      <w:r>
        <w:rPr>
          <w:spacing w:val="40"/>
        </w:rPr>
        <w:t> </w:t>
      </w:r>
      <w:r>
        <w:rPr/>
        <w:t>of cloud traffic. Despite requiring a lot of feature engineering and huge, labeled datasets, SVMs and Random Forests in particular managed to attain outstanding accuracies (between</w:t>
      </w:r>
      <w:r>
        <w:rPr>
          <w:spacing w:val="40"/>
        </w:rPr>
        <w:t> </w:t>
      </w:r>
      <w:r>
        <w:rPr/>
        <w:t>85 and 92 percent) on legacy intrusion detection benchmarks.</w:t>
      </w:r>
      <w:r>
        <w:rPr>
          <w:spacing w:val="40"/>
        </w:rPr>
        <w:t> </w:t>
      </w:r>
      <w:r>
        <w:rPr/>
        <w:t>In contrast, decision</w:t>
      </w:r>
      <w:r>
        <w:rPr>
          <w:spacing w:val="-7"/>
        </w:rPr>
        <w:t> </w:t>
      </w:r>
      <w:r>
        <w:rPr/>
        <w:t>trees</w:t>
      </w:r>
      <w:r>
        <w:rPr>
          <w:spacing w:val="-5"/>
        </w:rPr>
        <w:t> </w:t>
      </w:r>
      <w:r>
        <w:rPr/>
        <w:t>provided</w:t>
      </w:r>
      <w:r>
        <w:rPr>
          <w:spacing w:val="-3"/>
        </w:rPr>
        <w:t> </w:t>
      </w:r>
      <w:r>
        <w:rPr/>
        <w:t>more</w:t>
      </w:r>
      <w:r>
        <w:rPr>
          <w:spacing w:val="-6"/>
        </w:rPr>
        <w:t> </w:t>
      </w:r>
      <w:r>
        <w:rPr/>
        <w:t>interpretability, which was a trait that was crucial for auditability and regulatory compliance. However, in dynamic cloud situations, their propensity</w:t>
      </w:r>
      <w:r>
        <w:rPr>
          <w:spacing w:val="-8"/>
        </w:rPr>
        <w:t> </w:t>
      </w:r>
      <w:r>
        <w:rPr/>
        <w:t>to</w:t>
      </w:r>
      <w:r>
        <w:rPr>
          <w:spacing w:val="-4"/>
        </w:rPr>
        <w:t> </w:t>
      </w:r>
      <w:r>
        <w:rPr/>
        <w:t>overfit noisy</w:t>
      </w:r>
      <w:r>
        <w:rPr>
          <w:spacing w:val="-9"/>
        </w:rPr>
        <w:t> </w:t>
      </w:r>
      <w:r>
        <w:rPr/>
        <w:t>data frequently</w:t>
      </w:r>
      <w:r>
        <w:rPr>
          <w:spacing w:val="-8"/>
        </w:rPr>
        <w:t> </w:t>
      </w:r>
      <w:r>
        <w:rPr/>
        <w:t>resulted in decreased performance. Researchers started looking into ensemble approaches, such as mixing</w:t>
      </w:r>
      <w:r>
        <w:rPr>
          <w:spacing w:val="-1"/>
        </w:rPr>
        <w:t> </w:t>
      </w:r>
      <w:r>
        <w:rPr/>
        <w:t>many</w:t>
      </w:r>
      <w:r>
        <w:rPr>
          <w:spacing w:val="-6"/>
        </w:rPr>
        <w:t> </w:t>
      </w:r>
      <w:r>
        <w:rPr/>
        <w:t>trees or blending</w:t>
      </w:r>
      <w:r>
        <w:rPr>
          <w:spacing w:val="-1"/>
        </w:rPr>
        <w:t> </w:t>
      </w:r>
      <w:r>
        <w:rPr/>
        <w:t>SVMs with weaker learners, to boost robustness against new threats in</w:t>
      </w:r>
      <w:r>
        <w:rPr>
          <w:spacing w:val="40"/>
        </w:rPr>
        <w:t> </w:t>
      </w:r>
      <w:r>
        <w:rPr/>
        <w:t>order to address these issues. Furthermore, the development of incremental learning techniques was spurred by the high computational cost of retraining these models, which allowed security systems to continuously update their expertise when new attack patterns appeared.</w:t>
      </w:r>
    </w:p>
    <w:p>
      <w:pPr>
        <w:pStyle w:val="BodyText"/>
        <w:spacing w:line="276" w:lineRule="auto"/>
        <w:ind w:left="708" w:right="42"/>
        <w:jc w:val="both"/>
      </w:pPr>
      <w:r>
        <w:rPr/>
        <w:t>The necessity for unsupervised and semi-supervised models</w:t>
      </w:r>
      <w:r>
        <w:rPr>
          <w:spacing w:val="40"/>
        </w:rPr>
        <w:t> </w:t>
      </w:r>
      <w:r>
        <w:rPr/>
        <w:t>that can identify zero-day exploits without thorough labeling was highlighted by the dependence on supervised techniques, even with these advancements. This opened the door for anomaly detection frameworks and deep learning architectures in later generations of cloud security research.</w:t>
      </w:r>
    </w:p>
    <w:p>
      <w:pPr>
        <w:pStyle w:val="Heading1"/>
        <w:numPr>
          <w:ilvl w:val="1"/>
          <w:numId w:val="1"/>
        </w:numPr>
        <w:tabs>
          <w:tab w:pos="857" w:val="left" w:leader="none"/>
        </w:tabs>
        <w:spacing w:line="240" w:lineRule="auto" w:before="72" w:after="0"/>
        <w:ind w:left="857" w:right="0" w:hanging="358"/>
        <w:jc w:val="left"/>
      </w:pPr>
      <w:r>
        <w:rPr>
          <w:b w:val="0"/>
        </w:rPr>
        <w:br w:type="column"/>
      </w:r>
      <w:r>
        <w:rPr/>
        <w:t>Unsupervised</w:t>
      </w:r>
      <w:r>
        <w:rPr>
          <w:spacing w:val="-7"/>
        </w:rPr>
        <w:t> </w:t>
      </w:r>
      <w:r>
        <w:rPr/>
        <w:t>and</w:t>
      </w:r>
      <w:r>
        <w:rPr>
          <w:spacing w:val="-7"/>
        </w:rPr>
        <w:t> </w:t>
      </w:r>
      <w:r>
        <w:rPr/>
        <w:t>Anomaly</w:t>
      </w:r>
      <w:r>
        <w:rPr>
          <w:spacing w:val="-3"/>
        </w:rPr>
        <w:t> </w:t>
      </w:r>
      <w:r>
        <w:rPr>
          <w:spacing w:val="-2"/>
        </w:rPr>
        <w:t>Detection</w:t>
      </w:r>
    </w:p>
    <w:p>
      <w:pPr>
        <w:pStyle w:val="BodyText"/>
        <w:spacing w:line="276" w:lineRule="auto" w:before="39"/>
        <w:ind w:left="499" w:right="410" w:firstLine="446"/>
        <w:jc w:val="both"/>
      </w:pPr>
      <w:r>
        <w:rPr/>
        <w:t>The lack or quantity of labeled attack data prompted a</w:t>
      </w:r>
      <w:r>
        <w:rPr>
          <w:spacing w:val="40"/>
        </w:rPr>
        <w:t> </w:t>
      </w:r>
      <w:r>
        <w:rPr/>
        <w:t>move toward unsupervised learning and anomaly detection methods as cloud workloads increased. Particularly in dynamic situations like containerized or serverless platforms, clustering methods like k-means and DBSCAN gained popularity for classifying similar behavioral patterns and highlighting discrepancies. Many</w:t>
      </w:r>
      <w:r>
        <w:rPr>
          <w:spacing w:val="-1"/>
        </w:rPr>
        <w:t> </w:t>
      </w:r>
      <w:r>
        <w:rPr/>
        <w:t>anomaly</w:t>
      </w:r>
      <w:r>
        <w:rPr>
          <w:spacing w:val="-2"/>
        </w:rPr>
        <w:t> </w:t>
      </w:r>
      <w:r>
        <w:rPr/>
        <w:t>detection pipelines were supported at the same time by autoencoders and Principal Component Analysis (PCA), which learned compact representations of</w:t>
      </w:r>
      <w:r>
        <w:rPr>
          <w:spacing w:val="40"/>
        </w:rPr>
        <w:t> </w:t>
      </w:r>
      <w:r>
        <w:rPr/>
        <w:t>typical</w:t>
      </w:r>
      <w:r>
        <w:rPr>
          <w:spacing w:val="40"/>
        </w:rPr>
        <w:t> </w:t>
      </w:r>
      <w:r>
        <w:rPr/>
        <w:t>traffic</w:t>
      </w:r>
      <w:r>
        <w:rPr>
          <w:spacing w:val="40"/>
        </w:rPr>
        <w:t> </w:t>
      </w:r>
      <w:r>
        <w:rPr/>
        <w:t>and</w:t>
      </w:r>
      <w:r>
        <w:rPr>
          <w:spacing w:val="40"/>
        </w:rPr>
        <w:t> </w:t>
      </w:r>
      <w:r>
        <w:rPr/>
        <w:t>used</w:t>
      </w:r>
      <w:r>
        <w:rPr>
          <w:spacing w:val="40"/>
        </w:rPr>
        <w:t> </w:t>
      </w:r>
      <w:r>
        <w:rPr/>
        <w:t>reconstruction</w:t>
      </w:r>
      <w:r>
        <w:rPr>
          <w:spacing w:val="40"/>
        </w:rPr>
        <w:t> </w:t>
      </w:r>
      <w:r>
        <w:rPr/>
        <w:t>error</w:t>
      </w:r>
      <w:r>
        <w:rPr>
          <w:spacing w:val="40"/>
        </w:rPr>
        <w:t> </w:t>
      </w:r>
      <w:r>
        <w:rPr/>
        <w:t>to</w:t>
      </w:r>
      <w:r>
        <w:rPr>
          <w:spacing w:val="40"/>
        </w:rPr>
        <w:t> </w:t>
      </w:r>
      <w:r>
        <w:rPr/>
        <w:t>find</w:t>
      </w:r>
      <w:r>
        <w:rPr>
          <w:spacing w:val="40"/>
        </w:rPr>
        <w:t> </w:t>
      </w:r>
      <w:r>
        <w:rPr/>
        <w:t>outliers.</w:t>
      </w:r>
    </w:p>
    <w:p>
      <w:pPr>
        <w:pStyle w:val="BodyText"/>
        <w:spacing w:before="31"/>
      </w:pPr>
    </w:p>
    <w:p>
      <w:pPr>
        <w:pStyle w:val="Heading1"/>
        <w:numPr>
          <w:ilvl w:val="1"/>
          <w:numId w:val="1"/>
        </w:numPr>
        <w:tabs>
          <w:tab w:pos="857" w:val="left" w:leader="none"/>
        </w:tabs>
        <w:spacing w:line="240" w:lineRule="auto" w:before="1" w:after="0"/>
        <w:ind w:left="857" w:right="0" w:hanging="358"/>
        <w:jc w:val="left"/>
      </w:pPr>
      <w:bookmarkStart w:name="3.3 Architectures for Deep Learning" w:id="8"/>
      <w:bookmarkEnd w:id="8"/>
      <w:r>
        <w:rPr>
          <w:b w:val="0"/>
        </w:rPr>
      </w:r>
      <w:r>
        <w:rPr/>
        <w:t>Architectures</w:t>
      </w:r>
      <w:r>
        <w:rPr>
          <w:spacing w:val="-4"/>
        </w:rPr>
        <w:t> </w:t>
      </w:r>
      <w:r>
        <w:rPr/>
        <w:t>for</w:t>
      </w:r>
      <w:r>
        <w:rPr>
          <w:spacing w:val="-12"/>
        </w:rPr>
        <w:t> </w:t>
      </w:r>
      <w:r>
        <w:rPr/>
        <w:t>Deep</w:t>
      </w:r>
      <w:r>
        <w:rPr>
          <w:spacing w:val="-1"/>
        </w:rPr>
        <w:t> </w:t>
      </w:r>
      <w:r>
        <w:rPr>
          <w:spacing w:val="-2"/>
        </w:rPr>
        <w:t>Learning</w:t>
      </w:r>
    </w:p>
    <w:p>
      <w:pPr>
        <w:pStyle w:val="BodyText"/>
        <w:spacing w:before="39"/>
        <w:ind w:left="499" w:right="462"/>
      </w:pPr>
      <w:r>
        <w:rPr/>
        <w:t>Powerful</w:t>
      </w:r>
      <w:r>
        <w:rPr>
          <w:spacing w:val="-10"/>
        </w:rPr>
        <w:t> </w:t>
      </w:r>
      <w:r>
        <w:rPr/>
        <w:t>architectures</w:t>
      </w:r>
      <w:r>
        <w:rPr>
          <w:spacing w:val="-11"/>
        </w:rPr>
        <w:t> </w:t>
      </w:r>
      <w:r>
        <w:rPr/>
        <w:t>including</w:t>
      </w:r>
      <w:r>
        <w:rPr>
          <w:spacing w:val="-12"/>
        </w:rPr>
        <w:t> </w:t>
      </w:r>
      <w:r>
        <w:rPr/>
        <w:t>Convolutional</w:t>
      </w:r>
      <w:r>
        <w:rPr>
          <w:spacing w:val="-6"/>
        </w:rPr>
        <w:t> </w:t>
      </w:r>
      <w:r>
        <w:rPr/>
        <w:t>Neural</w:t>
      </w:r>
      <w:r>
        <w:rPr>
          <w:spacing w:val="-7"/>
        </w:rPr>
        <w:t> </w:t>
      </w:r>
      <w:r>
        <w:rPr/>
        <w:t>Networks (CNNs), Recurrent Neural Networks (RNNs), and Long Short- Term</w:t>
      </w:r>
      <w:r>
        <w:rPr>
          <w:spacing w:val="-11"/>
        </w:rPr>
        <w:t> </w:t>
      </w:r>
      <w:r>
        <w:rPr/>
        <w:t>Memory</w:t>
      </w:r>
      <w:r>
        <w:rPr>
          <w:spacing w:val="-12"/>
        </w:rPr>
        <w:t> </w:t>
      </w:r>
      <w:r>
        <w:rPr/>
        <w:t>(LSTM)</w:t>
      </w:r>
      <w:r>
        <w:rPr>
          <w:spacing w:val="-1"/>
        </w:rPr>
        <w:t> </w:t>
      </w:r>
      <w:r>
        <w:rPr/>
        <w:t>models</w:t>
      </w:r>
      <w:r>
        <w:rPr>
          <w:spacing w:val="-7"/>
        </w:rPr>
        <w:t> </w:t>
      </w:r>
      <w:r>
        <w:rPr/>
        <w:t>were</w:t>
      </w:r>
      <w:r>
        <w:rPr>
          <w:spacing w:val="-7"/>
        </w:rPr>
        <w:t> </w:t>
      </w:r>
      <w:r>
        <w:rPr/>
        <w:t>brought</w:t>
      </w:r>
      <w:r>
        <w:rPr>
          <w:spacing w:val="-7"/>
        </w:rPr>
        <w:t> </w:t>
      </w:r>
      <w:r>
        <w:rPr/>
        <w:t>to</w:t>
      </w:r>
      <w:r>
        <w:rPr>
          <w:spacing w:val="-8"/>
        </w:rPr>
        <w:t> </w:t>
      </w:r>
      <w:r>
        <w:rPr/>
        <w:t>the</w:t>
      </w:r>
      <w:r>
        <w:rPr>
          <w:spacing w:val="-7"/>
        </w:rPr>
        <w:t> </w:t>
      </w:r>
      <w:r>
        <w:rPr/>
        <w:t>field</w:t>
      </w:r>
      <w:r>
        <w:rPr>
          <w:spacing w:val="-8"/>
        </w:rPr>
        <w:t> </w:t>
      </w:r>
      <w:r>
        <w:rPr/>
        <w:t>of</w:t>
      </w:r>
      <w:r>
        <w:rPr>
          <w:spacing w:val="-7"/>
        </w:rPr>
        <w:t> </w:t>
      </w:r>
      <w:r>
        <w:rPr/>
        <w:t>cloud security by developments in deep learning. By consuming multidimensional inputs, such as packet payloads or application logs, and extracting key spatial information, CNNs showed competence</w:t>
      </w:r>
      <w:r>
        <w:rPr>
          <w:spacing w:val="-2"/>
        </w:rPr>
        <w:t> </w:t>
      </w:r>
      <w:r>
        <w:rPr/>
        <w:t>in</w:t>
      </w:r>
      <w:r>
        <w:rPr>
          <w:spacing w:val="-7"/>
        </w:rPr>
        <w:t> </w:t>
      </w:r>
      <w:r>
        <w:rPr/>
        <w:t>identifying</w:t>
      </w:r>
      <w:r>
        <w:rPr>
          <w:spacing w:val="-2"/>
        </w:rPr>
        <w:t> </w:t>
      </w:r>
      <w:r>
        <w:rPr/>
        <w:t>polymorphic</w:t>
      </w:r>
      <w:r>
        <w:rPr>
          <w:spacing w:val="-2"/>
        </w:rPr>
        <w:t> </w:t>
      </w:r>
      <w:r>
        <w:rPr/>
        <w:t>malware</w:t>
      </w:r>
      <w:r>
        <w:rPr>
          <w:spacing w:val="-2"/>
        </w:rPr>
        <w:t> </w:t>
      </w:r>
      <w:r>
        <w:rPr/>
        <w:t>and multi-stage attacks. RNNs and LSTMs performed exceptionally well in stream-based event processing when it came to simulating temporal dependencies between sequences of cloud activities, including login events, API calls, and access attempts.</w:t>
      </w:r>
    </w:p>
    <w:p>
      <w:pPr>
        <w:pStyle w:val="BodyText"/>
        <w:ind w:left="499" w:right="462"/>
      </w:pPr>
      <w:r>
        <w:rPr/>
        <w:t>Specifically, real-time LSTM systems produced intrusion detection</w:t>
      </w:r>
      <w:r>
        <w:rPr>
          <w:spacing w:val="-12"/>
        </w:rPr>
        <w:t> </w:t>
      </w:r>
      <w:r>
        <w:rPr/>
        <w:t>classification</w:t>
      </w:r>
      <w:r>
        <w:rPr>
          <w:spacing w:val="-11"/>
        </w:rPr>
        <w:t> </w:t>
      </w:r>
      <w:r>
        <w:rPr/>
        <w:t>accuracies</w:t>
      </w:r>
      <w:r>
        <w:rPr>
          <w:spacing w:val="-7"/>
        </w:rPr>
        <w:t> </w:t>
      </w:r>
      <w:r>
        <w:rPr/>
        <w:t>of</w:t>
      </w:r>
      <w:r>
        <w:rPr>
          <w:spacing w:val="-11"/>
        </w:rPr>
        <w:t> </w:t>
      </w:r>
      <w:r>
        <w:rPr/>
        <w:t>over</w:t>
      </w:r>
      <w:r>
        <w:rPr>
          <w:spacing w:val="-7"/>
        </w:rPr>
        <w:t> </w:t>
      </w:r>
      <w:r>
        <w:rPr/>
        <w:t>95</w:t>
      </w:r>
      <w:r>
        <w:rPr>
          <w:spacing w:val="-12"/>
        </w:rPr>
        <w:t> </w:t>
      </w:r>
      <w:r>
        <w:rPr/>
        <w:t>percent</w:t>
      </w:r>
      <w:r>
        <w:rPr>
          <w:spacing w:val="-9"/>
        </w:rPr>
        <w:t> </w:t>
      </w:r>
      <w:r>
        <w:rPr/>
        <w:t>and</w:t>
      </w:r>
      <w:r>
        <w:rPr>
          <w:spacing w:val="-12"/>
        </w:rPr>
        <w:t> </w:t>
      </w:r>
      <w:r>
        <w:rPr/>
        <w:t>allowed longitudinal study across distributed microservices.</w:t>
      </w:r>
    </w:p>
    <w:p>
      <w:pPr>
        <w:pStyle w:val="BodyText"/>
        <w:spacing w:before="112"/>
        <w:rPr>
          <w:sz w:val="20"/>
        </w:rPr>
      </w:pPr>
      <w:r>
        <w:rPr>
          <w:sz w:val="20"/>
        </w:rPr>
        <w:drawing>
          <wp:anchor distT="0" distB="0" distL="0" distR="0" allowOverlap="1" layoutInCell="1" locked="0" behindDoc="1" simplePos="0" relativeHeight="487587840">
            <wp:simplePos x="0" y="0"/>
            <wp:positionH relativeFrom="page">
              <wp:posOffset>4083050</wp:posOffset>
            </wp:positionH>
            <wp:positionV relativeFrom="paragraph">
              <wp:posOffset>232799</wp:posOffset>
            </wp:positionV>
            <wp:extent cx="2781062" cy="231343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2781062" cy="2313431"/>
                    </a:xfrm>
                    <a:prstGeom prst="rect">
                      <a:avLst/>
                    </a:prstGeom>
                  </pic:spPr>
                </pic:pic>
              </a:graphicData>
            </a:graphic>
          </wp:anchor>
        </w:drawing>
      </w:r>
    </w:p>
    <w:p>
      <w:pPr>
        <w:pStyle w:val="BodyText"/>
        <w:spacing w:before="25"/>
      </w:pPr>
    </w:p>
    <w:p>
      <w:pPr>
        <w:pStyle w:val="BodyText"/>
        <w:ind w:left="499"/>
      </w:pPr>
      <w:r>
        <w:rPr/>
        <w:t>Figure</w:t>
      </w:r>
      <w:r>
        <w:rPr>
          <w:spacing w:val="-8"/>
        </w:rPr>
        <w:t> </w:t>
      </w:r>
      <w:r>
        <w:rPr/>
        <w:t>1</w:t>
      </w:r>
      <w:r>
        <w:rPr>
          <w:spacing w:val="-4"/>
        </w:rPr>
        <w:t> </w:t>
      </w:r>
      <w:r>
        <w:rPr/>
        <w:t>;</w:t>
      </w:r>
      <w:r>
        <w:rPr>
          <w:spacing w:val="-1"/>
        </w:rPr>
        <w:t> </w:t>
      </w:r>
      <w:r>
        <w:rPr/>
        <w:t>deep</w:t>
      </w:r>
      <w:r>
        <w:rPr>
          <w:spacing w:val="-8"/>
        </w:rPr>
        <w:t> </w:t>
      </w:r>
      <w:r>
        <w:rPr/>
        <w:t>learning</w:t>
      </w:r>
      <w:r>
        <w:rPr>
          <w:spacing w:val="-6"/>
        </w:rPr>
        <w:t> </w:t>
      </w:r>
      <w:r>
        <w:rPr/>
        <w:t>architetures</w:t>
      </w:r>
      <w:r>
        <w:rPr>
          <w:spacing w:val="-6"/>
        </w:rPr>
        <w:t> </w:t>
      </w:r>
      <w:r>
        <w:rPr/>
        <w:t>in cloud</w:t>
      </w:r>
      <w:r>
        <w:rPr>
          <w:spacing w:val="-8"/>
        </w:rPr>
        <w:t> </w:t>
      </w:r>
      <w:r>
        <w:rPr>
          <w:spacing w:val="-2"/>
        </w:rPr>
        <w:t>security</w:t>
      </w:r>
    </w:p>
    <w:p>
      <w:pPr>
        <w:pStyle w:val="BodyText"/>
        <w:spacing w:before="34"/>
      </w:pPr>
    </w:p>
    <w:p>
      <w:pPr>
        <w:pStyle w:val="Heading1"/>
        <w:numPr>
          <w:ilvl w:val="1"/>
          <w:numId w:val="1"/>
        </w:numPr>
        <w:tabs>
          <w:tab w:pos="1089" w:val="left" w:leader="none"/>
          <w:tab w:pos="2900" w:val="left" w:leader="none"/>
          <w:tab w:pos="4196" w:val="left" w:leader="none"/>
        </w:tabs>
        <w:spacing w:line="276" w:lineRule="auto" w:before="0" w:after="0"/>
        <w:ind w:left="499" w:right="434" w:firstLine="0"/>
        <w:jc w:val="left"/>
        <w:rPr>
          <w:b w:val="0"/>
        </w:rPr>
      </w:pPr>
      <w:bookmarkStart w:name="3.4 Reinforcement Learning, Federated Le" w:id="9"/>
      <w:bookmarkEnd w:id="9"/>
      <w:r>
        <w:rPr>
          <w:b w:val="0"/>
        </w:rPr>
      </w:r>
      <w:r>
        <w:rPr>
          <w:spacing w:val="-2"/>
        </w:rPr>
        <w:t>Reinforcement</w:t>
      </w:r>
      <w:r>
        <w:rPr/>
        <w:tab/>
      </w:r>
      <w:r>
        <w:rPr>
          <w:spacing w:val="-2"/>
        </w:rPr>
        <w:t>Learning,</w:t>
      </w:r>
      <w:r>
        <w:rPr/>
        <w:tab/>
      </w:r>
      <w:r>
        <w:rPr>
          <w:spacing w:val="-4"/>
        </w:rPr>
        <w:t>Federated </w:t>
      </w:r>
      <w:r>
        <w:rPr/>
        <w:t>Learning, and Privacy</w:t>
      </w:r>
    </w:p>
    <w:p>
      <w:pPr>
        <w:pStyle w:val="BodyText"/>
        <w:spacing w:line="276" w:lineRule="auto" w:before="238"/>
        <w:ind w:left="499" w:right="416"/>
        <w:jc w:val="both"/>
      </w:pPr>
      <w:r>
        <w:rPr/>
        <w:t>Static, rule-based incident response systems are insufficient to handle the adaptive risks associated with cloud computing. Through trial-and-error interactions in cloud environments, security agents can now learn optimal reaction tactics thanks to Reinforcement Learning (RL) approaches. These agents can reduce risk and policy violations more efficiently than conventional techniques by remotely rescinding user privileges, quarantining infected containers, and dynamically modifying firewall</w:t>
      </w:r>
      <w:r>
        <w:rPr>
          <w:spacing w:val="-6"/>
        </w:rPr>
        <w:t> </w:t>
      </w:r>
      <w:r>
        <w:rPr/>
        <w:t>rules.</w:t>
      </w:r>
    </w:p>
    <w:p>
      <w:pPr>
        <w:pStyle w:val="BodyText"/>
        <w:spacing w:before="27"/>
      </w:pPr>
    </w:p>
    <w:p>
      <w:pPr>
        <w:pStyle w:val="BodyText"/>
        <w:ind w:left="499"/>
      </w:pPr>
      <w:r>
        <w:rPr/>
        <w:t>Federated</w:t>
      </w:r>
      <w:r>
        <w:rPr>
          <w:spacing w:val="32"/>
        </w:rPr>
        <w:t>  </w:t>
      </w:r>
      <w:r>
        <w:rPr/>
        <w:t>Learning</w:t>
      </w:r>
      <w:r>
        <w:rPr>
          <w:spacing w:val="32"/>
        </w:rPr>
        <w:t>  </w:t>
      </w:r>
      <w:r>
        <w:rPr/>
        <w:t>(FL)</w:t>
      </w:r>
      <w:r>
        <w:rPr>
          <w:spacing w:val="35"/>
        </w:rPr>
        <w:t>  </w:t>
      </w:r>
      <w:r>
        <w:rPr/>
        <w:t>and</w:t>
      </w:r>
      <w:r>
        <w:rPr>
          <w:spacing w:val="34"/>
        </w:rPr>
        <w:t>  </w:t>
      </w:r>
      <w:r>
        <w:rPr/>
        <w:t>privacy-preserving</w:t>
      </w:r>
      <w:r>
        <w:rPr>
          <w:spacing w:val="33"/>
        </w:rPr>
        <w:t>  </w:t>
      </w:r>
      <w:r>
        <w:rPr>
          <w:spacing w:val="-2"/>
        </w:rPr>
        <w:t>machine</w:t>
      </w:r>
    </w:p>
    <w:p>
      <w:pPr>
        <w:pStyle w:val="BodyText"/>
        <w:spacing w:after="0"/>
        <w:sectPr>
          <w:pgSz w:w="11910" w:h="16840"/>
          <w:pgMar w:top="1260" w:bottom="280" w:left="425" w:right="425"/>
          <w:cols w:num="2" w:equalWidth="0">
            <w:col w:w="5360" w:space="40"/>
            <w:col w:w="5660"/>
          </w:cols>
        </w:sectPr>
      </w:pPr>
    </w:p>
    <w:p>
      <w:pPr>
        <w:pStyle w:val="BodyText"/>
        <w:spacing w:line="276" w:lineRule="auto" w:before="70"/>
        <w:ind w:left="569"/>
        <w:jc w:val="both"/>
      </w:pPr>
      <w:r>
        <w:rPr/>
        <w:t>learning approaches have become increasingly important due to the distributed nature of cloud computing and strict legal restrictions on data movement. By</w:t>
      </w:r>
      <w:r>
        <w:rPr>
          <w:spacing w:val="-1"/>
        </w:rPr>
        <w:t> </w:t>
      </w:r>
      <w:r>
        <w:rPr/>
        <w:t>sharing just model updates or gradients, FL</w:t>
      </w:r>
      <w:r>
        <w:rPr>
          <w:spacing w:val="-2"/>
        </w:rPr>
        <w:t> </w:t>
      </w:r>
      <w:r>
        <w:rPr/>
        <w:t>enables</w:t>
      </w:r>
      <w:r>
        <w:rPr>
          <w:spacing w:val="-1"/>
        </w:rPr>
        <w:t> </w:t>
      </w:r>
      <w:r>
        <w:rPr/>
        <w:t>several businesses or cloud</w:t>
      </w:r>
      <w:r>
        <w:rPr>
          <w:spacing w:val="-2"/>
        </w:rPr>
        <w:t> </w:t>
      </w:r>
      <w:r>
        <w:rPr/>
        <w:t>tenants</w:t>
      </w:r>
      <w:r>
        <w:rPr>
          <w:spacing w:val="-1"/>
        </w:rPr>
        <w:t> </w:t>
      </w:r>
      <w:r>
        <w:rPr/>
        <w:t>to</w:t>
      </w:r>
      <w:r>
        <w:rPr>
          <w:spacing w:val="-4"/>
        </w:rPr>
        <w:t> </w:t>
      </w:r>
      <w:r>
        <w:rPr/>
        <w:t>work together to train threat detection models while protecting critical, raw data. By stopping model inversion attacks and informatio</w:t>
      </w:r>
      <w:bookmarkStart w:name="CIC-IDS Dataset Family" w:id="10"/>
      <w:bookmarkEnd w:id="10"/>
      <w:r>
        <w:rPr/>
        <w:t>n</w:t>
      </w:r>
      <w:r>
        <w:rPr/>
        <w:t> leakage, techniques like safe</w:t>
      </w:r>
      <w:r>
        <w:rPr>
          <w:spacing w:val="-1"/>
        </w:rPr>
        <w:t> </w:t>
      </w:r>
      <w:r>
        <w:rPr/>
        <w:t>aggregation and differential privacy guarantee</w:t>
      </w:r>
      <w:r>
        <w:rPr>
          <w:spacing w:val="-1"/>
        </w:rPr>
        <w:t> </w:t>
      </w:r>
      <w:r>
        <w:rPr/>
        <w:t>regulatory</w:t>
      </w:r>
      <w:r>
        <w:rPr>
          <w:spacing w:val="-6"/>
        </w:rPr>
        <w:t> </w:t>
      </w:r>
      <w:r>
        <w:rPr/>
        <w:t>compliance while</w:t>
      </w:r>
      <w:r>
        <w:rPr>
          <w:spacing w:val="-2"/>
        </w:rPr>
        <w:t> </w:t>
      </w:r>
      <w:r>
        <w:rPr/>
        <w:t>preserving</w:t>
      </w:r>
      <w:r>
        <w:rPr>
          <w:spacing w:val="-6"/>
        </w:rPr>
        <w:t> </w:t>
      </w:r>
      <w:r>
        <w:rPr/>
        <w:t>strong security </w:t>
      </w:r>
      <w:r>
        <w:rPr>
          <w:spacing w:val="-2"/>
        </w:rPr>
        <w:t>performance.</w:t>
      </w:r>
    </w:p>
    <w:p>
      <w:pPr>
        <w:pStyle w:val="BodyText"/>
        <w:spacing w:before="29"/>
      </w:pPr>
    </w:p>
    <w:p>
      <w:pPr>
        <w:pStyle w:val="Heading1"/>
        <w:numPr>
          <w:ilvl w:val="1"/>
          <w:numId w:val="1"/>
        </w:numPr>
        <w:tabs>
          <w:tab w:pos="1029" w:val="left" w:leader="none"/>
          <w:tab w:pos="2124" w:val="left" w:leader="none"/>
          <w:tab w:pos="3882" w:val="left" w:leader="none"/>
          <w:tab w:pos="4520" w:val="left" w:leader="none"/>
        </w:tabs>
        <w:spacing w:line="276" w:lineRule="auto" w:before="0" w:after="0"/>
        <w:ind w:left="569" w:right="16" w:firstLine="0"/>
        <w:jc w:val="left"/>
        <w:rPr>
          <w:sz w:val="18"/>
        </w:rPr>
      </w:pPr>
      <w:bookmarkStart w:name="3.5 Current Advancements and Holistic St" w:id="11"/>
      <w:bookmarkEnd w:id="11"/>
      <w:r>
        <w:rPr>
          <w:b w:val="0"/>
        </w:rPr>
      </w:r>
      <w:r>
        <w:rPr>
          <w:spacing w:val="-2"/>
        </w:rPr>
        <w:t>Current</w:t>
      </w:r>
      <w:r>
        <w:rPr/>
        <w:tab/>
      </w:r>
      <w:r>
        <w:rPr>
          <w:spacing w:val="-2"/>
        </w:rPr>
        <w:t>Advancements</w:t>
      </w:r>
      <w:r>
        <w:rPr/>
        <w:tab/>
      </w:r>
      <w:r>
        <w:rPr>
          <w:spacing w:val="-4"/>
        </w:rPr>
        <w:t>and</w:t>
      </w:r>
      <w:r>
        <w:rPr/>
        <w:tab/>
      </w:r>
      <w:r>
        <w:rPr>
          <w:spacing w:val="-2"/>
        </w:rPr>
        <w:t>Holistic Structures</w:t>
      </w:r>
    </w:p>
    <w:p>
      <w:pPr>
        <w:pStyle w:val="BodyText"/>
        <w:spacing w:line="276" w:lineRule="auto" w:before="3"/>
        <w:ind w:left="569"/>
        <w:jc w:val="both"/>
      </w:pPr>
      <w:r>
        <w:rPr/>
        <w:t>The confluence of several machine learning paradigms within comprehensive cloud security systems is highlighted in recent industry publications and academic reviews. Contemporary solutions incorporate graph neural networks (GNNs) to model</w:t>
      </w:r>
      <w:r>
        <w:rPr>
          <w:spacing w:val="40"/>
        </w:rPr>
        <w:t> </w:t>
      </w:r>
      <w:r>
        <w:rPr/>
        <w:t>and monitor intricate network topologies and inter-service relationships, neuromorphic processors for ultra-low-latency</w:t>
      </w:r>
      <w:r>
        <w:rPr>
          <w:spacing w:val="40"/>
        </w:rPr>
        <w:t> </w:t>
      </w:r>
      <w:r>
        <w:rPr/>
        <w:t>edge analytics on resource-constrained IoT devices, and deep learning models for automated feature extraction from high- dimensional telemetry data. Concurrently, federated learning systems that facilitate cooperative threat intelligence sharing without disclosing private user information are supported by privacy-by-design principles. Techniques from Explainable AI (XAI), including surrogate decision trees, attention visualization, and counterfactual generation, are being used to increas</w:t>
      </w:r>
      <w:bookmarkStart w:name="4.2 Evaluation Metrics Framework" w:id="12"/>
      <w:bookmarkEnd w:id="12"/>
      <w:r>
        <w:rPr/>
        <w:t>e</w:t>
      </w:r>
      <w:r>
        <w:rPr/>
        <w:t> stakeholder</w:t>
      </w:r>
      <w:r>
        <w:rPr>
          <w:spacing w:val="-2"/>
        </w:rPr>
        <w:t> </w:t>
      </w:r>
      <w:r>
        <w:rPr/>
        <w:t>trust</w:t>
      </w:r>
      <w:r>
        <w:rPr>
          <w:spacing w:val="-3"/>
        </w:rPr>
        <w:t> </w:t>
      </w:r>
      <w:r>
        <w:rPr/>
        <w:t>in automated</w:t>
      </w:r>
      <w:r>
        <w:rPr>
          <w:spacing w:val="-4"/>
        </w:rPr>
        <w:t> </w:t>
      </w:r>
      <w:r>
        <w:rPr/>
        <w:t>defenses</w:t>
      </w:r>
      <w:r>
        <w:rPr>
          <w:spacing w:val="-3"/>
        </w:rPr>
        <w:t> </w:t>
      </w:r>
      <w:r>
        <w:rPr/>
        <w:t>and</w:t>
      </w:r>
      <w:r>
        <w:rPr>
          <w:spacing w:val="-4"/>
        </w:rPr>
        <w:t> </w:t>
      </w:r>
      <w:r>
        <w:rPr/>
        <w:t>strengthen</w:t>
      </w:r>
      <w:r>
        <w:rPr>
          <w:spacing w:val="-4"/>
        </w:rPr>
        <w:t> </w:t>
      </w:r>
      <w:r>
        <w:rPr/>
        <w:t>regulatory compliance. Adversarial protection tactics now include input preprocessing filters, proven robustness assurances, and ongoing adversarial retraining to prevent poisoning and evasion attempts in order to combat new threats to ML pipelines. Furthermore, orchestration layers provide real-time dashboards, automated incident triage, and forensics procedures by integrating these</w:t>
      </w:r>
      <w:r>
        <w:rPr>
          <w:spacing w:val="40"/>
        </w:rPr>
        <w:t> </w:t>
      </w:r>
      <w:r>
        <w:rPr/>
        <w:t>ML-driven components within Security Information and Event Management (SIEM) platforms. In order to ensure adaptive resilience against the changing threat landscape, this integrated methodology</w:t>
      </w:r>
      <w:r>
        <w:rPr>
          <w:spacing w:val="-1"/>
        </w:rPr>
        <w:t> </w:t>
      </w:r>
      <w:r>
        <w:rPr/>
        <w:t>facilitates</w:t>
      </w:r>
      <w:r>
        <w:rPr>
          <w:spacing w:val="-1"/>
        </w:rPr>
        <w:t> </w:t>
      </w:r>
      <w:r>
        <w:rPr/>
        <w:t>continuous</w:t>
      </w:r>
      <w:r>
        <w:rPr>
          <w:spacing w:val="-1"/>
        </w:rPr>
        <w:t> </w:t>
      </w:r>
      <w:r>
        <w:rPr/>
        <w:t>learning</w:t>
      </w:r>
      <w:r>
        <w:rPr>
          <w:spacing w:val="-6"/>
        </w:rPr>
        <w:t> </w:t>
      </w:r>
      <w:r>
        <w:rPr/>
        <w:t>loops,</w:t>
      </w:r>
      <w:r>
        <w:rPr>
          <w:spacing w:val="-5"/>
        </w:rPr>
        <w:t> </w:t>
      </w:r>
      <w:r>
        <w:rPr/>
        <w:t>in</w:t>
      </w:r>
      <w:r>
        <w:rPr>
          <w:spacing w:val="-2"/>
        </w:rPr>
        <w:t> </w:t>
      </w:r>
      <w:r>
        <w:rPr/>
        <w:t>which post- incident evaluations feed back into model updates.</w:t>
      </w:r>
    </w:p>
    <w:p>
      <w:pPr>
        <w:pStyle w:val="BodyText"/>
        <w:spacing w:before="30"/>
      </w:pPr>
    </w:p>
    <w:p>
      <w:pPr>
        <w:pStyle w:val="Heading1"/>
        <w:numPr>
          <w:ilvl w:val="0"/>
          <w:numId w:val="1"/>
        </w:numPr>
        <w:tabs>
          <w:tab w:pos="1068" w:val="left" w:leader="none"/>
          <w:tab w:pos="2566" w:val="left" w:leader="none"/>
          <w:tab w:pos="3733" w:val="left" w:leader="none"/>
          <w:tab w:pos="4444" w:val="left" w:leader="none"/>
        </w:tabs>
        <w:spacing w:line="240" w:lineRule="auto" w:before="0" w:after="0"/>
        <w:ind w:left="1068" w:right="0" w:hanging="499"/>
        <w:jc w:val="left"/>
      </w:pPr>
      <w:bookmarkStart w:name="4. Evaluation, Metrics, and Datasets" w:id="13"/>
      <w:bookmarkEnd w:id="13"/>
      <w:r>
        <w:rPr>
          <w:b w:val="0"/>
        </w:rPr>
      </w:r>
      <w:r>
        <w:rPr>
          <w:spacing w:val="-2"/>
        </w:rPr>
        <w:t>Evaluation,</w:t>
      </w:r>
      <w:r>
        <w:rPr/>
        <w:tab/>
      </w:r>
      <w:r>
        <w:rPr>
          <w:spacing w:val="-2"/>
        </w:rPr>
        <w:t>Metrics,</w:t>
      </w:r>
      <w:r>
        <w:rPr/>
        <w:tab/>
      </w:r>
      <w:r>
        <w:rPr>
          <w:spacing w:val="-5"/>
        </w:rPr>
        <w:t>and</w:t>
      </w:r>
      <w:r>
        <w:rPr/>
        <w:tab/>
      </w:r>
      <w:r>
        <w:rPr>
          <w:spacing w:val="-2"/>
        </w:rPr>
        <w:t>Datasets</w:t>
      </w:r>
    </w:p>
    <w:p>
      <w:pPr>
        <w:pStyle w:val="BodyText"/>
        <w:spacing w:line="278" w:lineRule="auto" w:before="39"/>
        <w:ind w:left="569" w:firstLine="91"/>
        <w:jc w:val="both"/>
      </w:pPr>
      <w:r>
        <w:rPr/>
        <w:t>It takes extensive datasets, consistent criteria, and exacting assessment</w:t>
      </w:r>
      <w:r>
        <w:rPr>
          <w:spacing w:val="-1"/>
        </w:rPr>
        <w:t> </w:t>
      </w:r>
      <w:r>
        <w:rPr/>
        <w:t>procedures</w:t>
      </w:r>
      <w:r>
        <w:rPr>
          <w:spacing w:val="-2"/>
        </w:rPr>
        <w:t> </w:t>
      </w:r>
      <w:r>
        <w:rPr/>
        <w:t>to evaluate cutting-edge machine</w:t>
      </w:r>
      <w:r>
        <w:rPr>
          <w:spacing w:val="-2"/>
        </w:rPr>
        <w:t> </w:t>
      </w:r>
      <w:r>
        <w:rPr/>
        <w:t>learning approaches for cloud computing security systems. The datasets frequently utilized in cloud security research, the important performance indicators for assessment, and the techniques used</w:t>
      </w:r>
      <w:r>
        <w:rPr>
          <w:spacing w:val="40"/>
        </w:rPr>
        <w:t> </w:t>
      </w:r>
      <w:r>
        <w:rPr/>
        <w:t>to validate machine learning (ML)-based security solutions are</w:t>
      </w:r>
      <w:r>
        <w:rPr>
          <w:spacing w:val="40"/>
        </w:rPr>
        <w:t> </w:t>
      </w:r>
      <w:r>
        <w:rPr/>
        <w:t>all covered in detail in this part.</w:t>
      </w:r>
    </w:p>
    <w:p>
      <w:pPr>
        <w:pStyle w:val="BodyText"/>
        <w:spacing w:before="20"/>
      </w:pPr>
    </w:p>
    <w:p>
      <w:pPr>
        <w:pStyle w:val="Heading1"/>
        <w:numPr>
          <w:ilvl w:val="1"/>
          <w:numId w:val="1"/>
        </w:numPr>
        <w:tabs>
          <w:tab w:pos="927" w:val="left" w:leader="none"/>
        </w:tabs>
        <w:spacing w:line="240" w:lineRule="auto" w:before="0" w:after="0"/>
        <w:ind w:left="927" w:right="0" w:hanging="358"/>
        <w:jc w:val="left"/>
      </w:pPr>
      <w:bookmarkStart w:name="4.1 Standard Security Datasets" w:id="14"/>
      <w:bookmarkEnd w:id="14"/>
      <w:r>
        <w:rPr>
          <w:b w:val="0"/>
        </w:rPr>
      </w:r>
      <w:r>
        <w:rPr/>
        <w:t>Standard</w:t>
      </w:r>
      <w:r>
        <w:rPr>
          <w:spacing w:val="-7"/>
        </w:rPr>
        <w:t> </w:t>
      </w:r>
      <w:r>
        <w:rPr/>
        <w:t>Security</w:t>
      </w:r>
      <w:r>
        <w:rPr>
          <w:spacing w:val="-3"/>
        </w:rPr>
        <w:t> </w:t>
      </w:r>
      <w:r>
        <w:rPr>
          <w:spacing w:val="-2"/>
        </w:rPr>
        <w:t>Datasets</w:t>
      </w:r>
    </w:p>
    <w:p>
      <w:pPr>
        <w:pStyle w:val="Heading2"/>
        <w:spacing w:before="44"/>
        <w:ind w:left="569"/>
      </w:pPr>
      <w:bookmarkStart w:name="NSL-KDD Dataset" w:id="15"/>
      <w:bookmarkEnd w:id="15"/>
      <w:r>
        <w:rPr>
          <w:b w:val="0"/>
        </w:rPr>
      </w:r>
      <w:r>
        <w:rPr/>
        <w:t>NSL-KDD</w:t>
      </w:r>
      <w:r>
        <w:rPr>
          <w:spacing w:val="-6"/>
        </w:rPr>
        <w:t> </w:t>
      </w:r>
      <w:r>
        <w:rPr>
          <w:spacing w:val="-2"/>
        </w:rPr>
        <w:t>Dataset</w:t>
      </w:r>
    </w:p>
    <w:p>
      <w:pPr>
        <w:pStyle w:val="BodyText"/>
        <w:spacing w:line="276" w:lineRule="auto" w:before="28"/>
        <w:ind w:left="569" w:right="60"/>
      </w:pPr>
      <w:r>
        <w:rPr/>
        <w:t>One</w:t>
      </w:r>
      <w:r>
        <w:rPr>
          <w:spacing w:val="-7"/>
        </w:rPr>
        <w:t> </w:t>
      </w:r>
      <w:r>
        <w:rPr/>
        <w:t>of</w:t>
      </w:r>
      <w:r>
        <w:rPr>
          <w:spacing w:val="-8"/>
        </w:rPr>
        <w:t> </w:t>
      </w:r>
      <w:r>
        <w:rPr/>
        <w:t>the</w:t>
      </w:r>
      <w:r>
        <w:rPr>
          <w:spacing w:val="-4"/>
        </w:rPr>
        <w:t> </w:t>
      </w:r>
      <w:r>
        <w:rPr/>
        <w:t>most</w:t>
      </w:r>
      <w:r>
        <w:rPr>
          <w:spacing w:val="-4"/>
        </w:rPr>
        <w:t> </w:t>
      </w:r>
      <w:r>
        <w:rPr/>
        <w:t>popular</w:t>
      </w:r>
      <w:r>
        <w:rPr>
          <w:spacing w:val="-8"/>
        </w:rPr>
        <w:t> </w:t>
      </w:r>
      <w:r>
        <w:rPr/>
        <w:t>benchmarks</w:t>
      </w:r>
      <w:r>
        <w:rPr>
          <w:spacing w:val="-8"/>
        </w:rPr>
        <w:t> </w:t>
      </w:r>
      <w:r>
        <w:rPr/>
        <w:t>in</w:t>
      </w:r>
      <w:r>
        <w:rPr>
          <w:spacing w:val="-10"/>
        </w:rPr>
        <w:t> </w:t>
      </w:r>
      <w:r>
        <w:rPr/>
        <w:t>cloud</w:t>
      </w:r>
      <w:r>
        <w:rPr>
          <w:spacing w:val="-4"/>
        </w:rPr>
        <w:t> </w:t>
      </w:r>
      <w:r>
        <w:rPr/>
        <w:t>security</w:t>
      </w:r>
      <w:r>
        <w:rPr>
          <w:spacing w:val="-12"/>
        </w:rPr>
        <w:t> </w:t>
      </w:r>
      <w:r>
        <w:rPr/>
        <w:t>research</w:t>
      </w:r>
      <w:r>
        <w:rPr>
          <w:spacing w:val="-8"/>
        </w:rPr>
        <w:t> </w:t>
      </w:r>
      <w:r>
        <w:rPr/>
        <w:t>is still the NSL-KDD dataset. This dataset provides balanced class distributions and removes redundant entries, addressing the shortcomings of the original KDD Cup '99 dataset. The 41 features of the NSL-KDD are divided into three categories: traffic-based features (connection statistics), content-based features (payload analysis), and basic features (protocol type, service, and flag). Denial of Service (DoS), Probing, User-to- Root (U2R), and Remote-to-Local (R2L) attacks are the four</w:t>
      </w:r>
    </w:p>
    <w:p>
      <w:pPr>
        <w:pStyle w:val="BodyText"/>
        <w:spacing w:line="276" w:lineRule="auto" w:before="70"/>
        <w:ind w:left="542" w:right="572"/>
      </w:pPr>
      <w:r>
        <w:rPr/>
        <w:br w:type="column"/>
      </w:r>
      <w:r>
        <w:rPr/>
        <w:t>main attack types included in the dataset. Voting hard and stacking</w:t>
      </w:r>
      <w:r>
        <w:rPr>
          <w:spacing w:val="-1"/>
        </w:rPr>
        <w:t> </w:t>
      </w:r>
      <w:r>
        <w:rPr/>
        <w:t>approaches</w:t>
      </w:r>
      <w:r>
        <w:rPr>
          <w:spacing w:val="-1"/>
        </w:rPr>
        <w:t> </w:t>
      </w:r>
      <w:r>
        <w:rPr/>
        <w:t>have</w:t>
      </w:r>
      <w:r>
        <w:rPr>
          <w:spacing w:val="-1"/>
        </w:rPr>
        <w:t> </w:t>
      </w:r>
      <w:r>
        <w:rPr/>
        <w:t>reached</w:t>
      </w:r>
      <w:r>
        <w:rPr>
          <w:spacing w:val="-1"/>
        </w:rPr>
        <w:t> </w:t>
      </w:r>
      <w:r>
        <w:rPr/>
        <w:t>100% accuracy</w:t>
      </w:r>
      <w:r>
        <w:rPr>
          <w:spacing w:val="-6"/>
        </w:rPr>
        <w:t> </w:t>
      </w:r>
      <w:r>
        <w:rPr/>
        <w:t>in controlled contexts,</w:t>
      </w:r>
      <w:r>
        <w:rPr>
          <w:spacing w:val="-12"/>
        </w:rPr>
        <w:t> </w:t>
      </w:r>
      <w:r>
        <w:rPr/>
        <w:t>while</w:t>
      </w:r>
      <w:r>
        <w:rPr>
          <w:spacing w:val="-11"/>
        </w:rPr>
        <w:t> </w:t>
      </w:r>
      <w:r>
        <w:rPr/>
        <w:t>recent</w:t>
      </w:r>
      <w:r>
        <w:rPr>
          <w:spacing w:val="-11"/>
        </w:rPr>
        <w:t> </w:t>
      </w:r>
      <w:r>
        <w:rPr/>
        <w:t>ensemble-based</w:t>
      </w:r>
      <w:r>
        <w:rPr>
          <w:spacing w:val="-11"/>
        </w:rPr>
        <w:t> </w:t>
      </w:r>
      <w:r>
        <w:rPr/>
        <w:t>investigations</w:t>
      </w:r>
      <w:r>
        <w:rPr>
          <w:spacing w:val="-12"/>
        </w:rPr>
        <w:t> </w:t>
      </w:r>
      <w:r>
        <w:rPr/>
        <w:t>employing NSL-KDD have obtained near-perfect detection rates.</w:t>
      </w:r>
    </w:p>
    <w:p>
      <w:pPr>
        <w:pStyle w:val="BodyText"/>
        <w:spacing w:before="32"/>
      </w:pPr>
    </w:p>
    <w:p>
      <w:pPr>
        <w:pStyle w:val="Heading2"/>
        <w:jc w:val="left"/>
      </w:pPr>
      <w:r>
        <w:rPr/>
        <w:t>CIC-IDS</w:t>
      </w:r>
      <w:r>
        <w:rPr>
          <w:spacing w:val="-10"/>
        </w:rPr>
        <w:t> </w:t>
      </w:r>
      <w:r>
        <w:rPr/>
        <w:t>Dataset</w:t>
      </w:r>
      <w:r>
        <w:rPr>
          <w:spacing w:val="-7"/>
        </w:rPr>
        <w:t> </w:t>
      </w:r>
      <w:r>
        <w:rPr>
          <w:spacing w:val="-2"/>
        </w:rPr>
        <w:t>Family</w:t>
      </w:r>
    </w:p>
    <w:p>
      <w:pPr>
        <w:pStyle w:val="BodyText"/>
        <w:spacing w:line="276" w:lineRule="auto" w:before="29"/>
        <w:ind w:left="542" w:right="410"/>
        <w:jc w:val="both"/>
        <w:rPr>
          <w:b/>
        </w:rPr>
      </w:pPr>
      <w:r>
        <w:rPr/>
        <w:t>CICIDS2017</w:t>
      </w:r>
      <w:r>
        <w:rPr>
          <w:spacing w:val="-4"/>
        </w:rPr>
        <w:t> </w:t>
      </w:r>
      <w:r>
        <w:rPr/>
        <w:t>and</w:t>
      </w:r>
      <w:r>
        <w:rPr>
          <w:spacing w:val="-4"/>
        </w:rPr>
        <w:t> </w:t>
      </w:r>
      <w:r>
        <w:rPr/>
        <w:t>CICIDS2019,</w:t>
      </w:r>
      <w:r>
        <w:rPr>
          <w:spacing w:val="-1"/>
        </w:rPr>
        <w:t> </w:t>
      </w:r>
      <w:r>
        <w:rPr/>
        <w:t>two</w:t>
      </w:r>
      <w:r>
        <w:rPr>
          <w:spacing w:val="-4"/>
        </w:rPr>
        <w:t> </w:t>
      </w:r>
      <w:r>
        <w:rPr/>
        <w:t>extensive</w:t>
      </w:r>
      <w:r>
        <w:rPr>
          <w:spacing w:val="-3"/>
        </w:rPr>
        <w:t> </w:t>
      </w:r>
      <w:r>
        <w:rPr/>
        <w:t>intrusion</w:t>
      </w:r>
      <w:r>
        <w:rPr>
          <w:spacing w:val="-3"/>
        </w:rPr>
        <w:t> </w:t>
      </w:r>
      <w:r>
        <w:rPr/>
        <w:t>detection datasets created by the Canadian Institute for Cybersecurity (CIC), include</w:t>
      </w:r>
      <w:r>
        <w:rPr>
          <w:spacing w:val="-1"/>
        </w:rPr>
        <w:t> </w:t>
      </w:r>
      <w:r>
        <w:rPr/>
        <w:t>realistic</w:t>
      </w:r>
      <w:r>
        <w:rPr>
          <w:spacing w:val="-6"/>
        </w:rPr>
        <w:t> </w:t>
      </w:r>
      <w:r>
        <w:rPr/>
        <w:t>network</w:t>
      </w:r>
      <w:r>
        <w:rPr>
          <w:spacing w:val="-2"/>
        </w:rPr>
        <w:t> </w:t>
      </w:r>
      <w:r>
        <w:rPr/>
        <w:t>traffic</w:t>
      </w:r>
      <w:r>
        <w:rPr>
          <w:spacing w:val="-1"/>
        </w:rPr>
        <w:t> </w:t>
      </w:r>
      <w:r>
        <w:rPr/>
        <w:t>with</w:t>
      </w:r>
      <w:r>
        <w:rPr>
          <w:spacing w:val="-2"/>
        </w:rPr>
        <w:t> </w:t>
      </w:r>
      <w:r>
        <w:rPr/>
        <w:t>labels for benign and dangerous activity. These databases include DDoS, brute force, infiltration,</w:t>
      </w:r>
      <w:r>
        <w:rPr>
          <w:spacing w:val="-3"/>
        </w:rPr>
        <w:t> </w:t>
      </w:r>
      <w:r>
        <w:rPr/>
        <w:t>and</w:t>
      </w:r>
      <w:r>
        <w:rPr>
          <w:spacing w:val="-2"/>
        </w:rPr>
        <w:t> </w:t>
      </w:r>
      <w:r>
        <w:rPr/>
        <w:t>botnet activity, among</w:t>
      </w:r>
      <w:r>
        <w:rPr>
          <w:spacing w:val="-5"/>
        </w:rPr>
        <w:t> </w:t>
      </w:r>
      <w:r>
        <w:rPr/>
        <w:t>other contemporary</w:t>
      </w:r>
      <w:r>
        <w:rPr>
          <w:spacing w:val="-5"/>
        </w:rPr>
        <w:t> </w:t>
      </w:r>
      <w:r>
        <w:rPr/>
        <w:t>attack scenarios. The CIC datasets are especially useful for assessing ML models in dynamic cloud systems because they provide temporal diversity and represent current threat scenarios</w:t>
      </w:r>
      <w:r>
        <w:rPr>
          <w:b/>
        </w:rPr>
        <w:t>.</w:t>
      </w:r>
    </w:p>
    <w:p>
      <w:pPr>
        <w:pStyle w:val="BodyText"/>
        <w:spacing w:before="39"/>
        <w:rPr>
          <w:b/>
        </w:rPr>
      </w:pPr>
    </w:p>
    <w:p>
      <w:pPr>
        <w:pStyle w:val="BodyText"/>
        <w:spacing w:line="276" w:lineRule="auto"/>
        <w:ind w:left="542" w:right="411"/>
        <w:jc w:val="both"/>
      </w:pPr>
      <w:r>
        <w:rPr>
          <w:b/>
        </w:rPr>
        <w:t>Security</w:t>
      </w:r>
      <w:r>
        <w:rPr>
          <w:b/>
          <w:spacing w:val="40"/>
        </w:rPr>
        <w:t> </w:t>
      </w:r>
      <w:r>
        <w:rPr>
          <w:b/>
        </w:rPr>
        <w:t>Datasets</w:t>
      </w:r>
      <w:r>
        <w:rPr>
          <w:b/>
          <w:spacing w:val="40"/>
        </w:rPr>
        <w:t> </w:t>
      </w:r>
      <w:r>
        <w:rPr>
          <w:b/>
        </w:rPr>
        <w:t>for</w:t>
      </w:r>
      <w:r>
        <w:rPr>
          <w:b/>
          <w:spacing w:val="40"/>
        </w:rPr>
        <w:t> </w:t>
      </w:r>
      <w:r>
        <w:rPr>
          <w:b/>
        </w:rPr>
        <w:t>Kubernetes</w:t>
      </w:r>
      <w:r>
        <w:rPr>
          <w:b/>
          <w:spacing w:val="40"/>
        </w:rPr>
        <w:t> </w:t>
      </w:r>
      <w:r>
        <w:rPr>
          <w:b/>
        </w:rPr>
        <w:t>and</w:t>
      </w:r>
      <w:r>
        <w:rPr>
          <w:b/>
          <w:spacing w:val="40"/>
        </w:rPr>
        <w:t> </w:t>
      </w:r>
      <w:r>
        <w:rPr>
          <w:b/>
        </w:rPr>
        <w:t>the</w:t>
      </w:r>
      <w:r>
        <w:rPr>
          <w:b/>
          <w:spacing w:val="40"/>
        </w:rPr>
        <w:t> </w:t>
      </w:r>
      <w:r>
        <w:rPr>
          <w:b/>
        </w:rPr>
        <w:t>Cloud </w:t>
      </w:r>
      <w:r>
        <w:rPr/>
        <w:t>Researchers have created customized datasets for evaluating the security of Kubernetes and containers in light of the distinctive features of cloud</w:t>
      </w:r>
      <w:r>
        <w:rPr>
          <w:spacing w:val="-1"/>
        </w:rPr>
        <w:t> </w:t>
      </w:r>
      <w:r>
        <w:rPr/>
        <w:t>settings. These</w:t>
      </w:r>
      <w:r>
        <w:rPr>
          <w:spacing w:val="-1"/>
        </w:rPr>
        <w:t> </w:t>
      </w:r>
      <w:r>
        <w:rPr/>
        <w:t>comprise</w:t>
      </w:r>
      <w:r>
        <w:rPr>
          <w:spacing w:val="-1"/>
        </w:rPr>
        <w:t> </w:t>
      </w:r>
      <w:r>
        <w:rPr/>
        <w:t>logs from API</w:t>
      </w:r>
      <w:r>
        <w:rPr>
          <w:spacing w:val="-3"/>
        </w:rPr>
        <w:t> </w:t>
      </w:r>
      <w:r>
        <w:rPr/>
        <w:t>servers, container runtime metrics, network policy violations, and</w:t>
      </w:r>
      <w:r>
        <w:rPr>
          <w:spacing w:val="80"/>
        </w:rPr>
        <w:t> </w:t>
      </w:r>
      <w:r>
        <w:rPr/>
        <w:t>datasets documenting both benign and malevolent activity</w:t>
      </w:r>
      <w:r>
        <w:rPr>
          <w:spacing w:val="-5"/>
        </w:rPr>
        <w:t> </w:t>
      </w:r>
      <w:r>
        <w:rPr/>
        <w:t>within Kubernetes clusters. The Kubernetes Intrusion Detection</w:t>
      </w:r>
      <w:r>
        <w:rPr>
          <w:spacing w:val="80"/>
        </w:rPr>
        <w:t> </w:t>
      </w:r>
      <w:r>
        <w:rPr/>
        <w:t>Datasets offer thorough coverage of cloud-native attack vectors, such as scenarios involving resource misuse, lateral movement, and privilege escalation.</w:t>
      </w:r>
    </w:p>
    <w:p>
      <w:pPr>
        <w:pStyle w:val="BodyText"/>
        <w:spacing w:before="25"/>
      </w:pPr>
    </w:p>
    <w:p>
      <w:pPr>
        <w:pStyle w:val="Heading2"/>
        <w:numPr>
          <w:ilvl w:val="1"/>
          <w:numId w:val="1"/>
        </w:numPr>
        <w:tabs>
          <w:tab w:pos="766" w:val="left" w:leader="none"/>
        </w:tabs>
        <w:spacing w:line="240" w:lineRule="auto" w:before="0" w:after="0"/>
        <w:ind w:left="766" w:right="0" w:hanging="224"/>
        <w:jc w:val="both"/>
        <w:rPr>
          <w:sz w:val="16"/>
        </w:rPr>
      </w:pPr>
      <w:r>
        <w:rPr>
          <w:spacing w:val="-2"/>
        </w:rPr>
        <w:t>Evaluation</w:t>
      </w:r>
      <w:r>
        <w:rPr>
          <w:spacing w:val="8"/>
        </w:rPr>
        <w:t> </w:t>
      </w:r>
      <w:r>
        <w:rPr>
          <w:spacing w:val="-2"/>
        </w:rPr>
        <w:t>Metrics</w:t>
      </w:r>
      <w:r>
        <w:rPr>
          <w:spacing w:val="1"/>
        </w:rPr>
        <w:t> </w:t>
      </w:r>
      <w:r>
        <w:rPr>
          <w:spacing w:val="-2"/>
        </w:rPr>
        <w:t>Framework</w:t>
      </w:r>
    </w:p>
    <w:p>
      <w:pPr>
        <w:pStyle w:val="BodyText"/>
        <w:spacing w:line="276" w:lineRule="auto" w:before="28"/>
        <w:ind w:left="542" w:right="404"/>
        <w:jc w:val="both"/>
      </w:pPr>
      <w:r>
        <w:rPr/>
        <w:t>To capture</w:t>
      </w:r>
      <w:r>
        <w:rPr>
          <w:spacing w:val="-1"/>
        </w:rPr>
        <w:t> </w:t>
      </w:r>
      <w:r>
        <w:rPr/>
        <w:t>real-world</w:t>
      </w:r>
      <w:r>
        <w:rPr>
          <w:spacing w:val="-3"/>
        </w:rPr>
        <w:t> </w:t>
      </w:r>
      <w:r>
        <w:rPr/>
        <w:t>performance characteristics, cloud security solutions need thorough evaluation frameworks that go beyond basic accuracy metrics. This evaluation is based on classification performance metrics, starting with overall accuracy, which is the percentage</w:t>
      </w:r>
      <w:r>
        <w:rPr>
          <w:spacing w:val="40"/>
        </w:rPr>
        <w:t> </w:t>
      </w:r>
      <w:r>
        <w:rPr/>
        <w:t>of</w:t>
      </w:r>
      <w:r>
        <w:rPr>
          <w:spacing w:val="40"/>
        </w:rPr>
        <w:t> </w:t>
      </w:r>
      <w:r>
        <w:rPr/>
        <w:t>accurate</w:t>
      </w:r>
      <w:r>
        <w:rPr>
          <w:spacing w:val="40"/>
        </w:rPr>
        <w:t> </w:t>
      </w:r>
      <w:r>
        <w:rPr/>
        <w:t>predictions</w:t>
      </w:r>
      <w:r>
        <w:rPr>
          <w:spacing w:val="40"/>
        </w:rPr>
        <w:t> </w:t>
      </w:r>
      <w:r>
        <w:rPr/>
        <w:t>determined</w:t>
      </w:r>
      <w:r>
        <w:rPr>
          <w:spacing w:val="40"/>
        </w:rPr>
        <w:t> </w:t>
      </w:r>
      <w:r>
        <w:rPr/>
        <w:t>by</w:t>
      </w:r>
      <w:r>
        <w:rPr>
          <w:spacing w:val="35"/>
        </w:rPr>
        <w:t> </w:t>
      </w:r>
      <w:r>
        <w:rPr/>
        <w:t>the</w:t>
      </w:r>
      <w:r>
        <w:rPr>
          <w:spacing w:val="40"/>
        </w:rPr>
        <w:t> </w:t>
      </w:r>
      <w:r>
        <w:rPr/>
        <w:t>formula</w:t>
      </w:r>
    </w:p>
    <w:p>
      <w:pPr>
        <w:pStyle w:val="BodyText"/>
        <w:spacing w:line="276" w:lineRule="auto" w:before="5"/>
        <w:ind w:left="542" w:right="405"/>
        <w:jc w:val="both"/>
      </w:pPr>
      <w:r>
        <w:rPr/>
        <w:t>$$(TP+TN)/(TP+TN+FP+FN)$$. Recall (or sensitivity)</w:t>
      </w:r>
      <w:r>
        <w:rPr>
          <w:spacing w:val="40"/>
        </w:rPr>
        <w:t> </w:t>
      </w:r>
      <w:r>
        <w:rPr/>
        <w:t>quantifies the completeness of threat detection by calculating the fraction of actual threats that were successfully identified, expressed</w:t>
      </w:r>
      <w:r>
        <w:rPr>
          <w:spacing w:val="-3"/>
        </w:rPr>
        <w:t> </w:t>
      </w:r>
      <w:r>
        <w:rPr/>
        <w:t>as $$TP/(TP+FN)$$. Precision measures the</w:t>
      </w:r>
      <w:r>
        <w:rPr>
          <w:spacing w:val="-2"/>
        </w:rPr>
        <w:t> </w:t>
      </w:r>
      <w:r>
        <w:rPr/>
        <w:t>reliability of threat alerts by calculating the proportion of correctly</w:t>
      </w:r>
      <w:r>
        <w:rPr>
          <w:spacing w:val="40"/>
        </w:rPr>
        <w:t> </w:t>
      </w:r>
      <w:r>
        <w:rPr/>
        <w:t>identified</w:t>
      </w:r>
      <w:r>
        <w:rPr>
          <w:spacing w:val="40"/>
        </w:rPr>
        <w:t> </w:t>
      </w:r>
      <w:r>
        <w:rPr/>
        <w:t>threats</w:t>
      </w:r>
      <w:r>
        <w:rPr>
          <w:spacing w:val="40"/>
        </w:rPr>
        <w:t> </w:t>
      </w:r>
      <w:r>
        <w:rPr/>
        <w:t>among</w:t>
      </w:r>
      <w:r>
        <w:rPr>
          <w:spacing w:val="40"/>
        </w:rPr>
        <w:t> </w:t>
      </w:r>
      <w:r>
        <w:rPr/>
        <w:t>all</w:t>
      </w:r>
      <w:r>
        <w:rPr>
          <w:spacing w:val="40"/>
        </w:rPr>
        <w:t> </w:t>
      </w:r>
      <w:r>
        <w:rPr/>
        <w:t>flagged</w:t>
      </w:r>
      <w:r>
        <w:rPr>
          <w:spacing w:val="40"/>
        </w:rPr>
        <w:t> </w:t>
      </w:r>
      <w:r>
        <w:rPr/>
        <w:t>instances,</w:t>
      </w:r>
      <w:r>
        <w:rPr>
          <w:spacing w:val="40"/>
        </w:rPr>
        <w:t> </w:t>
      </w:r>
      <w:r>
        <w:rPr/>
        <w:t>expressed</w:t>
      </w:r>
      <w:r>
        <w:rPr>
          <w:spacing w:val="40"/>
        </w:rPr>
        <w:t> </w:t>
      </w:r>
      <w:r>
        <w:rPr/>
        <w:t>as</w:t>
      </w:r>
    </w:p>
    <w:p>
      <w:pPr>
        <w:pStyle w:val="BodyText"/>
        <w:spacing w:line="276" w:lineRule="auto" w:before="3"/>
        <w:ind w:left="542" w:right="410"/>
        <w:jc w:val="both"/>
      </w:pPr>
      <w:r>
        <w:rPr/>
        <w:t>$$TP/(TP+FP)$$. By</w:t>
      </w:r>
      <w:r>
        <w:rPr>
          <w:spacing w:val="-6"/>
        </w:rPr>
        <w:t> </w:t>
      </w:r>
      <w:r>
        <w:rPr/>
        <w:t>calculating the harmonic</w:t>
      </w:r>
      <w:r>
        <w:rPr>
          <w:spacing w:val="-5"/>
        </w:rPr>
        <w:t> </w:t>
      </w:r>
      <w:r>
        <w:rPr/>
        <w:t>mean of precision and recall, the F1-score offers a single measure that takes into account</w:t>
      </w:r>
      <w:r>
        <w:rPr>
          <w:spacing w:val="-4"/>
        </w:rPr>
        <w:t> </w:t>
      </w:r>
      <w:r>
        <w:rPr/>
        <w:t>both</w:t>
      </w:r>
      <w:r>
        <w:rPr>
          <w:spacing w:val="-2"/>
        </w:rPr>
        <w:t> </w:t>
      </w:r>
      <w:r>
        <w:rPr/>
        <w:t>false</w:t>
      </w:r>
      <w:r>
        <w:rPr>
          <w:spacing w:val="-2"/>
        </w:rPr>
        <w:t> </w:t>
      </w:r>
      <w:r>
        <w:rPr/>
        <w:t>positives and</w:t>
      </w:r>
      <w:r>
        <w:rPr>
          <w:spacing w:val="-2"/>
        </w:rPr>
        <w:t> </w:t>
      </w:r>
      <w:r>
        <w:rPr/>
        <w:t>false</w:t>
      </w:r>
      <w:r>
        <w:rPr>
          <w:spacing w:val="-1"/>
        </w:rPr>
        <w:t> </w:t>
      </w:r>
      <w:r>
        <w:rPr/>
        <w:t>negatives, resulting</w:t>
      </w:r>
      <w:r>
        <w:rPr>
          <w:spacing w:val="-10"/>
        </w:rPr>
        <w:t> </w:t>
      </w:r>
      <w:r>
        <w:rPr/>
        <w:t>in</w:t>
      </w:r>
      <w:r>
        <w:rPr>
          <w:spacing w:val="-6"/>
        </w:rPr>
        <w:t> </w:t>
      </w:r>
      <w:r>
        <w:rPr/>
        <w:t>a</w:t>
      </w:r>
      <w:r>
        <w:rPr>
          <w:spacing w:val="-2"/>
        </w:rPr>
        <w:t> </w:t>
      </w:r>
      <w:r>
        <w:rPr/>
        <w:t>fair evaluation.By assessing the system's capacity to accurately categorize innocuous activities, specificity enhances these</w:t>
      </w:r>
      <w:r>
        <w:rPr>
          <w:spacing w:val="40"/>
        </w:rPr>
        <w:t> </w:t>
      </w:r>
      <w:r>
        <w:rPr/>
        <w:t>metrics and</w:t>
      </w:r>
      <w:r>
        <w:rPr>
          <w:spacing w:val="-1"/>
        </w:rPr>
        <w:t> </w:t>
      </w:r>
      <w:r>
        <w:rPr/>
        <w:t>makes sure that excessive false alarms don't interfere with genuine operations.</w:t>
      </w:r>
    </w:p>
    <w:p>
      <w:pPr>
        <w:pStyle w:val="BodyText"/>
        <w:spacing w:before="2"/>
      </w:pPr>
      <w:r>
        <w:rPr/>
        <w:drawing>
          <wp:anchor distT="0" distB="0" distL="0" distR="0" allowOverlap="1" layoutInCell="1" locked="0" behindDoc="1" simplePos="0" relativeHeight="487588352">
            <wp:simplePos x="0" y="0"/>
            <wp:positionH relativeFrom="page">
              <wp:posOffset>4013834</wp:posOffset>
            </wp:positionH>
            <wp:positionV relativeFrom="paragraph">
              <wp:posOffset>148270</wp:posOffset>
            </wp:positionV>
            <wp:extent cx="2974601" cy="194462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2974601" cy="1944624"/>
                    </a:xfrm>
                    <a:prstGeom prst="rect">
                      <a:avLst/>
                    </a:prstGeom>
                  </pic:spPr>
                </pic:pic>
              </a:graphicData>
            </a:graphic>
          </wp:anchor>
        </w:drawing>
      </w:r>
    </w:p>
    <w:p>
      <w:pPr>
        <w:pStyle w:val="BodyText"/>
        <w:spacing w:after="0"/>
        <w:sectPr>
          <w:pgSz w:w="11910" w:h="16840"/>
          <w:pgMar w:top="1260" w:bottom="280" w:left="425" w:right="425"/>
          <w:cols w:num="2" w:equalWidth="0">
            <w:col w:w="5317" w:space="40"/>
            <w:col w:w="5703"/>
          </w:cols>
        </w:sectPr>
      </w:pPr>
    </w:p>
    <w:p>
      <w:pPr>
        <w:spacing w:before="67"/>
        <w:ind w:left="1616" w:right="0" w:firstLine="0"/>
        <w:jc w:val="left"/>
        <w:rPr>
          <w:sz w:val="18"/>
        </w:rPr>
      </w:pPr>
      <w:r>
        <w:rPr>
          <w:sz w:val="22"/>
        </w:rPr>
        <w:t>Figure</w:t>
      </w:r>
      <w:r>
        <w:rPr>
          <w:spacing w:val="-12"/>
          <w:sz w:val="22"/>
        </w:rPr>
        <w:t> </w:t>
      </w:r>
      <w:r>
        <w:rPr>
          <w:sz w:val="22"/>
        </w:rPr>
        <w:t>2</w:t>
      </w:r>
      <w:r>
        <w:rPr>
          <w:spacing w:val="-6"/>
          <w:sz w:val="22"/>
        </w:rPr>
        <w:t> </w:t>
      </w:r>
      <w:r>
        <w:rPr>
          <w:sz w:val="18"/>
        </w:rPr>
        <w:t>Metrics</w:t>
      </w:r>
      <w:r>
        <w:rPr>
          <w:spacing w:val="-2"/>
          <w:sz w:val="18"/>
        </w:rPr>
        <w:t> Framework</w:t>
      </w:r>
    </w:p>
    <w:p>
      <w:pPr>
        <w:pStyle w:val="BodyText"/>
      </w:pPr>
    </w:p>
    <w:p>
      <w:pPr>
        <w:pStyle w:val="BodyText"/>
        <w:spacing w:before="66"/>
      </w:pPr>
    </w:p>
    <w:p>
      <w:pPr>
        <w:pStyle w:val="BodyText"/>
        <w:spacing w:line="276" w:lineRule="auto"/>
        <w:ind w:left="569" w:right="3"/>
        <w:jc w:val="both"/>
      </w:pPr>
      <w:r>
        <w:rPr/>
        <w:t>When combined, these indicators offer a multifaceted picture of system performance that takes into account both operational viability</w:t>
      </w:r>
      <w:r>
        <w:rPr>
          <w:spacing w:val="-2"/>
        </w:rPr>
        <w:t> </w:t>
      </w:r>
      <w:r>
        <w:rPr/>
        <w:t>and security</w:t>
      </w:r>
      <w:r>
        <w:rPr>
          <w:spacing w:val="-2"/>
        </w:rPr>
        <w:t> </w:t>
      </w:r>
      <w:r>
        <w:rPr/>
        <w:t>efficacy</w:t>
      </w:r>
      <w:r>
        <w:rPr>
          <w:spacing w:val="-2"/>
        </w:rPr>
        <w:t> </w:t>
      </w:r>
      <w:r>
        <w:rPr/>
        <w:t>in cloud environments. In addition to these fundamental measures, evaluation frameworks</w:t>
      </w:r>
      <w:r>
        <w:rPr>
          <w:spacing w:val="80"/>
        </w:rPr>
        <w:t> </w:t>
      </w:r>
      <w:r>
        <w:rPr/>
        <w:t>frequently include the Area Under the Receiver Operating Characteristic Curve (AUC-ROC), which gives information</w:t>
      </w:r>
      <w:r>
        <w:rPr>
          <w:spacing w:val="40"/>
        </w:rPr>
        <w:t> </w:t>
      </w:r>
      <w:r>
        <w:rPr/>
        <w:t>about the trade-off between true positive and false positive rates, to evaluate a model's discrimination ability across different threshold settings. By accounting for all four confusion matrix types, the Matthews Correlation Coefficient (MCC) provides a single-summary metric that is reliable even in datasets that are </w:t>
      </w:r>
      <w:r>
        <w:rPr>
          <w:spacing w:val="-2"/>
        </w:rPr>
        <w:t>unbalanced</w:t>
      </w:r>
    </w:p>
    <w:p>
      <w:pPr>
        <w:pStyle w:val="BodyText"/>
        <w:spacing w:line="276" w:lineRule="auto" w:before="1"/>
        <w:ind w:left="569" w:right="1" w:firstLine="43"/>
        <w:jc w:val="both"/>
      </w:pPr>
      <w:r>
        <w:rPr/>
        <w:t>Both</w:t>
      </w:r>
      <w:r>
        <w:rPr>
          <w:spacing w:val="-2"/>
        </w:rPr>
        <w:t> </w:t>
      </w:r>
      <w:r>
        <w:rPr/>
        <w:t>macro-</w:t>
      </w:r>
      <w:r>
        <w:rPr>
          <w:spacing w:val="-1"/>
        </w:rPr>
        <w:t> </w:t>
      </w:r>
      <w:r>
        <w:rPr/>
        <w:t>and</w:t>
      </w:r>
      <w:r>
        <w:rPr>
          <w:spacing w:val="-2"/>
        </w:rPr>
        <w:t> </w:t>
      </w:r>
      <w:r>
        <w:rPr/>
        <w:t>micro-averaged precision,</w:t>
      </w:r>
      <w:r>
        <w:rPr>
          <w:spacing w:val="-3"/>
        </w:rPr>
        <w:t> </w:t>
      </w:r>
      <w:r>
        <w:rPr/>
        <w:t>recall,</w:t>
      </w:r>
      <w:r>
        <w:rPr>
          <w:spacing w:val="-1"/>
        </w:rPr>
        <w:t> </w:t>
      </w:r>
      <w:r>
        <w:rPr/>
        <w:t>and</w:t>
      </w:r>
      <w:r>
        <w:rPr>
          <w:spacing w:val="-6"/>
        </w:rPr>
        <w:t> </w:t>
      </w:r>
      <w:r>
        <w:rPr/>
        <w:t>F1-scores guarantee that performance is equitably distributed between common and uncommon classes for multi-class or multi-label cloud security tasks, such as recognizing various attack types.</w:t>
      </w:r>
    </w:p>
    <w:p>
      <w:pPr>
        <w:pStyle w:val="BodyText"/>
        <w:spacing w:line="276" w:lineRule="auto" w:before="3"/>
        <w:ind w:left="569" w:right="1"/>
        <w:jc w:val="both"/>
      </w:pPr>
      <w:r>
        <w:rPr/>
        <w:t>For risk-scoring systems and automated decision workflows, calibration metrics such as Brier Score and reliability diagrams assess how well anticipated probabilities match actual outcom</w:t>
      </w:r>
      <w:bookmarkStart w:name="5. Implementation Blueprint" w:id="16"/>
      <w:bookmarkEnd w:id="16"/>
      <w:r>
        <w:rPr/>
        <w:t>e</w:t>
      </w:r>
      <w:r>
        <w:rPr/>
        <w:t> frequencies. Lastly, threshold analysis, which looks at performance at different operating</w:t>
      </w:r>
      <w:r>
        <w:rPr>
          <w:spacing w:val="-1"/>
        </w:rPr>
        <w:t> </w:t>
      </w:r>
      <w:r>
        <w:rPr/>
        <w:t>points, aids in figuring</w:t>
      </w:r>
      <w:r>
        <w:rPr>
          <w:spacing w:val="-1"/>
        </w:rPr>
        <w:t> </w:t>
      </w:r>
      <w:r>
        <w:rPr/>
        <w:t>out the best alerting</w:t>
      </w:r>
      <w:r>
        <w:rPr>
          <w:spacing w:val="-2"/>
        </w:rPr>
        <w:t> </w:t>
      </w:r>
      <w:r>
        <w:rPr/>
        <w:t>thresholds</w:t>
      </w:r>
      <w:r>
        <w:rPr>
          <w:spacing w:val="-5"/>
        </w:rPr>
        <w:t> </w:t>
      </w:r>
      <w:r>
        <w:rPr/>
        <w:t>that strike</w:t>
      </w:r>
      <w:r>
        <w:rPr>
          <w:spacing w:val="-1"/>
        </w:rPr>
        <w:t> </w:t>
      </w:r>
      <w:r>
        <w:rPr/>
        <w:t>a balance between</w:t>
      </w:r>
      <w:r>
        <w:rPr>
          <w:spacing w:val="-2"/>
        </w:rPr>
        <w:t> </w:t>
      </w:r>
      <w:r>
        <w:rPr/>
        <w:t>alert fatigue and detection effectiveness, adjusting systems to the incident response capability and organizational risk tolerance.</w:t>
      </w:r>
    </w:p>
    <w:p>
      <w:pPr>
        <w:pStyle w:val="BodyText"/>
        <w:spacing w:before="30"/>
      </w:pPr>
    </w:p>
    <w:p>
      <w:pPr>
        <w:pStyle w:val="Heading2"/>
        <w:numPr>
          <w:ilvl w:val="1"/>
          <w:numId w:val="1"/>
        </w:numPr>
        <w:tabs>
          <w:tab w:pos="836" w:val="left" w:leader="none"/>
        </w:tabs>
        <w:spacing w:line="240" w:lineRule="auto" w:before="0" w:after="0"/>
        <w:ind w:left="836" w:right="0" w:hanging="267"/>
        <w:jc w:val="both"/>
      </w:pPr>
      <w:bookmarkStart w:name="4.3 Metrics for Operational Security" w:id="17"/>
      <w:bookmarkEnd w:id="17"/>
      <w:r>
        <w:rPr>
          <w:b w:val="0"/>
        </w:rPr>
      </w:r>
      <w:r>
        <w:rPr/>
        <w:t>Metrics</w:t>
      </w:r>
      <w:r>
        <w:rPr>
          <w:spacing w:val="-8"/>
        </w:rPr>
        <w:t> </w:t>
      </w:r>
      <w:r>
        <w:rPr/>
        <w:t>for</w:t>
      </w:r>
      <w:r>
        <w:rPr>
          <w:spacing w:val="-5"/>
        </w:rPr>
        <w:t> </w:t>
      </w:r>
      <w:r>
        <w:rPr/>
        <w:t>Operational</w:t>
      </w:r>
      <w:r>
        <w:rPr>
          <w:spacing w:val="-8"/>
        </w:rPr>
        <w:t> </w:t>
      </w:r>
      <w:r>
        <w:rPr>
          <w:spacing w:val="-2"/>
        </w:rPr>
        <w:t>Security</w:t>
      </w:r>
    </w:p>
    <w:p>
      <w:pPr>
        <w:pStyle w:val="BodyText"/>
        <w:spacing w:line="276" w:lineRule="auto" w:before="29"/>
        <w:ind w:left="569"/>
        <w:jc w:val="both"/>
      </w:pPr>
      <w:r>
        <w:rPr/>
        <w:t>Metrics for operational security in cloud systems must represent efficacy and efficiency in the real world, not just classificatio</w:t>
      </w:r>
      <w:bookmarkStart w:name="Data Engineering and Infrastructure Foun" w:id="18"/>
      <w:bookmarkEnd w:id="18"/>
      <w:r>
        <w:rPr/>
        <w:t>n</w:t>
      </w:r>
      <w:r>
        <w:rPr/>
        <w:t> correctness. The window of opportunity an attacker has before defenses kick in is directly impacted by Mean Time to Detect (MTTD), which calculates the average time between a threat's emergence and detection. Mean Time to Respond (MTTR),</w:t>
      </w:r>
      <w:r>
        <w:rPr>
          <w:spacing w:val="40"/>
        </w:rPr>
        <w:t> </w:t>
      </w:r>
      <w:r>
        <w:rPr/>
        <w:t>which measures the average time from detection to mitigation</w:t>
      </w:r>
      <w:r>
        <w:rPr>
          <w:spacing w:val="40"/>
        </w:rPr>
        <w:t> </w:t>
      </w:r>
      <w:r>
        <w:rPr/>
        <w:t>and illustrates how quickly security teams or automated systems can contain and eliminate threats, is equally significantWhen security</w:t>
      </w:r>
      <w:r>
        <w:rPr>
          <w:spacing w:val="-8"/>
        </w:rPr>
        <w:t> </w:t>
      </w:r>
      <w:r>
        <w:rPr/>
        <w:t>analysts have</w:t>
      </w:r>
      <w:r>
        <w:rPr>
          <w:spacing w:val="-4"/>
        </w:rPr>
        <w:t> </w:t>
      </w:r>
      <w:r>
        <w:rPr/>
        <w:t>to</w:t>
      </w:r>
      <w:r>
        <w:rPr>
          <w:spacing w:val="-4"/>
        </w:rPr>
        <w:t> </w:t>
      </w:r>
      <w:r>
        <w:rPr/>
        <w:t>look into</w:t>
      </w:r>
      <w:r>
        <w:rPr>
          <w:spacing w:val="-4"/>
        </w:rPr>
        <w:t> </w:t>
      </w:r>
      <w:r>
        <w:rPr/>
        <w:t>false alarms,</w:t>
      </w:r>
      <w:r>
        <w:rPr>
          <w:spacing w:val="-2"/>
        </w:rPr>
        <w:t> </w:t>
      </w:r>
      <w:r>
        <w:rPr/>
        <w:t>the</w:t>
      </w:r>
      <w:r>
        <w:rPr>
          <w:spacing w:val="-4"/>
        </w:rPr>
        <w:t> </w:t>
      </w:r>
      <w:r>
        <w:rPr/>
        <w:t>False Positive Rate</w:t>
      </w:r>
      <w:r>
        <w:rPr>
          <w:spacing w:val="-5"/>
        </w:rPr>
        <w:t> </w:t>
      </w:r>
      <w:r>
        <w:rPr/>
        <w:t>(FPR), which</w:t>
      </w:r>
      <w:r>
        <w:rPr>
          <w:spacing w:val="-2"/>
        </w:rPr>
        <w:t> </w:t>
      </w:r>
      <w:r>
        <w:rPr/>
        <w:t>measures the</w:t>
      </w:r>
      <w:r>
        <w:rPr>
          <w:spacing w:val="-2"/>
        </w:rPr>
        <w:t> </w:t>
      </w:r>
      <w:r>
        <w:rPr/>
        <w:t>percentage of</w:t>
      </w:r>
      <w:r>
        <w:rPr>
          <w:spacing w:val="-3"/>
        </w:rPr>
        <w:t> </w:t>
      </w:r>
      <w:r>
        <w:rPr/>
        <w:t>innocuous</w:t>
      </w:r>
      <w:r>
        <w:rPr>
          <w:spacing w:val="-1"/>
        </w:rPr>
        <w:t> </w:t>
      </w:r>
      <w:r>
        <w:rPr/>
        <w:t>activit</w:t>
      </w:r>
      <w:bookmarkStart w:name="Feature Engineering Pipeline:" w:id="19"/>
      <w:bookmarkEnd w:id="19"/>
      <w:r>
        <w:rPr/>
        <w:t>y</w:t>
      </w:r>
      <w:r>
        <w:rPr/>
        <w:t> mistakenly reported as dangerous, is a major source of alert fatigue and operational overhead. On the other hand, the False Negative Rate (FNR) highlights coverage holes that adversaries can take advantage of by showing the percentage of real threats that evade detection.</w:t>
      </w:r>
    </w:p>
    <w:p>
      <w:pPr>
        <w:pStyle w:val="BodyText"/>
      </w:pPr>
    </w:p>
    <w:p>
      <w:pPr>
        <w:pStyle w:val="BodyText"/>
        <w:spacing w:before="65"/>
      </w:pPr>
    </w:p>
    <w:p>
      <w:pPr>
        <w:pStyle w:val="BodyText"/>
        <w:spacing w:line="276" w:lineRule="auto"/>
        <w:ind w:left="569"/>
        <w:jc w:val="both"/>
      </w:pPr>
      <w:r>
        <w:rPr/>
        <w:t>This assessment approach is enhanced by additional operationa</w:t>
      </w:r>
      <w:bookmarkStart w:name="Model Creation and Training Infrastructu" w:id="20"/>
      <w:bookmarkEnd w:id="20"/>
      <w:r>
        <w:rPr/>
        <w:t>l</w:t>
      </w:r>
      <w:r>
        <w:rPr/>
        <w:t> measures. While the F1 score unifies precision and recall into a single performance metric, precision and recall balance FPR and FNR by</w:t>
      </w:r>
      <w:r>
        <w:rPr>
          <w:spacing w:val="-5"/>
        </w:rPr>
        <w:t> </w:t>
      </w:r>
      <w:r>
        <w:rPr/>
        <w:t>quantifying</w:t>
      </w:r>
      <w:r>
        <w:rPr>
          <w:spacing w:val="-2"/>
        </w:rPr>
        <w:t> </w:t>
      </w:r>
      <w:r>
        <w:rPr/>
        <w:t>the completeness of threat collection and</w:t>
      </w:r>
      <w:r>
        <w:rPr>
          <w:spacing w:val="-5"/>
        </w:rPr>
        <w:t> </w:t>
      </w:r>
      <w:r>
        <w:rPr/>
        <w:t>the accuracy of flagged alarms, respectively. The percentage of</w:t>
      </w:r>
      <w:r>
        <w:rPr>
          <w:spacing w:val="80"/>
        </w:rPr>
        <w:t> </w:t>
      </w:r>
      <w:r>
        <w:rPr/>
        <w:t>threat vectors that the system is able to recognize, such as malware families or attack methods, is measured by detection coverage. Dwell Time measures the amount of time an attacker stays hidden in the surroundings, which affects the possible</w:t>
      </w:r>
      <w:r>
        <w:rPr>
          <w:spacing w:val="40"/>
        </w:rPr>
        <w:t> </w:t>
      </w:r>
      <w:r>
        <w:rPr/>
        <w:t>extent of harm. Time to Remediate gauges the effectiveness of recovery by calculating the interval between mitigation efforts and complete system restoration. By measuring the number of events handled in a given amount of time, Alert Throughput and</w:t>
      </w:r>
    </w:p>
    <w:p>
      <w:pPr>
        <w:pStyle w:val="BodyText"/>
        <w:spacing w:line="278" w:lineRule="auto" w:before="70"/>
        <w:ind w:left="542" w:right="418"/>
        <w:jc w:val="both"/>
      </w:pPr>
      <w:r>
        <w:rPr/>
        <w:br w:type="column"/>
      </w:r>
      <w:r>
        <w:rPr/>
        <w:t>Analyst Workload relate system performance to team size and</w:t>
      </w:r>
      <w:r>
        <w:rPr>
          <w:spacing w:val="80"/>
        </w:rPr>
        <w:t> </w:t>
      </w:r>
      <w:r>
        <w:rPr/>
        <w:t>the distribution of human resources.</w:t>
      </w:r>
    </w:p>
    <w:p>
      <w:pPr>
        <w:pStyle w:val="BodyText"/>
        <w:spacing w:line="276" w:lineRule="auto"/>
        <w:ind w:left="542" w:right="410"/>
        <w:jc w:val="both"/>
      </w:pPr>
      <w:r>
        <w:rPr/>
        <w:t>In order to optimize costs under cloud pay-as-you-go models, Resource Utilization keeps track of the network, storage, and computation overheads associated with security procedures. Scalability</w:t>
      </w:r>
      <w:r>
        <w:rPr>
          <w:spacing w:val="-8"/>
        </w:rPr>
        <w:t> </w:t>
      </w:r>
      <w:r>
        <w:rPr/>
        <w:t>measures make</w:t>
      </w:r>
      <w:r>
        <w:rPr>
          <w:spacing w:val="-1"/>
        </w:rPr>
        <w:t> </w:t>
      </w:r>
      <w:r>
        <w:rPr/>
        <w:t>sure</w:t>
      </w:r>
      <w:r>
        <w:rPr>
          <w:spacing w:val="-4"/>
        </w:rPr>
        <w:t> </w:t>
      </w:r>
      <w:r>
        <w:rPr/>
        <w:t>systems</w:t>
      </w:r>
      <w:r>
        <w:rPr>
          <w:spacing w:val="-1"/>
        </w:rPr>
        <w:t> </w:t>
      </w:r>
      <w:r>
        <w:rPr/>
        <w:t>continue</w:t>
      </w:r>
      <w:r>
        <w:rPr>
          <w:spacing w:val="-4"/>
        </w:rPr>
        <w:t> </w:t>
      </w:r>
      <w:r>
        <w:rPr/>
        <w:t>to</w:t>
      </w:r>
      <w:r>
        <w:rPr>
          <w:spacing w:val="-5"/>
        </w:rPr>
        <w:t> </w:t>
      </w:r>
      <w:r>
        <w:rPr/>
        <w:t>function</w:t>
      </w:r>
      <w:r>
        <w:rPr>
          <w:spacing w:val="-1"/>
        </w:rPr>
        <w:t> </w:t>
      </w:r>
      <w:r>
        <w:rPr/>
        <w:t>well under pressure by assessing how detection latency and accuracy hold</w:t>
      </w:r>
      <w:r>
        <w:rPr>
          <w:spacing w:val="-1"/>
        </w:rPr>
        <w:t> </w:t>
      </w:r>
      <w:r>
        <w:rPr/>
        <w:t>up</w:t>
      </w:r>
      <w:r>
        <w:rPr>
          <w:spacing w:val="-5"/>
        </w:rPr>
        <w:t> </w:t>
      </w:r>
      <w:r>
        <w:rPr/>
        <w:t>as</w:t>
      </w:r>
      <w:r>
        <w:rPr>
          <w:spacing w:val="-1"/>
        </w:rPr>
        <w:t> </w:t>
      </w:r>
      <w:r>
        <w:rPr/>
        <w:t>workload</w:t>
      </w:r>
      <w:r>
        <w:rPr>
          <w:spacing w:val="-2"/>
        </w:rPr>
        <w:t> </w:t>
      </w:r>
      <w:r>
        <w:rPr/>
        <w:t>and</w:t>
      </w:r>
      <w:r>
        <w:rPr>
          <w:spacing w:val="-2"/>
        </w:rPr>
        <w:t> </w:t>
      </w:r>
      <w:r>
        <w:rPr/>
        <w:t>data volume grow. Rebuilding</w:t>
      </w:r>
      <w:r>
        <w:rPr>
          <w:spacing w:val="-3"/>
        </w:rPr>
        <w:t> </w:t>
      </w:r>
      <w:r>
        <w:rPr/>
        <w:t>complete attack</w:t>
      </w:r>
      <w:r>
        <w:rPr>
          <w:spacing w:val="-1"/>
        </w:rPr>
        <w:t> </w:t>
      </w:r>
      <w:r>
        <w:rPr/>
        <w:t>kill</w:t>
      </w:r>
      <w:r>
        <w:rPr>
          <w:spacing w:val="-4"/>
        </w:rPr>
        <w:t> </w:t>
      </w:r>
      <w:r>
        <w:rPr/>
        <w:t>chains</w:t>
      </w:r>
      <w:r>
        <w:rPr>
          <w:spacing w:val="-5"/>
        </w:rPr>
        <w:t> </w:t>
      </w:r>
      <w:r>
        <w:rPr/>
        <w:t>requires</w:t>
      </w:r>
      <w:r>
        <w:rPr>
          <w:spacing w:val="-4"/>
        </w:rPr>
        <w:t> </w:t>
      </w:r>
      <w:r>
        <w:rPr/>
        <w:t>the</w:t>
      </w:r>
      <w:r>
        <w:rPr>
          <w:spacing w:val="-5"/>
        </w:rPr>
        <w:t> </w:t>
      </w:r>
      <w:r>
        <w:rPr/>
        <w:t>system's capacity</w:t>
      </w:r>
      <w:r>
        <w:rPr>
          <w:spacing w:val="-10"/>
        </w:rPr>
        <w:t> </w:t>
      </w:r>
      <w:r>
        <w:rPr/>
        <w:t>to</w:t>
      </w:r>
      <w:r>
        <w:rPr>
          <w:spacing w:val="-6"/>
        </w:rPr>
        <w:t> </w:t>
      </w:r>
      <w:r>
        <w:rPr/>
        <w:t>connect similar events across many logs and services, which is examined by correlation accuracy. The impact of security measures on authorized users and service-level agreements is measured by User Impact metrics, which include false quarantine rates and service outages.</w:t>
      </w:r>
    </w:p>
    <w:p>
      <w:pPr>
        <w:pStyle w:val="BodyText"/>
        <w:spacing w:line="276" w:lineRule="auto"/>
        <w:ind w:left="542" w:right="412"/>
        <w:jc w:val="both"/>
      </w:pPr>
      <w:r>
        <w:rPr/>
        <w:t>Last but not least, Return</w:t>
      </w:r>
      <w:r>
        <w:rPr>
          <w:spacing w:val="-2"/>
        </w:rPr>
        <w:t> </w:t>
      </w:r>
      <w:r>
        <w:rPr/>
        <w:t>on Security Investment (ROSI) ensures that security improvements provide quantifiable business value throughout the company by weighing the financial benefit of avoided events and lower recovery costs against the total cost of ownership for security infrastructure.</w:t>
      </w:r>
    </w:p>
    <w:p>
      <w:pPr>
        <w:pStyle w:val="BodyText"/>
      </w:pPr>
    </w:p>
    <w:p>
      <w:pPr>
        <w:pStyle w:val="BodyText"/>
        <w:spacing w:before="136"/>
      </w:pPr>
    </w:p>
    <w:p>
      <w:pPr>
        <w:pStyle w:val="Heading1"/>
        <w:numPr>
          <w:ilvl w:val="0"/>
          <w:numId w:val="1"/>
        </w:numPr>
        <w:tabs>
          <w:tab w:pos="723" w:val="left" w:leader="none"/>
        </w:tabs>
        <w:spacing w:line="240" w:lineRule="auto" w:before="1" w:after="0"/>
        <w:ind w:left="723" w:right="0" w:hanging="181"/>
        <w:jc w:val="left"/>
      </w:pPr>
      <w:r>
        <w:rPr/>
        <w:t>Implementation</w:t>
      </w:r>
      <w:r>
        <w:rPr>
          <w:spacing w:val="-11"/>
        </w:rPr>
        <w:t> </w:t>
      </w:r>
      <w:r>
        <w:rPr>
          <w:spacing w:val="-2"/>
        </w:rPr>
        <w:t>Blueprint</w:t>
      </w:r>
    </w:p>
    <w:p>
      <w:pPr>
        <w:pStyle w:val="BodyText"/>
        <w:spacing w:line="276" w:lineRule="auto" w:before="39"/>
        <w:ind w:left="542" w:right="367"/>
        <w:jc w:val="both"/>
      </w:pPr>
      <w:r>
        <w:rPr/>
        <w:t>Data</w:t>
      </w:r>
      <w:r>
        <w:rPr>
          <w:spacing w:val="-3"/>
        </w:rPr>
        <w:t> </w:t>
      </w:r>
      <w:r>
        <w:rPr/>
        <w:t>engineering, model</w:t>
      </w:r>
      <w:r>
        <w:rPr>
          <w:spacing w:val="-1"/>
        </w:rPr>
        <w:t> </w:t>
      </w:r>
      <w:r>
        <w:rPr/>
        <w:t>development,</w:t>
      </w:r>
      <w:r>
        <w:rPr>
          <w:spacing w:val="-1"/>
        </w:rPr>
        <w:t> </w:t>
      </w:r>
      <w:r>
        <w:rPr/>
        <w:t>deployment infrastructure, and operational monitoring must all be</w:t>
      </w:r>
      <w:r>
        <w:rPr>
          <w:spacing w:val="-3"/>
        </w:rPr>
        <w:t> </w:t>
      </w:r>
      <w:r>
        <w:rPr/>
        <w:t>integrated</w:t>
      </w:r>
      <w:r>
        <w:rPr>
          <w:spacing w:val="-3"/>
        </w:rPr>
        <w:t> </w:t>
      </w:r>
      <w:r>
        <w:rPr/>
        <w:t>into a</w:t>
      </w:r>
      <w:r>
        <w:rPr>
          <w:spacing w:val="-4"/>
        </w:rPr>
        <w:t> </w:t>
      </w:r>
      <w:r>
        <w:rPr/>
        <w:t>thorough, multi-layered strategy for the deployment of cutting-edge</w:t>
      </w:r>
      <w:r>
        <w:rPr>
          <w:spacing w:val="80"/>
        </w:rPr>
        <w:t> </w:t>
      </w:r>
      <w:r>
        <w:rPr/>
        <w:t>machine learning techniques for cloud computing security systems. This comprehensive guide offers businesses a</w:t>
      </w:r>
      <w:r>
        <w:rPr>
          <w:spacing w:val="40"/>
        </w:rPr>
        <w:t> </w:t>
      </w:r>
      <w:r>
        <w:rPr/>
        <w:t>methodical framework for implementing scalable, secure, and maintainable ML-based</w:t>
      </w:r>
      <w:r>
        <w:rPr>
          <w:spacing w:val="40"/>
        </w:rPr>
        <w:t> </w:t>
      </w:r>
      <w:r>
        <w:rPr/>
        <w:t>cloud security solutions that are ready</w:t>
      </w:r>
      <w:r>
        <w:rPr>
          <w:spacing w:val="80"/>
        </w:rPr>
        <w:t> </w:t>
      </w:r>
      <w:r>
        <w:rPr/>
        <w:t>for production.</w:t>
      </w:r>
    </w:p>
    <w:p>
      <w:pPr>
        <w:pStyle w:val="Heading2"/>
        <w:spacing w:before="6"/>
      </w:pPr>
      <w:r>
        <w:rPr/>
        <w:t>Data</w:t>
      </w:r>
      <w:r>
        <w:rPr>
          <w:spacing w:val="-11"/>
        </w:rPr>
        <w:t> </w:t>
      </w:r>
      <w:r>
        <w:rPr/>
        <w:t>Engineering</w:t>
      </w:r>
      <w:r>
        <w:rPr>
          <w:spacing w:val="-10"/>
        </w:rPr>
        <w:t> </w:t>
      </w:r>
      <w:r>
        <w:rPr/>
        <w:t>and</w:t>
      </w:r>
      <w:r>
        <w:rPr>
          <w:spacing w:val="-7"/>
        </w:rPr>
        <w:t> </w:t>
      </w:r>
      <w:r>
        <w:rPr/>
        <w:t>Infrastructure</w:t>
      </w:r>
      <w:r>
        <w:rPr>
          <w:spacing w:val="-9"/>
        </w:rPr>
        <w:t> </w:t>
      </w:r>
      <w:r>
        <w:rPr>
          <w:spacing w:val="-2"/>
        </w:rPr>
        <w:t>Foundation</w:t>
      </w:r>
    </w:p>
    <w:p>
      <w:pPr>
        <w:pStyle w:val="BodyText"/>
        <w:spacing w:line="276" w:lineRule="auto" w:before="29"/>
        <w:ind w:left="542" w:right="410"/>
        <w:jc w:val="both"/>
      </w:pPr>
      <w:r>
        <w:rPr/>
        <w:t>The foundation of any successful ML-based cloud security</w:t>
      </w:r>
      <w:r>
        <w:rPr>
          <w:spacing w:val="40"/>
        </w:rPr>
        <w:t> </w:t>
      </w:r>
      <w:r>
        <w:rPr/>
        <w:t>system begins with robust data engineering infrastructure. Organizations</w:t>
      </w:r>
      <w:r>
        <w:rPr>
          <w:spacing w:val="-2"/>
        </w:rPr>
        <w:t> </w:t>
      </w:r>
      <w:r>
        <w:rPr/>
        <w:t>must establish centralized data</w:t>
      </w:r>
      <w:r>
        <w:rPr>
          <w:spacing w:val="-1"/>
        </w:rPr>
        <w:t> </w:t>
      </w:r>
      <w:r>
        <w:rPr/>
        <w:t>collection</w:t>
      </w:r>
      <w:r>
        <w:rPr>
          <w:spacing w:val="-2"/>
        </w:rPr>
        <w:t> </w:t>
      </w:r>
      <w:r>
        <w:rPr/>
        <w:t>pipelines capable of ingesting multi-modal security data from diverse</w:t>
      </w:r>
      <w:r>
        <w:rPr>
          <w:spacing w:val="80"/>
        </w:rPr>
        <w:t> </w:t>
      </w:r>
      <w:r>
        <w:rPr/>
        <w:t>cloud sources including CloudTrail logs, VPC flow logs, Kubernetes audit logs, API gateway metrics, and application </w:t>
      </w:r>
      <w:r>
        <w:rPr>
          <w:spacing w:val="-2"/>
        </w:rPr>
        <w:t>telemetry</w:t>
      </w:r>
    </w:p>
    <w:p>
      <w:pPr>
        <w:pStyle w:val="BodyText"/>
        <w:spacing w:before="28"/>
      </w:pPr>
    </w:p>
    <w:p>
      <w:pPr>
        <w:pStyle w:val="Heading2"/>
        <w:jc w:val="left"/>
        <w:rPr>
          <w:b w:val="0"/>
        </w:rPr>
      </w:pPr>
      <w:r>
        <w:rPr>
          <w:spacing w:val="-2"/>
        </w:rPr>
        <w:t>Feature</w:t>
      </w:r>
      <w:r>
        <w:rPr>
          <w:spacing w:val="9"/>
        </w:rPr>
        <w:t> </w:t>
      </w:r>
      <w:r>
        <w:rPr>
          <w:spacing w:val="-2"/>
        </w:rPr>
        <w:t>Engineering</w:t>
      </w:r>
      <w:r>
        <w:rPr>
          <w:spacing w:val="1"/>
        </w:rPr>
        <w:t> </w:t>
      </w:r>
      <w:r>
        <w:rPr>
          <w:spacing w:val="-2"/>
        </w:rPr>
        <w:t>Pipeline</w:t>
      </w:r>
      <w:r>
        <w:rPr>
          <w:b w:val="0"/>
          <w:spacing w:val="-2"/>
        </w:rPr>
        <w:t>:</w:t>
      </w:r>
    </w:p>
    <w:p>
      <w:pPr>
        <w:pStyle w:val="BodyText"/>
        <w:spacing w:line="276" w:lineRule="auto" w:before="33"/>
        <w:ind w:left="542" w:right="283"/>
      </w:pPr>
      <w:r>
        <w:rPr/>
        <w:t>Raw security logs are converted into ML-ready formats by the feature</w:t>
      </w:r>
      <w:r>
        <w:rPr>
          <w:spacing w:val="-12"/>
        </w:rPr>
        <w:t> </w:t>
      </w:r>
      <w:r>
        <w:rPr/>
        <w:t>engineering</w:t>
      </w:r>
      <w:r>
        <w:rPr>
          <w:spacing w:val="-11"/>
        </w:rPr>
        <w:t> </w:t>
      </w:r>
      <w:r>
        <w:rPr/>
        <w:t>layer.</w:t>
      </w:r>
      <w:r>
        <w:rPr>
          <w:spacing w:val="-11"/>
        </w:rPr>
        <w:t> </w:t>
      </w:r>
      <w:r>
        <w:rPr/>
        <w:t>This</w:t>
      </w:r>
      <w:r>
        <w:rPr>
          <w:spacing w:val="-11"/>
        </w:rPr>
        <w:t> </w:t>
      </w:r>
      <w:r>
        <w:rPr/>
        <w:t>covers</w:t>
      </w:r>
      <w:r>
        <w:rPr>
          <w:spacing w:val="-8"/>
        </w:rPr>
        <w:t> </w:t>
      </w:r>
      <w:r>
        <w:rPr/>
        <w:t>event</w:t>
      </w:r>
      <w:r>
        <w:rPr>
          <w:spacing w:val="-10"/>
        </w:rPr>
        <w:t> </w:t>
      </w:r>
      <w:r>
        <w:rPr/>
        <w:t>temporal</w:t>
      </w:r>
      <w:r>
        <w:rPr>
          <w:spacing w:val="-12"/>
        </w:rPr>
        <w:t> </w:t>
      </w:r>
      <w:r>
        <w:rPr/>
        <w:t>aggregation, statistical feature extraction, GNN model graph generation, and transformer architecture sequence preparation. Versioned, consistent features are maintained acrossdevelopment and production environments by automated feature stores.</w:t>
      </w:r>
    </w:p>
    <w:p>
      <w:pPr>
        <w:pStyle w:val="BodyText"/>
        <w:spacing w:before="40"/>
      </w:pPr>
    </w:p>
    <w:p>
      <w:pPr>
        <w:pStyle w:val="Heading2"/>
        <w:spacing w:line="278" w:lineRule="auto" w:before="1"/>
        <w:ind w:right="452"/>
      </w:pPr>
      <w:r>
        <w:rPr/>
        <w:t>Model</w:t>
      </w:r>
      <w:r>
        <w:rPr>
          <w:spacing w:val="-8"/>
        </w:rPr>
        <w:t> </w:t>
      </w:r>
      <w:r>
        <w:rPr/>
        <w:t>Creation</w:t>
      </w:r>
      <w:r>
        <w:rPr>
          <w:spacing w:val="-6"/>
        </w:rPr>
        <w:t> </w:t>
      </w:r>
      <w:r>
        <w:rPr/>
        <w:t>and</w:t>
      </w:r>
      <w:r>
        <w:rPr>
          <w:spacing w:val="-6"/>
        </w:rPr>
        <w:t> </w:t>
      </w:r>
      <w:r>
        <w:rPr/>
        <w:t>Training</w:t>
      </w:r>
      <w:r>
        <w:rPr>
          <w:spacing w:val="-10"/>
        </w:rPr>
        <w:t> </w:t>
      </w:r>
      <w:r>
        <w:rPr/>
        <w:t>Infrastructure</w:t>
      </w:r>
      <w:r>
        <w:rPr>
          <w:spacing w:val="-8"/>
        </w:rPr>
        <w:t> </w:t>
      </w:r>
      <w:r>
        <w:rPr/>
        <w:t>Implementation of the Transformer Model:</w:t>
      </w:r>
    </w:p>
    <w:p>
      <w:pPr>
        <w:pStyle w:val="BodyText"/>
        <w:spacing w:line="276" w:lineRule="auto"/>
        <w:ind w:left="542" w:right="367"/>
        <w:jc w:val="both"/>
      </w:pPr>
      <w:r>
        <w:rPr/>
        <w:t>To optimize performance and reduce training overhead, organizations using transformer-based threat detection should make use of pre-trained models and refine them using domain- specific cloud security data. To ensure that the transformer architecture can meaningfully process the distinct features of</w:t>
      </w:r>
      <w:r>
        <w:rPr>
          <w:spacing w:val="40"/>
        </w:rPr>
        <w:t> </w:t>
      </w:r>
      <w:r>
        <w:rPr/>
        <w:t>cloud security data, the implementation process starts with the development of specialized tokenization strategies that can efficiently</w:t>
      </w:r>
      <w:r>
        <w:rPr>
          <w:spacing w:val="-4"/>
        </w:rPr>
        <w:t> </w:t>
      </w:r>
      <w:r>
        <w:rPr/>
        <w:t>parse and represent threat patterns, API</w:t>
      </w:r>
      <w:r>
        <w:rPr>
          <w:spacing w:val="-3"/>
        </w:rPr>
        <w:t> </w:t>
      </w:r>
      <w:r>
        <w:rPr/>
        <w:t>call sequences, and security log formats. In order to enable the model to capture both short-term anomalies and long-term assault patterns, the attention</w:t>
      </w:r>
      <w:r>
        <w:rPr>
          <w:spacing w:val="40"/>
        </w:rPr>
        <w:t> </w:t>
      </w:r>
      <w:r>
        <w:rPr/>
        <w:t>architecture</w:t>
      </w:r>
      <w:r>
        <w:rPr>
          <w:spacing w:val="40"/>
        </w:rPr>
        <w:t> </w:t>
      </w:r>
      <w:r>
        <w:rPr/>
        <w:t>configuration</w:t>
      </w:r>
      <w:r>
        <w:rPr>
          <w:spacing w:val="40"/>
        </w:rPr>
        <w:t> </w:t>
      </w:r>
      <w:r>
        <w:rPr/>
        <w:t>necessitates</w:t>
      </w:r>
      <w:r>
        <w:rPr>
          <w:spacing w:val="40"/>
        </w:rPr>
        <w:t> </w:t>
      </w:r>
      <w:r>
        <w:rPr/>
        <w:t>the</w:t>
      </w:r>
      <w:r>
        <w:rPr>
          <w:spacing w:val="40"/>
        </w:rPr>
        <w:t> </w:t>
      </w:r>
      <w:r>
        <w:rPr/>
        <w:t>careful</w:t>
      </w:r>
    </w:p>
    <w:p>
      <w:pPr>
        <w:pStyle w:val="BodyText"/>
        <w:spacing w:after="0" w:line="276" w:lineRule="auto"/>
        <w:jc w:val="both"/>
        <w:sectPr>
          <w:pgSz w:w="11910" w:h="16840"/>
          <w:pgMar w:top="1260" w:bottom="280" w:left="425" w:right="425"/>
          <w:cols w:num="2" w:equalWidth="0">
            <w:col w:w="5317" w:space="40"/>
            <w:col w:w="5703"/>
          </w:cols>
        </w:sectPr>
      </w:pPr>
    </w:p>
    <w:p>
      <w:pPr>
        <w:pStyle w:val="BodyText"/>
        <w:spacing w:line="276" w:lineRule="auto" w:before="70"/>
        <w:ind w:left="569"/>
        <w:jc w:val="both"/>
      </w:pPr>
      <w:r>
        <w:rPr/>
        <w:t>design of multi-head attention mechanisms with appropriately sized context windows suited for sequential threat detection in cloud event streams. Organizations should use distributed</w:t>
      </w:r>
      <w:r>
        <w:rPr>
          <w:spacing w:val="40"/>
        </w:rPr>
        <w:t> </w:t>
      </w:r>
      <w:r>
        <w:rPr/>
        <w:t>training frameworks like Horovod or PyTorch Distributed to parallelize</w:t>
      </w:r>
      <w:r>
        <w:rPr>
          <w:spacing w:val="-1"/>
        </w:rPr>
        <w:t> </w:t>
      </w:r>
      <w:r>
        <w:rPr/>
        <w:t>model</w:t>
      </w:r>
      <w:r>
        <w:rPr>
          <w:spacing w:val="-1"/>
        </w:rPr>
        <w:t> </w:t>
      </w:r>
      <w:r>
        <w:rPr/>
        <w:t>training</w:t>
      </w:r>
      <w:r>
        <w:rPr>
          <w:spacing w:val="-6"/>
        </w:rPr>
        <w:t> </w:t>
      </w:r>
      <w:r>
        <w:rPr/>
        <w:t>across</w:t>
      </w:r>
      <w:r>
        <w:rPr>
          <w:spacing w:val="-2"/>
        </w:rPr>
        <w:t> </w:t>
      </w:r>
      <w:r>
        <w:rPr/>
        <w:t>multiple</w:t>
      </w:r>
      <w:r>
        <w:rPr>
          <w:spacing w:val="-6"/>
        </w:rPr>
        <w:t> </w:t>
      </w:r>
      <w:r>
        <w:rPr/>
        <w:t>GPUs</w:t>
      </w:r>
      <w:r>
        <w:rPr>
          <w:spacing w:val="-2"/>
        </w:rPr>
        <w:t> </w:t>
      </w:r>
      <w:r>
        <w:rPr/>
        <w:t>or</w:t>
      </w:r>
      <w:r>
        <w:rPr>
          <w:spacing w:val="-6"/>
        </w:rPr>
        <w:t> </w:t>
      </w:r>
      <w:r>
        <w:rPr/>
        <w:t>nodes</w:t>
      </w:r>
      <w:r>
        <w:rPr>
          <w:spacing w:val="-2"/>
        </w:rPr>
        <w:t> </w:t>
      </w:r>
      <w:r>
        <w:rPr/>
        <w:t>in</w:t>
      </w:r>
      <w:r>
        <w:rPr>
          <w:spacing w:val="-3"/>
        </w:rPr>
        <w:t> </w:t>
      </w:r>
      <w:r>
        <w:rPr/>
        <w:t>order to</w:t>
      </w:r>
      <w:r>
        <w:rPr>
          <w:spacing w:val="79"/>
        </w:rPr>
        <w:t>  </w:t>
      </w:r>
      <w:r>
        <w:rPr/>
        <w:t>reduce</w:t>
      </w:r>
      <w:r>
        <w:rPr>
          <w:spacing w:val="80"/>
        </w:rPr>
        <w:t>  </w:t>
      </w:r>
      <w:r>
        <w:rPr/>
        <w:t>training</w:t>
      </w:r>
      <w:r>
        <w:rPr>
          <w:spacing w:val="77"/>
        </w:rPr>
        <w:t>  </w:t>
      </w:r>
      <w:r>
        <w:rPr/>
        <w:t>time</w:t>
      </w:r>
      <w:r>
        <w:rPr>
          <w:spacing w:val="80"/>
        </w:rPr>
        <w:t>  </w:t>
      </w:r>
      <w:r>
        <w:rPr/>
        <w:t>while</w:t>
      </w:r>
      <w:r>
        <w:rPr>
          <w:spacing w:val="80"/>
        </w:rPr>
        <w:t>  </w:t>
      </w:r>
      <w:r>
        <w:rPr/>
        <w:t>maintaining</w:t>
      </w:r>
      <w:r>
        <w:rPr>
          <w:spacing w:val="77"/>
        </w:rPr>
        <w:t>  </w:t>
      </w:r>
      <w:r>
        <w:rPr/>
        <w:t>model Data augmentation methods specific to security logs, such permuting API call sequences, randomizing timestamps, or introducing synthetic anomalies, might increase generalization to new attack routes and further strengthen model robustness. Overfitting on certain threat patterns is avoided with the use of regularization techniques including dropout, layer normalization, and weight decay. Automated retraining triggers based on</w:t>
      </w:r>
      <w:r>
        <w:rPr>
          <w:spacing w:val="40"/>
        </w:rPr>
        <w:t> </w:t>
      </w:r>
      <w:r>
        <w:rPr/>
        <w:t>concept drift detection in real-time data streams should be incorporated into continuous assessment pipelines. Last but not least, by</w:t>
      </w:r>
      <w:r>
        <w:rPr>
          <w:spacing w:val="-7"/>
        </w:rPr>
        <w:t> </w:t>
      </w:r>
      <w:r>
        <w:rPr/>
        <w:t>incorporating</w:t>
      </w:r>
      <w:r>
        <w:rPr>
          <w:spacing w:val="-2"/>
        </w:rPr>
        <w:t> </w:t>
      </w:r>
      <w:r>
        <w:rPr/>
        <w:t>explainability</w:t>
      </w:r>
      <w:r>
        <w:rPr>
          <w:spacing w:val="-6"/>
        </w:rPr>
        <w:t> </w:t>
      </w:r>
      <w:r>
        <w:rPr/>
        <w:t>tools—like</w:t>
      </w:r>
      <w:r>
        <w:rPr>
          <w:spacing w:val="-2"/>
        </w:rPr>
        <w:t> </w:t>
      </w:r>
      <w:r>
        <w:rPr/>
        <w:t>attention-weight visualizers or feature-attribution techniques—into monitoring dashboards, security analysts can validate threat indicators, interpret model predictions, and modify detection policies in a feedback-driven</w:t>
      </w:r>
      <w:r>
        <w:rPr>
          <w:spacing w:val="-4"/>
        </w:rPr>
        <w:t> </w:t>
      </w:r>
      <w:r>
        <w:rPr/>
        <w:t>loop,</w:t>
      </w:r>
      <w:r>
        <w:rPr>
          <w:spacing w:val="-4"/>
        </w:rPr>
        <w:t> </w:t>
      </w:r>
      <w:r>
        <w:rPr/>
        <w:t>which</w:t>
      </w:r>
      <w:r>
        <w:rPr>
          <w:spacing w:val="-5"/>
        </w:rPr>
        <w:t> </w:t>
      </w:r>
      <w:r>
        <w:rPr/>
        <w:t>promotes</w:t>
      </w:r>
      <w:r>
        <w:rPr>
          <w:spacing w:val="-4"/>
        </w:rPr>
        <w:t> </w:t>
      </w:r>
      <w:r>
        <w:rPr/>
        <w:t>trust</w:t>
      </w:r>
      <w:r>
        <w:rPr>
          <w:spacing w:val="-7"/>
        </w:rPr>
        <w:t> </w:t>
      </w:r>
      <w:r>
        <w:rPr/>
        <w:t>and</w:t>
      </w:r>
      <w:r>
        <w:rPr>
          <w:spacing w:val="-5"/>
        </w:rPr>
        <w:t> </w:t>
      </w:r>
      <w:r>
        <w:rPr/>
        <w:t>makes</w:t>
      </w:r>
      <w:r>
        <w:rPr>
          <w:spacing w:val="-4"/>
        </w:rPr>
        <w:t> </w:t>
      </w:r>
      <w:r>
        <w:rPr/>
        <w:t>regulatory compliance</w:t>
      </w:r>
      <w:r>
        <w:rPr>
          <w:spacing w:val="-6"/>
        </w:rPr>
        <w:t> </w:t>
      </w:r>
      <w:r>
        <w:rPr/>
        <w:t>easier.</w:t>
      </w:r>
    </w:p>
    <w:p>
      <w:pPr>
        <w:pStyle w:val="BodyText"/>
        <w:spacing w:before="38"/>
      </w:pPr>
    </w:p>
    <w:p>
      <w:pPr>
        <w:pStyle w:val="Heading2"/>
        <w:spacing w:line="278" w:lineRule="auto"/>
        <w:ind w:left="569" w:right="60"/>
        <w:jc w:val="left"/>
      </w:pPr>
      <w:bookmarkStart w:name="Model Creation and Instruction Implement" w:id="21"/>
      <w:bookmarkEnd w:id="21"/>
      <w:r>
        <w:rPr>
          <w:b w:val="0"/>
        </w:rPr>
      </w:r>
      <w:r>
        <w:rPr/>
        <w:t>Model</w:t>
      </w:r>
      <w:r>
        <w:rPr>
          <w:spacing w:val="-12"/>
        </w:rPr>
        <w:t> </w:t>
      </w:r>
      <w:r>
        <w:rPr/>
        <w:t>Creation</w:t>
      </w:r>
      <w:r>
        <w:rPr>
          <w:spacing w:val="-11"/>
        </w:rPr>
        <w:t> </w:t>
      </w:r>
      <w:r>
        <w:rPr/>
        <w:t>and</w:t>
      </w:r>
      <w:r>
        <w:rPr>
          <w:spacing w:val="-13"/>
        </w:rPr>
        <w:t> </w:t>
      </w:r>
      <w:r>
        <w:rPr/>
        <w:t>Instruction</w:t>
      </w:r>
      <w:r>
        <w:rPr>
          <w:spacing w:val="-11"/>
        </w:rPr>
        <w:t> </w:t>
      </w:r>
      <w:r>
        <w:rPr/>
        <w:t>Implementation</w:t>
      </w:r>
      <w:r>
        <w:rPr>
          <w:spacing w:val="-11"/>
        </w:rPr>
        <w:t> </w:t>
      </w:r>
      <w:r>
        <w:rPr/>
        <w:t>of</w:t>
      </w:r>
      <w:r>
        <w:rPr>
          <w:spacing w:val="-12"/>
        </w:rPr>
        <w:t> </w:t>
      </w:r>
      <w:r>
        <w:rPr/>
        <w:t>the Infrastructure Transformer Model:</w:t>
      </w:r>
    </w:p>
    <w:p>
      <w:pPr>
        <w:pStyle w:val="BodyText"/>
        <w:spacing w:line="276" w:lineRule="auto"/>
        <w:ind w:left="569" w:right="15"/>
      </w:pPr>
      <w:r>
        <w:rPr/>
        <w:t>To optimize performance and reduce training overhead, organizations using transformer-based threat detection should make use of pre-trained models and refine them using domain- specific cloud security data. To ensure that the transformer architecture can process the distinct features of cloud security data in a meaningful way, the</w:t>
      </w:r>
      <w:r>
        <w:rPr>
          <w:spacing w:val="-3"/>
        </w:rPr>
        <w:t> </w:t>
      </w:r>
      <w:r>
        <w:rPr/>
        <w:t>implementation process starts with the development of specialized tokenization strategies that can efficiently</w:t>
      </w:r>
      <w:r>
        <w:rPr>
          <w:spacing w:val="-10"/>
        </w:rPr>
        <w:t> </w:t>
      </w:r>
      <w:r>
        <w:rPr/>
        <w:t>parse</w:t>
      </w:r>
      <w:r>
        <w:rPr>
          <w:spacing w:val="-6"/>
        </w:rPr>
        <w:t> </w:t>
      </w:r>
      <w:r>
        <w:rPr/>
        <w:t>and</w:t>
      </w:r>
      <w:r>
        <w:rPr>
          <w:spacing w:val="-10"/>
        </w:rPr>
        <w:t> </w:t>
      </w:r>
      <w:r>
        <w:rPr/>
        <w:t>represent</w:t>
      </w:r>
      <w:r>
        <w:rPr>
          <w:spacing w:val="-3"/>
        </w:rPr>
        <w:t> </w:t>
      </w:r>
      <w:r>
        <w:rPr/>
        <w:t>threat</w:t>
      </w:r>
      <w:r>
        <w:rPr>
          <w:spacing w:val="-3"/>
        </w:rPr>
        <w:t> </w:t>
      </w:r>
      <w:r>
        <w:rPr/>
        <w:t>patterns,</w:t>
      </w:r>
      <w:r>
        <w:rPr>
          <w:spacing w:val="-2"/>
        </w:rPr>
        <w:t> </w:t>
      </w:r>
      <w:r>
        <w:rPr/>
        <w:t>API</w:t>
      </w:r>
      <w:r>
        <w:rPr>
          <w:spacing w:val="-12"/>
        </w:rPr>
        <w:t> </w:t>
      </w:r>
      <w:r>
        <w:rPr/>
        <w:t>call</w:t>
      </w:r>
      <w:r>
        <w:rPr>
          <w:spacing w:val="-3"/>
        </w:rPr>
        <w:t> </w:t>
      </w:r>
      <w:r>
        <w:rPr/>
        <w:t>sequences, and security</w:t>
      </w:r>
      <w:r>
        <w:rPr>
          <w:spacing w:val="-4"/>
        </w:rPr>
        <w:t> </w:t>
      </w:r>
      <w:r>
        <w:rPr/>
        <w:t>log formats.</w:t>
      </w:r>
      <w:r>
        <w:rPr>
          <w:spacing w:val="40"/>
        </w:rPr>
        <w:t> </w:t>
      </w:r>
      <w:r>
        <w:rPr/>
        <w:t>In order to enable the model to capture both short-term anomalies and long-term assault patterns, the attention architecture configuration necessitates the careful</w:t>
      </w:r>
      <w:r>
        <w:rPr>
          <w:spacing w:val="40"/>
        </w:rPr>
        <w:t> </w:t>
      </w:r>
      <w:r>
        <w:rPr/>
        <w:t>design of multi-head attention mechanisms with appropriately sized context windows suited for sequential threat detection in cloud event streams. Organizations should use distributed</w:t>
      </w:r>
      <w:r>
        <w:rPr>
          <w:spacing w:val="40"/>
        </w:rPr>
        <w:t> </w:t>
      </w:r>
      <w:r>
        <w:rPr/>
        <w:t>training frameworks like Horovod or PyTorch Distributed to parallelize model</w:t>
      </w:r>
      <w:r>
        <w:rPr>
          <w:spacing w:val="-5"/>
        </w:rPr>
        <w:t> </w:t>
      </w:r>
      <w:r>
        <w:rPr/>
        <w:t>training</w:t>
      </w:r>
      <w:r>
        <w:rPr>
          <w:spacing w:val="-6"/>
        </w:rPr>
        <w:t> </w:t>
      </w:r>
      <w:r>
        <w:rPr/>
        <w:t>across multiple</w:t>
      </w:r>
      <w:r>
        <w:rPr>
          <w:spacing w:val="-6"/>
        </w:rPr>
        <w:t> </w:t>
      </w:r>
      <w:r>
        <w:rPr/>
        <w:t>GPUs</w:t>
      </w:r>
      <w:r>
        <w:rPr>
          <w:spacing w:val="-6"/>
        </w:rPr>
        <w:t> </w:t>
      </w:r>
      <w:r>
        <w:rPr/>
        <w:t>or</w:t>
      </w:r>
      <w:r>
        <w:rPr>
          <w:spacing w:val="-1"/>
        </w:rPr>
        <w:t> </w:t>
      </w:r>
      <w:r>
        <w:rPr/>
        <w:t>nodes</w:t>
      </w:r>
      <w:r>
        <w:rPr>
          <w:spacing w:val="-6"/>
        </w:rPr>
        <w:t> </w:t>
      </w:r>
      <w:r>
        <w:rPr/>
        <w:t>in</w:t>
      </w:r>
      <w:r>
        <w:rPr>
          <w:spacing w:val="-2"/>
        </w:rPr>
        <w:t> </w:t>
      </w:r>
      <w:r>
        <w:rPr/>
        <w:t>order to reduce training time while maintaining model quality and convergence stability, especially considering the computational demands of training</w:t>
      </w:r>
      <w:r>
        <w:rPr>
          <w:spacing w:val="-6"/>
        </w:rPr>
        <w:t> </w:t>
      </w:r>
      <w:r>
        <w:rPr/>
        <w:t>large transformer models on</w:t>
      </w:r>
      <w:r>
        <w:rPr>
          <w:spacing w:val="-1"/>
        </w:rPr>
        <w:t> </w:t>
      </w:r>
      <w:r>
        <w:rPr/>
        <w:t>extensive cloud security</w:t>
      </w:r>
      <w:r>
        <w:rPr>
          <w:spacing w:val="-9"/>
        </w:rPr>
        <w:t> </w:t>
      </w:r>
      <w:r>
        <w:rPr/>
        <w:t>datasets. Data augmentation methods specific</w:t>
      </w:r>
      <w:r>
        <w:rPr>
          <w:spacing w:val="-3"/>
        </w:rPr>
        <w:t> </w:t>
      </w:r>
      <w:r>
        <w:rPr/>
        <w:t>to</w:t>
      </w:r>
      <w:r>
        <w:rPr>
          <w:spacing w:val="-4"/>
        </w:rPr>
        <w:t> </w:t>
      </w:r>
      <w:r>
        <w:rPr/>
        <w:t>security logs, such permuting API call sequences, randomizing timestamps, or introducing synthetic anomalies, might increase generalization to new attack routes and further strengthen model robustness. Overfitting on certain threat patterns is avoided with the use of regularization techniques including dropout, layer normalization, and weight decay. Automated retraining triggers based on concept drift detection in real-time data streams should be incorporated into continuous assessment pipelines. Last but</w:t>
      </w:r>
      <w:r>
        <w:rPr>
          <w:spacing w:val="40"/>
        </w:rPr>
        <w:t> </w:t>
      </w:r>
      <w:r>
        <w:rPr/>
        <w:t>not least, by incorporating explainability tools—like attention- weight visualizers or feature-attribution techniques—into monitoring dashboards, security analysts can validate threat indicators, interpret model predictions, and modify detection policies in a feedback-driven loop, which promotes trust and makes regulatory compliance easier.</w:t>
      </w:r>
    </w:p>
    <w:p>
      <w:pPr>
        <w:pStyle w:val="BodyText"/>
        <w:spacing w:before="22"/>
      </w:pPr>
    </w:p>
    <w:p>
      <w:pPr>
        <w:pStyle w:val="Heading1"/>
        <w:numPr>
          <w:ilvl w:val="0"/>
          <w:numId w:val="1"/>
        </w:numPr>
        <w:tabs>
          <w:tab w:pos="807" w:val="left" w:leader="none"/>
        </w:tabs>
        <w:spacing w:line="240" w:lineRule="auto" w:before="0" w:after="0"/>
        <w:ind w:left="807" w:right="0" w:hanging="238"/>
        <w:jc w:val="left"/>
      </w:pPr>
      <w:bookmarkStart w:name="6. Experimental Results and Evaluation" w:id="22"/>
      <w:bookmarkEnd w:id="22"/>
      <w:r>
        <w:rPr>
          <w:b w:val="0"/>
        </w:rPr>
      </w:r>
      <w:r>
        <w:rPr/>
        <w:t>Experimental</w:t>
      </w:r>
      <w:r>
        <w:rPr>
          <w:spacing w:val="-8"/>
        </w:rPr>
        <w:t> </w:t>
      </w:r>
      <w:r>
        <w:rPr/>
        <w:t>Results</w:t>
      </w:r>
      <w:r>
        <w:rPr>
          <w:spacing w:val="-7"/>
        </w:rPr>
        <w:t> </w:t>
      </w:r>
      <w:r>
        <w:rPr/>
        <w:t>and </w:t>
      </w:r>
      <w:r>
        <w:rPr>
          <w:spacing w:val="-2"/>
        </w:rPr>
        <w:t>Evaluation</w:t>
      </w:r>
    </w:p>
    <w:p>
      <w:pPr>
        <w:pStyle w:val="BodyText"/>
        <w:spacing w:line="276" w:lineRule="auto" w:before="70"/>
        <w:ind w:left="542" w:right="409"/>
        <w:jc w:val="both"/>
      </w:pPr>
      <w:r>
        <w:rPr/>
        <w:br w:type="column"/>
      </w:r>
      <w:r>
        <w:rPr/>
        <w:t>Using an eight-node GPU cluster (8× NVIDIA A100 GPUs, 512 GB RAM, 2 TB NVMe storage) running Ubuntu 22.04, the experimental evaluation was carried out on three benchmark cloud security datasets: CIC-IDS2017, UNSW-NB15, and a proprietary cloud log corpus gathered from a production Kubernetes</w:t>
      </w:r>
      <w:r>
        <w:rPr>
          <w:spacing w:val="-2"/>
        </w:rPr>
        <w:t> </w:t>
      </w:r>
      <w:r>
        <w:rPr/>
        <w:t>deployment over six months. For</w:t>
      </w:r>
      <w:r>
        <w:rPr>
          <w:spacing w:val="-7"/>
        </w:rPr>
        <w:t> </w:t>
      </w:r>
      <w:r>
        <w:rPr/>
        <w:t>distributed</w:t>
      </w:r>
      <w:r>
        <w:rPr>
          <w:spacing w:val="-7"/>
        </w:rPr>
        <w:t> </w:t>
      </w:r>
      <w:r>
        <w:rPr/>
        <w:t>training, models were implemented in PyTorch 2.0 using Horovod. Each model was trained for a maximum of 50 epochs, with early stopping determined by the validation F1-score. In order to account for class imbalance, classification performance was assessed using the following metrics: accuracy, precision, recall, F1-score, AUC-ROC, and the Matthews Correlation Coefficient </w:t>
      </w:r>
      <w:r>
        <w:rPr>
          <w:spacing w:val="-2"/>
        </w:rPr>
        <w:t>(MCC).</w:t>
      </w:r>
    </w:p>
    <w:p>
      <w:pPr>
        <w:pStyle w:val="BodyText"/>
        <w:spacing w:before="26"/>
      </w:pPr>
    </w:p>
    <w:p>
      <w:pPr>
        <w:pStyle w:val="BodyText"/>
        <w:spacing w:line="278" w:lineRule="auto"/>
        <w:ind w:left="542" w:right="283"/>
      </w:pPr>
      <w:r>
        <w:rPr/>
        <w:t>The</w:t>
      </w:r>
      <w:r>
        <w:rPr>
          <w:spacing w:val="40"/>
        </w:rPr>
        <w:t> </w:t>
      </w:r>
      <w:r>
        <w:rPr/>
        <w:t>transformer-based</w:t>
      </w:r>
      <w:r>
        <w:rPr>
          <w:spacing w:val="40"/>
        </w:rPr>
        <w:t> </w:t>
      </w:r>
      <w:r>
        <w:rPr/>
        <w:t>model</w:t>
      </w:r>
      <w:r>
        <w:rPr>
          <w:spacing w:val="40"/>
        </w:rPr>
        <w:t> </w:t>
      </w:r>
      <w:r>
        <w:rPr/>
        <w:t>outperformed</w:t>
      </w:r>
      <w:r>
        <w:rPr>
          <w:spacing w:val="40"/>
        </w:rPr>
        <w:t> </w:t>
      </w:r>
      <w:r>
        <w:rPr/>
        <w:t>CNNs</w:t>
      </w:r>
      <w:r>
        <w:rPr>
          <w:spacing w:val="40"/>
        </w:rPr>
        <w:t> </w:t>
      </w:r>
      <w:r>
        <w:rPr/>
        <w:t>(0.89), LSTMs</w:t>
      </w:r>
      <w:r>
        <w:rPr>
          <w:spacing w:val="22"/>
        </w:rPr>
        <w:t> </w:t>
      </w:r>
      <w:r>
        <w:rPr/>
        <w:t>(0.91),</w:t>
      </w:r>
      <w:r>
        <w:rPr>
          <w:spacing w:val="28"/>
        </w:rPr>
        <w:t> </w:t>
      </w:r>
      <w:r>
        <w:rPr/>
        <w:t>and</w:t>
      </w:r>
      <w:r>
        <w:rPr>
          <w:spacing w:val="26"/>
        </w:rPr>
        <w:t> </w:t>
      </w:r>
      <w:r>
        <w:rPr/>
        <w:t>GNNs</w:t>
      </w:r>
      <w:r>
        <w:rPr>
          <w:spacing w:val="26"/>
        </w:rPr>
        <w:t> </w:t>
      </w:r>
      <w:r>
        <w:rPr/>
        <w:t>(0.92)</w:t>
      </w:r>
      <w:r>
        <w:rPr>
          <w:spacing w:val="28"/>
        </w:rPr>
        <w:t> </w:t>
      </w:r>
      <w:r>
        <w:rPr/>
        <w:t>with</w:t>
      </w:r>
      <w:r>
        <w:rPr>
          <w:spacing w:val="26"/>
        </w:rPr>
        <w:t> </w:t>
      </w:r>
      <w:r>
        <w:rPr/>
        <w:t>an</w:t>
      </w:r>
      <w:r>
        <w:rPr>
          <w:spacing w:val="25"/>
        </w:rPr>
        <w:t> </w:t>
      </w:r>
      <w:r>
        <w:rPr/>
        <w:t>average</w:t>
      </w:r>
      <w:r>
        <w:rPr>
          <w:spacing w:val="32"/>
        </w:rPr>
        <w:t> </w:t>
      </w:r>
      <w:r>
        <w:rPr/>
        <w:t>F1-score</w:t>
      </w:r>
      <w:r>
        <w:rPr>
          <w:spacing w:val="31"/>
        </w:rPr>
        <w:t> </w:t>
      </w:r>
      <w:r>
        <w:rPr/>
        <w:t>of</w:t>
      </w:r>
    </w:p>
    <w:p>
      <w:pPr>
        <w:pStyle w:val="BodyText"/>
        <w:spacing w:line="276" w:lineRule="auto" w:before="5"/>
        <w:ind w:left="542" w:right="450"/>
      </w:pPr>
      <w:r>
        <w:rPr/>
        <w:t>0.94</w:t>
      </w:r>
      <w:r>
        <w:rPr>
          <w:spacing w:val="39"/>
        </w:rPr>
        <w:t> </w:t>
      </w:r>
      <w:r>
        <w:rPr/>
        <w:t>across</w:t>
      </w:r>
      <w:r>
        <w:rPr>
          <w:spacing w:val="40"/>
        </w:rPr>
        <w:t> </w:t>
      </w:r>
      <w:r>
        <w:rPr/>
        <w:t>all</w:t>
      </w:r>
      <w:r>
        <w:rPr>
          <w:spacing w:val="40"/>
        </w:rPr>
        <w:t> </w:t>
      </w:r>
      <w:r>
        <w:rPr/>
        <w:t>datasets.</w:t>
      </w:r>
      <w:r>
        <w:rPr>
          <w:spacing w:val="40"/>
        </w:rPr>
        <w:t> </w:t>
      </w:r>
      <w:r>
        <w:rPr/>
        <w:t>Across</w:t>
      </w:r>
      <w:r>
        <w:rPr>
          <w:spacing w:val="40"/>
        </w:rPr>
        <w:t> </w:t>
      </w:r>
      <w:r>
        <w:rPr/>
        <w:t>all</w:t>
      </w:r>
      <w:r>
        <w:rPr>
          <w:spacing w:val="40"/>
        </w:rPr>
        <w:t> </w:t>
      </w:r>
      <w:r>
        <w:rPr/>
        <w:t>datasets,</w:t>
      </w:r>
      <w:r>
        <w:rPr>
          <w:spacing w:val="40"/>
        </w:rPr>
        <w:t> </w:t>
      </w:r>
      <w:r>
        <w:rPr/>
        <w:t>the</w:t>
      </w:r>
      <w:r>
        <w:rPr>
          <w:spacing w:val="39"/>
        </w:rPr>
        <w:t> </w:t>
      </w:r>
      <w:r>
        <w:rPr/>
        <w:t>transformer- based</w:t>
      </w:r>
      <w:r>
        <w:rPr>
          <w:spacing w:val="40"/>
        </w:rPr>
        <w:t> </w:t>
      </w:r>
      <w:r>
        <w:rPr/>
        <w:t>model</w:t>
      </w:r>
      <w:r>
        <w:rPr>
          <w:spacing w:val="40"/>
        </w:rPr>
        <w:t> </w:t>
      </w:r>
      <w:r>
        <w:rPr/>
        <w:t>outperformed</w:t>
      </w:r>
      <w:r>
        <w:rPr>
          <w:spacing w:val="40"/>
        </w:rPr>
        <w:t> </w:t>
      </w:r>
      <w:r>
        <w:rPr/>
        <w:t>CNNs</w:t>
      </w:r>
      <w:r>
        <w:rPr>
          <w:spacing w:val="40"/>
        </w:rPr>
        <w:t> </w:t>
      </w:r>
      <w:r>
        <w:rPr/>
        <w:t>(0.89),</w:t>
      </w:r>
      <w:r>
        <w:rPr>
          <w:spacing w:val="40"/>
        </w:rPr>
        <w:t> </w:t>
      </w:r>
      <w:r>
        <w:rPr/>
        <w:t>LSTMs</w:t>
      </w:r>
      <w:r>
        <w:rPr>
          <w:spacing w:val="40"/>
        </w:rPr>
        <w:t> </w:t>
      </w:r>
      <w:r>
        <w:rPr/>
        <w:t>(0.91),</w:t>
      </w:r>
      <w:r>
        <w:rPr>
          <w:spacing w:val="40"/>
        </w:rPr>
        <w:t> </w:t>
      </w:r>
      <w:r>
        <w:rPr/>
        <w:t>and GNNs</w:t>
      </w:r>
      <w:r>
        <w:rPr>
          <w:spacing w:val="34"/>
        </w:rPr>
        <w:t> </w:t>
      </w:r>
      <w:r>
        <w:rPr/>
        <w:t>(0.92)</w:t>
      </w:r>
      <w:r>
        <w:rPr>
          <w:spacing w:val="25"/>
        </w:rPr>
        <w:t> </w:t>
      </w:r>
      <w:r>
        <w:rPr/>
        <w:t>with</w:t>
      </w:r>
      <w:r>
        <w:rPr>
          <w:spacing w:val="29"/>
        </w:rPr>
        <w:t> </w:t>
      </w:r>
      <w:r>
        <w:rPr/>
        <w:t>an</w:t>
      </w:r>
      <w:r>
        <w:rPr>
          <w:spacing w:val="28"/>
        </w:rPr>
        <w:t> </w:t>
      </w:r>
      <w:r>
        <w:rPr/>
        <w:t>average</w:t>
      </w:r>
      <w:r>
        <w:rPr>
          <w:spacing w:val="30"/>
        </w:rPr>
        <w:t> </w:t>
      </w:r>
      <w:r>
        <w:rPr/>
        <w:t>F1-score</w:t>
      </w:r>
      <w:r>
        <w:rPr>
          <w:spacing w:val="29"/>
        </w:rPr>
        <w:t> </w:t>
      </w:r>
      <w:r>
        <w:rPr/>
        <w:t>of</w:t>
      </w:r>
      <w:r>
        <w:rPr>
          <w:spacing w:val="25"/>
        </w:rPr>
        <w:t> </w:t>
      </w:r>
      <w:r>
        <w:rPr/>
        <w:t>0.94.</w:t>
      </w:r>
      <w:r>
        <w:rPr>
          <w:spacing w:val="31"/>
        </w:rPr>
        <w:t> </w:t>
      </w:r>
      <w:r>
        <w:rPr/>
        <w:t>With</w:t>
      </w:r>
      <w:r>
        <w:rPr>
          <w:spacing w:val="29"/>
        </w:rPr>
        <w:t> </w:t>
      </w:r>
      <w:r>
        <w:rPr/>
        <w:t>a</w:t>
      </w:r>
      <w:r>
        <w:rPr>
          <w:spacing w:val="24"/>
        </w:rPr>
        <w:t> </w:t>
      </w:r>
      <w:r>
        <w:rPr/>
        <w:t>Mean Time</w:t>
      </w:r>
      <w:r>
        <w:rPr>
          <w:spacing w:val="32"/>
        </w:rPr>
        <w:t> </w:t>
      </w:r>
      <w:r>
        <w:rPr/>
        <w:t>to Detect</w:t>
      </w:r>
      <w:r>
        <w:rPr>
          <w:spacing w:val="39"/>
        </w:rPr>
        <w:t> </w:t>
      </w:r>
      <w:r>
        <w:rPr/>
        <w:t>(MTTD) of 2.3 seconds (35 percent</w:t>
      </w:r>
      <w:r>
        <w:rPr>
          <w:spacing w:val="40"/>
        </w:rPr>
        <w:t> </w:t>
      </w:r>
      <w:r>
        <w:rPr/>
        <w:t>faster than LSTM</w:t>
      </w:r>
      <w:r>
        <w:rPr>
          <w:spacing w:val="40"/>
        </w:rPr>
        <w:t> </w:t>
      </w:r>
      <w:r>
        <w:rPr/>
        <w:t>systems),</w:t>
      </w:r>
      <w:r>
        <w:rPr>
          <w:spacing w:val="40"/>
        </w:rPr>
        <w:t> </w:t>
      </w:r>
      <w:r>
        <w:rPr/>
        <w:t>a</w:t>
      </w:r>
      <w:r>
        <w:rPr>
          <w:spacing w:val="40"/>
        </w:rPr>
        <w:t> </w:t>
      </w:r>
      <w:r>
        <w:rPr/>
        <w:t>Mean</w:t>
      </w:r>
      <w:r>
        <w:rPr>
          <w:spacing w:val="40"/>
        </w:rPr>
        <w:t> </w:t>
      </w:r>
      <w:r>
        <w:rPr/>
        <w:t>Time</w:t>
      </w:r>
      <w:r>
        <w:rPr>
          <w:spacing w:val="40"/>
        </w:rPr>
        <w:t> </w:t>
      </w:r>
      <w:r>
        <w:rPr/>
        <w:t>to</w:t>
      </w:r>
      <w:r>
        <w:rPr>
          <w:spacing w:val="40"/>
        </w:rPr>
        <w:t> </w:t>
      </w:r>
      <w:r>
        <w:rPr/>
        <w:t>Respond</w:t>
      </w:r>
      <w:r>
        <w:rPr>
          <w:spacing w:val="40"/>
        </w:rPr>
        <w:t> </w:t>
      </w:r>
      <w:r>
        <w:rPr/>
        <w:t>(MTTR)</w:t>
      </w:r>
      <w:r>
        <w:rPr>
          <w:spacing w:val="40"/>
        </w:rPr>
        <w:t> </w:t>
      </w:r>
      <w:r>
        <w:rPr/>
        <w:t>of</w:t>
      </w:r>
      <w:r>
        <w:rPr>
          <w:spacing w:val="40"/>
        </w:rPr>
        <w:t> </w:t>
      </w:r>
      <w:r>
        <w:rPr/>
        <w:t>4.8 seconds,</w:t>
      </w:r>
      <w:r>
        <w:rPr>
          <w:spacing w:val="40"/>
        </w:rPr>
        <w:t> </w:t>
      </w:r>
      <w:r>
        <w:rPr/>
        <w:t>a</w:t>
      </w:r>
      <w:r>
        <w:rPr>
          <w:spacing w:val="40"/>
        </w:rPr>
        <w:t> </w:t>
      </w:r>
      <w:r>
        <w:rPr/>
        <w:t>False</w:t>
      </w:r>
      <w:r>
        <w:rPr>
          <w:spacing w:val="40"/>
        </w:rPr>
        <w:t> </w:t>
      </w:r>
      <w:r>
        <w:rPr/>
        <w:t>Positive</w:t>
      </w:r>
      <w:r>
        <w:rPr>
          <w:spacing w:val="40"/>
        </w:rPr>
        <w:t> </w:t>
      </w:r>
      <w:r>
        <w:rPr/>
        <w:t>Rate</w:t>
      </w:r>
      <w:r>
        <w:rPr>
          <w:spacing w:val="40"/>
        </w:rPr>
        <w:t> </w:t>
      </w:r>
      <w:r>
        <w:rPr/>
        <w:t>(FPR)</w:t>
      </w:r>
      <w:r>
        <w:rPr>
          <w:spacing w:val="40"/>
        </w:rPr>
        <w:t> </w:t>
      </w:r>
      <w:r>
        <w:rPr/>
        <w:t>of</w:t>
      </w:r>
      <w:r>
        <w:rPr>
          <w:spacing w:val="40"/>
        </w:rPr>
        <w:t> </w:t>
      </w:r>
      <w:r>
        <w:rPr/>
        <w:t>1.8%,</w:t>
      </w:r>
      <w:r>
        <w:rPr>
          <w:spacing w:val="40"/>
        </w:rPr>
        <w:t> </w:t>
      </w:r>
      <w:r>
        <w:rPr/>
        <w:t>and</w:t>
      </w:r>
      <w:r>
        <w:rPr>
          <w:spacing w:val="40"/>
        </w:rPr>
        <w:t> </w:t>
      </w:r>
      <w:r>
        <w:rPr/>
        <w:t>a</w:t>
      </w:r>
      <w:r>
        <w:rPr>
          <w:spacing w:val="40"/>
        </w:rPr>
        <w:t> </w:t>
      </w:r>
      <w:r>
        <w:rPr/>
        <w:t>False Negative</w:t>
      </w:r>
      <w:r>
        <w:rPr>
          <w:spacing w:val="-6"/>
        </w:rPr>
        <w:t> </w:t>
      </w:r>
      <w:r>
        <w:rPr/>
        <w:t>Rate</w:t>
      </w:r>
      <w:r>
        <w:rPr>
          <w:spacing w:val="-9"/>
        </w:rPr>
        <w:t> </w:t>
      </w:r>
      <w:r>
        <w:rPr/>
        <w:t>(FNR)</w:t>
      </w:r>
      <w:r>
        <w:rPr>
          <w:spacing w:val="-9"/>
        </w:rPr>
        <w:t> </w:t>
      </w:r>
      <w:r>
        <w:rPr/>
        <w:t>of</w:t>
      </w:r>
      <w:r>
        <w:rPr>
          <w:spacing w:val="-9"/>
        </w:rPr>
        <w:t> </w:t>
      </w:r>
      <w:r>
        <w:rPr/>
        <w:t>3.5%,</w:t>
      </w:r>
      <w:r>
        <w:rPr>
          <w:spacing w:val="-9"/>
        </w:rPr>
        <w:t> </w:t>
      </w:r>
      <w:r>
        <w:rPr/>
        <w:t>the</w:t>
      </w:r>
      <w:r>
        <w:rPr>
          <w:spacing w:val="-12"/>
        </w:rPr>
        <w:t> </w:t>
      </w:r>
      <w:r>
        <w:rPr/>
        <w:t>transformer</w:t>
      </w:r>
      <w:r>
        <w:rPr>
          <w:spacing w:val="-7"/>
        </w:rPr>
        <w:t> </w:t>
      </w:r>
      <w:r>
        <w:rPr/>
        <w:t>demonstrated</w:t>
      </w:r>
      <w:r>
        <w:rPr>
          <w:spacing w:val="-9"/>
        </w:rPr>
        <w:t> </w:t>
      </w:r>
      <w:r>
        <w:rPr/>
        <w:t>real- world efficacy as measured by operational security measures.</w:t>
      </w:r>
      <w:r>
        <w:rPr>
          <w:spacing w:val="40"/>
        </w:rPr>
        <w:t> </w:t>
      </w:r>
      <w:r>
        <w:rPr/>
        <w:t>The</w:t>
      </w:r>
      <w:r>
        <w:rPr>
          <w:spacing w:val="40"/>
        </w:rPr>
        <w:t> </w:t>
      </w:r>
      <w:r>
        <w:rPr/>
        <w:t>model</w:t>
      </w:r>
      <w:r>
        <w:rPr>
          <w:spacing w:val="37"/>
        </w:rPr>
        <w:t> </w:t>
      </w:r>
      <w:r>
        <w:rPr/>
        <w:t>maintained</w:t>
      </w:r>
      <w:r>
        <w:rPr>
          <w:spacing w:val="36"/>
        </w:rPr>
        <w:t> </w:t>
      </w:r>
      <w:r>
        <w:rPr/>
        <w:t>15</w:t>
      </w:r>
      <w:r>
        <w:rPr>
          <w:spacing w:val="39"/>
        </w:rPr>
        <w:t> </w:t>
      </w:r>
      <w:r>
        <w:rPr/>
        <w:t>K</w:t>
      </w:r>
      <w:r>
        <w:rPr>
          <w:spacing w:val="32"/>
        </w:rPr>
        <w:t> </w:t>
      </w:r>
      <w:r>
        <w:rPr/>
        <w:t>events/second</w:t>
      </w:r>
      <w:r>
        <w:rPr>
          <w:spacing w:val="40"/>
        </w:rPr>
        <w:t> </w:t>
      </w:r>
      <w:r>
        <w:rPr/>
        <w:t>per</w:t>
      </w:r>
      <w:r>
        <w:rPr>
          <w:spacing w:val="40"/>
        </w:rPr>
        <w:t> </w:t>
      </w:r>
      <w:r>
        <w:rPr/>
        <w:t>GPU</w:t>
      </w:r>
      <w:r>
        <w:rPr>
          <w:spacing w:val="32"/>
        </w:rPr>
        <w:t> </w:t>
      </w:r>
      <w:r>
        <w:rPr/>
        <w:t>with</w:t>
      </w:r>
      <w:r>
        <w:rPr>
          <w:spacing w:val="34"/>
        </w:rPr>
        <w:t> </w:t>
      </w:r>
      <w:r>
        <w:rPr/>
        <w:t>an average inference delay</w:t>
      </w:r>
      <w:r>
        <w:rPr>
          <w:spacing w:val="-4"/>
        </w:rPr>
        <w:t> </w:t>
      </w:r>
      <w:r>
        <w:rPr/>
        <w:t>of 0.75 ms and a maximum memory</w:t>
      </w:r>
      <w:r>
        <w:rPr>
          <w:spacing w:val="-4"/>
        </w:rPr>
        <w:t> </w:t>
      </w:r>
      <w:r>
        <w:rPr/>
        <w:t>use of 62 GB per node under a simulated high-throughput workload of 100</w:t>
      </w:r>
      <w:r>
        <w:rPr>
          <w:spacing w:val="27"/>
        </w:rPr>
        <w:t> </w:t>
      </w:r>
      <w:r>
        <w:rPr/>
        <w:t>K events/second.</w:t>
      </w:r>
      <w:r>
        <w:rPr>
          <w:spacing w:val="40"/>
        </w:rPr>
        <w:t> </w:t>
      </w:r>
      <w:r>
        <w:rPr/>
        <w:t>The</w:t>
      </w:r>
      <w:r>
        <w:rPr>
          <w:spacing w:val="27"/>
        </w:rPr>
        <w:t> </w:t>
      </w:r>
      <w:r>
        <w:rPr/>
        <w:t>significance of essential</w:t>
      </w:r>
      <w:r>
        <w:rPr>
          <w:spacing w:val="26"/>
        </w:rPr>
        <w:t> </w:t>
      </w:r>
      <w:r>
        <w:rPr/>
        <w:t>elements was</w:t>
      </w:r>
      <w:r>
        <w:rPr>
          <w:spacing w:val="40"/>
        </w:rPr>
        <w:t> </w:t>
      </w:r>
      <w:r>
        <w:rPr/>
        <w:t>demonstrated</w:t>
      </w:r>
      <w:r>
        <w:rPr>
          <w:spacing w:val="40"/>
        </w:rPr>
        <w:t> </w:t>
      </w:r>
      <w:r>
        <w:rPr/>
        <w:t>by</w:t>
      </w:r>
      <w:r>
        <w:rPr>
          <w:spacing w:val="40"/>
        </w:rPr>
        <w:t> </w:t>
      </w:r>
      <w:r>
        <w:rPr/>
        <w:t>ablation</w:t>
      </w:r>
      <w:r>
        <w:rPr>
          <w:spacing w:val="40"/>
        </w:rPr>
        <w:t> </w:t>
      </w:r>
      <w:r>
        <w:rPr/>
        <w:t>studies:</w:t>
      </w:r>
      <w:r>
        <w:rPr>
          <w:spacing w:val="40"/>
        </w:rPr>
        <w:t> </w:t>
      </w:r>
      <w:r>
        <w:rPr/>
        <w:t>eliminating</w:t>
      </w:r>
      <w:r>
        <w:rPr>
          <w:spacing w:val="40"/>
        </w:rPr>
        <w:t> </w:t>
      </w:r>
      <w:r>
        <w:rPr/>
        <w:t>domain- specific tokenization</w:t>
      </w:r>
      <w:r>
        <w:rPr>
          <w:spacing w:val="29"/>
        </w:rPr>
        <w:t> </w:t>
      </w:r>
      <w:r>
        <w:rPr/>
        <w:t>decreased</w:t>
      </w:r>
      <w:r>
        <w:rPr>
          <w:spacing w:val="28"/>
        </w:rPr>
        <w:t> </w:t>
      </w:r>
      <w:r>
        <w:rPr/>
        <w:t>precision by</w:t>
      </w:r>
      <w:r>
        <w:rPr>
          <w:spacing w:val="-5"/>
        </w:rPr>
        <w:t> </w:t>
      </w:r>
      <w:r>
        <w:rPr/>
        <w:t>3%,</w:t>
      </w:r>
      <w:r>
        <w:rPr>
          <w:spacing w:val="31"/>
        </w:rPr>
        <w:t> </w:t>
      </w:r>
      <w:r>
        <w:rPr/>
        <w:t>disabling data augmentation</w:t>
      </w:r>
      <w:r>
        <w:rPr>
          <w:spacing w:val="-10"/>
        </w:rPr>
        <w:t> </w:t>
      </w:r>
      <w:r>
        <w:rPr/>
        <w:t>decreased</w:t>
      </w:r>
      <w:r>
        <w:rPr>
          <w:spacing w:val="-8"/>
        </w:rPr>
        <w:t> </w:t>
      </w:r>
      <w:r>
        <w:rPr/>
        <w:t>recall</w:t>
      </w:r>
      <w:r>
        <w:rPr>
          <w:spacing w:val="-3"/>
        </w:rPr>
        <w:t> </w:t>
      </w:r>
      <w:r>
        <w:rPr/>
        <w:t>by</w:t>
      </w:r>
      <w:r>
        <w:rPr>
          <w:spacing w:val="-12"/>
        </w:rPr>
        <w:t> </w:t>
      </w:r>
      <w:r>
        <w:rPr/>
        <w:t>2%,</w:t>
      </w:r>
      <w:r>
        <w:rPr>
          <w:spacing w:val="-7"/>
        </w:rPr>
        <w:t> </w:t>
      </w:r>
      <w:r>
        <w:rPr/>
        <w:t>and</w:t>
      </w:r>
      <w:r>
        <w:rPr>
          <w:spacing w:val="-10"/>
        </w:rPr>
        <w:t> </w:t>
      </w:r>
      <w:r>
        <w:rPr/>
        <w:t>eliminating</w:t>
      </w:r>
      <w:r>
        <w:rPr>
          <w:spacing w:val="-8"/>
        </w:rPr>
        <w:t> </w:t>
      </w:r>
      <w:r>
        <w:rPr/>
        <w:t>multi-head attention</w:t>
      </w:r>
      <w:r>
        <w:rPr>
          <w:spacing w:val="-1"/>
        </w:rPr>
        <w:t> </w:t>
      </w:r>
      <w:r>
        <w:rPr/>
        <w:t>decreased F1-score by</w:t>
      </w:r>
      <w:r>
        <w:rPr>
          <w:spacing w:val="-6"/>
        </w:rPr>
        <w:t> </w:t>
      </w:r>
      <w:r>
        <w:rPr/>
        <w:t>4%. The</w:t>
      </w:r>
      <w:r>
        <w:rPr>
          <w:spacing w:val="-1"/>
        </w:rPr>
        <w:t> </w:t>
      </w:r>
      <w:r>
        <w:rPr/>
        <w:t>transformer framework continuously</w:t>
      </w:r>
      <w:r>
        <w:rPr>
          <w:spacing w:val="-6"/>
        </w:rPr>
        <w:t> </w:t>
      </w:r>
      <w:r>
        <w:rPr/>
        <w:t>beat</w:t>
      </w:r>
      <w:r>
        <w:rPr>
          <w:spacing w:val="-4"/>
        </w:rPr>
        <w:t> </w:t>
      </w:r>
      <w:r>
        <w:rPr/>
        <w:t>specialist baselines in</w:t>
      </w:r>
      <w:r>
        <w:rPr>
          <w:spacing w:val="-1"/>
        </w:rPr>
        <w:t> </w:t>
      </w:r>
      <w:r>
        <w:rPr/>
        <w:t>comparison</w:t>
      </w:r>
      <w:r>
        <w:rPr>
          <w:spacing w:val="-1"/>
        </w:rPr>
        <w:t> </w:t>
      </w:r>
      <w:r>
        <w:rPr/>
        <w:t>evaluations, especially</w:t>
      </w:r>
      <w:r>
        <w:rPr>
          <w:spacing w:val="38"/>
        </w:rPr>
        <w:t> </w:t>
      </w:r>
      <w:r>
        <w:rPr/>
        <w:t>in</w:t>
      </w:r>
      <w:r>
        <w:rPr>
          <w:spacing w:val="40"/>
        </w:rPr>
        <w:t> </w:t>
      </w:r>
      <w:r>
        <w:rPr/>
        <w:t>zero-day</w:t>
      </w:r>
      <w:r>
        <w:rPr>
          <w:spacing w:val="36"/>
        </w:rPr>
        <w:t> </w:t>
      </w:r>
      <w:r>
        <w:rPr/>
        <w:t>attack</w:t>
      </w:r>
      <w:r>
        <w:rPr>
          <w:spacing w:val="40"/>
        </w:rPr>
        <w:t> </w:t>
      </w:r>
      <w:r>
        <w:rPr/>
        <w:t>detection</w:t>
      </w:r>
      <w:r>
        <w:rPr>
          <w:spacing w:val="40"/>
        </w:rPr>
        <w:t> </w:t>
      </w:r>
      <w:r>
        <w:rPr/>
        <w:t>and</w:t>
      </w:r>
      <w:r>
        <w:rPr>
          <w:spacing w:val="40"/>
        </w:rPr>
        <w:t> </w:t>
      </w:r>
      <w:r>
        <w:rPr/>
        <w:t>quick</w:t>
      </w:r>
      <w:r>
        <w:rPr>
          <w:spacing w:val="40"/>
        </w:rPr>
        <w:t> </w:t>
      </w:r>
      <w:r>
        <w:rPr/>
        <w:t>operational </w:t>
      </w:r>
      <w:r>
        <w:rPr>
          <w:spacing w:val="-2"/>
        </w:rPr>
        <w:t>reaction.</w:t>
      </w:r>
    </w:p>
    <w:p>
      <w:pPr>
        <w:pStyle w:val="BodyText"/>
        <w:spacing w:before="32"/>
        <w:rPr>
          <w:sz w:val="20"/>
        </w:rPr>
      </w:pPr>
      <w:r>
        <w:rPr>
          <w:sz w:val="20"/>
        </w:rPr>
        <w:drawing>
          <wp:anchor distT="0" distB="0" distL="0" distR="0" allowOverlap="1" layoutInCell="1" locked="0" behindDoc="1" simplePos="0" relativeHeight="487588864">
            <wp:simplePos x="0" y="0"/>
            <wp:positionH relativeFrom="page">
              <wp:posOffset>4013834</wp:posOffset>
            </wp:positionH>
            <wp:positionV relativeFrom="paragraph">
              <wp:posOffset>181905</wp:posOffset>
            </wp:positionV>
            <wp:extent cx="2745781" cy="173659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2745781" cy="1736598"/>
                    </a:xfrm>
                    <a:prstGeom prst="rect">
                      <a:avLst/>
                    </a:prstGeom>
                  </pic:spPr>
                </pic:pic>
              </a:graphicData>
            </a:graphic>
          </wp:anchor>
        </w:drawing>
      </w:r>
    </w:p>
    <w:p>
      <w:pPr>
        <w:pStyle w:val="BodyText"/>
        <w:spacing w:before="182"/>
        <w:ind w:left="1171"/>
      </w:pPr>
      <w:r>
        <w:rPr/>
        <w:t>Figure</w:t>
      </w:r>
      <w:r>
        <w:rPr>
          <w:spacing w:val="-8"/>
        </w:rPr>
        <w:t> </w:t>
      </w:r>
      <w:r>
        <w:rPr/>
        <w:t>3</w:t>
      </w:r>
      <w:r>
        <w:rPr>
          <w:spacing w:val="43"/>
        </w:rPr>
        <w:t> </w:t>
      </w:r>
      <w:r>
        <w:rPr/>
        <w:t>:</w:t>
      </w:r>
      <w:r>
        <w:rPr>
          <w:spacing w:val="-6"/>
        </w:rPr>
        <w:t> </w:t>
      </w:r>
      <w:r>
        <w:rPr/>
        <w:t>Experimental Results</w:t>
      </w:r>
      <w:r>
        <w:rPr>
          <w:spacing w:val="-6"/>
        </w:rPr>
        <w:t> </w:t>
      </w:r>
      <w:r>
        <w:rPr/>
        <w:t>and</w:t>
      </w:r>
      <w:r>
        <w:rPr>
          <w:spacing w:val="-4"/>
        </w:rPr>
        <w:t> </w:t>
      </w:r>
      <w:r>
        <w:rPr>
          <w:spacing w:val="-2"/>
        </w:rPr>
        <w:t>Evaluation</w:t>
      </w:r>
    </w:p>
    <w:p>
      <w:pPr>
        <w:pStyle w:val="BodyText"/>
        <w:spacing w:before="62"/>
      </w:pPr>
    </w:p>
    <w:p>
      <w:pPr>
        <w:pStyle w:val="Heading1"/>
        <w:numPr>
          <w:ilvl w:val="0"/>
          <w:numId w:val="1"/>
        </w:numPr>
        <w:tabs>
          <w:tab w:pos="718" w:val="left" w:leader="none"/>
        </w:tabs>
        <w:spacing w:line="240" w:lineRule="auto" w:before="1" w:after="0"/>
        <w:ind w:left="718" w:right="0" w:hanging="176"/>
        <w:jc w:val="left"/>
      </w:pPr>
      <w:bookmarkStart w:name="7. Case Studies and Practical Implementa" w:id="23"/>
      <w:bookmarkEnd w:id="23"/>
      <w:r>
        <w:rPr>
          <w:b w:val="0"/>
        </w:rPr>
      </w:r>
      <w:r>
        <w:rPr/>
        <w:t>Case</w:t>
      </w:r>
      <w:r>
        <w:rPr>
          <w:spacing w:val="52"/>
        </w:rPr>
        <w:t> </w:t>
      </w:r>
      <w:r>
        <w:rPr/>
        <w:t>Studies</w:t>
      </w:r>
      <w:r>
        <w:rPr>
          <w:spacing w:val="52"/>
        </w:rPr>
        <w:t> </w:t>
      </w:r>
      <w:r>
        <w:rPr/>
        <w:t>and</w:t>
      </w:r>
      <w:r>
        <w:rPr>
          <w:spacing w:val="49"/>
        </w:rPr>
        <w:t> </w:t>
      </w:r>
      <w:r>
        <w:rPr/>
        <w:t>Practical</w:t>
      </w:r>
      <w:r>
        <w:rPr>
          <w:spacing w:val="50"/>
        </w:rPr>
        <w:t> </w:t>
      </w:r>
      <w:r>
        <w:rPr>
          <w:spacing w:val="-2"/>
        </w:rPr>
        <w:t>Implementation</w:t>
      </w:r>
    </w:p>
    <w:p>
      <w:pPr>
        <w:pStyle w:val="BodyText"/>
        <w:spacing w:line="276" w:lineRule="auto" w:before="44"/>
        <w:ind w:left="542" w:right="321" w:firstLine="264"/>
        <w:jc w:val="both"/>
      </w:pPr>
      <w:r>
        <w:rPr/>
        <w:t>To protect sensitive client data and enable high-frequency trading platforms, a global financial services company included</w:t>
      </w:r>
      <w:r>
        <w:rPr>
          <w:spacing w:val="40"/>
        </w:rPr>
        <w:t> </w:t>
      </w:r>
      <w:r>
        <w:rPr/>
        <w:t>the transformer-based threat detection approach into its hybrid cloud infrastructure. Security </w:t>
      </w:r>
      <w:r>
        <w:rPr>
          <w:b/>
        </w:rPr>
        <w:t>o</w:t>
      </w:r>
      <w:r>
        <w:rPr/>
        <w:t>perator</w:t>
      </w:r>
      <w:r>
        <w:rPr>
          <w:b/>
        </w:rPr>
        <w:t>s </w:t>
      </w:r>
      <w:r>
        <w:rPr/>
        <w:t>observed during the first pilot that the system was able to uncover lateral movement attempts that were </w:t>
      </w:r>
      <w:r>
        <w:rPr>
          <w:b/>
        </w:rPr>
        <w:t>overlooked by conventional signature-based </w:t>
      </w:r>
      <w:r>
        <w:rPr/>
        <w:t>technologies thanks to contextualized analysis of API call sequences</w:t>
      </w:r>
      <w:r>
        <w:rPr>
          <w:spacing w:val="-1"/>
        </w:rPr>
        <w:t> </w:t>
      </w:r>
      <w:r>
        <w:rPr/>
        <w:t>and</w:t>
      </w:r>
      <w:r>
        <w:rPr>
          <w:spacing w:val="-3"/>
        </w:rPr>
        <w:t> </w:t>
      </w:r>
      <w:r>
        <w:rPr/>
        <w:t>log correlations</w:t>
      </w:r>
      <w:r>
        <w:rPr>
          <w:sz w:val="24"/>
        </w:rPr>
        <w:t>. </w:t>
      </w:r>
      <w:r>
        <w:rPr/>
        <w:t>The model</w:t>
      </w:r>
      <w:r>
        <w:rPr>
          <w:spacing w:val="-1"/>
        </w:rPr>
        <w:t> </w:t>
      </w:r>
      <w:r>
        <w:rPr/>
        <w:t>lowered</w:t>
      </w:r>
      <w:r>
        <w:rPr>
          <w:spacing w:val="-2"/>
        </w:rPr>
        <w:t> </w:t>
      </w:r>
      <w:r>
        <w:rPr/>
        <w:t>Mean Time to</w:t>
      </w:r>
    </w:p>
    <w:p>
      <w:pPr>
        <w:pStyle w:val="BodyText"/>
        <w:spacing w:after="0" w:line="276" w:lineRule="auto"/>
        <w:jc w:val="both"/>
        <w:sectPr>
          <w:pgSz w:w="11910" w:h="16840"/>
          <w:pgMar w:top="1260" w:bottom="280" w:left="425" w:right="425"/>
          <w:cols w:num="2" w:equalWidth="0">
            <w:col w:w="5317" w:space="40"/>
            <w:col w:w="5703"/>
          </w:cols>
        </w:sectPr>
      </w:pPr>
    </w:p>
    <w:p>
      <w:pPr>
        <w:pStyle w:val="BodyText"/>
        <w:spacing w:line="276" w:lineRule="auto" w:before="70"/>
        <w:ind w:left="569"/>
        <w:jc w:val="both"/>
      </w:pPr>
      <w:r>
        <w:rPr/>
        <w:t>Detect (MTTD) by almost 40% and decreased undetected</w:t>
      </w:r>
      <w:r>
        <w:rPr>
          <w:spacing w:val="40"/>
        </w:rPr>
        <w:t> </w:t>
      </w:r>
      <w:r>
        <w:rPr/>
        <w:t>intrusion incidents by 60% in the first quarter by automatically prioritizing alerts based on threat scores and offering visual attention maps that highlight anomalous log entries</w:t>
      </w:r>
    </w:p>
    <w:p>
      <w:pPr>
        <w:pStyle w:val="BodyText"/>
        <w:spacing w:line="276" w:lineRule="auto"/>
        <w:ind w:left="569" w:right="36" w:firstLine="43"/>
        <w:jc w:val="both"/>
      </w:pPr>
      <w:r>
        <w:rPr/>
        <w:t>This allowed for quicker containment of emerging threats. Similarly, in order to identify fraud trends unique to a given location without centralizing sensitive transaction data, a multinational e-commerce provider implemented a federated learning framework across several regional data centers.</w:t>
      </w:r>
      <w:r>
        <w:rPr>
          <w:spacing w:val="80"/>
        </w:rPr>
        <w:t> </w:t>
      </w:r>
      <w:r>
        <w:rPr/>
        <w:t>Protected by differential privacy and secure aggregation techniques, each</w:t>
      </w:r>
      <w:r>
        <w:rPr>
          <w:spacing w:val="-2"/>
        </w:rPr>
        <w:t> </w:t>
      </w:r>
      <w:r>
        <w:rPr/>
        <w:t>region's model only</w:t>
      </w:r>
      <w:r>
        <w:rPr>
          <w:spacing w:val="-8"/>
        </w:rPr>
        <w:t> </w:t>
      </w:r>
      <w:r>
        <w:rPr/>
        <w:t>exchanged gradient updates, increasing detection accuracy for localized fraud scenarios by</w:t>
      </w:r>
      <w:r>
        <w:rPr>
          <w:spacing w:val="40"/>
        </w:rPr>
        <w:t> </w:t>
      </w:r>
      <w:r>
        <w:rPr/>
        <w:t>30% while maintaining regulatory compliance and integrating seamlessly with pre-existing security pipelines.</w:t>
      </w:r>
      <w:r>
        <w:rPr>
          <w:spacing w:val="33"/>
        </w:rPr>
        <w:t> </w:t>
      </w:r>
      <w:r>
        <w:rPr/>
        <w:t>To keep an</w:t>
      </w:r>
      <w:r>
        <w:rPr>
          <w:spacing w:val="31"/>
        </w:rPr>
        <w:t> </w:t>
      </w:r>
      <w:r>
        <w:rPr/>
        <w:t>eye</w:t>
      </w:r>
      <w:r>
        <w:rPr>
          <w:spacing w:val="40"/>
        </w:rPr>
        <w:t> </w:t>
      </w:r>
      <w:r>
        <w:rPr/>
        <w:t>on hundreds of IoT sensors and programmable logic controllers, neuromorphic processors running spiking neural network (SNN) models were mounted on edge gateways at a sizable manufacturing facility. High-frequency sensor telemetry was handled by this event-driven architecture with a latency of less than a millisecond, allowing for the real-time detection of minute deviations like erratic vibration patterns or unauthorized configuration modifications.</w:t>
      </w:r>
    </w:p>
    <w:p>
      <w:pPr>
        <w:pStyle w:val="BodyText"/>
        <w:spacing w:line="276" w:lineRule="auto" w:before="2"/>
        <w:ind w:left="569" w:right="81"/>
        <w:jc w:val="both"/>
      </w:pPr>
      <w:r>
        <w:rPr/>
        <w:t>Plant engineers commended the neuromorphic hardware's low power consumption and continuous operation without affecting production throughput, and the facility</w:t>
      </w:r>
      <w:r>
        <w:rPr>
          <w:spacing w:val="-5"/>
        </w:rPr>
        <w:t> </w:t>
      </w:r>
      <w:r>
        <w:rPr/>
        <w:t>saw a 45 percent decrease in unexpected maintenance downtime as a result.</w:t>
      </w:r>
    </w:p>
    <w:p>
      <w:pPr>
        <w:pStyle w:val="BodyText"/>
        <w:spacing w:before="28"/>
      </w:pPr>
    </w:p>
    <w:p>
      <w:pPr>
        <w:pStyle w:val="Heading1"/>
        <w:numPr>
          <w:ilvl w:val="0"/>
          <w:numId w:val="1"/>
        </w:numPr>
        <w:tabs>
          <w:tab w:pos="807" w:val="left" w:leader="none"/>
        </w:tabs>
        <w:spacing w:line="240" w:lineRule="auto" w:before="1" w:after="0"/>
        <w:ind w:left="807" w:right="0" w:hanging="238"/>
        <w:jc w:val="left"/>
      </w:pPr>
      <w:bookmarkStart w:name="8. Limitations and Challenges" w:id="24"/>
      <w:bookmarkEnd w:id="24"/>
      <w:r>
        <w:rPr>
          <w:b w:val="0"/>
        </w:rPr>
      </w:r>
      <w:r>
        <w:rPr/>
        <w:t>Limitations</w:t>
      </w:r>
      <w:r>
        <w:rPr>
          <w:spacing w:val="-5"/>
        </w:rPr>
        <w:t> </w:t>
      </w:r>
      <w:r>
        <w:rPr/>
        <w:t>and</w:t>
      </w:r>
      <w:r>
        <w:rPr>
          <w:spacing w:val="-3"/>
        </w:rPr>
        <w:t> </w:t>
      </w:r>
      <w:r>
        <w:rPr>
          <w:spacing w:val="-2"/>
        </w:rPr>
        <w:t>Challenges</w:t>
      </w:r>
    </w:p>
    <w:p>
      <w:pPr>
        <w:pStyle w:val="BodyText"/>
        <w:spacing w:line="276" w:lineRule="auto" w:before="39"/>
        <w:ind w:left="569" w:right="79" w:firstLine="134"/>
        <w:jc w:val="both"/>
      </w:pPr>
      <w:r>
        <w:rPr/>
        <w:t>Even with the notable progress that has been made, a number</w:t>
      </w:r>
      <w:r>
        <w:rPr>
          <w:spacing w:val="80"/>
        </w:rPr>
        <w:t> </w:t>
      </w:r>
      <w:r>
        <w:rPr/>
        <w:t>of restrictions and difficulties still exist. First, the availability of high-quality, representative datasets is essential for the efficacy</w:t>
      </w:r>
      <w:r>
        <w:rPr>
          <w:spacing w:val="40"/>
        </w:rPr>
        <w:t> </w:t>
      </w:r>
      <w:r>
        <w:rPr/>
        <w:t>of advanced machine learning models. However, privacy concerns and the proprietary nature of many cloud environments make it challenging to obtain labeled attack data, especially for emerging threats and zero-day exploits. Second, organizational resources may be strained by the computational and storage cost of training and maintaining large transformer models or GNNs, particularly for small-to-medium businesses without specialized AI equipment. Third, interoperability problems frequently arise when integrating heterogeneous machine learning components— from centrally federated learning frameworks to edge-based SNNs—into current security processes, necessitating the use of specialized engineering and orchestration layers.</w:t>
      </w:r>
    </w:p>
    <w:p>
      <w:pPr>
        <w:pStyle w:val="BodyText"/>
        <w:spacing w:line="276" w:lineRule="auto" w:before="6"/>
        <w:ind w:left="569" w:right="78" w:firstLine="134"/>
        <w:jc w:val="both"/>
      </w:pPr>
      <w:r>
        <w:rPr/>
        <w:t>Fourth,</w:t>
      </w:r>
      <w:r>
        <w:rPr>
          <w:spacing w:val="40"/>
        </w:rPr>
        <w:t> </w:t>
      </w:r>
      <w:r>
        <w:rPr/>
        <w:t>adversarial actors may use poisoning or evasion assaults to take advantage of ML pipeline vulnerabilities, which calls for ongoing adversarial retraining and certified robustness techniques that further complicate operations. Fifth, there is a trade-off between data confidentiality</w:t>
      </w:r>
      <w:r>
        <w:rPr>
          <w:spacing w:val="-1"/>
        </w:rPr>
        <w:t> </w:t>
      </w:r>
      <w:r>
        <w:rPr/>
        <w:t>and detection performance due to privacy-preserving techniques such safe aggregation and homomorphic encryption, which limit model expressiveness and impose latency. Lastly, visible, explainable AI outputs are necessary to ensure regulatory compliance and meet strict audit criteria; yet, striking a balance between model interpretability</w:t>
      </w:r>
      <w:r>
        <w:rPr>
          <w:spacing w:val="80"/>
        </w:rPr>
        <w:t> </w:t>
      </w:r>
      <w:r>
        <w:rPr/>
        <w:t>and high detection accuracy is still a research problem. Additionally, depending too much on proprietary cloud vendor tools and services can lead to vendor lock-in, which restricts innovation and portability</w:t>
      </w:r>
    </w:p>
    <w:p>
      <w:pPr>
        <w:pStyle w:val="BodyText"/>
        <w:spacing w:before="111"/>
      </w:pPr>
    </w:p>
    <w:p>
      <w:pPr>
        <w:pStyle w:val="Heading1"/>
        <w:numPr>
          <w:ilvl w:val="0"/>
          <w:numId w:val="1"/>
        </w:numPr>
        <w:tabs>
          <w:tab w:pos="745" w:val="left" w:leader="none"/>
        </w:tabs>
        <w:spacing w:line="240" w:lineRule="auto" w:before="1" w:after="0"/>
        <w:ind w:left="745" w:right="0" w:hanging="176"/>
        <w:jc w:val="left"/>
      </w:pPr>
      <w:bookmarkStart w:name="9. conclusion" w:id="25"/>
      <w:bookmarkEnd w:id="25"/>
      <w:r>
        <w:rPr>
          <w:b w:val="0"/>
        </w:rPr>
      </w:r>
      <w:r>
        <w:rPr>
          <w:spacing w:val="-2"/>
        </w:rPr>
        <w:t>conclusion</w:t>
      </w:r>
    </w:p>
    <w:p>
      <w:pPr>
        <w:pStyle w:val="BodyText"/>
        <w:spacing w:before="34"/>
        <w:ind w:left="885"/>
      </w:pPr>
      <w:r>
        <w:rPr/>
        <w:t>The</w:t>
      </w:r>
      <w:r>
        <w:rPr>
          <w:spacing w:val="17"/>
        </w:rPr>
        <w:t> </w:t>
      </w:r>
      <w:r>
        <w:rPr/>
        <w:t>confluence</w:t>
      </w:r>
      <w:r>
        <w:rPr>
          <w:spacing w:val="19"/>
        </w:rPr>
        <w:t> </w:t>
      </w:r>
      <w:r>
        <w:rPr/>
        <w:t>of</w:t>
      </w:r>
      <w:r>
        <w:rPr>
          <w:spacing w:val="15"/>
        </w:rPr>
        <w:t> </w:t>
      </w:r>
      <w:r>
        <w:rPr/>
        <w:t>advanced</w:t>
      </w:r>
      <w:r>
        <w:rPr>
          <w:spacing w:val="23"/>
        </w:rPr>
        <w:t> </w:t>
      </w:r>
      <w:r>
        <w:rPr/>
        <w:t>machine</w:t>
      </w:r>
      <w:r>
        <w:rPr>
          <w:spacing w:val="20"/>
        </w:rPr>
        <w:t> </w:t>
      </w:r>
      <w:r>
        <w:rPr/>
        <w:t>learning</w:t>
      </w:r>
      <w:r>
        <w:rPr>
          <w:spacing w:val="13"/>
        </w:rPr>
        <w:t> </w:t>
      </w:r>
      <w:r>
        <w:rPr>
          <w:spacing w:val="-2"/>
        </w:rPr>
        <w:t>technologies</w:t>
      </w:r>
    </w:p>
    <w:p>
      <w:pPr>
        <w:pStyle w:val="BodyText"/>
        <w:spacing w:line="276" w:lineRule="auto" w:before="70"/>
        <w:ind w:left="459" w:right="410"/>
        <w:jc w:val="both"/>
      </w:pPr>
      <w:r>
        <w:rPr/>
        <w:br w:type="column"/>
      </w:r>
      <w:r>
        <w:rPr/>
        <w:t>is shaping the future of protecting large and dynamic cloud systems. Cloud</w:t>
      </w:r>
      <w:r>
        <w:rPr>
          <w:spacing w:val="-2"/>
        </w:rPr>
        <w:t> </w:t>
      </w:r>
      <w:r>
        <w:rPr/>
        <w:t>security</w:t>
      </w:r>
      <w:r>
        <w:rPr>
          <w:spacing w:val="-10"/>
        </w:rPr>
        <w:t> </w:t>
      </w:r>
      <w:r>
        <w:rPr/>
        <w:t>is</w:t>
      </w:r>
      <w:r>
        <w:rPr>
          <w:spacing w:val="-1"/>
        </w:rPr>
        <w:t> </w:t>
      </w:r>
      <w:r>
        <w:rPr/>
        <w:t>becoming</w:t>
      </w:r>
      <w:r>
        <w:rPr>
          <w:spacing w:val="-5"/>
        </w:rPr>
        <w:t> </w:t>
      </w:r>
      <w:r>
        <w:rPr/>
        <w:t>more</w:t>
      </w:r>
      <w:r>
        <w:rPr>
          <w:spacing w:val="-2"/>
        </w:rPr>
        <w:t> </w:t>
      </w:r>
      <w:r>
        <w:rPr/>
        <w:t>intelligent,</w:t>
      </w:r>
      <w:r>
        <w:rPr>
          <w:spacing w:val="-3"/>
        </w:rPr>
        <w:t> </w:t>
      </w:r>
      <w:r>
        <w:rPr/>
        <w:t>responsive, and effective by incorporating breakthroughs like transformer- based attention mechanisms, federated learning, neuromorphic processors, and graph neural networks into a unified defensive architecture. Combining these strategies significantly increases detection accuracy, reduces reaction times, and improves overall operating performance, all of which are critical for safeguarding the intricate and dynamic nature of cloud infrastructures, according to experimental results and real-world deployments.</w:t>
      </w:r>
      <w:r>
        <w:rPr>
          <w:spacing w:val="40"/>
        </w:rPr>
        <w:t> </w:t>
      </w:r>
      <w:r>
        <w:rPr/>
        <w:t>By bringing brain-inspired computing capability to the network edge, neuromorphic processors allow for energy-efficient, real- time threat detection across dispersed cloud resources.</w:t>
      </w:r>
    </w:p>
    <w:p>
      <w:pPr>
        <w:pStyle w:val="BodyText"/>
        <w:spacing w:line="276" w:lineRule="auto" w:before="3"/>
        <w:ind w:left="459" w:right="411"/>
        <w:jc w:val="both"/>
      </w:pPr>
      <w:r>
        <w:rPr/>
        <w:t>Federated learning facilitates cooperation while protecting</w:t>
      </w:r>
      <w:r>
        <w:rPr>
          <w:spacing w:val="40"/>
        </w:rPr>
        <w:t> </w:t>
      </w:r>
      <w:r>
        <w:rPr/>
        <w:t>privacy by enabling several firms to train common models without sharing private information. While graph neural</w:t>
      </w:r>
      <w:r>
        <w:rPr>
          <w:spacing w:val="80"/>
        </w:rPr>
        <w:t> </w:t>
      </w:r>
      <w:r>
        <w:rPr/>
        <w:t>networks capture</w:t>
      </w:r>
      <w:r>
        <w:rPr>
          <w:spacing w:val="-1"/>
        </w:rPr>
        <w:t> </w:t>
      </w:r>
      <w:r>
        <w:rPr/>
        <w:t>the many</w:t>
      </w:r>
      <w:r>
        <w:rPr>
          <w:spacing w:val="-7"/>
        </w:rPr>
        <w:t> </w:t>
      </w:r>
      <w:r>
        <w:rPr/>
        <w:t>interactions</w:t>
      </w:r>
      <w:r>
        <w:rPr>
          <w:spacing w:val="-1"/>
        </w:rPr>
        <w:t> </w:t>
      </w:r>
      <w:r>
        <w:rPr/>
        <w:t>inside</w:t>
      </w:r>
      <w:r>
        <w:rPr>
          <w:spacing w:val="-2"/>
        </w:rPr>
        <w:t> </w:t>
      </w:r>
      <w:r>
        <w:rPr/>
        <w:t>cloud</w:t>
      </w:r>
      <w:r>
        <w:rPr>
          <w:spacing w:val="-2"/>
        </w:rPr>
        <w:t> </w:t>
      </w:r>
      <w:r>
        <w:rPr/>
        <w:t>architectures to give broad situational awareness, transformer models employ attention to</w:t>
      </w:r>
      <w:r>
        <w:rPr>
          <w:spacing w:val="-2"/>
        </w:rPr>
        <w:t> </w:t>
      </w:r>
      <w:r>
        <w:rPr/>
        <w:t>focus on the most important information for nuanced threat identification.</w:t>
      </w:r>
    </w:p>
    <w:p>
      <w:pPr>
        <w:pStyle w:val="BodyText"/>
        <w:spacing w:line="276" w:lineRule="auto"/>
        <w:ind w:left="459" w:right="415"/>
        <w:jc w:val="both"/>
      </w:pPr>
      <w:r>
        <w:rPr/>
        <w:t>The development of vendor-neutral, lightweight machine</w:t>
      </w:r>
      <w:r>
        <w:rPr>
          <w:spacing w:val="40"/>
        </w:rPr>
        <w:t> </w:t>
      </w:r>
      <w:r>
        <w:rPr/>
        <w:t>learning</w:t>
      </w:r>
      <w:r>
        <w:rPr>
          <w:spacing w:val="-5"/>
        </w:rPr>
        <w:t> </w:t>
      </w:r>
      <w:r>
        <w:rPr/>
        <w:t>modules</w:t>
      </w:r>
      <w:r>
        <w:rPr>
          <w:spacing w:val="-5"/>
        </w:rPr>
        <w:t> </w:t>
      </w:r>
      <w:r>
        <w:rPr/>
        <w:t>that</w:t>
      </w:r>
      <w:r>
        <w:rPr>
          <w:spacing w:val="-3"/>
        </w:rPr>
        <w:t> </w:t>
      </w:r>
      <w:r>
        <w:rPr/>
        <w:t>work</w:t>
      </w:r>
      <w:r>
        <w:rPr>
          <w:spacing w:val="-1"/>
        </w:rPr>
        <w:t> </w:t>
      </w:r>
      <w:r>
        <w:rPr/>
        <w:t>well with</w:t>
      </w:r>
      <w:r>
        <w:rPr>
          <w:spacing w:val="-5"/>
        </w:rPr>
        <w:t> </w:t>
      </w:r>
      <w:r>
        <w:rPr/>
        <w:t>a</w:t>
      </w:r>
      <w:r>
        <w:rPr>
          <w:spacing w:val="-6"/>
        </w:rPr>
        <w:t> </w:t>
      </w:r>
      <w:r>
        <w:rPr/>
        <w:t>variety</w:t>
      </w:r>
      <w:r>
        <w:rPr>
          <w:spacing w:val="-5"/>
        </w:rPr>
        <w:t> </w:t>
      </w:r>
      <w:r>
        <w:rPr/>
        <w:t>of</w:t>
      </w:r>
      <w:r>
        <w:rPr>
          <w:spacing w:val="-5"/>
        </w:rPr>
        <w:t> </w:t>
      </w:r>
      <w:r>
        <w:rPr/>
        <w:t>cloud</w:t>
      </w:r>
      <w:r>
        <w:rPr>
          <w:spacing w:val="-1"/>
        </w:rPr>
        <w:t> </w:t>
      </w:r>
      <w:r>
        <w:rPr/>
        <w:t>platforms must be the main goal of future research. This strategy will increase adaptability</w:t>
      </w:r>
      <w:r>
        <w:rPr>
          <w:spacing w:val="-9"/>
        </w:rPr>
        <w:t> </w:t>
      </w:r>
      <w:r>
        <w:rPr/>
        <w:t>and</w:t>
      </w:r>
      <w:r>
        <w:rPr>
          <w:spacing w:val="-2"/>
        </w:rPr>
        <w:t> </w:t>
      </w:r>
      <w:r>
        <w:rPr/>
        <w:t>enable</w:t>
      </w:r>
      <w:r>
        <w:rPr>
          <w:spacing w:val="-1"/>
        </w:rPr>
        <w:t> </w:t>
      </w:r>
      <w:r>
        <w:rPr/>
        <w:t>businesses to</w:t>
      </w:r>
      <w:r>
        <w:rPr>
          <w:spacing w:val="-2"/>
        </w:rPr>
        <w:t> </w:t>
      </w:r>
      <w:r>
        <w:rPr/>
        <w:t>implement cutting- edge security measures without being restricted to certain suppliers or technological advancements.</w:t>
      </w:r>
    </w:p>
    <w:p>
      <w:pPr>
        <w:pStyle w:val="Heading1"/>
        <w:numPr>
          <w:ilvl w:val="0"/>
          <w:numId w:val="1"/>
        </w:numPr>
        <w:tabs>
          <w:tab w:pos="875" w:val="left" w:leader="none"/>
        </w:tabs>
        <w:spacing w:line="240" w:lineRule="auto" w:before="81" w:after="0"/>
        <w:ind w:left="875" w:right="0" w:hanging="296"/>
        <w:jc w:val="left"/>
      </w:pPr>
      <w:bookmarkStart w:name="10. REFERENCES" w:id="26"/>
      <w:bookmarkEnd w:id="26"/>
      <w:r>
        <w:rPr>
          <w:b w:val="0"/>
        </w:rPr>
      </w:r>
      <w:r>
        <w:rPr>
          <w:spacing w:val="-2"/>
        </w:rPr>
        <w:t>REFERENCES</w:t>
      </w:r>
    </w:p>
    <w:p>
      <w:pPr>
        <w:pStyle w:val="ListParagraph"/>
        <w:numPr>
          <w:ilvl w:val="0"/>
          <w:numId w:val="2"/>
        </w:numPr>
        <w:tabs>
          <w:tab w:pos="741" w:val="left" w:leader="none"/>
          <w:tab w:pos="743" w:val="left" w:leader="none"/>
        </w:tabs>
        <w:spacing w:line="240" w:lineRule="auto" w:before="116" w:after="0"/>
        <w:ind w:left="743" w:right="639" w:hanging="361"/>
        <w:jc w:val="both"/>
        <w:rPr>
          <w:sz w:val="18"/>
        </w:rPr>
      </w:pPr>
      <w:r>
        <w:rPr>
          <w:sz w:val="18"/>
        </w:rPr>
        <w:t>Ahmed et al., "Enhancing Cloud Data Center Security through</w:t>
      </w:r>
      <w:r>
        <w:rPr>
          <w:spacing w:val="-2"/>
          <w:sz w:val="18"/>
        </w:rPr>
        <w:t> </w:t>
      </w:r>
      <w:r>
        <w:rPr>
          <w:sz w:val="18"/>
        </w:rPr>
        <w:t>Deep</w:t>
      </w:r>
      <w:r>
        <w:rPr>
          <w:spacing w:val="-2"/>
          <w:sz w:val="18"/>
        </w:rPr>
        <w:t> </w:t>
      </w:r>
      <w:r>
        <w:rPr>
          <w:sz w:val="18"/>
        </w:rPr>
        <w:t>Learning:</w:t>
      </w:r>
      <w:r>
        <w:rPr>
          <w:spacing w:val="-4"/>
          <w:sz w:val="18"/>
        </w:rPr>
        <w:t> </w:t>
      </w:r>
      <w:r>
        <w:rPr>
          <w:sz w:val="18"/>
        </w:rPr>
        <w:t>A</w:t>
      </w:r>
      <w:r>
        <w:rPr>
          <w:spacing w:val="-9"/>
          <w:sz w:val="18"/>
        </w:rPr>
        <w:t> </w:t>
      </w:r>
      <w:r>
        <w:rPr>
          <w:sz w:val="18"/>
        </w:rPr>
        <w:t>Comparative</w:t>
      </w:r>
      <w:r>
        <w:rPr>
          <w:spacing w:val="-1"/>
          <w:sz w:val="18"/>
        </w:rPr>
        <w:t> </w:t>
      </w:r>
      <w:r>
        <w:rPr>
          <w:sz w:val="18"/>
        </w:rPr>
        <w:t>Analysis</w:t>
      </w:r>
      <w:r>
        <w:rPr>
          <w:spacing w:val="-1"/>
          <w:sz w:val="18"/>
        </w:rPr>
        <w:t> </w:t>
      </w:r>
      <w:r>
        <w:rPr>
          <w:sz w:val="18"/>
        </w:rPr>
        <w:t>of</w:t>
      </w:r>
      <w:r>
        <w:rPr>
          <w:spacing w:val="-6"/>
          <w:sz w:val="18"/>
        </w:rPr>
        <w:t> </w:t>
      </w:r>
      <w:r>
        <w:rPr>
          <w:sz w:val="18"/>
        </w:rPr>
        <w:t>RNN, CNN, and LSTM Models" (February 2025) — Comparative study showing LSTM models achieving highest ROC AUC score (0.90) for cloud data center anomaly</w:t>
      </w:r>
      <w:r>
        <w:rPr>
          <w:spacing w:val="-10"/>
          <w:sz w:val="18"/>
        </w:rPr>
        <w:t> </w:t>
      </w:r>
      <w:r>
        <w:rPr>
          <w:sz w:val="18"/>
        </w:rPr>
        <w:t>detection.</w:t>
      </w:r>
    </w:p>
    <w:p>
      <w:pPr>
        <w:pStyle w:val="ListParagraph"/>
        <w:numPr>
          <w:ilvl w:val="0"/>
          <w:numId w:val="2"/>
        </w:numPr>
        <w:tabs>
          <w:tab w:pos="741" w:val="left" w:leader="none"/>
          <w:tab w:pos="743" w:val="left" w:leader="none"/>
        </w:tabs>
        <w:spacing w:line="240" w:lineRule="auto" w:before="122" w:after="0"/>
        <w:ind w:left="743" w:right="640" w:hanging="361"/>
        <w:jc w:val="both"/>
        <w:rPr>
          <w:sz w:val="18"/>
        </w:rPr>
      </w:pPr>
      <w:r>
        <w:rPr>
          <w:sz w:val="18"/>
        </w:rPr>
        <w:t>Chhetri and Namin, "The Application of Transformer- Based Models for Predicting Consequences of Cyber Attacks" (2025) — BERT transformer model achieving 97.2% accuracy in multi-label classification for cybersecurity threat prediction.</w:t>
      </w:r>
    </w:p>
    <w:p>
      <w:pPr>
        <w:pStyle w:val="ListParagraph"/>
        <w:numPr>
          <w:ilvl w:val="0"/>
          <w:numId w:val="2"/>
        </w:numPr>
        <w:tabs>
          <w:tab w:pos="741" w:val="left" w:leader="none"/>
          <w:tab w:pos="743" w:val="left" w:leader="none"/>
        </w:tabs>
        <w:spacing w:line="240" w:lineRule="auto" w:before="122" w:after="0"/>
        <w:ind w:left="743" w:right="642" w:hanging="361"/>
        <w:jc w:val="both"/>
        <w:rPr>
          <w:sz w:val="18"/>
        </w:rPr>
      </w:pPr>
      <w:r>
        <w:rPr>
          <w:sz w:val="18"/>
        </w:rPr>
        <w:t>"AI-enhanced cloud security monitoring: Detecting anomalies with deep autoencoders and hybrid MLP-GRU models" (2025) — Combines deep autoencoders for anomaly detection with MLP-GRU for threat</w:t>
      </w:r>
      <w:r>
        <w:rPr>
          <w:spacing w:val="40"/>
          <w:sz w:val="18"/>
        </w:rPr>
        <w:t> </w:t>
      </w:r>
      <w:r>
        <w:rPr>
          <w:sz w:val="18"/>
        </w:rPr>
        <w:t>classification in cloud environments.</w:t>
      </w:r>
    </w:p>
    <w:p>
      <w:pPr>
        <w:pStyle w:val="ListParagraph"/>
        <w:numPr>
          <w:ilvl w:val="0"/>
          <w:numId w:val="2"/>
        </w:numPr>
        <w:tabs>
          <w:tab w:pos="741" w:val="left" w:leader="none"/>
          <w:tab w:pos="743" w:val="left" w:leader="none"/>
        </w:tabs>
        <w:spacing w:line="240" w:lineRule="auto" w:before="122" w:after="0"/>
        <w:ind w:left="743" w:right="639" w:hanging="361"/>
        <w:jc w:val="both"/>
        <w:rPr>
          <w:sz w:val="18"/>
        </w:rPr>
      </w:pPr>
      <w:r>
        <w:rPr>
          <w:sz w:val="18"/>
        </w:rPr>
        <w:t>Mundra et al., "Decentralized and Lightweight Transformer-Based Framework for Vehicular Cybersecurity" (February 2025) — Transformer-based</w:t>
      </w:r>
      <w:r>
        <w:rPr>
          <w:spacing w:val="40"/>
          <w:sz w:val="18"/>
        </w:rPr>
        <w:t> </w:t>
      </w:r>
      <w:r>
        <w:rPr>
          <w:sz w:val="18"/>
        </w:rPr>
        <w:t>IDS achieving 96.7% precision and 95.3% recall for automotive network security.</w:t>
      </w:r>
    </w:p>
    <w:p>
      <w:pPr>
        <w:pStyle w:val="ListParagraph"/>
        <w:numPr>
          <w:ilvl w:val="0"/>
          <w:numId w:val="2"/>
        </w:numPr>
        <w:tabs>
          <w:tab w:pos="741" w:val="left" w:leader="none"/>
          <w:tab w:pos="743" w:val="left" w:leader="none"/>
        </w:tabs>
        <w:spacing w:line="240" w:lineRule="auto" w:before="118" w:after="0"/>
        <w:ind w:left="743" w:right="640" w:hanging="361"/>
        <w:jc w:val="both"/>
        <w:rPr>
          <w:sz w:val="18"/>
        </w:rPr>
      </w:pPr>
      <w:r>
        <w:rPr>
          <w:sz w:val="18"/>
        </w:rPr>
        <w:t>Ţălu et al., "Exploring Machine Learning Algorithms to Enhance Cloud Security" (2025) — Analysis of 87 peer- reviewed studies from 2014-2025</w:t>
      </w:r>
      <w:r>
        <w:rPr>
          <w:spacing w:val="-5"/>
          <w:sz w:val="18"/>
        </w:rPr>
        <w:t> </w:t>
      </w:r>
      <w:r>
        <w:rPr>
          <w:sz w:val="18"/>
        </w:rPr>
        <w:t>assessing ML</w:t>
      </w:r>
      <w:r>
        <w:rPr>
          <w:spacing w:val="-6"/>
          <w:sz w:val="18"/>
        </w:rPr>
        <w:t> </w:t>
      </w:r>
      <w:r>
        <w:rPr>
          <w:sz w:val="18"/>
        </w:rPr>
        <w:t>technique effectiveness in cloud security.</w:t>
      </w:r>
    </w:p>
    <w:p>
      <w:pPr>
        <w:pStyle w:val="ListParagraph"/>
        <w:numPr>
          <w:ilvl w:val="0"/>
          <w:numId w:val="2"/>
        </w:numPr>
        <w:tabs>
          <w:tab w:pos="741" w:val="left" w:leader="none"/>
          <w:tab w:pos="743" w:val="left" w:leader="none"/>
        </w:tabs>
        <w:spacing w:line="244" w:lineRule="auto" w:before="117" w:after="0"/>
        <w:ind w:left="743" w:right="645" w:hanging="361"/>
        <w:jc w:val="both"/>
        <w:rPr>
          <w:sz w:val="18"/>
        </w:rPr>
      </w:pPr>
      <w:r>
        <w:rPr>
          <w:sz w:val="18"/>
        </w:rPr>
        <w:t>"Blockchain Hybrid Federated Learning for Intelligent Secure</w:t>
      </w:r>
      <w:r>
        <w:rPr>
          <w:spacing w:val="32"/>
          <w:sz w:val="18"/>
        </w:rPr>
        <w:t> </w:t>
      </w:r>
      <w:r>
        <w:rPr>
          <w:sz w:val="18"/>
        </w:rPr>
        <w:t>Cloud</w:t>
      </w:r>
      <w:r>
        <w:rPr>
          <w:spacing w:val="36"/>
          <w:sz w:val="18"/>
        </w:rPr>
        <w:t> </w:t>
      </w:r>
      <w:r>
        <w:rPr>
          <w:sz w:val="18"/>
        </w:rPr>
        <w:t>Data</w:t>
      </w:r>
      <w:r>
        <w:rPr>
          <w:spacing w:val="33"/>
          <w:sz w:val="18"/>
        </w:rPr>
        <w:t> </w:t>
      </w:r>
      <w:r>
        <w:rPr>
          <w:sz w:val="18"/>
        </w:rPr>
        <w:t>Management"</w:t>
      </w:r>
      <w:r>
        <w:rPr>
          <w:spacing w:val="31"/>
          <w:sz w:val="18"/>
        </w:rPr>
        <w:t> </w:t>
      </w:r>
      <w:r>
        <w:rPr>
          <w:sz w:val="18"/>
        </w:rPr>
        <w:t>(September</w:t>
      </w:r>
      <w:r>
        <w:rPr>
          <w:spacing w:val="39"/>
          <w:sz w:val="18"/>
        </w:rPr>
        <w:t> </w:t>
      </w:r>
      <w:r>
        <w:rPr>
          <w:sz w:val="18"/>
        </w:rPr>
        <w:t>2025)</w:t>
      </w:r>
      <w:r>
        <w:rPr>
          <w:spacing w:val="33"/>
          <w:sz w:val="18"/>
        </w:rPr>
        <w:t> </w:t>
      </w:r>
      <w:r>
        <w:rPr>
          <w:sz w:val="18"/>
        </w:rPr>
        <w:t>—</w:t>
      </w:r>
    </w:p>
    <w:p>
      <w:pPr>
        <w:pStyle w:val="ListParagraph"/>
        <w:spacing w:after="0" w:line="244" w:lineRule="auto"/>
        <w:jc w:val="both"/>
        <w:rPr>
          <w:sz w:val="18"/>
        </w:rPr>
        <w:sectPr>
          <w:pgSz w:w="11910" w:h="16840"/>
          <w:pgMar w:top="1260" w:bottom="280" w:left="425" w:right="425"/>
          <w:cols w:num="2" w:equalWidth="0">
            <w:col w:w="5400" w:space="40"/>
            <w:col w:w="5620"/>
          </w:cols>
        </w:sectPr>
      </w:pPr>
    </w:p>
    <w:p>
      <w:pPr>
        <w:pStyle w:val="BodyText"/>
        <w:spacing w:before="66"/>
        <w:ind w:left="852" w:right="5976"/>
        <w:jc w:val="both"/>
      </w:pPr>
      <w:r>
        <w:rPr/>
        <w:t>Framework achieving 94.7% accuracy with 5.6% improvement in privacy protection for cloud data </w:t>
      </w:r>
      <w:r>
        <w:rPr>
          <w:spacing w:val="-2"/>
        </w:rPr>
        <w:t>management.</w:t>
      </w:r>
    </w:p>
    <w:p>
      <w:pPr>
        <w:pStyle w:val="ListParagraph"/>
        <w:numPr>
          <w:ilvl w:val="0"/>
          <w:numId w:val="2"/>
        </w:numPr>
        <w:tabs>
          <w:tab w:pos="852" w:val="left" w:leader="none"/>
        </w:tabs>
        <w:spacing w:line="240" w:lineRule="auto" w:before="118" w:after="0"/>
        <w:ind w:left="852" w:right="5969" w:hanging="360"/>
        <w:jc w:val="both"/>
        <w:rPr>
          <w:sz w:val="18"/>
        </w:rPr>
      </w:pPr>
      <w:r>
        <w:rPr>
          <w:sz w:val="18"/>
        </w:rPr>
        <w:t>Kheddar et al., "Transformers and large language models for efficient intrusion detection systems" (2024) — Comprehensive survey of transformer architectures and LLMs</w:t>
      </w:r>
      <w:r>
        <w:rPr>
          <w:spacing w:val="40"/>
          <w:sz w:val="18"/>
        </w:rPr>
        <w:t> </w:t>
      </w:r>
      <w:r>
        <w:rPr>
          <w:sz w:val="18"/>
        </w:rPr>
        <w:t>for</w:t>
      </w:r>
      <w:r>
        <w:rPr>
          <w:spacing w:val="40"/>
          <w:sz w:val="18"/>
        </w:rPr>
        <w:t> </w:t>
      </w:r>
      <w:r>
        <w:rPr>
          <w:sz w:val="18"/>
        </w:rPr>
        <w:t>cybersecurity</w:t>
      </w:r>
      <w:r>
        <w:rPr>
          <w:spacing w:val="40"/>
          <w:sz w:val="18"/>
        </w:rPr>
        <w:t> </w:t>
      </w:r>
      <w:r>
        <w:rPr>
          <w:sz w:val="18"/>
        </w:rPr>
        <w:t>applications,</w:t>
      </w:r>
      <w:r>
        <w:rPr>
          <w:spacing w:val="40"/>
          <w:sz w:val="18"/>
        </w:rPr>
        <w:t> </w:t>
      </w:r>
      <w:r>
        <w:rPr>
          <w:sz w:val="18"/>
        </w:rPr>
        <w:t>cited</w:t>
      </w:r>
      <w:r>
        <w:rPr>
          <w:spacing w:val="40"/>
          <w:sz w:val="18"/>
        </w:rPr>
        <w:t> </w:t>
      </w:r>
      <w:r>
        <w:rPr>
          <w:sz w:val="18"/>
        </w:rPr>
        <w:t>by</w:t>
      </w:r>
      <w:r>
        <w:rPr>
          <w:spacing w:val="40"/>
          <w:sz w:val="18"/>
        </w:rPr>
        <w:t> </w:t>
      </w:r>
      <w:r>
        <w:rPr>
          <w:sz w:val="18"/>
        </w:rPr>
        <w:t>84 </w:t>
      </w:r>
      <w:r>
        <w:rPr>
          <w:spacing w:val="-2"/>
          <w:sz w:val="18"/>
        </w:rPr>
        <w:t>papers.</w:t>
      </w:r>
    </w:p>
    <w:p>
      <w:pPr>
        <w:pStyle w:val="ListParagraph"/>
        <w:numPr>
          <w:ilvl w:val="0"/>
          <w:numId w:val="2"/>
        </w:numPr>
        <w:tabs>
          <w:tab w:pos="852" w:val="left" w:leader="none"/>
        </w:tabs>
        <w:spacing w:line="240" w:lineRule="auto" w:before="122" w:after="0"/>
        <w:ind w:left="852" w:right="5973" w:hanging="360"/>
        <w:jc w:val="both"/>
        <w:rPr>
          <w:sz w:val="18"/>
        </w:rPr>
      </w:pPr>
      <w:r>
        <w:rPr>
          <w:sz w:val="18"/>
        </w:rPr>
        <w:t>Zhong et al., "A survey on graph neural networks for intrusion detection systems: Methods, trends and challenges" (2024) — Extensive review of GNN applications</w:t>
      </w:r>
      <w:r>
        <w:rPr>
          <w:spacing w:val="40"/>
          <w:sz w:val="18"/>
        </w:rPr>
        <w:t> </w:t>
      </w:r>
      <w:r>
        <w:rPr>
          <w:sz w:val="18"/>
        </w:rPr>
        <w:t>in</w:t>
      </w:r>
      <w:r>
        <w:rPr>
          <w:spacing w:val="40"/>
          <w:sz w:val="18"/>
        </w:rPr>
        <w:t> </w:t>
      </w:r>
      <w:r>
        <w:rPr>
          <w:sz w:val="18"/>
        </w:rPr>
        <w:t>IDS</w:t>
      </w:r>
      <w:r>
        <w:rPr>
          <w:spacing w:val="40"/>
          <w:sz w:val="18"/>
        </w:rPr>
        <w:t> </w:t>
      </w:r>
      <w:r>
        <w:rPr>
          <w:sz w:val="18"/>
        </w:rPr>
        <w:t>with</w:t>
      </w:r>
      <w:r>
        <w:rPr>
          <w:spacing w:val="40"/>
          <w:sz w:val="18"/>
        </w:rPr>
        <w:t> </w:t>
      </w:r>
      <w:r>
        <w:rPr>
          <w:sz w:val="18"/>
        </w:rPr>
        <w:t>novel</w:t>
      </w:r>
      <w:r>
        <w:rPr>
          <w:spacing w:val="40"/>
          <w:sz w:val="18"/>
        </w:rPr>
        <w:t> </w:t>
      </w:r>
      <w:r>
        <w:rPr>
          <w:sz w:val="18"/>
        </w:rPr>
        <w:t>taxonomy and</w:t>
      </w:r>
      <w:r>
        <w:rPr>
          <w:spacing w:val="40"/>
          <w:sz w:val="18"/>
        </w:rPr>
        <w:t> </w:t>
      </w:r>
      <w:r>
        <w:rPr>
          <w:sz w:val="18"/>
        </w:rPr>
        <w:t>90 </w:t>
      </w:r>
      <w:r>
        <w:rPr>
          <w:spacing w:val="-2"/>
          <w:sz w:val="18"/>
        </w:rPr>
        <w:t>citations.</w:t>
      </w:r>
    </w:p>
    <w:p>
      <w:pPr>
        <w:pStyle w:val="ListParagraph"/>
        <w:numPr>
          <w:ilvl w:val="0"/>
          <w:numId w:val="2"/>
        </w:numPr>
        <w:tabs>
          <w:tab w:pos="852" w:val="left" w:leader="none"/>
        </w:tabs>
        <w:spacing w:line="240" w:lineRule="auto" w:before="123" w:after="0"/>
        <w:ind w:left="852" w:right="5970" w:hanging="360"/>
        <w:jc w:val="both"/>
        <w:rPr>
          <w:sz w:val="18"/>
        </w:rPr>
      </w:pPr>
      <w:r>
        <w:rPr>
          <w:sz w:val="18"/>
        </w:rPr>
        <w:t>Malaiyappan et al., "Enhancing Cloud Compliance: A Machine Learning Approach" (April 2024) — ML-driven cloud compliance framework reducing mean time to</w:t>
      </w:r>
      <w:r>
        <w:rPr>
          <w:spacing w:val="40"/>
          <w:sz w:val="18"/>
        </w:rPr>
        <w:t> </w:t>
      </w:r>
      <w:r>
        <w:rPr>
          <w:sz w:val="18"/>
        </w:rPr>
        <w:t>detect security incidents.</w:t>
      </w:r>
    </w:p>
    <w:p>
      <w:pPr>
        <w:pStyle w:val="ListParagraph"/>
        <w:numPr>
          <w:ilvl w:val="0"/>
          <w:numId w:val="2"/>
        </w:numPr>
        <w:tabs>
          <w:tab w:pos="852" w:val="left" w:leader="none"/>
        </w:tabs>
        <w:spacing w:line="240" w:lineRule="auto" w:before="117" w:after="0"/>
        <w:ind w:left="852" w:right="5969" w:hanging="360"/>
        <w:jc w:val="both"/>
        <w:rPr>
          <w:sz w:val="18"/>
        </w:rPr>
      </w:pPr>
      <w:r>
        <w:rPr>
          <w:sz w:val="18"/>
        </w:rPr>
        <w:t>Dugyala</w:t>
      </w:r>
      <w:r>
        <w:rPr>
          <w:spacing w:val="-1"/>
          <w:sz w:val="18"/>
        </w:rPr>
        <w:t> </w:t>
      </w:r>
      <w:r>
        <w:rPr>
          <w:sz w:val="18"/>
        </w:rPr>
        <w:t>et al., "Secure</w:t>
      </w:r>
      <w:r>
        <w:rPr>
          <w:spacing w:val="-1"/>
          <w:sz w:val="18"/>
        </w:rPr>
        <w:t> </w:t>
      </w:r>
      <w:r>
        <w:rPr>
          <w:sz w:val="18"/>
        </w:rPr>
        <w:t>cloud</w:t>
      </w:r>
      <w:r>
        <w:rPr>
          <w:spacing w:val="-2"/>
          <w:sz w:val="18"/>
        </w:rPr>
        <w:t> </w:t>
      </w:r>
      <w:r>
        <w:rPr>
          <w:sz w:val="18"/>
        </w:rPr>
        <w:t>computing:</w:t>
      </w:r>
      <w:r>
        <w:rPr>
          <w:spacing w:val="-8"/>
          <w:sz w:val="18"/>
        </w:rPr>
        <w:t> </w:t>
      </w:r>
      <w:r>
        <w:rPr>
          <w:sz w:val="18"/>
        </w:rPr>
        <w:t>leveraging</w:t>
      </w:r>
      <w:r>
        <w:rPr>
          <w:spacing w:val="-1"/>
          <w:sz w:val="18"/>
        </w:rPr>
        <w:t> </w:t>
      </w:r>
      <w:r>
        <w:rPr>
          <w:sz w:val="18"/>
        </w:rPr>
        <w:t>GNN and leader K-means clustering algorithm" (2024) — Optimized IDS using Graph Neural Networks with 11 </w:t>
      </w:r>
      <w:r>
        <w:rPr>
          <w:spacing w:val="-2"/>
          <w:sz w:val="18"/>
        </w:rPr>
        <w:t>citations.</w:t>
      </w:r>
    </w:p>
    <w:p>
      <w:pPr>
        <w:pStyle w:val="ListParagraph"/>
        <w:numPr>
          <w:ilvl w:val="0"/>
          <w:numId w:val="2"/>
        </w:numPr>
        <w:tabs>
          <w:tab w:pos="852" w:val="left" w:leader="none"/>
        </w:tabs>
        <w:spacing w:line="240" w:lineRule="auto" w:before="123" w:after="0"/>
        <w:ind w:left="852" w:right="5973" w:hanging="360"/>
        <w:jc w:val="both"/>
        <w:rPr>
          <w:sz w:val="18"/>
        </w:rPr>
      </w:pPr>
      <w:r>
        <w:rPr>
          <w:sz w:val="18"/>
        </w:rPr>
        <w:t>Zhong et al., "A survey on graph neural networks for intrusion detection systems: Methods, trends and challenges" (2024) — Extensive review of GNN applications</w:t>
      </w:r>
      <w:r>
        <w:rPr>
          <w:spacing w:val="40"/>
          <w:sz w:val="18"/>
        </w:rPr>
        <w:t> </w:t>
      </w:r>
      <w:r>
        <w:rPr>
          <w:sz w:val="18"/>
        </w:rPr>
        <w:t>in</w:t>
      </w:r>
      <w:r>
        <w:rPr>
          <w:spacing w:val="40"/>
          <w:sz w:val="18"/>
        </w:rPr>
        <w:t> </w:t>
      </w:r>
      <w:r>
        <w:rPr>
          <w:sz w:val="18"/>
        </w:rPr>
        <w:t>IDS</w:t>
      </w:r>
      <w:r>
        <w:rPr>
          <w:spacing w:val="40"/>
          <w:sz w:val="18"/>
        </w:rPr>
        <w:t> </w:t>
      </w:r>
      <w:r>
        <w:rPr>
          <w:sz w:val="18"/>
        </w:rPr>
        <w:t>with</w:t>
      </w:r>
      <w:r>
        <w:rPr>
          <w:spacing w:val="40"/>
          <w:sz w:val="18"/>
        </w:rPr>
        <w:t> </w:t>
      </w:r>
      <w:r>
        <w:rPr>
          <w:sz w:val="18"/>
        </w:rPr>
        <w:t>novel</w:t>
      </w:r>
      <w:r>
        <w:rPr>
          <w:spacing w:val="40"/>
          <w:sz w:val="18"/>
        </w:rPr>
        <w:t> </w:t>
      </w:r>
      <w:r>
        <w:rPr>
          <w:sz w:val="18"/>
        </w:rPr>
        <w:t>taxonomy and</w:t>
      </w:r>
      <w:r>
        <w:rPr>
          <w:spacing w:val="40"/>
          <w:sz w:val="18"/>
        </w:rPr>
        <w:t> </w:t>
      </w:r>
      <w:r>
        <w:rPr>
          <w:sz w:val="18"/>
        </w:rPr>
        <w:t>90 </w:t>
      </w:r>
      <w:r>
        <w:rPr>
          <w:spacing w:val="-2"/>
          <w:sz w:val="18"/>
        </w:rPr>
        <w:t>citations.</w:t>
      </w:r>
    </w:p>
    <w:p>
      <w:pPr>
        <w:pStyle w:val="ListParagraph"/>
        <w:numPr>
          <w:ilvl w:val="0"/>
          <w:numId w:val="2"/>
        </w:numPr>
        <w:tabs>
          <w:tab w:pos="852" w:val="left" w:leader="none"/>
        </w:tabs>
        <w:spacing w:line="240" w:lineRule="auto" w:before="118" w:after="0"/>
        <w:ind w:left="852" w:right="5970" w:hanging="360"/>
        <w:jc w:val="both"/>
        <w:rPr>
          <w:sz w:val="18"/>
        </w:rPr>
      </w:pPr>
      <w:r>
        <w:rPr>
          <w:sz w:val="18"/>
        </w:rPr>
        <w:t>Malaiyappan et al., "Enhancing Cloud Compliance: A Machine Learning Approach" (April 2024) — ML-driven cloud compliance framework reducing mean time to</w:t>
      </w:r>
      <w:r>
        <w:rPr>
          <w:spacing w:val="40"/>
          <w:sz w:val="18"/>
        </w:rPr>
        <w:t> </w:t>
      </w:r>
      <w:r>
        <w:rPr>
          <w:sz w:val="18"/>
        </w:rPr>
        <w:t>detect security incidents.</w:t>
      </w:r>
    </w:p>
    <w:p>
      <w:pPr>
        <w:pStyle w:val="ListParagraph"/>
        <w:numPr>
          <w:ilvl w:val="0"/>
          <w:numId w:val="2"/>
        </w:numPr>
        <w:tabs>
          <w:tab w:pos="852" w:val="left" w:leader="none"/>
        </w:tabs>
        <w:spacing w:line="240" w:lineRule="auto" w:before="122" w:after="0"/>
        <w:ind w:left="852" w:right="5969" w:hanging="360"/>
        <w:jc w:val="both"/>
        <w:rPr>
          <w:sz w:val="18"/>
        </w:rPr>
      </w:pPr>
      <w:r>
        <w:rPr>
          <w:sz w:val="18"/>
        </w:rPr>
        <w:t>Dugyala</w:t>
      </w:r>
      <w:r>
        <w:rPr>
          <w:spacing w:val="-1"/>
          <w:sz w:val="18"/>
        </w:rPr>
        <w:t> </w:t>
      </w:r>
      <w:r>
        <w:rPr>
          <w:sz w:val="18"/>
        </w:rPr>
        <w:t>et al., "Secure</w:t>
      </w:r>
      <w:r>
        <w:rPr>
          <w:spacing w:val="-1"/>
          <w:sz w:val="18"/>
        </w:rPr>
        <w:t> </w:t>
      </w:r>
      <w:r>
        <w:rPr>
          <w:sz w:val="18"/>
        </w:rPr>
        <w:t>cloud</w:t>
      </w:r>
      <w:r>
        <w:rPr>
          <w:spacing w:val="-2"/>
          <w:sz w:val="18"/>
        </w:rPr>
        <w:t> </w:t>
      </w:r>
      <w:r>
        <w:rPr>
          <w:sz w:val="18"/>
        </w:rPr>
        <w:t>computing:</w:t>
      </w:r>
      <w:r>
        <w:rPr>
          <w:spacing w:val="-8"/>
          <w:sz w:val="18"/>
        </w:rPr>
        <w:t> </w:t>
      </w:r>
      <w:r>
        <w:rPr>
          <w:sz w:val="18"/>
        </w:rPr>
        <w:t>leveraging</w:t>
      </w:r>
      <w:r>
        <w:rPr>
          <w:spacing w:val="-1"/>
          <w:sz w:val="18"/>
        </w:rPr>
        <w:t> </w:t>
      </w:r>
      <w:r>
        <w:rPr>
          <w:sz w:val="18"/>
        </w:rPr>
        <w:t>GNN and leader K-means clustering algorithm" (2024) — Optimized IDS using Graph Neural Networks with 11 </w:t>
      </w:r>
      <w:r>
        <w:rPr>
          <w:spacing w:val="-2"/>
          <w:sz w:val="18"/>
        </w:rPr>
        <w:t>citations.</w:t>
      </w:r>
    </w:p>
    <w:p>
      <w:pPr>
        <w:pStyle w:val="ListParagraph"/>
        <w:numPr>
          <w:ilvl w:val="0"/>
          <w:numId w:val="2"/>
        </w:numPr>
        <w:tabs>
          <w:tab w:pos="852" w:val="left" w:leader="none"/>
        </w:tabs>
        <w:spacing w:line="240" w:lineRule="auto" w:before="118" w:after="0"/>
        <w:ind w:left="852" w:right="5969" w:hanging="360"/>
        <w:jc w:val="both"/>
        <w:rPr>
          <w:sz w:val="18"/>
        </w:rPr>
      </w:pPr>
      <w:r>
        <w:rPr>
          <w:sz w:val="18"/>
        </w:rPr>
        <w:t>Kheddar et al., "Transformers and large language models for efficient intrusion detection systems" (2024) — Comprehensive survey of transformer architectures and LLMs for cybersecurity applications,.</w:t>
      </w:r>
    </w:p>
    <w:p>
      <w:pPr>
        <w:pStyle w:val="ListParagraph"/>
        <w:spacing w:after="0" w:line="240" w:lineRule="auto"/>
        <w:jc w:val="both"/>
        <w:rPr>
          <w:sz w:val="18"/>
        </w:rPr>
        <w:sectPr>
          <w:pgSz w:w="11910" w:h="16840"/>
          <w:pgMar w:top="1260" w:bottom="280" w:left="425" w:right="425"/>
        </w:sectPr>
      </w:pPr>
    </w:p>
    <w:p>
      <w:pPr>
        <w:pStyle w:val="BodyText"/>
        <w:spacing w:before="4"/>
        <w:rPr>
          <w:sz w:val="17"/>
        </w:rPr>
      </w:pPr>
    </w:p>
    <w:sectPr>
      <w:pgSz w:w="11910" w:h="16840"/>
      <w:pgMar w:top="192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43" w:hanging="361"/>
        <w:jc w:val="righ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1227" w:hanging="361"/>
      </w:pPr>
      <w:rPr>
        <w:rFonts w:hint="default"/>
        <w:lang w:val="en-US" w:eastAsia="en-US" w:bidi="ar-SA"/>
      </w:rPr>
    </w:lvl>
    <w:lvl w:ilvl="2">
      <w:start w:val="0"/>
      <w:numFmt w:val="bullet"/>
      <w:lvlText w:val="•"/>
      <w:lvlJc w:val="left"/>
      <w:pPr>
        <w:ind w:left="1715" w:hanging="361"/>
      </w:pPr>
      <w:rPr>
        <w:rFonts w:hint="default"/>
        <w:lang w:val="en-US" w:eastAsia="en-US" w:bidi="ar-SA"/>
      </w:rPr>
    </w:lvl>
    <w:lvl w:ilvl="3">
      <w:start w:val="0"/>
      <w:numFmt w:val="bullet"/>
      <w:lvlText w:val="•"/>
      <w:lvlJc w:val="left"/>
      <w:pPr>
        <w:ind w:left="2203" w:hanging="361"/>
      </w:pPr>
      <w:rPr>
        <w:rFonts w:hint="default"/>
        <w:lang w:val="en-US" w:eastAsia="en-US" w:bidi="ar-SA"/>
      </w:rPr>
    </w:lvl>
    <w:lvl w:ilvl="4">
      <w:start w:val="0"/>
      <w:numFmt w:val="bullet"/>
      <w:lvlText w:val="•"/>
      <w:lvlJc w:val="left"/>
      <w:pPr>
        <w:ind w:left="2691" w:hanging="361"/>
      </w:pPr>
      <w:rPr>
        <w:rFonts w:hint="default"/>
        <w:lang w:val="en-US" w:eastAsia="en-US" w:bidi="ar-SA"/>
      </w:rPr>
    </w:lvl>
    <w:lvl w:ilvl="5">
      <w:start w:val="0"/>
      <w:numFmt w:val="bullet"/>
      <w:lvlText w:val="•"/>
      <w:lvlJc w:val="left"/>
      <w:pPr>
        <w:ind w:left="3179" w:hanging="361"/>
      </w:pPr>
      <w:rPr>
        <w:rFonts w:hint="default"/>
        <w:lang w:val="en-US" w:eastAsia="en-US" w:bidi="ar-SA"/>
      </w:rPr>
    </w:lvl>
    <w:lvl w:ilvl="6">
      <w:start w:val="0"/>
      <w:numFmt w:val="bullet"/>
      <w:lvlText w:val="•"/>
      <w:lvlJc w:val="left"/>
      <w:pPr>
        <w:ind w:left="3667" w:hanging="361"/>
      </w:pPr>
      <w:rPr>
        <w:rFonts w:hint="default"/>
        <w:lang w:val="en-US" w:eastAsia="en-US" w:bidi="ar-SA"/>
      </w:rPr>
    </w:lvl>
    <w:lvl w:ilvl="7">
      <w:start w:val="0"/>
      <w:numFmt w:val="bullet"/>
      <w:lvlText w:val="•"/>
      <w:lvlJc w:val="left"/>
      <w:pPr>
        <w:ind w:left="4155" w:hanging="361"/>
      </w:pPr>
      <w:rPr>
        <w:rFonts w:hint="default"/>
        <w:lang w:val="en-US" w:eastAsia="en-US" w:bidi="ar-SA"/>
      </w:rPr>
    </w:lvl>
    <w:lvl w:ilvl="8">
      <w:start w:val="0"/>
      <w:numFmt w:val="bullet"/>
      <w:lvlText w:val="•"/>
      <w:lvlJc w:val="left"/>
      <w:pPr>
        <w:ind w:left="4643" w:hanging="361"/>
      </w:pPr>
      <w:rPr>
        <w:rFonts w:hint="default"/>
        <w:lang w:val="en-US" w:eastAsia="en-US" w:bidi="ar-SA"/>
      </w:rPr>
    </w:lvl>
  </w:abstractNum>
  <w:abstractNum w:abstractNumId="0">
    <w:multiLevelType w:val="hybridMultilevel"/>
    <w:lvl w:ilvl="0">
      <w:start w:val="1"/>
      <w:numFmt w:val="decimal"/>
      <w:lvlText w:val="%1."/>
      <w:lvlJc w:val="left"/>
      <w:pPr>
        <w:ind w:left="425" w:hanging="361"/>
        <w:jc w:val="right"/>
      </w:pPr>
      <w:rPr>
        <w:rFonts w:hint="default" w:ascii="Times New Roman" w:hAnsi="Times New Roman" w:eastAsia="Times New Roman" w:cs="Times New Roman"/>
        <w:b/>
        <w:bCs/>
        <w:i w:val="0"/>
        <w:iCs w:val="0"/>
        <w:spacing w:val="-3"/>
        <w:w w:val="85"/>
        <w:sz w:val="24"/>
        <w:szCs w:val="24"/>
        <w:lang w:val="en-US" w:eastAsia="en-US" w:bidi="ar-SA"/>
      </w:rPr>
    </w:lvl>
    <w:lvl w:ilvl="1">
      <w:start w:val="1"/>
      <w:numFmt w:val="decimal"/>
      <w:lvlText w:val="%1.%2"/>
      <w:lvlJc w:val="left"/>
      <w:pPr>
        <w:ind w:left="929" w:hanging="360"/>
        <w:jc w:val="left"/>
      </w:pPr>
      <w:rPr>
        <w:rFonts w:hint="default"/>
        <w:spacing w:val="-4"/>
        <w:w w:val="90"/>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469" w:hanging="360"/>
      </w:pPr>
      <w:rPr>
        <w:rFonts w:hint="default"/>
        <w:lang w:val="en-US" w:eastAsia="en-US" w:bidi="ar-SA"/>
      </w:rPr>
    </w:lvl>
    <w:lvl w:ilvl="4">
      <w:start w:val="0"/>
      <w:numFmt w:val="bullet"/>
      <w:lvlText w:val="•"/>
      <w:lvlJc w:val="left"/>
      <w:pPr>
        <w:ind w:left="2019" w:hanging="360"/>
      </w:pPr>
      <w:rPr>
        <w:rFonts w:hint="default"/>
        <w:lang w:val="en-US" w:eastAsia="en-US" w:bidi="ar-SA"/>
      </w:rPr>
    </w:lvl>
    <w:lvl w:ilvl="5">
      <w:start w:val="0"/>
      <w:numFmt w:val="bullet"/>
      <w:lvlText w:val="•"/>
      <w:lvlJc w:val="left"/>
      <w:pPr>
        <w:ind w:left="2568" w:hanging="360"/>
      </w:pPr>
      <w:rPr>
        <w:rFonts w:hint="default"/>
        <w:lang w:val="en-US" w:eastAsia="en-US" w:bidi="ar-SA"/>
      </w:rPr>
    </w:lvl>
    <w:lvl w:ilvl="6">
      <w:start w:val="0"/>
      <w:numFmt w:val="bullet"/>
      <w:lvlText w:val="•"/>
      <w:lvlJc w:val="left"/>
      <w:pPr>
        <w:ind w:left="3118" w:hanging="360"/>
      </w:pPr>
      <w:rPr>
        <w:rFonts w:hint="default"/>
        <w:lang w:val="en-US" w:eastAsia="en-US" w:bidi="ar-SA"/>
      </w:rPr>
    </w:lvl>
    <w:lvl w:ilvl="7">
      <w:start w:val="0"/>
      <w:numFmt w:val="bullet"/>
      <w:lvlText w:val="•"/>
      <w:lvlJc w:val="left"/>
      <w:pPr>
        <w:ind w:left="3668" w:hanging="360"/>
      </w:pPr>
      <w:rPr>
        <w:rFonts w:hint="default"/>
        <w:lang w:val="en-US" w:eastAsia="en-US" w:bidi="ar-SA"/>
      </w:rPr>
    </w:lvl>
    <w:lvl w:ilvl="8">
      <w:start w:val="0"/>
      <w:numFmt w:val="bullet"/>
      <w:lvlText w:val="•"/>
      <w:lvlJc w:val="left"/>
      <w:pPr>
        <w:ind w:left="4217"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24"/>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542"/>
      <w:jc w:val="both"/>
      <w:outlineLvl w:val="2"/>
    </w:pPr>
    <w:rPr>
      <w:rFonts w:ascii="Times New Roman" w:hAnsi="Times New Roman" w:eastAsia="Times New Roman" w:cs="Times New Roman"/>
      <w:b/>
      <w:bCs/>
      <w:sz w:val="18"/>
      <w:szCs w:val="18"/>
      <w:lang w:val="en-US" w:eastAsia="en-US" w:bidi="ar-SA"/>
    </w:rPr>
  </w:style>
  <w:style w:styleId="Title" w:type="paragraph">
    <w:name w:val="Title"/>
    <w:basedOn w:val="Normal"/>
    <w:uiPriority w:val="1"/>
    <w:qFormat/>
    <w:pPr>
      <w:spacing w:before="53"/>
      <w:ind w:left="2168" w:hanging="1019"/>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85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uma.kitcbe@gmail.com" TargetMode="External"/><Relationship Id="rId6" Type="http://schemas.openxmlformats.org/officeDocument/2006/relationships/hyperlink" Target="mailto:kit26.24mmc011@gmail.com" TargetMode="External"/><Relationship Id="rId7" Type="http://schemas.openxmlformats.org/officeDocument/2006/relationships/hyperlink" Target="mailto:kit26.24mmc010@gmail.com"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S</dc:creator>
  <dcterms:created xsi:type="dcterms:W3CDTF">2026-03-25T06:02:41Z</dcterms:created>
  <dcterms:modified xsi:type="dcterms:W3CDTF">2026-03-25T06:02:41Z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2016</vt:lpwstr>
  </property>
  <property fmtid="{D5CDD505-2E9C-101B-9397-08002B2CF9AE}" pid="4" name="LastSaved">
    <vt:filetime>2026-03-25T00:00:00Z</vt:filetime>
  </property>
  <property fmtid="{D5CDD505-2E9C-101B-9397-08002B2CF9AE}" pid="5" name="Producer">
    <vt:lpwstr>www.ilovepdf.com</vt:lpwstr>
  </property>
</Properties>
</file>