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916" w:rsidRDefault="00C5698E">
      <w:pPr>
        <w:rPr>
          <w:b/>
          <w:sz w:val="32"/>
        </w:rPr>
      </w:pPr>
      <w:r w:rsidRPr="00C5698E">
        <w:rPr>
          <w:b/>
          <w:sz w:val="32"/>
        </w:rPr>
        <w:t>SCCM (Source/ Software Configuration management)</w:t>
      </w:r>
    </w:p>
    <w:p w:rsidR="00C5698E" w:rsidRDefault="00C5698E">
      <w:r w:rsidRPr="00C5698E">
        <w:t xml:space="preserve">Its used for managing the code in a concurrent and complex environment. Here </w:t>
      </w:r>
      <w:r w:rsidRPr="00C5698E">
        <w:rPr>
          <w:b/>
        </w:rPr>
        <w:t>reusability</w:t>
      </w:r>
      <w:r w:rsidRPr="00C5698E">
        <w:t xml:space="preserve"> and </w:t>
      </w:r>
      <w:r w:rsidRPr="00C5698E">
        <w:rPr>
          <w:b/>
        </w:rPr>
        <w:t>traceability</w:t>
      </w:r>
      <w:r w:rsidRPr="00C5698E">
        <w:t xml:space="preserve"> of the code are maintained.</w:t>
      </w:r>
    </w:p>
    <w:p w:rsidR="00156208" w:rsidRDefault="00156208">
      <w:r>
        <w:t xml:space="preserve">To use the full icons and options of SCCM import either </w:t>
      </w:r>
      <w:r w:rsidRPr="00156208">
        <w:rPr>
          <w:b/>
        </w:rPr>
        <w:t>Configuration Manager</w:t>
      </w:r>
      <w:r>
        <w:t xml:space="preserve"> or </w:t>
      </w:r>
      <w:r w:rsidRPr="00156208">
        <w:rPr>
          <w:b/>
        </w:rPr>
        <w:t>Developer</w:t>
      </w:r>
      <w:r w:rsidR="003E5900">
        <w:rPr>
          <w:b/>
        </w:rPr>
        <w:t>11</w:t>
      </w:r>
      <w:r>
        <w:t xml:space="preserve"> view</w:t>
      </w:r>
      <w:r w:rsidR="00A00A83">
        <w:t xml:space="preserve"> </w:t>
      </w:r>
      <w:r>
        <w:t>set.</w:t>
      </w:r>
    </w:p>
    <w:p w:rsidR="00577B60" w:rsidRPr="00F25E4F" w:rsidRDefault="00F25E4F">
      <w:pPr>
        <w:rPr>
          <w:b/>
          <w:sz w:val="24"/>
        </w:rPr>
      </w:pPr>
      <w:r w:rsidRPr="00F25E4F">
        <w:rPr>
          <w:b/>
          <w:sz w:val="24"/>
        </w:rPr>
        <w:t>Project</w:t>
      </w:r>
    </w:p>
    <w:p w:rsidR="00F25E4F" w:rsidRDefault="00F25E4F">
      <w:r>
        <w:t>This is the centralized repository where the code is maintained.</w:t>
      </w:r>
    </w:p>
    <w:p w:rsidR="00156208" w:rsidRDefault="002A4189">
      <w:r>
        <w:t xml:space="preserve">To create project, click on project-&gt; create project-&gt; </w:t>
      </w:r>
      <w:r w:rsidR="001B7D3C">
        <w:t>give the project name in a directory</w:t>
      </w:r>
    </w:p>
    <w:p w:rsidR="001B7D3C" w:rsidRPr="001B7D3C" w:rsidRDefault="001B7D3C">
      <w:pPr>
        <w:rPr>
          <w:b/>
        </w:rPr>
      </w:pPr>
      <w:r>
        <w:t xml:space="preserve">The extension </w:t>
      </w:r>
      <w:proofErr w:type="gramStart"/>
      <w:r>
        <w:t xml:space="preserve">is </w:t>
      </w:r>
      <w:r w:rsidRPr="001B7D3C">
        <w:rPr>
          <w:b/>
        </w:rPr>
        <w:t>.</w:t>
      </w:r>
      <w:proofErr w:type="spellStart"/>
      <w:r w:rsidRPr="001B7D3C">
        <w:rPr>
          <w:b/>
        </w:rPr>
        <w:t>pj</w:t>
      </w:r>
      <w:proofErr w:type="spellEnd"/>
      <w:proofErr w:type="gramEnd"/>
    </w:p>
    <w:p w:rsidR="00F25E4F" w:rsidRPr="00F25E4F" w:rsidRDefault="00F25E4F">
      <w:pPr>
        <w:rPr>
          <w:b/>
          <w:sz w:val="24"/>
        </w:rPr>
      </w:pPr>
      <w:r w:rsidRPr="00F25E4F">
        <w:rPr>
          <w:b/>
          <w:sz w:val="24"/>
        </w:rPr>
        <w:t>Sandbox</w:t>
      </w:r>
    </w:p>
    <w:p w:rsidR="00F25E4F" w:rsidRDefault="00F25E4F">
      <w:r>
        <w:t>It’s the replication of the project (local copy), where users can work and later point of time they can update the changes to the server(project).</w:t>
      </w:r>
    </w:p>
    <w:p w:rsidR="00C705A3" w:rsidRDefault="00C705A3">
      <w:r>
        <w:t xml:space="preserve">There are three types of Sandboxes, </w:t>
      </w:r>
      <w:proofErr w:type="gramStart"/>
      <w:r w:rsidRPr="00C705A3">
        <w:rPr>
          <w:b/>
        </w:rPr>
        <w:t>Mainline</w:t>
      </w:r>
      <w:proofErr w:type="gramEnd"/>
      <w:r>
        <w:rPr>
          <w:b/>
        </w:rPr>
        <w:t>(Recommended)</w:t>
      </w:r>
      <w:r w:rsidRPr="00C705A3">
        <w:rPr>
          <w:b/>
        </w:rPr>
        <w:t xml:space="preserve">, variant </w:t>
      </w:r>
      <w:r w:rsidRPr="00C705A3">
        <w:t xml:space="preserve">and </w:t>
      </w:r>
      <w:r w:rsidRPr="00C705A3">
        <w:rPr>
          <w:b/>
        </w:rPr>
        <w:t>build</w:t>
      </w:r>
      <w:r>
        <w:t>.</w:t>
      </w:r>
    </w:p>
    <w:p w:rsidR="00146C8C" w:rsidRDefault="00146C8C">
      <w:r>
        <w:t xml:space="preserve">To create </w:t>
      </w:r>
      <w:proofErr w:type="gramStart"/>
      <w:r>
        <w:t>sandbox</w:t>
      </w:r>
      <w:proofErr w:type="gramEnd"/>
      <w:r>
        <w:t xml:space="preserve"> go to sandbox create-&gt; give the local folder location where sandbox has to be created-&gt; select the project -&gt; now select the sandbox type-&gt; finish</w:t>
      </w:r>
    </w:p>
    <w:p w:rsidR="00F25E4F" w:rsidRPr="00F25E4F" w:rsidRDefault="00F25E4F">
      <w:pPr>
        <w:rPr>
          <w:b/>
          <w:sz w:val="24"/>
        </w:rPr>
      </w:pPr>
      <w:r w:rsidRPr="00F25E4F">
        <w:rPr>
          <w:b/>
          <w:sz w:val="24"/>
        </w:rPr>
        <w:t>Member</w:t>
      </w:r>
    </w:p>
    <w:p w:rsidR="00F25E4F" w:rsidRDefault="00F25E4F">
      <w:proofErr w:type="spellStart"/>
      <w:r>
        <w:t>Its</w:t>
      </w:r>
      <w:proofErr w:type="spellEnd"/>
      <w:r>
        <w:t xml:space="preserve"> any type of media that will undergo versioning(changes).</w:t>
      </w:r>
    </w:p>
    <w:p w:rsidR="00F25E4F" w:rsidRDefault="008E3B22">
      <w:r>
        <w:t xml:space="preserve">In the </w:t>
      </w:r>
      <w:proofErr w:type="gramStart"/>
      <w:r>
        <w:t>sandbox</w:t>
      </w:r>
      <w:proofErr w:type="gramEnd"/>
      <w:r>
        <w:t xml:space="preserve"> we have the option to add members.</w:t>
      </w:r>
    </w:p>
    <w:p w:rsidR="008E3B22" w:rsidRDefault="008E3B22"/>
    <w:p w:rsidR="00F25E4F" w:rsidRPr="00CD57F8" w:rsidRDefault="00CD57F8">
      <w:pPr>
        <w:rPr>
          <w:b/>
          <w:sz w:val="24"/>
        </w:rPr>
      </w:pPr>
      <w:r w:rsidRPr="00CD57F8">
        <w:rPr>
          <w:b/>
          <w:sz w:val="24"/>
        </w:rPr>
        <w:t>Check in</w:t>
      </w:r>
    </w:p>
    <w:p w:rsidR="000F6FD2" w:rsidRDefault="000F6FD2" w:rsidP="000F6FD2">
      <w:r>
        <w:t>After making the changes to the member user can update working copy to the server by Check out.</w:t>
      </w:r>
    </w:p>
    <w:p w:rsidR="00CD57F8" w:rsidRDefault="00CD57F8"/>
    <w:p w:rsidR="00CD57F8" w:rsidRPr="00CD57F8" w:rsidRDefault="00CD57F8">
      <w:pPr>
        <w:rPr>
          <w:b/>
          <w:sz w:val="24"/>
        </w:rPr>
      </w:pPr>
      <w:r w:rsidRPr="00CD57F8">
        <w:rPr>
          <w:b/>
          <w:sz w:val="24"/>
        </w:rPr>
        <w:t>Check out</w:t>
      </w:r>
    </w:p>
    <w:p w:rsidR="00CD57F8" w:rsidRDefault="000F6FD2">
      <w:r>
        <w:t xml:space="preserve">For making any changes to the member user </w:t>
      </w:r>
      <w:proofErr w:type="gramStart"/>
      <w:r>
        <w:t>has to</w:t>
      </w:r>
      <w:proofErr w:type="gramEnd"/>
      <w:r>
        <w:t xml:space="preserve"> check in</w:t>
      </w:r>
      <w:r w:rsidR="007933CE">
        <w:t xml:space="preserve">. To obtain lock policy when </w:t>
      </w:r>
      <w:r w:rsidR="006B6DA7">
        <w:t>we check out go to options-&gt; advanced-&gt; then select the lock type</w:t>
      </w:r>
    </w:p>
    <w:p w:rsidR="00CD57F8" w:rsidRPr="00624253" w:rsidRDefault="001A6C82">
      <w:pPr>
        <w:rPr>
          <w:b/>
          <w:sz w:val="24"/>
        </w:rPr>
      </w:pPr>
      <w:r w:rsidRPr="00624253">
        <w:rPr>
          <w:b/>
          <w:sz w:val="24"/>
        </w:rPr>
        <w:t>Member History</w:t>
      </w:r>
    </w:p>
    <w:p w:rsidR="001A6C82" w:rsidRDefault="001A6C82">
      <w:r>
        <w:t xml:space="preserve">Here we can track the properties of a </w:t>
      </w:r>
      <w:proofErr w:type="gramStart"/>
      <w:r>
        <w:t>particular version</w:t>
      </w:r>
      <w:proofErr w:type="gramEnd"/>
      <w:r>
        <w:t xml:space="preserve"> like </w:t>
      </w:r>
      <w:r w:rsidRPr="00B2689F">
        <w:rPr>
          <w:b/>
        </w:rPr>
        <w:t>label</w:t>
      </w:r>
      <w:r>
        <w:t xml:space="preserve">(comments), </w:t>
      </w:r>
      <w:r w:rsidR="007F3BA1" w:rsidRPr="00B2689F">
        <w:rPr>
          <w:b/>
        </w:rPr>
        <w:t xml:space="preserve">description, users, </w:t>
      </w:r>
      <w:r w:rsidR="00B2689F" w:rsidRPr="00B2689F">
        <w:t xml:space="preserve">and </w:t>
      </w:r>
      <w:r w:rsidR="007F3BA1" w:rsidRPr="00B2689F">
        <w:rPr>
          <w:b/>
        </w:rPr>
        <w:t>timestamp</w:t>
      </w:r>
      <w:r w:rsidR="007F3BA1">
        <w:t>.</w:t>
      </w:r>
    </w:p>
    <w:p w:rsidR="007F3BA1" w:rsidRPr="00CB21D8" w:rsidRDefault="008D6512">
      <w:pPr>
        <w:rPr>
          <w:b/>
          <w:sz w:val="24"/>
        </w:rPr>
      </w:pPr>
      <w:r w:rsidRPr="00CB21D8">
        <w:rPr>
          <w:b/>
          <w:sz w:val="24"/>
        </w:rPr>
        <w:t>Locks</w:t>
      </w:r>
    </w:p>
    <w:p w:rsidR="008D6512" w:rsidRDefault="008D6512">
      <w:r>
        <w:t xml:space="preserve">When </w:t>
      </w:r>
      <w:proofErr w:type="gramStart"/>
      <w:r>
        <w:t>a user checks</w:t>
      </w:r>
      <w:proofErr w:type="gramEnd"/>
      <w:r>
        <w:t xml:space="preserve"> in a member for any work it will obtain lock.</w:t>
      </w:r>
    </w:p>
    <w:p w:rsidR="008D6512" w:rsidRDefault="008D6512">
      <w:r>
        <w:lastRenderedPageBreak/>
        <w:t>There are two types of locks,</w:t>
      </w:r>
    </w:p>
    <w:p w:rsidR="008D6512" w:rsidRDefault="008D6512">
      <w:r w:rsidRPr="00CB21D8">
        <w:rPr>
          <w:b/>
        </w:rPr>
        <w:t xml:space="preserve">Exclusive </w:t>
      </w:r>
      <w:proofErr w:type="gramStart"/>
      <w:r w:rsidRPr="00CB21D8">
        <w:rPr>
          <w:b/>
        </w:rPr>
        <w:t>lock</w:t>
      </w:r>
      <w:r w:rsidR="00CB21D8">
        <w:t xml:space="preserve"> :</w:t>
      </w:r>
      <w:proofErr w:type="gramEnd"/>
      <w:r w:rsidR="00CB21D8">
        <w:t>- O</w:t>
      </w:r>
      <w:r>
        <w:t>nce this is established by a user no other user can edit the file until its checked out.</w:t>
      </w:r>
    </w:p>
    <w:p w:rsidR="008D6512" w:rsidRDefault="008D6512">
      <w:r w:rsidRPr="00CB21D8">
        <w:rPr>
          <w:b/>
        </w:rPr>
        <w:t xml:space="preserve">Non Exclusive </w:t>
      </w:r>
      <w:proofErr w:type="gramStart"/>
      <w:r w:rsidRPr="00CB21D8">
        <w:rPr>
          <w:b/>
        </w:rPr>
        <w:t>lock</w:t>
      </w:r>
      <w:r w:rsidR="00CB21D8">
        <w:t>:-</w:t>
      </w:r>
      <w:proofErr w:type="gramEnd"/>
      <w:r w:rsidR="00CB21D8">
        <w:t>H</w:t>
      </w:r>
      <w:r>
        <w:t>ere other users also can parallelly work on the same file.</w:t>
      </w:r>
    </w:p>
    <w:p w:rsidR="00CE6655" w:rsidRDefault="00CE6655">
      <w:pPr>
        <w:rPr>
          <w:b/>
          <w:sz w:val="24"/>
        </w:rPr>
      </w:pPr>
      <w:r w:rsidRPr="00CE6655">
        <w:rPr>
          <w:b/>
          <w:sz w:val="24"/>
        </w:rPr>
        <w:t>Freeze</w:t>
      </w:r>
    </w:p>
    <w:p w:rsidR="006B45E4" w:rsidRPr="006B45E4" w:rsidRDefault="006B45E4">
      <w:pPr>
        <w:rPr>
          <w:sz w:val="24"/>
        </w:rPr>
      </w:pPr>
      <w:r w:rsidRPr="006B45E4">
        <w:rPr>
          <w:sz w:val="24"/>
        </w:rPr>
        <w:t>Once a member is frozen it can’t be checked in.</w:t>
      </w:r>
    </w:p>
    <w:p w:rsidR="00CE6655" w:rsidRPr="00CE6655" w:rsidRDefault="00CE6655">
      <w:pPr>
        <w:rPr>
          <w:b/>
          <w:sz w:val="24"/>
        </w:rPr>
      </w:pPr>
      <w:r w:rsidRPr="00CE6655">
        <w:rPr>
          <w:b/>
          <w:sz w:val="24"/>
        </w:rPr>
        <w:t>Thaw</w:t>
      </w:r>
    </w:p>
    <w:p w:rsidR="00CE6655" w:rsidRDefault="006B45E4">
      <w:proofErr w:type="spellStart"/>
      <w:r>
        <w:t>Its</w:t>
      </w:r>
      <w:proofErr w:type="spellEnd"/>
      <w:r>
        <w:t xml:space="preserve"> used to remove </w:t>
      </w:r>
      <w:r w:rsidRPr="006B45E4">
        <w:rPr>
          <w:b/>
        </w:rPr>
        <w:t>Freeze.</w:t>
      </w:r>
    </w:p>
    <w:p w:rsidR="00DB528E" w:rsidRPr="009E20FB" w:rsidRDefault="00A1111D" w:rsidP="00DB528E">
      <w:pPr>
        <w:rPr>
          <w:b/>
          <w:sz w:val="24"/>
        </w:rPr>
      </w:pPr>
      <w:r w:rsidRPr="009E20FB">
        <w:rPr>
          <w:b/>
          <w:sz w:val="24"/>
        </w:rPr>
        <w:t>Merging</w:t>
      </w:r>
      <w:r w:rsidR="00DB528E" w:rsidRPr="009E20FB">
        <w:rPr>
          <w:b/>
          <w:sz w:val="24"/>
        </w:rPr>
        <w:t xml:space="preserve"> and Branching</w:t>
      </w:r>
    </w:p>
    <w:p w:rsidR="00A1111D" w:rsidRDefault="009E20FB">
      <w:proofErr w:type="spellStart"/>
      <w:r>
        <w:t>Its</w:t>
      </w:r>
      <w:proofErr w:type="spellEnd"/>
      <w:r>
        <w:t xml:space="preserve"> used to avoid conflict when multiple people are working on same member. Suppose member A is checked out by </w:t>
      </w:r>
      <w:proofErr w:type="spellStart"/>
      <w:r>
        <w:t>userA</w:t>
      </w:r>
      <w:proofErr w:type="spellEnd"/>
      <w:r>
        <w:t xml:space="preserve"> and </w:t>
      </w:r>
      <w:proofErr w:type="spellStart"/>
      <w:r>
        <w:t>userB</w:t>
      </w:r>
      <w:proofErr w:type="spellEnd"/>
      <w:r>
        <w:t xml:space="preserve"> </w:t>
      </w:r>
      <w:proofErr w:type="gramStart"/>
      <w:r>
        <w:t>non exclusively</w:t>
      </w:r>
      <w:proofErr w:type="gramEnd"/>
      <w:r>
        <w:t xml:space="preserve">. Now </w:t>
      </w:r>
      <w:proofErr w:type="spellStart"/>
      <w:r>
        <w:t>userA</w:t>
      </w:r>
      <w:proofErr w:type="spellEnd"/>
      <w:r>
        <w:t xml:space="preserve"> checked in the member A. Now when </w:t>
      </w:r>
      <w:proofErr w:type="spellStart"/>
      <w:r>
        <w:t>userB</w:t>
      </w:r>
      <w:proofErr w:type="spellEnd"/>
      <w:r>
        <w:t xml:space="preserve"> tries to check In, he / she will get conflict error for this synchronization with the updated file is required this can be achieved by merging. Change package is mandatory for merge operation.</w:t>
      </w:r>
    </w:p>
    <w:p w:rsidR="00630DF3" w:rsidRDefault="00630DF3">
      <w:pPr>
        <w:rPr>
          <w:b/>
          <w:sz w:val="24"/>
        </w:rPr>
      </w:pPr>
      <w:r w:rsidRPr="00CE6655">
        <w:rPr>
          <w:b/>
          <w:sz w:val="24"/>
        </w:rPr>
        <w:t>Change Packages</w:t>
      </w:r>
    </w:p>
    <w:p w:rsidR="006B45E4" w:rsidRPr="006B45E4" w:rsidRDefault="006B45E4">
      <w:r w:rsidRPr="006B45E4">
        <w:t>Change packages are used for reviewing anything happening in the SCCM. These can be only created against an</w:t>
      </w:r>
      <w:r w:rsidRPr="006B45E4">
        <w:rPr>
          <w:b/>
        </w:rPr>
        <w:t xml:space="preserve"> Item</w:t>
      </w:r>
      <w:r w:rsidRPr="006B45E4">
        <w:t xml:space="preserve">. To enable change package for a </w:t>
      </w:r>
      <w:proofErr w:type="gramStart"/>
      <w:r w:rsidRPr="006B45E4">
        <w:t>particular Item</w:t>
      </w:r>
      <w:proofErr w:type="gramEnd"/>
      <w:r w:rsidRPr="006B45E4">
        <w:t>, go to admin client</w:t>
      </w:r>
    </w:p>
    <w:p w:rsidR="006B45E4" w:rsidRPr="006B45E4" w:rsidRDefault="006B45E4" w:rsidP="006B45E4">
      <w:pPr>
        <w:pStyle w:val="ListParagraph"/>
        <w:numPr>
          <w:ilvl w:val="0"/>
          <w:numId w:val="1"/>
        </w:numPr>
      </w:pPr>
      <w:r w:rsidRPr="006B45E4">
        <w:t>WD-&gt; Types-&gt; select the type-&gt; edit-&gt; change package-&gt; tick it.</w:t>
      </w:r>
    </w:p>
    <w:p w:rsidR="006B45E4" w:rsidRPr="006B45E4" w:rsidRDefault="006B45E4" w:rsidP="006B45E4">
      <w:pPr>
        <w:ind w:left="60"/>
      </w:pPr>
      <w:r w:rsidRPr="006B45E4">
        <w:t xml:space="preserve">Also change packages </w:t>
      </w:r>
      <w:proofErr w:type="gramStart"/>
      <w:r w:rsidRPr="006B45E4">
        <w:t>have to</w:t>
      </w:r>
      <w:proofErr w:type="gramEnd"/>
      <w:r w:rsidRPr="006B45E4">
        <w:t xml:space="preserve"> be enabled for particular states. This can be done in the capabilities tab of the state.</w:t>
      </w:r>
    </w:p>
    <w:p w:rsidR="006B45E4" w:rsidRPr="006B45E4" w:rsidRDefault="006B45E4" w:rsidP="006B45E4">
      <w:pPr>
        <w:ind w:left="60"/>
      </w:pPr>
      <w:r w:rsidRPr="006B45E4">
        <w:t>Each change package will have a unique Id.</w:t>
      </w:r>
    </w:p>
    <w:p w:rsidR="006B45E4" w:rsidRPr="006B45E4" w:rsidRDefault="006B45E4" w:rsidP="006B45E4">
      <w:pPr>
        <w:ind w:left="60"/>
      </w:pPr>
      <w:r w:rsidRPr="006B45E4">
        <w:t xml:space="preserve">After creating the change </w:t>
      </w:r>
      <w:proofErr w:type="gramStart"/>
      <w:r w:rsidRPr="006B45E4">
        <w:t>package</w:t>
      </w:r>
      <w:proofErr w:type="gramEnd"/>
      <w:r w:rsidRPr="006B45E4">
        <w:t xml:space="preserve"> we can utilize against a versioning of a member.</w:t>
      </w:r>
    </w:p>
    <w:p w:rsidR="00630DF3" w:rsidRDefault="00630DF3">
      <w:pPr>
        <w:rPr>
          <w:b/>
          <w:sz w:val="24"/>
        </w:rPr>
      </w:pPr>
      <w:r w:rsidRPr="00CE6655">
        <w:rPr>
          <w:b/>
          <w:sz w:val="24"/>
        </w:rPr>
        <w:t>Sub projects</w:t>
      </w:r>
    </w:p>
    <w:p w:rsidR="006B45E4" w:rsidRPr="006B45E4" w:rsidRDefault="006B45E4" w:rsidP="006B45E4">
      <w:pPr>
        <w:ind w:left="60"/>
      </w:pPr>
      <w:r w:rsidRPr="006B45E4">
        <w:t xml:space="preserve">These are used for structuring of projects. Once sub projects are created, they can be </w:t>
      </w:r>
      <w:r w:rsidRPr="006B45E4">
        <w:rPr>
          <w:b/>
        </w:rPr>
        <w:t>shared to</w:t>
      </w:r>
      <w:r w:rsidRPr="006B45E4">
        <w:t xml:space="preserve"> other projects for </w:t>
      </w:r>
      <w:r w:rsidRPr="006B45E4">
        <w:rPr>
          <w:b/>
        </w:rPr>
        <w:t xml:space="preserve">reusability </w:t>
      </w:r>
      <w:r w:rsidRPr="006B45E4">
        <w:t>of data.</w:t>
      </w:r>
    </w:p>
    <w:p w:rsidR="00630DF3" w:rsidRDefault="00CE6655">
      <w:pPr>
        <w:rPr>
          <w:b/>
          <w:sz w:val="24"/>
        </w:rPr>
      </w:pPr>
      <w:r w:rsidRPr="00CE6655">
        <w:rPr>
          <w:b/>
          <w:sz w:val="24"/>
        </w:rPr>
        <w:t>Project Check points</w:t>
      </w:r>
    </w:p>
    <w:p w:rsidR="00653CC2" w:rsidRPr="00CE6655" w:rsidRDefault="00653CC2">
      <w:pPr>
        <w:rPr>
          <w:b/>
          <w:sz w:val="24"/>
        </w:rPr>
      </w:pPr>
    </w:p>
    <w:p w:rsidR="00CE6655" w:rsidRDefault="006C3E7A">
      <w:pPr>
        <w:rPr>
          <w:b/>
          <w:sz w:val="24"/>
        </w:rPr>
      </w:pPr>
      <w:r w:rsidRPr="006C3E7A">
        <w:rPr>
          <w:b/>
          <w:sz w:val="24"/>
        </w:rPr>
        <w:t>File Vaulting</w:t>
      </w:r>
    </w:p>
    <w:p w:rsidR="00A5312A" w:rsidRPr="00C36670" w:rsidRDefault="00A5312A" w:rsidP="00AD7DA5">
      <w:pPr>
        <w:autoSpaceDE w:val="0"/>
        <w:autoSpaceDN w:val="0"/>
        <w:adjustRightInd w:val="0"/>
        <w:spacing w:after="0" w:line="240" w:lineRule="auto"/>
        <w:ind w:left="720"/>
      </w:pPr>
      <w:r w:rsidRPr="00C36670">
        <w:t>File vaulting enables you to store data as files on the file system instead of in a</w:t>
      </w:r>
    </w:p>
    <w:p w:rsidR="00A5312A" w:rsidRDefault="00A5312A" w:rsidP="00AD7DA5">
      <w:pPr>
        <w:ind w:left="720"/>
      </w:pPr>
      <w:r w:rsidRPr="00C36670">
        <w:t>database.</w:t>
      </w:r>
    </w:p>
    <w:p w:rsidR="00A25142" w:rsidRDefault="00A25142" w:rsidP="00AD7DA5">
      <w:pPr>
        <w:autoSpaceDE w:val="0"/>
        <w:autoSpaceDN w:val="0"/>
        <w:adjustRightInd w:val="0"/>
        <w:spacing w:after="0" w:line="240" w:lineRule="auto"/>
        <w:ind w:left="720"/>
      </w:pPr>
      <w:r w:rsidRPr="00E705BF">
        <w:t>To configure the Configuration Management file vault on an Integrity server:</w:t>
      </w:r>
    </w:p>
    <w:p w:rsidR="00852305" w:rsidRPr="00E705BF" w:rsidRDefault="00852305" w:rsidP="00AD7DA5">
      <w:pPr>
        <w:autoSpaceDE w:val="0"/>
        <w:autoSpaceDN w:val="0"/>
        <w:adjustRightInd w:val="0"/>
        <w:spacing w:after="0" w:line="240" w:lineRule="auto"/>
        <w:ind w:left="720"/>
      </w:pPr>
    </w:p>
    <w:p w:rsidR="00A25142" w:rsidRPr="00E705BF" w:rsidRDefault="00A25142" w:rsidP="00AD7DA5">
      <w:pPr>
        <w:autoSpaceDE w:val="0"/>
        <w:autoSpaceDN w:val="0"/>
        <w:adjustRightInd w:val="0"/>
        <w:spacing w:after="0" w:line="240" w:lineRule="auto"/>
        <w:ind w:left="720"/>
      </w:pPr>
      <w:r w:rsidRPr="00E705BF">
        <w:t>1. Stop the Integrity server.</w:t>
      </w:r>
    </w:p>
    <w:p w:rsidR="00A25142" w:rsidRPr="00D12C0D" w:rsidRDefault="00A25142" w:rsidP="00AD7DA5">
      <w:pPr>
        <w:autoSpaceDE w:val="0"/>
        <w:autoSpaceDN w:val="0"/>
        <w:adjustRightInd w:val="0"/>
        <w:spacing w:after="0" w:line="240" w:lineRule="auto"/>
        <w:ind w:left="720"/>
      </w:pPr>
      <w:r w:rsidRPr="00E705BF">
        <w:t>2</w:t>
      </w:r>
      <w:r w:rsidRPr="00D12C0D">
        <w:t>. Enable vault sup</w:t>
      </w:r>
      <w:r w:rsidRPr="00E705BF">
        <w:t>por</w:t>
      </w:r>
      <w:r w:rsidRPr="00D12C0D">
        <w:t>t by modifying the following property in the</w:t>
      </w:r>
    </w:p>
    <w:p w:rsidR="00D12C0D" w:rsidRPr="00D12C0D" w:rsidRDefault="00A25142" w:rsidP="00AD7DA5">
      <w:pPr>
        <w:autoSpaceDE w:val="0"/>
        <w:autoSpaceDN w:val="0"/>
        <w:adjustRightInd w:val="0"/>
        <w:spacing w:after="0" w:line="240" w:lineRule="auto"/>
        <w:ind w:left="720" w:firstLine="720"/>
        <w:rPr>
          <w:b/>
        </w:rPr>
      </w:pPr>
      <w:proofErr w:type="spellStart"/>
      <w:proofErr w:type="gramStart"/>
      <w:r w:rsidRPr="00D12C0D">
        <w:rPr>
          <w:b/>
        </w:rPr>
        <w:lastRenderedPageBreak/>
        <w:t>si.properties</w:t>
      </w:r>
      <w:proofErr w:type="spellEnd"/>
      <w:proofErr w:type="gramEnd"/>
    </w:p>
    <w:p w:rsidR="00D12C0D" w:rsidRDefault="00D12C0D" w:rsidP="00AD7DA5">
      <w:pPr>
        <w:autoSpaceDE w:val="0"/>
        <w:autoSpaceDN w:val="0"/>
        <w:adjustRightInd w:val="0"/>
        <w:spacing w:after="0" w:line="240" w:lineRule="auto"/>
        <w:ind w:left="720" w:firstLine="720"/>
        <w:rPr>
          <w:b/>
        </w:rPr>
      </w:pPr>
      <w:r w:rsidRPr="00D12C0D">
        <w:rPr>
          <w:b/>
        </w:rPr>
        <w:t xml:space="preserve"> </w:t>
      </w:r>
      <w:proofErr w:type="spellStart"/>
      <w:proofErr w:type="gramStart"/>
      <w:r w:rsidRPr="00D12C0D">
        <w:rPr>
          <w:b/>
        </w:rPr>
        <w:t>si.vault</w:t>
      </w:r>
      <w:proofErr w:type="gramEnd"/>
      <w:r w:rsidRPr="00D12C0D">
        <w:rPr>
          <w:b/>
        </w:rPr>
        <w:t>.enable</w:t>
      </w:r>
      <w:proofErr w:type="spellEnd"/>
      <w:r w:rsidRPr="00D12C0D">
        <w:rPr>
          <w:b/>
        </w:rPr>
        <w:t>=true</w:t>
      </w:r>
    </w:p>
    <w:p w:rsidR="00852305" w:rsidRDefault="00852305" w:rsidP="00AD7DA5">
      <w:pPr>
        <w:autoSpaceDE w:val="0"/>
        <w:autoSpaceDN w:val="0"/>
        <w:adjustRightInd w:val="0"/>
        <w:spacing w:after="0" w:line="240" w:lineRule="auto"/>
        <w:ind w:left="720"/>
      </w:pPr>
      <w:r w:rsidRPr="00EA7184">
        <w:t>3.</w:t>
      </w:r>
      <w:r w:rsidR="00EA7184">
        <w:t>specify vault location</w:t>
      </w:r>
    </w:p>
    <w:p w:rsidR="00EA7184" w:rsidRPr="00EA7184" w:rsidRDefault="00EA7184" w:rsidP="00AD7DA5">
      <w:pPr>
        <w:autoSpaceDE w:val="0"/>
        <w:autoSpaceDN w:val="0"/>
        <w:adjustRightInd w:val="0"/>
        <w:spacing w:after="0" w:line="240" w:lineRule="auto"/>
        <w:ind w:left="1440"/>
      </w:pPr>
      <w:proofErr w:type="spellStart"/>
      <w:proofErr w:type="gramStart"/>
      <w:r w:rsidRPr="00FB2D35">
        <w:rPr>
          <w:b/>
        </w:rPr>
        <w:t>si.vault</w:t>
      </w:r>
      <w:proofErr w:type="gramEnd"/>
      <w:r w:rsidRPr="00FB2D35">
        <w:rPr>
          <w:b/>
        </w:rPr>
        <w:t>.location</w:t>
      </w:r>
      <w:proofErr w:type="spellEnd"/>
      <w:r w:rsidRPr="00FB2D35">
        <w:rPr>
          <w:b/>
        </w:rPr>
        <w:t>=</w:t>
      </w:r>
      <w:r w:rsidRPr="00EA7184">
        <w:t>root directory of the Configuration</w:t>
      </w:r>
    </w:p>
    <w:p w:rsidR="00EA7184" w:rsidRPr="00EA7184" w:rsidRDefault="00EA7184" w:rsidP="00AD7DA5">
      <w:pPr>
        <w:autoSpaceDE w:val="0"/>
        <w:autoSpaceDN w:val="0"/>
        <w:adjustRightInd w:val="0"/>
        <w:spacing w:after="0" w:line="240" w:lineRule="auto"/>
        <w:ind w:left="1440"/>
      </w:pPr>
      <w:r w:rsidRPr="00EA7184">
        <w:t>For example:</w:t>
      </w:r>
    </w:p>
    <w:p w:rsidR="00EA7184" w:rsidRDefault="00EA7184" w:rsidP="00AD7DA5">
      <w:pPr>
        <w:autoSpaceDE w:val="0"/>
        <w:autoSpaceDN w:val="0"/>
        <w:adjustRightInd w:val="0"/>
        <w:spacing w:after="0" w:line="240" w:lineRule="auto"/>
        <w:ind w:left="1440"/>
        <w:rPr>
          <w:b/>
        </w:rPr>
      </w:pPr>
      <w:proofErr w:type="spellStart"/>
      <w:proofErr w:type="gramStart"/>
      <w:r w:rsidRPr="00FB2D35">
        <w:rPr>
          <w:b/>
        </w:rPr>
        <w:t>si.vault</w:t>
      </w:r>
      <w:proofErr w:type="gramEnd"/>
      <w:r w:rsidRPr="00FB2D35">
        <w:rPr>
          <w:b/>
        </w:rPr>
        <w:t>.location</w:t>
      </w:r>
      <w:proofErr w:type="spellEnd"/>
      <w:r w:rsidRPr="00FB2D35">
        <w:rPr>
          <w:b/>
        </w:rPr>
        <w:t>=D:/FileVaultDirectory</w:t>
      </w:r>
    </w:p>
    <w:p w:rsidR="00A52761" w:rsidRDefault="008B1EB8" w:rsidP="00AD7DA5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-Identity-H" w:hAnsi="TimesNewRomanPSMT-Identity-H" w:cs="TimesNewRomanPSMT-Identity-H"/>
          <w:sz w:val="24"/>
          <w:szCs w:val="24"/>
        </w:rPr>
      </w:pPr>
      <w:r>
        <w:rPr>
          <w:rFonts w:ascii="TimesNewRomanPSMT-Identity-H" w:hAnsi="TimesNewRomanPSMT-Identity-H" w:cs="TimesNewRomanPSMT-Identity-H"/>
          <w:sz w:val="24"/>
          <w:szCs w:val="24"/>
        </w:rPr>
        <w:t>4. Start the Integrity server.</w:t>
      </w:r>
    </w:p>
    <w:p w:rsidR="008120A6" w:rsidRPr="003751AA" w:rsidRDefault="008120A6" w:rsidP="00AD7DA5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-Identity-H" w:hAnsi="TimesNewRomanPSMT-Identity-H" w:cs="TimesNewRomanPSMT-Identity-H"/>
          <w:b/>
          <w:sz w:val="24"/>
          <w:szCs w:val="24"/>
        </w:rPr>
      </w:pPr>
      <w:r>
        <w:rPr>
          <w:rFonts w:ascii="TimesNewRomanPSMT-Identity-H" w:hAnsi="TimesNewRomanPSMT-Identity-H" w:cs="TimesNewRomanPSMT-Identity-H"/>
          <w:sz w:val="24"/>
          <w:szCs w:val="24"/>
        </w:rPr>
        <w:t xml:space="preserve">5. In the Integrity Administration Client, enable the </w:t>
      </w:r>
      <w:r w:rsidRPr="003751AA">
        <w:rPr>
          <w:rFonts w:ascii="TimesNewRomanPSMT-Identity-H" w:hAnsi="TimesNewRomanPSMT-Identity-H" w:cs="TimesNewRomanPSMT-Identity-H"/>
          <w:b/>
          <w:sz w:val="24"/>
          <w:szCs w:val="24"/>
        </w:rPr>
        <w:t>Use File Vault for store by</w:t>
      </w:r>
    </w:p>
    <w:p w:rsidR="00353488" w:rsidRDefault="008120A6" w:rsidP="00353488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-Identity-H" w:hAnsi="TimesNewRomanPSMT-Identity-H" w:cs="TimesNewRomanPSMT-Identity-H"/>
          <w:sz w:val="24"/>
          <w:szCs w:val="24"/>
        </w:rPr>
      </w:pPr>
      <w:r w:rsidRPr="003751AA">
        <w:rPr>
          <w:rFonts w:ascii="TimesNewRomanPSMT-Identity-H" w:hAnsi="TimesNewRomanPSMT-Identity-H" w:cs="TimesNewRomanPSMT-Identity-H"/>
          <w:b/>
          <w:sz w:val="24"/>
          <w:szCs w:val="24"/>
        </w:rPr>
        <w:t xml:space="preserve">     reference revisions </w:t>
      </w:r>
      <w:r>
        <w:rPr>
          <w:rFonts w:ascii="TimesNewRomanPSMT-Identity-H" w:hAnsi="TimesNewRomanPSMT-Identity-H" w:cs="TimesNewRomanPSMT-Identity-H"/>
          <w:sz w:val="24"/>
          <w:szCs w:val="24"/>
        </w:rPr>
        <w:t>configuration management policy.</w:t>
      </w:r>
    </w:p>
    <w:p w:rsidR="00353488" w:rsidRPr="00BD69DF" w:rsidRDefault="00353488" w:rsidP="00353488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353488" w:rsidRPr="00BD69DF" w:rsidRDefault="00353488" w:rsidP="00353488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 w:rsidRPr="00BD69DF">
        <w:rPr>
          <w:b/>
          <w:sz w:val="24"/>
        </w:rPr>
        <w:t>Development Path</w:t>
      </w:r>
      <w:bookmarkStart w:id="0" w:name="_GoBack"/>
      <w:bookmarkEnd w:id="0"/>
    </w:p>
    <w:p w:rsidR="00353488" w:rsidRPr="003751AA" w:rsidRDefault="00353488" w:rsidP="00AD7DA5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-Identity-H" w:hAnsi="TimesNewRomanPSMT-Identity-H" w:cs="TimesNewRomanPSMT-Identity-H"/>
          <w:sz w:val="24"/>
          <w:szCs w:val="24"/>
        </w:rPr>
      </w:pPr>
    </w:p>
    <w:p w:rsidR="00A25142" w:rsidRPr="00D12C0D" w:rsidRDefault="00BD69DF" w:rsidP="00BD69DF">
      <w:pPr>
        <w:autoSpaceDE w:val="0"/>
        <w:autoSpaceDN w:val="0"/>
        <w:adjustRightInd w:val="0"/>
        <w:spacing w:after="0" w:line="240" w:lineRule="auto"/>
      </w:pPr>
      <w:proofErr w:type="spellStart"/>
      <w:r>
        <w:t>Its</w:t>
      </w:r>
      <w:proofErr w:type="spellEnd"/>
      <w:r>
        <w:t xml:space="preserve"> used for branching of the project. This will be helpful for parallel working on different branches of a project. There </w:t>
      </w:r>
      <w:proofErr w:type="gramStart"/>
      <w:r>
        <w:t>are  options</w:t>
      </w:r>
      <w:proofErr w:type="gramEnd"/>
      <w:r>
        <w:t xml:space="preserve"> to merge to main trunk once a significant point has reached in branches.</w:t>
      </w:r>
    </w:p>
    <w:sectPr w:rsidR="00A25142" w:rsidRPr="00D12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-Identity-H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3870E3"/>
    <w:multiLevelType w:val="hybridMultilevel"/>
    <w:tmpl w:val="BC8262D6"/>
    <w:lvl w:ilvl="0" w:tplc="9CA04CFC"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98E"/>
    <w:rsid w:val="00011679"/>
    <w:rsid w:val="000F6FD2"/>
    <w:rsid w:val="00146C8C"/>
    <w:rsid w:val="00156208"/>
    <w:rsid w:val="001A6C82"/>
    <w:rsid w:val="001B7D3C"/>
    <w:rsid w:val="002A4189"/>
    <w:rsid w:val="00353488"/>
    <w:rsid w:val="003751AA"/>
    <w:rsid w:val="003C6AF2"/>
    <w:rsid w:val="003E5900"/>
    <w:rsid w:val="00447C00"/>
    <w:rsid w:val="004F0916"/>
    <w:rsid w:val="00546323"/>
    <w:rsid w:val="00577B60"/>
    <w:rsid w:val="00624253"/>
    <w:rsid w:val="00630DF3"/>
    <w:rsid w:val="00653CC2"/>
    <w:rsid w:val="006B45E4"/>
    <w:rsid w:val="006B6DA7"/>
    <w:rsid w:val="006C3E7A"/>
    <w:rsid w:val="007933CE"/>
    <w:rsid w:val="007F3BA1"/>
    <w:rsid w:val="008120A6"/>
    <w:rsid w:val="00852305"/>
    <w:rsid w:val="008B1EB8"/>
    <w:rsid w:val="008D6512"/>
    <w:rsid w:val="008E3B22"/>
    <w:rsid w:val="009E20FB"/>
    <w:rsid w:val="00A00A83"/>
    <w:rsid w:val="00A1111D"/>
    <w:rsid w:val="00A25142"/>
    <w:rsid w:val="00A52761"/>
    <w:rsid w:val="00A5312A"/>
    <w:rsid w:val="00AD7DA5"/>
    <w:rsid w:val="00B0330C"/>
    <w:rsid w:val="00B13F6B"/>
    <w:rsid w:val="00B2689F"/>
    <w:rsid w:val="00BD69DF"/>
    <w:rsid w:val="00C36670"/>
    <w:rsid w:val="00C5698E"/>
    <w:rsid w:val="00C705A3"/>
    <w:rsid w:val="00C82B0A"/>
    <w:rsid w:val="00CA3638"/>
    <w:rsid w:val="00CB21D8"/>
    <w:rsid w:val="00CD57F8"/>
    <w:rsid w:val="00CD68A2"/>
    <w:rsid w:val="00CE6655"/>
    <w:rsid w:val="00D12C0D"/>
    <w:rsid w:val="00D80C9A"/>
    <w:rsid w:val="00DB3937"/>
    <w:rsid w:val="00DB528E"/>
    <w:rsid w:val="00E705BF"/>
    <w:rsid w:val="00EA7184"/>
    <w:rsid w:val="00F25E4F"/>
    <w:rsid w:val="00F45EAB"/>
    <w:rsid w:val="00FB2D35"/>
    <w:rsid w:val="00FD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EFE3"/>
  <w15:chartTrackingRefBased/>
  <w15:docId w15:val="{5A4ABEEA-CEBC-407A-A3D1-6F8D5CD0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1966</TotalTime>
  <Pages>3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Ganakumar G</dc:creator>
  <cp:keywords/>
  <dc:description/>
  <cp:lastModifiedBy>Ganakumar G</cp:lastModifiedBy>
  <cp:revision>48</cp:revision>
  <dcterms:created xsi:type="dcterms:W3CDTF">2019-10-16T10:02:00Z</dcterms:created>
  <dcterms:modified xsi:type="dcterms:W3CDTF">2019-10-30T07:15:00Z</dcterms:modified>
</cp:coreProperties>
</file>