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0FFFD" w14:textId="77777777" w:rsidR="00C759E0" w:rsidRDefault="00C759E0" w:rsidP="00C759E0">
      <w:pPr>
        <w:pStyle w:val="Heading1"/>
      </w:pPr>
      <w:r>
        <w:t>ASSET BUNDLES</w:t>
      </w:r>
    </w:p>
    <w:p w14:paraId="55096ED7" w14:textId="77777777" w:rsidR="00C759E0" w:rsidRDefault="00C759E0" w:rsidP="00C759E0">
      <w:pPr>
        <w:pStyle w:val="Heading1"/>
      </w:pPr>
      <w:r>
        <w:t>Databricks CLI Installation:</w:t>
      </w:r>
    </w:p>
    <w:p w14:paraId="65EE1774" w14:textId="77777777" w:rsidR="00C759E0" w:rsidRPr="0050774C" w:rsidRDefault="00C759E0" w:rsidP="00C759E0">
      <w:r>
        <w:t xml:space="preserve">Public document: </w:t>
      </w:r>
      <w:hyperlink r:id="rId5" w:history="1">
        <w:r w:rsidRPr="0050774C">
          <w:rPr>
            <w:rStyle w:val="Hyperlink"/>
          </w:rPr>
          <w:t>Install or update the Databricks CLI - Azure Databr</w:t>
        </w:r>
        <w:r w:rsidRPr="0050774C">
          <w:rPr>
            <w:rStyle w:val="Hyperlink"/>
          </w:rPr>
          <w:t>i</w:t>
        </w:r>
        <w:r w:rsidRPr="0050774C">
          <w:rPr>
            <w:rStyle w:val="Hyperlink"/>
          </w:rPr>
          <w:t>cks | Microsoft Learn</w:t>
        </w:r>
      </w:hyperlink>
    </w:p>
    <w:p w14:paraId="7A06A5D0" w14:textId="77777777" w:rsidR="00C759E0" w:rsidRPr="0050774C" w:rsidRDefault="00C759E0" w:rsidP="00C759E0">
      <w:pPr>
        <w:rPr>
          <w:b/>
          <w:bCs/>
        </w:rPr>
      </w:pPr>
      <w:r w:rsidRPr="0050774C">
        <w:rPr>
          <w:rFonts w:ascii="Segoe UI Emoji" w:hAnsi="Segoe UI Emoji" w:cs="Segoe UI Emoji"/>
          <w:b/>
          <w:bCs/>
        </w:rPr>
        <w:t>📌</w:t>
      </w:r>
      <w:r w:rsidRPr="0050774C">
        <w:rPr>
          <w:b/>
          <w:bCs/>
        </w:rPr>
        <w:t xml:space="preserve"> Install Databricks CLI using WinGet</w:t>
      </w:r>
    </w:p>
    <w:p w14:paraId="6C14133F" w14:textId="77777777" w:rsidR="00C759E0" w:rsidRPr="0050774C" w:rsidRDefault="00C759E0" w:rsidP="00C759E0">
      <w:pPr>
        <w:numPr>
          <w:ilvl w:val="0"/>
          <w:numId w:val="1"/>
        </w:numPr>
      </w:pPr>
      <w:r w:rsidRPr="0050774C">
        <w:t xml:space="preserve">Open </w:t>
      </w:r>
      <w:r w:rsidRPr="0050774C">
        <w:rPr>
          <w:b/>
          <w:bCs/>
        </w:rPr>
        <w:t>Command Prompt</w:t>
      </w:r>
      <w:r w:rsidRPr="0050774C">
        <w:t xml:space="preserve"> or </w:t>
      </w:r>
      <w:r w:rsidRPr="0050774C">
        <w:rPr>
          <w:b/>
          <w:bCs/>
        </w:rPr>
        <w:t>PowerShell</w:t>
      </w:r>
      <w:r w:rsidRPr="0050774C">
        <w:t>.</w:t>
      </w:r>
    </w:p>
    <w:p w14:paraId="59334D4C" w14:textId="77777777" w:rsidR="00C759E0" w:rsidRPr="0050774C" w:rsidRDefault="00C759E0" w:rsidP="00C759E0">
      <w:pPr>
        <w:numPr>
          <w:ilvl w:val="0"/>
          <w:numId w:val="1"/>
        </w:numPr>
      </w:pPr>
      <w:r w:rsidRPr="0050774C">
        <w:t xml:space="preserve">Run the install command: </w:t>
      </w:r>
    </w:p>
    <w:p w14:paraId="20294EBA" w14:textId="77777777" w:rsidR="00C759E0" w:rsidRPr="0050774C" w:rsidRDefault="00C759E0" w:rsidP="00C759E0">
      <w:pPr>
        <w:numPr>
          <w:ilvl w:val="0"/>
          <w:numId w:val="1"/>
        </w:numPr>
      </w:pPr>
      <w:r w:rsidRPr="0050774C">
        <w:t>winget install --id Databricks.DatabricksCLI</w:t>
      </w:r>
    </w:p>
    <w:p w14:paraId="6BBE018C" w14:textId="77777777" w:rsidR="00C759E0" w:rsidRPr="0050774C" w:rsidRDefault="00C759E0" w:rsidP="00C759E0">
      <w:pPr>
        <w:numPr>
          <w:ilvl w:val="0"/>
          <w:numId w:val="1"/>
        </w:numPr>
      </w:pPr>
      <w:r w:rsidRPr="0050774C">
        <w:t xml:space="preserve">This will fetch and install the official </w:t>
      </w:r>
      <w:r w:rsidRPr="0050774C">
        <w:rPr>
          <w:b/>
          <w:bCs/>
        </w:rPr>
        <w:t>Databricks CLI</w:t>
      </w:r>
      <w:r w:rsidRPr="0050774C">
        <w:t xml:space="preserve"> via Windows Package Manager.</w:t>
      </w:r>
    </w:p>
    <w:p w14:paraId="734E38BD" w14:textId="77777777" w:rsidR="00C759E0" w:rsidRPr="0050774C" w:rsidRDefault="00C759E0" w:rsidP="00C759E0">
      <w:r>
        <w:pict w14:anchorId="4A5CCB7A">
          <v:rect id="_x0000_i1101" style="width:0;height:1.5pt" o:hralign="center" o:hrstd="t" o:hr="t" fillcolor="#a0a0a0" stroked="f"/>
        </w:pict>
      </w:r>
    </w:p>
    <w:p w14:paraId="1AE3A59F" w14:textId="77777777" w:rsidR="00C759E0" w:rsidRPr="0050774C" w:rsidRDefault="00C759E0" w:rsidP="00C759E0">
      <w:pPr>
        <w:rPr>
          <w:b/>
          <w:bCs/>
        </w:rPr>
      </w:pPr>
      <w:r w:rsidRPr="0050774C">
        <w:rPr>
          <w:rFonts w:ascii="Segoe UI Emoji" w:hAnsi="Segoe UI Emoji" w:cs="Segoe UI Emoji"/>
          <w:b/>
          <w:bCs/>
        </w:rPr>
        <w:t>📌</w:t>
      </w:r>
      <w:r w:rsidRPr="0050774C">
        <w:rPr>
          <w:b/>
          <w:bCs/>
        </w:rPr>
        <w:t xml:space="preserve"> Verify Installation</w:t>
      </w:r>
    </w:p>
    <w:p w14:paraId="2A557B16" w14:textId="77777777" w:rsidR="00C759E0" w:rsidRPr="0050774C" w:rsidRDefault="00C759E0" w:rsidP="00C759E0">
      <w:pPr>
        <w:numPr>
          <w:ilvl w:val="0"/>
          <w:numId w:val="2"/>
        </w:numPr>
      </w:pPr>
      <w:r w:rsidRPr="0050774C">
        <w:t xml:space="preserve">After installation, check the version: </w:t>
      </w:r>
    </w:p>
    <w:p w14:paraId="2C5FC8EB" w14:textId="77777777" w:rsidR="00C759E0" w:rsidRPr="0050774C" w:rsidRDefault="00C759E0" w:rsidP="00C759E0">
      <w:pPr>
        <w:numPr>
          <w:ilvl w:val="0"/>
          <w:numId w:val="2"/>
        </w:numPr>
      </w:pPr>
      <w:r w:rsidRPr="0050774C">
        <w:t>databricks -v</w:t>
      </w:r>
    </w:p>
    <w:p w14:paraId="71ABB59C" w14:textId="77777777" w:rsidR="00C759E0" w:rsidRPr="0050774C" w:rsidRDefault="00C759E0" w:rsidP="00C759E0">
      <w:pPr>
        <w:numPr>
          <w:ilvl w:val="0"/>
          <w:numId w:val="2"/>
        </w:numPr>
      </w:pPr>
      <w:r w:rsidRPr="0050774C">
        <w:t>If installed correctly, it will display the CLI version number.</w:t>
      </w:r>
    </w:p>
    <w:p w14:paraId="6363247F" w14:textId="77777777" w:rsidR="00C759E0" w:rsidRPr="0050774C" w:rsidRDefault="00C759E0" w:rsidP="00C759E0">
      <w:r>
        <w:pict w14:anchorId="64F6E461">
          <v:rect id="_x0000_i1102" style="width:0;height:1.5pt" o:hralign="center" o:hrstd="t" o:hr="t" fillcolor="#a0a0a0" stroked="f"/>
        </w:pict>
      </w:r>
    </w:p>
    <w:p w14:paraId="6D7BFBAB" w14:textId="77777777" w:rsidR="00C759E0" w:rsidRPr="0050774C" w:rsidRDefault="00C759E0" w:rsidP="00C759E0">
      <w:pPr>
        <w:rPr>
          <w:b/>
          <w:bCs/>
        </w:rPr>
      </w:pPr>
      <w:r w:rsidRPr="0050774C">
        <w:rPr>
          <w:rFonts w:ascii="Segoe UI Emoji" w:hAnsi="Segoe UI Emoji" w:cs="Segoe UI Emoji"/>
          <w:b/>
          <w:bCs/>
        </w:rPr>
        <w:t>📌</w:t>
      </w:r>
      <w:r w:rsidRPr="0050774C">
        <w:rPr>
          <w:b/>
          <w:bCs/>
        </w:rPr>
        <w:t xml:space="preserve"> Key Points</w:t>
      </w:r>
    </w:p>
    <w:p w14:paraId="4872BFAA" w14:textId="77777777" w:rsidR="00C759E0" w:rsidRPr="0050774C" w:rsidRDefault="00C759E0" w:rsidP="00C759E0">
      <w:pPr>
        <w:numPr>
          <w:ilvl w:val="0"/>
          <w:numId w:val="3"/>
        </w:numPr>
      </w:pPr>
      <w:r w:rsidRPr="0050774C">
        <w:t xml:space="preserve">Requires </w:t>
      </w:r>
      <w:r w:rsidRPr="0050774C">
        <w:rPr>
          <w:b/>
          <w:bCs/>
        </w:rPr>
        <w:t>App Installer</w:t>
      </w:r>
      <w:r w:rsidRPr="0050774C">
        <w:t xml:space="preserve"> (WinGet) to be working properly.</w:t>
      </w:r>
    </w:p>
    <w:p w14:paraId="752FB000" w14:textId="77777777" w:rsidR="00C759E0" w:rsidRPr="0050774C" w:rsidRDefault="00C759E0" w:rsidP="00C759E0">
      <w:pPr>
        <w:numPr>
          <w:ilvl w:val="0"/>
          <w:numId w:val="3"/>
        </w:numPr>
      </w:pPr>
      <w:r w:rsidRPr="0050774C">
        <w:t>Ensure winget is recognized in your PATH before running the install.</w:t>
      </w:r>
    </w:p>
    <w:p w14:paraId="417FE8A3" w14:textId="77777777" w:rsidR="00C759E0" w:rsidRPr="0050774C" w:rsidRDefault="00C759E0" w:rsidP="00C759E0">
      <w:pPr>
        <w:numPr>
          <w:ilvl w:val="0"/>
          <w:numId w:val="3"/>
        </w:numPr>
      </w:pPr>
      <w:r w:rsidRPr="0050774C">
        <w:t>Use databricks -v to confirm the CLI is available globally.</w:t>
      </w:r>
    </w:p>
    <w:p w14:paraId="630C79C6" w14:textId="77777777" w:rsidR="00C759E0" w:rsidRPr="000C2A50" w:rsidRDefault="00C759E0" w:rsidP="00C759E0"/>
    <w:p w14:paraId="70A8827C" w14:textId="77777777" w:rsidR="00C759E0" w:rsidRPr="000C2A50" w:rsidRDefault="00C759E0" w:rsidP="00C759E0">
      <w:pPr>
        <w:pStyle w:val="Heading1"/>
      </w:pPr>
      <w:r w:rsidRPr="000C2A50">
        <w:t xml:space="preserve"> Databricks CLI Functional Overview</w:t>
      </w:r>
    </w:p>
    <w:p w14:paraId="0BA2BBEC" w14:textId="77777777" w:rsidR="00C759E0" w:rsidRPr="000C2A50" w:rsidRDefault="00C759E0" w:rsidP="00C759E0">
      <w:pPr>
        <w:numPr>
          <w:ilvl w:val="0"/>
          <w:numId w:val="4"/>
        </w:numPr>
      </w:pPr>
      <w:r w:rsidRPr="000C2A50">
        <w:rPr>
          <w:b/>
          <w:bCs/>
        </w:rPr>
        <w:t>Purpose:</w:t>
      </w:r>
      <w:r w:rsidRPr="000C2A50">
        <w:t xml:space="preserve"> </w:t>
      </w:r>
    </w:p>
    <w:p w14:paraId="7D0FFD5C" w14:textId="77777777" w:rsidR="00C759E0" w:rsidRPr="000C2A50" w:rsidRDefault="00C759E0" w:rsidP="00C759E0">
      <w:pPr>
        <w:numPr>
          <w:ilvl w:val="1"/>
          <w:numId w:val="4"/>
        </w:numPr>
      </w:pPr>
      <w:r w:rsidRPr="000C2A50">
        <w:t>The CLI lets you interact with Databricks from a local terminal or automation scripts.</w:t>
      </w:r>
    </w:p>
    <w:p w14:paraId="6977AE34" w14:textId="77777777" w:rsidR="00C759E0" w:rsidRPr="000C2A50" w:rsidRDefault="00C759E0" w:rsidP="00C759E0">
      <w:pPr>
        <w:numPr>
          <w:ilvl w:val="1"/>
          <w:numId w:val="4"/>
        </w:numPr>
      </w:pPr>
      <w:r w:rsidRPr="000C2A50">
        <w:lastRenderedPageBreak/>
        <w:t>It acts as a wrapper around the REST APIs, making API calls behind the scenes.</w:t>
      </w:r>
    </w:p>
    <w:p w14:paraId="2F62DD6E" w14:textId="77777777" w:rsidR="00C759E0" w:rsidRPr="000C2A50" w:rsidRDefault="00C759E0" w:rsidP="00C759E0">
      <w:r>
        <w:pict w14:anchorId="6EA44E01">
          <v:rect id="_x0000_i1103" style="width:0;height:1.5pt" o:hralign="center" o:hrstd="t" o:hr="t" fillcolor="#a0a0a0" stroked="f"/>
        </w:pict>
      </w:r>
    </w:p>
    <w:p w14:paraId="7ED584F2" w14:textId="77777777" w:rsidR="00C759E0" w:rsidRPr="000C2A50" w:rsidRDefault="00C759E0" w:rsidP="00C759E0">
      <w:pPr>
        <w:pStyle w:val="Heading1"/>
      </w:pPr>
      <w:r w:rsidRPr="000C2A50">
        <w:t>Authentication</w:t>
      </w:r>
    </w:p>
    <w:p w14:paraId="605A3CC3" w14:textId="77777777" w:rsidR="00C759E0" w:rsidRPr="000C2A50" w:rsidRDefault="00C759E0" w:rsidP="00C759E0">
      <w:pPr>
        <w:numPr>
          <w:ilvl w:val="0"/>
          <w:numId w:val="5"/>
        </w:numPr>
      </w:pPr>
      <w:r w:rsidRPr="000C2A50">
        <w:rPr>
          <w:b/>
          <w:bCs/>
        </w:rPr>
        <w:t>User-to-Machine (U2M):</w:t>
      </w:r>
      <w:r w:rsidRPr="000C2A50">
        <w:t xml:space="preserve"> </w:t>
      </w:r>
    </w:p>
    <w:p w14:paraId="00D9E0A2" w14:textId="77777777" w:rsidR="00C759E0" w:rsidRPr="000C2A50" w:rsidRDefault="00C759E0" w:rsidP="00C759E0">
      <w:pPr>
        <w:numPr>
          <w:ilvl w:val="1"/>
          <w:numId w:val="5"/>
        </w:numPr>
      </w:pPr>
      <w:r w:rsidRPr="000C2A50">
        <w:t>Ideal for individuals or dev use.</w:t>
      </w:r>
    </w:p>
    <w:p w14:paraId="418B4785" w14:textId="77777777" w:rsidR="00C759E0" w:rsidRPr="000C2A50" w:rsidRDefault="00C759E0" w:rsidP="00C759E0">
      <w:pPr>
        <w:numPr>
          <w:ilvl w:val="1"/>
          <w:numId w:val="5"/>
        </w:numPr>
      </w:pPr>
      <w:r w:rsidRPr="000C2A50">
        <w:t>Uses personal access tokens or interactive login.</w:t>
      </w:r>
    </w:p>
    <w:p w14:paraId="17439AA7" w14:textId="77777777" w:rsidR="00C759E0" w:rsidRPr="000C2A50" w:rsidRDefault="00C759E0" w:rsidP="00C759E0">
      <w:pPr>
        <w:numPr>
          <w:ilvl w:val="0"/>
          <w:numId w:val="5"/>
        </w:numPr>
      </w:pPr>
      <w:r w:rsidRPr="000C2A50">
        <w:rPr>
          <w:b/>
          <w:bCs/>
        </w:rPr>
        <w:t>Machine-to-Machine (M2M):</w:t>
      </w:r>
      <w:r w:rsidRPr="000C2A50">
        <w:t xml:space="preserve"> </w:t>
      </w:r>
    </w:p>
    <w:p w14:paraId="1790B5BD" w14:textId="77777777" w:rsidR="00C759E0" w:rsidRPr="000C2A50" w:rsidRDefault="00C759E0" w:rsidP="00C759E0">
      <w:pPr>
        <w:numPr>
          <w:ilvl w:val="1"/>
          <w:numId w:val="5"/>
        </w:numPr>
      </w:pPr>
      <w:r w:rsidRPr="000C2A50">
        <w:t>Ideal for organizations.</w:t>
      </w:r>
    </w:p>
    <w:p w14:paraId="2598C890" w14:textId="77777777" w:rsidR="00C759E0" w:rsidRPr="000C2A50" w:rsidRDefault="00C759E0" w:rsidP="00C759E0">
      <w:pPr>
        <w:numPr>
          <w:ilvl w:val="1"/>
          <w:numId w:val="5"/>
        </w:numPr>
      </w:pPr>
      <w:r w:rsidRPr="000C2A50">
        <w:t>Uses service principals for automation.</w:t>
      </w:r>
    </w:p>
    <w:p w14:paraId="7152F8ED" w14:textId="77777777" w:rsidR="00C759E0" w:rsidRPr="000C2A50" w:rsidRDefault="00C759E0" w:rsidP="00C759E0">
      <w:pPr>
        <w:rPr>
          <w:b/>
          <w:bCs/>
        </w:rPr>
      </w:pPr>
      <w:r w:rsidRPr="000C2A50">
        <w:rPr>
          <w:rFonts w:ascii="Segoe UI Emoji" w:hAnsi="Segoe UI Emoji" w:cs="Segoe UI Emoji"/>
          <w:b/>
          <w:bCs/>
        </w:rPr>
        <w:t>🔐</w:t>
      </w:r>
      <w:r w:rsidRPr="000C2A50">
        <w:rPr>
          <w:b/>
          <w:bCs/>
        </w:rPr>
        <w:t xml:space="preserve"> Commands</w:t>
      </w:r>
    </w:p>
    <w:p w14:paraId="17249A48" w14:textId="77777777" w:rsidR="00C759E0" w:rsidRPr="000C2A50" w:rsidRDefault="00C759E0" w:rsidP="00C759E0">
      <w:pPr>
        <w:numPr>
          <w:ilvl w:val="0"/>
          <w:numId w:val="6"/>
        </w:numPr>
      </w:pPr>
      <w:r w:rsidRPr="000C2A50">
        <w:rPr>
          <w:b/>
          <w:bCs/>
        </w:rPr>
        <w:t>Login interactively (OAuth flow):</w:t>
      </w:r>
    </w:p>
    <w:p w14:paraId="723F6B22" w14:textId="77777777" w:rsidR="00C759E0" w:rsidRPr="000C2A50" w:rsidRDefault="00C759E0" w:rsidP="00C759E0">
      <w:pPr>
        <w:ind w:left="720"/>
      </w:pPr>
      <w:r w:rsidRPr="000C2A50">
        <w:rPr>
          <w:highlight w:val="yellow"/>
        </w:rPr>
        <w:t>databricks auth login --host "https://adb-&lt;workspace-id&gt;.&lt;region&gt;.azuredatabricks.net"</w:t>
      </w:r>
    </w:p>
    <w:p w14:paraId="05FDF349" w14:textId="77777777" w:rsidR="00C759E0" w:rsidRPr="000C2A50" w:rsidRDefault="00C759E0" w:rsidP="00C759E0">
      <w:pPr>
        <w:numPr>
          <w:ilvl w:val="1"/>
          <w:numId w:val="6"/>
        </w:numPr>
      </w:pPr>
      <w:r w:rsidRPr="000C2A50">
        <w:t>Opens a browser window for authentication.</w:t>
      </w:r>
    </w:p>
    <w:p w14:paraId="7A6AFBC7" w14:textId="77777777" w:rsidR="00C759E0" w:rsidRPr="000C2A50" w:rsidRDefault="00C759E0" w:rsidP="00C759E0">
      <w:pPr>
        <w:numPr>
          <w:ilvl w:val="1"/>
          <w:numId w:val="6"/>
        </w:numPr>
      </w:pPr>
      <w:r w:rsidRPr="000C2A50">
        <w:t>Stores credentials in your .databrickscfg</w:t>
      </w:r>
      <w:r>
        <w:t xml:space="preserve"> which is present : C:Users/DELL/</w:t>
      </w:r>
    </w:p>
    <w:p w14:paraId="7549ED56" w14:textId="77777777" w:rsidR="00C759E0" w:rsidRPr="000C2A50" w:rsidRDefault="00C759E0" w:rsidP="00C759E0">
      <w:pPr>
        <w:numPr>
          <w:ilvl w:val="0"/>
          <w:numId w:val="6"/>
        </w:numPr>
      </w:pPr>
      <w:r w:rsidRPr="000C2A50">
        <w:rPr>
          <w:b/>
          <w:bCs/>
        </w:rPr>
        <w:t>List available profiles:</w:t>
      </w:r>
    </w:p>
    <w:p w14:paraId="3022F9C0" w14:textId="77777777" w:rsidR="00C759E0" w:rsidRPr="000C2A50" w:rsidRDefault="00C759E0" w:rsidP="00C759E0">
      <w:pPr>
        <w:numPr>
          <w:ilvl w:val="0"/>
          <w:numId w:val="6"/>
        </w:numPr>
        <w:tabs>
          <w:tab w:val="clear" w:pos="720"/>
        </w:tabs>
      </w:pPr>
      <w:r w:rsidRPr="000C2A50">
        <w:t>databricks auth profiles</w:t>
      </w:r>
    </w:p>
    <w:p w14:paraId="48D3F7D1" w14:textId="77777777" w:rsidR="00C759E0" w:rsidRPr="000C2A50" w:rsidRDefault="00C759E0" w:rsidP="00C759E0">
      <w:pPr>
        <w:numPr>
          <w:ilvl w:val="1"/>
          <w:numId w:val="6"/>
        </w:numPr>
      </w:pPr>
      <w:r w:rsidRPr="000C2A50">
        <w:t>Shows all configured profiles in .databrickscfg.</w:t>
      </w:r>
    </w:p>
    <w:p w14:paraId="06D6E831" w14:textId="77777777" w:rsidR="00C759E0" w:rsidRPr="000C2A50" w:rsidRDefault="00C759E0" w:rsidP="00C759E0">
      <w:r>
        <w:pict w14:anchorId="3051645D">
          <v:rect id="_x0000_i1104" style="width:0;height:1.5pt" o:hralign="center" o:hrstd="t" o:hr="t" fillcolor="#a0a0a0" stroked="f"/>
        </w:pict>
      </w:r>
    </w:p>
    <w:p w14:paraId="7D965C6A" w14:textId="77777777" w:rsidR="00C759E0" w:rsidRPr="000C2A50" w:rsidRDefault="00C759E0" w:rsidP="00C759E0">
      <w:pPr>
        <w:rPr>
          <w:b/>
          <w:bCs/>
        </w:rPr>
      </w:pPr>
      <w:r w:rsidRPr="000C2A50">
        <w:rPr>
          <w:rFonts w:ascii="Segoe UI Emoji" w:hAnsi="Segoe UI Emoji" w:cs="Segoe UI Emoji"/>
          <w:b/>
          <w:bCs/>
        </w:rPr>
        <w:t>⚙️</w:t>
      </w:r>
      <w:r w:rsidRPr="000C2A50">
        <w:rPr>
          <w:b/>
          <w:bCs/>
        </w:rPr>
        <w:t xml:space="preserve"> Configuration</w:t>
      </w:r>
    </w:p>
    <w:p w14:paraId="0C644CB1" w14:textId="77777777" w:rsidR="00C759E0" w:rsidRPr="000C2A50" w:rsidRDefault="00C759E0" w:rsidP="00C759E0">
      <w:pPr>
        <w:numPr>
          <w:ilvl w:val="0"/>
          <w:numId w:val="7"/>
        </w:numPr>
      </w:pPr>
      <w:r w:rsidRPr="000C2A50">
        <w:t xml:space="preserve">Profiles are stored in: </w:t>
      </w:r>
    </w:p>
    <w:p w14:paraId="7EDED147" w14:textId="77777777" w:rsidR="00C759E0" w:rsidRPr="000C2A50" w:rsidRDefault="00C759E0" w:rsidP="00C759E0">
      <w:pPr>
        <w:numPr>
          <w:ilvl w:val="0"/>
          <w:numId w:val="7"/>
        </w:numPr>
      </w:pPr>
      <w:r w:rsidRPr="000C2A50">
        <w:t>C:\Users\&lt;YourUser&gt;\.databrickscfg</w:t>
      </w:r>
    </w:p>
    <w:p w14:paraId="450F8CB9" w14:textId="77777777" w:rsidR="00C759E0" w:rsidRPr="000C2A50" w:rsidRDefault="00C759E0" w:rsidP="00C759E0">
      <w:pPr>
        <w:numPr>
          <w:ilvl w:val="0"/>
          <w:numId w:val="7"/>
        </w:numPr>
      </w:pPr>
      <w:r w:rsidRPr="000C2A50">
        <w:t xml:space="preserve">Example profile: </w:t>
      </w:r>
    </w:p>
    <w:p w14:paraId="00967FD6" w14:textId="77777777" w:rsidR="00C759E0" w:rsidRPr="000C2A50" w:rsidRDefault="00C759E0" w:rsidP="00C759E0">
      <w:pPr>
        <w:numPr>
          <w:ilvl w:val="0"/>
          <w:numId w:val="7"/>
        </w:numPr>
      </w:pPr>
      <w:r w:rsidRPr="000C2A50">
        <w:t>[DEFAULT]</w:t>
      </w:r>
    </w:p>
    <w:p w14:paraId="28B2D410" w14:textId="77777777" w:rsidR="00C759E0" w:rsidRPr="000C2A50" w:rsidRDefault="00C759E0" w:rsidP="00C759E0">
      <w:pPr>
        <w:numPr>
          <w:ilvl w:val="0"/>
          <w:numId w:val="7"/>
        </w:numPr>
      </w:pPr>
      <w:r w:rsidRPr="000C2A50">
        <w:t>host = https://adb-7405615211390744.4.azuredatabricks.net</w:t>
      </w:r>
    </w:p>
    <w:p w14:paraId="6F7E40CE" w14:textId="77777777" w:rsidR="00C759E0" w:rsidRPr="000C2A50" w:rsidRDefault="00C759E0" w:rsidP="00C759E0">
      <w:pPr>
        <w:numPr>
          <w:ilvl w:val="0"/>
          <w:numId w:val="7"/>
        </w:numPr>
      </w:pPr>
      <w:r w:rsidRPr="000C2A50">
        <w:t>token = dapixxxxxxxx</w:t>
      </w:r>
    </w:p>
    <w:p w14:paraId="5988FFC1" w14:textId="77777777" w:rsidR="00C759E0" w:rsidRDefault="00C759E0" w:rsidP="00C759E0">
      <w:pPr>
        <w:rPr>
          <w:rStyle w:val="Heading1Char"/>
        </w:rPr>
      </w:pPr>
      <w:r>
        <w:lastRenderedPageBreak/>
        <w:pict w14:anchorId="3D84221F">
          <v:rect id="_x0000_i1105" style="width:0;height:1.5pt" o:hralign="center" o:hrstd="t" o:hr="t" fillcolor="#a0a0a0" stroked="f"/>
        </w:pict>
      </w:r>
      <w:r w:rsidRPr="000C2A50">
        <w:rPr>
          <w:rStyle w:val="Heading1Char"/>
        </w:rPr>
        <w:t xml:space="preserve"> Practical Commands</w:t>
      </w:r>
    </w:p>
    <w:p w14:paraId="77C87A55" w14:textId="77777777" w:rsidR="00C759E0" w:rsidRPr="00180967" w:rsidRDefault="00C759E0" w:rsidP="00C759E0">
      <w:r w:rsidRPr="00180967">
        <w:t>For any command information: use flag -h</w:t>
      </w:r>
    </w:p>
    <w:p w14:paraId="610A0C4F" w14:textId="77777777" w:rsidR="00C759E0" w:rsidRPr="000C2A50" w:rsidRDefault="00C759E0" w:rsidP="00C759E0">
      <w:r w:rsidRPr="00180967">
        <w:t>For example: databricks catalogs -h</w:t>
      </w:r>
    </w:p>
    <w:p w14:paraId="59870F3C" w14:textId="77777777" w:rsidR="00C759E0" w:rsidRPr="000C2A50" w:rsidRDefault="00C759E0" w:rsidP="00C759E0">
      <w:pPr>
        <w:rPr>
          <w:b/>
          <w:bCs/>
        </w:rPr>
      </w:pPr>
      <w:r w:rsidRPr="000C2A50">
        <w:rPr>
          <w:rFonts w:ascii="Segoe UI Emoji" w:hAnsi="Segoe UI Emoji" w:cs="Segoe UI Emoji"/>
          <w:b/>
          <w:bCs/>
        </w:rPr>
        <w:t>🔍</w:t>
      </w:r>
      <w:r w:rsidRPr="000C2A50">
        <w:rPr>
          <w:b/>
          <w:bCs/>
        </w:rPr>
        <w:t xml:space="preserve"> List Catalogs</w:t>
      </w:r>
    </w:p>
    <w:p w14:paraId="2D605726" w14:textId="77777777" w:rsidR="00C759E0" w:rsidRPr="000C2A50" w:rsidRDefault="00C759E0" w:rsidP="00C759E0">
      <w:r w:rsidRPr="000C2A50">
        <w:t>databricks unity-catalogs list --profile DEFAULT</w:t>
      </w:r>
    </w:p>
    <w:p w14:paraId="63FC2B4A" w14:textId="77777777" w:rsidR="00C759E0" w:rsidRPr="000C2A50" w:rsidRDefault="00C759E0" w:rsidP="00C759E0">
      <w:pPr>
        <w:rPr>
          <w:b/>
          <w:bCs/>
        </w:rPr>
      </w:pPr>
      <w:r w:rsidRPr="000C2A50">
        <w:rPr>
          <w:rFonts w:ascii="Segoe UI Emoji" w:hAnsi="Segoe UI Emoji" w:cs="Segoe UI Emoji"/>
          <w:b/>
          <w:bCs/>
        </w:rPr>
        <w:t>➕</w:t>
      </w:r>
      <w:r w:rsidRPr="000C2A50">
        <w:rPr>
          <w:b/>
          <w:bCs/>
        </w:rPr>
        <w:t xml:space="preserve"> Create a Catalog</w:t>
      </w:r>
    </w:p>
    <w:p w14:paraId="5C159198" w14:textId="77777777" w:rsidR="00C759E0" w:rsidRPr="000C2A50" w:rsidRDefault="00C759E0" w:rsidP="00C759E0">
      <w:r w:rsidRPr="000C2A50">
        <w:t>databricks unity-catalogs create --name my_catalog --profile DEFAULT</w:t>
      </w:r>
    </w:p>
    <w:p w14:paraId="427F5AA5" w14:textId="77777777" w:rsidR="00C759E0" w:rsidRPr="000C2A50" w:rsidRDefault="00C759E0" w:rsidP="00C759E0">
      <w:pPr>
        <w:rPr>
          <w:b/>
          <w:bCs/>
        </w:rPr>
      </w:pPr>
      <w:r w:rsidRPr="000C2A50">
        <w:rPr>
          <w:rFonts w:ascii="Segoe UI Emoji" w:hAnsi="Segoe UI Emoji" w:cs="Segoe UI Emoji"/>
          <w:b/>
          <w:bCs/>
        </w:rPr>
        <w:t>🔍</w:t>
      </w:r>
      <w:r w:rsidRPr="000C2A50">
        <w:rPr>
          <w:b/>
          <w:bCs/>
        </w:rPr>
        <w:t xml:space="preserve"> List Schemas</w:t>
      </w:r>
    </w:p>
    <w:p w14:paraId="2AC55165" w14:textId="77777777" w:rsidR="00C759E0" w:rsidRPr="000C2A50" w:rsidRDefault="00C759E0" w:rsidP="00C759E0">
      <w:r w:rsidRPr="000C2A50">
        <w:t>databricks schemas list --catalog-name my_catalog --profile DEFAULT</w:t>
      </w:r>
    </w:p>
    <w:p w14:paraId="6ED06748" w14:textId="77777777" w:rsidR="00C759E0" w:rsidRPr="000C2A50" w:rsidRDefault="00C759E0" w:rsidP="00C759E0">
      <w:pPr>
        <w:rPr>
          <w:b/>
          <w:bCs/>
        </w:rPr>
      </w:pPr>
      <w:r w:rsidRPr="000C2A50">
        <w:rPr>
          <w:rFonts w:ascii="Segoe UI Emoji" w:hAnsi="Segoe UI Emoji" w:cs="Segoe UI Emoji"/>
          <w:b/>
          <w:bCs/>
        </w:rPr>
        <w:t>➕</w:t>
      </w:r>
      <w:r w:rsidRPr="000C2A50">
        <w:rPr>
          <w:b/>
          <w:bCs/>
        </w:rPr>
        <w:t xml:space="preserve"> Create a Schema</w:t>
      </w:r>
    </w:p>
    <w:p w14:paraId="4C171BF5" w14:textId="77777777" w:rsidR="00C759E0" w:rsidRPr="000C2A50" w:rsidRDefault="00C759E0" w:rsidP="00C759E0">
      <w:r w:rsidRPr="000C2A50">
        <w:t>databricks schemas create --catalog-name my_catalog --name my_schema --profile DEFAULT</w:t>
      </w:r>
    </w:p>
    <w:p w14:paraId="2D9867F0" w14:textId="77777777" w:rsidR="00C759E0" w:rsidRPr="000C2A50" w:rsidRDefault="00C759E0" w:rsidP="00C759E0">
      <w:r>
        <w:pict w14:anchorId="111DCD0A">
          <v:rect id="_x0000_i1106" style="width:0;height:1.5pt" o:hralign="center" o:hrstd="t" o:hr="t" fillcolor="#a0a0a0" stroked="f"/>
        </w:pict>
      </w:r>
    </w:p>
    <w:p w14:paraId="4AD8252C" w14:textId="77777777" w:rsidR="00C759E0" w:rsidRPr="000C2A50" w:rsidRDefault="00C759E0" w:rsidP="00C759E0">
      <w:pPr>
        <w:rPr>
          <w:b/>
          <w:bCs/>
        </w:rPr>
      </w:pPr>
      <w:r w:rsidRPr="000C2A50">
        <w:rPr>
          <w:rFonts w:ascii="Segoe UI Emoji" w:hAnsi="Segoe UI Emoji" w:cs="Segoe UI Emoji"/>
          <w:b/>
          <w:bCs/>
        </w:rPr>
        <w:t>⚡</w:t>
      </w:r>
      <w:r w:rsidRPr="000C2A50">
        <w:rPr>
          <w:b/>
          <w:bCs/>
        </w:rPr>
        <w:t xml:space="preserve"> Notes</w:t>
      </w:r>
    </w:p>
    <w:p w14:paraId="6116F1A8" w14:textId="77777777" w:rsidR="00C759E0" w:rsidRPr="000C2A50" w:rsidRDefault="00C759E0" w:rsidP="00C759E0">
      <w:pPr>
        <w:numPr>
          <w:ilvl w:val="0"/>
          <w:numId w:val="8"/>
        </w:numPr>
      </w:pPr>
      <w:r w:rsidRPr="000C2A50">
        <w:t>databricks auth login is the modern way to authenticate instead of manually editing .databrickscfg.</w:t>
      </w:r>
    </w:p>
    <w:p w14:paraId="4841B0B8" w14:textId="77777777" w:rsidR="00C759E0" w:rsidRPr="000C2A50" w:rsidRDefault="00C759E0" w:rsidP="00C759E0">
      <w:pPr>
        <w:numPr>
          <w:ilvl w:val="0"/>
          <w:numId w:val="8"/>
        </w:numPr>
      </w:pPr>
      <w:r w:rsidRPr="000C2A50">
        <w:t>databricks auth profiles helps you confirm which profiles are active and available.</w:t>
      </w:r>
    </w:p>
    <w:p w14:paraId="1B2551E5" w14:textId="77777777" w:rsidR="00C759E0" w:rsidRPr="000C2A50" w:rsidRDefault="00C759E0" w:rsidP="00C759E0">
      <w:pPr>
        <w:numPr>
          <w:ilvl w:val="0"/>
          <w:numId w:val="8"/>
        </w:numPr>
      </w:pPr>
      <w:r w:rsidRPr="000C2A50">
        <w:t>Always specify --profile &lt;name&gt; when working with multiple workspaces.</w:t>
      </w:r>
    </w:p>
    <w:p w14:paraId="01C389E0" w14:textId="77777777" w:rsidR="00C759E0" w:rsidRPr="000C2A50" w:rsidRDefault="00C759E0" w:rsidP="00C759E0">
      <w:pPr>
        <w:numPr>
          <w:ilvl w:val="0"/>
          <w:numId w:val="8"/>
        </w:numPr>
      </w:pPr>
      <w:r w:rsidRPr="000C2A50">
        <w:t xml:space="preserve">For automation, prefer </w:t>
      </w:r>
      <w:r w:rsidRPr="000C2A50">
        <w:rPr>
          <w:b/>
          <w:bCs/>
        </w:rPr>
        <w:t>M2M (service principal)</w:t>
      </w:r>
      <w:r w:rsidRPr="000C2A50">
        <w:t xml:space="preserve"> authentication to avoid expiring tokens.</w:t>
      </w:r>
    </w:p>
    <w:p w14:paraId="458CF505" w14:textId="77777777" w:rsidR="00C759E0" w:rsidRPr="00DC5463" w:rsidRDefault="00C759E0" w:rsidP="00C759E0">
      <w:r>
        <w:pict w14:anchorId="3F4FC0F0">
          <v:rect id="_x0000_i1107" style="width:0;height:1.5pt" o:hralign="center" o:hrstd="t" o:hr="t" fillcolor="#a0a0a0" stroked="f"/>
        </w:pict>
      </w:r>
    </w:p>
    <w:p w14:paraId="4BA0A5D2" w14:textId="77777777" w:rsidR="00C759E0" w:rsidRPr="00DC5463" w:rsidRDefault="00C759E0" w:rsidP="00C759E0">
      <w:pPr>
        <w:pStyle w:val="Heading1"/>
      </w:pPr>
      <w:r w:rsidRPr="00DC5463">
        <w:t>What are Databricks Asset Bundles?</w:t>
      </w:r>
    </w:p>
    <w:p w14:paraId="6D06546F" w14:textId="77777777" w:rsidR="00C759E0" w:rsidRPr="00DC5463" w:rsidRDefault="00C759E0" w:rsidP="00C759E0">
      <w:pPr>
        <w:numPr>
          <w:ilvl w:val="0"/>
          <w:numId w:val="9"/>
        </w:numPr>
      </w:pPr>
      <w:r w:rsidRPr="00DC5463">
        <w:rPr>
          <w:b/>
          <w:bCs/>
        </w:rPr>
        <w:t>Definition:</w:t>
      </w:r>
      <w:r w:rsidRPr="00DC5463">
        <w:t xml:space="preserve"> An asset bundle is an </w:t>
      </w:r>
      <w:r w:rsidRPr="00DC5463">
        <w:rPr>
          <w:b/>
          <w:bCs/>
        </w:rPr>
        <w:t>end-to-end definition of a project</w:t>
      </w:r>
      <w:r w:rsidRPr="00DC5463">
        <w:t xml:space="preserve">, including: </w:t>
      </w:r>
    </w:p>
    <w:p w14:paraId="26E21CCA" w14:textId="77777777" w:rsidR="00C759E0" w:rsidRPr="00DC5463" w:rsidRDefault="00C759E0" w:rsidP="00C759E0">
      <w:pPr>
        <w:numPr>
          <w:ilvl w:val="1"/>
          <w:numId w:val="9"/>
        </w:numPr>
      </w:pPr>
      <w:r w:rsidRPr="00DC5463">
        <w:t>Source files (notebooks, Python scripts, etc.)</w:t>
      </w:r>
    </w:p>
    <w:p w14:paraId="4B772B9A" w14:textId="77777777" w:rsidR="00C759E0" w:rsidRPr="00DC5463" w:rsidRDefault="00C759E0" w:rsidP="00C759E0">
      <w:pPr>
        <w:numPr>
          <w:ilvl w:val="1"/>
          <w:numId w:val="9"/>
        </w:numPr>
      </w:pPr>
      <w:r w:rsidRPr="00DC5463">
        <w:t>Metadata (job and pipeline settings)</w:t>
      </w:r>
    </w:p>
    <w:p w14:paraId="35D091F5" w14:textId="77777777" w:rsidR="00C759E0" w:rsidRPr="00DC5463" w:rsidRDefault="00C759E0" w:rsidP="00C759E0">
      <w:pPr>
        <w:numPr>
          <w:ilvl w:val="1"/>
          <w:numId w:val="9"/>
        </w:numPr>
      </w:pPr>
      <w:r w:rsidRPr="00DC5463">
        <w:t>Configuration for environments (dev, staging, prod)</w:t>
      </w:r>
    </w:p>
    <w:p w14:paraId="1D7C23C5" w14:textId="77777777" w:rsidR="00C759E0" w:rsidRPr="00DC5463" w:rsidRDefault="00C759E0" w:rsidP="00C759E0">
      <w:pPr>
        <w:numPr>
          <w:ilvl w:val="0"/>
          <w:numId w:val="9"/>
        </w:numPr>
      </w:pPr>
      <w:r w:rsidRPr="00DC5463">
        <w:rPr>
          <w:b/>
          <w:bCs/>
        </w:rPr>
        <w:lastRenderedPageBreak/>
        <w:t>Purpose:</w:t>
      </w:r>
      <w:r w:rsidRPr="00DC5463">
        <w:t xml:space="preserve"> Facilitates adoption of software engineering best practices — source control, code review, testing, and CI/CD — for data and AI projects.</w:t>
      </w:r>
    </w:p>
    <w:p w14:paraId="3E750625" w14:textId="77777777" w:rsidR="00C759E0" w:rsidRPr="00DC5463" w:rsidRDefault="00C759E0" w:rsidP="00C759E0">
      <w:r>
        <w:pict w14:anchorId="71A99BE3">
          <v:rect id="_x0000_i1108" style="width:0;height:1.5pt" o:hralign="center" o:hrstd="t" o:hr="t" fillcolor="#a0a0a0" stroked="f"/>
        </w:pict>
      </w:r>
    </w:p>
    <w:p w14:paraId="2A79A185" w14:textId="77777777" w:rsidR="00C759E0" w:rsidRPr="00DC5463" w:rsidRDefault="00C759E0" w:rsidP="00C759E0">
      <w:pPr>
        <w:rPr>
          <w:b/>
          <w:bCs/>
        </w:rPr>
      </w:pPr>
      <w:r w:rsidRPr="00DC5463">
        <w:rPr>
          <w:rFonts w:ascii="Segoe UI Emoji" w:hAnsi="Segoe UI Emoji" w:cs="Segoe UI Emoji"/>
          <w:b/>
          <w:bCs/>
        </w:rPr>
        <w:t>📖</w:t>
      </w:r>
      <w:r w:rsidRPr="00DC5463">
        <w:rPr>
          <w:b/>
          <w:bCs/>
        </w:rPr>
        <w:t xml:space="preserve"> Public Documentation</w:t>
      </w:r>
    </w:p>
    <w:p w14:paraId="17362A42" w14:textId="77777777" w:rsidR="00C759E0" w:rsidRPr="00DC5463" w:rsidRDefault="00C759E0" w:rsidP="00C759E0">
      <w:r w:rsidRPr="00DC5463">
        <w:t>You can find the official documentation here:</w:t>
      </w:r>
      <w:r w:rsidRPr="00DC5463">
        <w:br/>
      </w:r>
      <w:r w:rsidRPr="00DC5463">
        <w:rPr>
          <w:rFonts w:ascii="Segoe UI Emoji" w:hAnsi="Segoe UI Emoji" w:cs="Segoe UI Emoji"/>
        </w:rPr>
        <w:t>👉</w:t>
      </w:r>
      <w:r w:rsidRPr="00DC5463">
        <w:t xml:space="preserve"> </w:t>
      </w:r>
      <w:hyperlink r:id="rId6" w:history="1">
        <w:r w:rsidRPr="00DC5463">
          <w:rPr>
            <w:rStyle w:val="Hyperlink"/>
          </w:rPr>
          <w:t>Databricks Asset Bundles (Docs)</w:t>
        </w:r>
      </w:hyperlink>
    </w:p>
    <w:p w14:paraId="13FFEFA2" w14:textId="77777777" w:rsidR="00C759E0" w:rsidRPr="00DC5463" w:rsidRDefault="00C759E0" w:rsidP="00C759E0">
      <w:r>
        <w:pict w14:anchorId="12CE5877">
          <v:rect id="_x0000_i1109" style="width:0;height:1.5pt" o:hralign="center" o:hrstd="t" o:hr="t" fillcolor="#a0a0a0" stroked="f"/>
        </w:pict>
      </w:r>
    </w:p>
    <w:p w14:paraId="5C98E288" w14:textId="77777777" w:rsidR="00C759E0" w:rsidRPr="00DC5463" w:rsidRDefault="00C759E0" w:rsidP="00C759E0">
      <w:pPr>
        <w:pStyle w:val="Heading2"/>
      </w:pPr>
      <w:r w:rsidRPr="00DC5463">
        <w:rPr>
          <w:rFonts w:ascii="Segoe UI Emoji" w:hAnsi="Segoe UI Emoji" w:cs="Segoe UI Emoji"/>
        </w:rPr>
        <w:t>⚙️</w:t>
      </w:r>
      <w:r w:rsidRPr="00DC5463">
        <w:t xml:space="preserve"> Command to Create a Bundl</w:t>
      </w:r>
      <w:r>
        <w:t>e</w:t>
      </w:r>
    </w:p>
    <w:p w14:paraId="70375C96" w14:textId="77777777" w:rsidR="00C759E0" w:rsidRPr="00DC5463" w:rsidRDefault="00C759E0" w:rsidP="00C759E0">
      <w:r w:rsidRPr="00DC5463">
        <w:t>To initialize a new bundle:</w:t>
      </w:r>
    </w:p>
    <w:p w14:paraId="16E7D6E3" w14:textId="77777777" w:rsidR="00C759E0" w:rsidRPr="00DC5463" w:rsidRDefault="00C759E0" w:rsidP="00C759E0">
      <w:r w:rsidRPr="00DC5463">
        <w:t>databricks bundle init</w:t>
      </w:r>
    </w:p>
    <w:p w14:paraId="572B879F" w14:textId="77777777" w:rsidR="00C759E0" w:rsidRPr="00DC5463" w:rsidRDefault="00C759E0" w:rsidP="00C759E0">
      <w:pPr>
        <w:numPr>
          <w:ilvl w:val="0"/>
          <w:numId w:val="10"/>
        </w:numPr>
      </w:pPr>
      <w:r w:rsidRPr="00DC5463">
        <w:t>You’ll be prompted to select a template (e.g., default Python) and specify a project name.</w:t>
      </w:r>
    </w:p>
    <w:p w14:paraId="3BFED1B4" w14:textId="77777777" w:rsidR="00C759E0" w:rsidRPr="00DC5463" w:rsidRDefault="00C759E0" w:rsidP="00C759E0">
      <w:pPr>
        <w:numPr>
          <w:ilvl w:val="0"/>
          <w:numId w:val="10"/>
        </w:numPr>
      </w:pPr>
      <w:r w:rsidRPr="00DC5463">
        <w:t>This creates the folder structure and configuration files for your bundle.</w:t>
      </w:r>
    </w:p>
    <w:p w14:paraId="39BFB24B" w14:textId="77777777" w:rsidR="00C759E0" w:rsidRPr="00DC5463" w:rsidRDefault="00C759E0" w:rsidP="00C759E0">
      <w:r>
        <w:pict w14:anchorId="11249098">
          <v:rect id="_x0000_i1110" style="width:0;height:1.5pt" o:hralign="center" o:hrstd="t" o:hr="t" fillcolor="#a0a0a0" stroked="f"/>
        </w:pict>
      </w:r>
    </w:p>
    <w:p w14:paraId="0A27C12A" w14:textId="77777777" w:rsidR="00C759E0" w:rsidRPr="00DC5463" w:rsidRDefault="00C759E0" w:rsidP="00C759E0">
      <w:pPr>
        <w:pStyle w:val="Heading2"/>
      </w:pPr>
      <w:r w:rsidRPr="00DC5463">
        <w:rPr>
          <w:rFonts w:ascii="Segoe UI Emoji" w:hAnsi="Segoe UI Emoji" w:cs="Segoe UI Emoji"/>
        </w:rPr>
        <w:t>📂</w:t>
      </w:r>
      <w:r w:rsidRPr="00DC5463">
        <w:t xml:space="preserve"> Folder Structure</w:t>
      </w:r>
    </w:p>
    <w:p w14:paraId="322A1A89" w14:textId="77777777" w:rsidR="00C759E0" w:rsidRDefault="00C759E0" w:rsidP="00C759E0">
      <w:r w:rsidRPr="00DC5463">
        <w:t>When initialized, a bundle typically looks like this:</w:t>
      </w:r>
    </w:p>
    <w:tbl>
      <w:tblPr>
        <w:tblStyle w:val="TableGrid"/>
        <w:tblW w:w="0" w:type="auto"/>
        <w:tblLook w:val="04A0" w:firstRow="1" w:lastRow="0" w:firstColumn="1" w:lastColumn="0" w:noHBand="0" w:noVBand="1"/>
      </w:tblPr>
      <w:tblGrid>
        <w:gridCol w:w="9350"/>
      </w:tblGrid>
      <w:tr w:rsidR="00C759E0" w14:paraId="497CB7DE" w14:textId="77777777" w:rsidTr="003C73DD">
        <w:tc>
          <w:tcPr>
            <w:tcW w:w="9350" w:type="dxa"/>
          </w:tcPr>
          <w:p w14:paraId="1448CF0A" w14:textId="77777777" w:rsidR="00C759E0" w:rsidRPr="00DC5463" w:rsidRDefault="00C759E0" w:rsidP="003C73DD">
            <w:pPr>
              <w:spacing w:after="160" w:line="278" w:lineRule="auto"/>
            </w:pPr>
            <w:r w:rsidRPr="00DC5463">
              <w:t>my_project/</w:t>
            </w:r>
          </w:p>
          <w:p w14:paraId="483B813B" w14:textId="77777777" w:rsidR="00C759E0" w:rsidRPr="00DC5463" w:rsidRDefault="00C759E0" w:rsidP="003C73DD">
            <w:pPr>
              <w:spacing w:after="160" w:line="278" w:lineRule="auto"/>
            </w:pPr>
            <w:r w:rsidRPr="00DC5463">
              <w:t>│</w:t>
            </w:r>
          </w:p>
          <w:p w14:paraId="2DD9A307" w14:textId="77777777" w:rsidR="00C759E0" w:rsidRPr="00DC5463" w:rsidRDefault="00C759E0" w:rsidP="003C73DD">
            <w:pPr>
              <w:spacing w:after="160" w:line="278" w:lineRule="auto"/>
            </w:pPr>
            <w:r w:rsidRPr="00DC5463">
              <w:rPr>
                <w:rFonts w:ascii="MS Gothic" w:eastAsia="MS Gothic" w:hAnsi="MS Gothic" w:cs="MS Gothic" w:hint="eastAsia"/>
              </w:rPr>
              <w:t>├</w:t>
            </w:r>
            <w:r w:rsidRPr="00DC5463">
              <w:rPr>
                <w:rFonts w:ascii="Calibri" w:hAnsi="Calibri" w:cs="Calibri"/>
              </w:rPr>
              <w:t>──</w:t>
            </w:r>
            <w:r w:rsidRPr="00DC5463">
              <w:t xml:space="preserve"> .databricks/        # Transactional log / version control history</w:t>
            </w:r>
          </w:p>
          <w:p w14:paraId="11502148" w14:textId="77777777" w:rsidR="00C759E0" w:rsidRPr="00DC5463" w:rsidRDefault="00C759E0" w:rsidP="003C73DD">
            <w:pPr>
              <w:spacing w:after="160" w:line="278" w:lineRule="auto"/>
            </w:pPr>
            <w:r w:rsidRPr="00DC5463">
              <w:rPr>
                <w:rFonts w:ascii="MS Gothic" w:eastAsia="MS Gothic" w:hAnsi="MS Gothic" w:cs="MS Gothic" w:hint="eastAsia"/>
              </w:rPr>
              <w:t>├</w:t>
            </w:r>
            <w:r w:rsidRPr="00DC5463">
              <w:rPr>
                <w:rFonts w:ascii="Calibri" w:hAnsi="Calibri" w:cs="Calibri"/>
              </w:rPr>
              <w:t>──</w:t>
            </w:r>
            <w:r w:rsidRPr="00DC5463">
              <w:t xml:space="preserve"> source/             # Notebooks and Python scripts</w:t>
            </w:r>
          </w:p>
          <w:p w14:paraId="4A19838C" w14:textId="77777777" w:rsidR="00C759E0" w:rsidRPr="00DC5463" w:rsidRDefault="00C759E0" w:rsidP="003C73DD">
            <w:pPr>
              <w:spacing w:after="160" w:line="278" w:lineRule="auto"/>
            </w:pPr>
            <w:r w:rsidRPr="00DC5463">
              <w:rPr>
                <w:rFonts w:ascii="MS Gothic" w:eastAsia="MS Gothic" w:hAnsi="MS Gothic" w:cs="MS Gothic" w:hint="eastAsia"/>
              </w:rPr>
              <w:t>├</w:t>
            </w:r>
            <w:r w:rsidRPr="00DC5463">
              <w:rPr>
                <w:rFonts w:ascii="Calibri" w:hAnsi="Calibri" w:cs="Calibri"/>
              </w:rPr>
              <w:t>──</w:t>
            </w:r>
            <w:r w:rsidRPr="00DC5463">
              <w:t xml:space="preserve"> resources/          # Jobs, pipelines, and resource definitions</w:t>
            </w:r>
          </w:p>
          <w:p w14:paraId="4FD87B22" w14:textId="77777777" w:rsidR="00C759E0" w:rsidRPr="00DC5463" w:rsidRDefault="00C759E0" w:rsidP="003C73DD">
            <w:pPr>
              <w:spacing w:after="160" w:line="278" w:lineRule="auto"/>
            </w:pPr>
            <w:r w:rsidRPr="00DC5463">
              <w:rPr>
                <w:rFonts w:ascii="MS Gothic" w:eastAsia="MS Gothic" w:hAnsi="MS Gothic" w:cs="MS Gothic" w:hint="eastAsia"/>
              </w:rPr>
              <w:t>├</w:t>
            </w:r>
            <w:r w:rsidRPr="00DC5463">
              <w:rPr>
                <w:rFonts w:ascii="Calibri" w:hAnsi="Calibri" w:cs="Calibri"/>
              </w:rPr>
              <w:t>──</w:t>
            </w:r>
            <w:r w:rsidRPr="00DC5463">
              <w:t xml:space="preserve"> scratch/            # Local prototypes (ignored during deployment)</w:t>
            </w:r>
          </w:p>
          <w:p w14:paraId="3EF8A90F" w14:textId="77777777" w:rsidR="00C759E0" w:rsidRPr="00DC5463" w:rsidRDefault="00C759E0" w:rsidP="003C73DD">
            <w:pPr>
              <w:spacing w:after="160" w:line="278" w:lineRule="auto"/>
            </w:pPr>
            <w:r w:rsidRPr="00DC5463">
              <w:t>└── databricks.yml      # YAML backbone for configuration</w:t>
            </w:r>
          </w:p>
          <w:p w14:paraId="647A78E4" w14:textId="77777777" w:rsidR="00C759E0" w:rsidRDefault="00C759E0" w:rsidP="003C73DD"/>
        </w:tc>
      </w:tr>
    </w:tbl>
    <w:p w14:paraId="50A68ED9" w14:textId="77777777" w:rsidR="00C759E0" w:rsidRDefault="00C759E0" w:rsidP="00C759E0"/>
    <w:p w14:paraId="20C2F473" w14:textId="77777777" w:rsidR="00C759E0" w:rsidRPr="00DC5463" w:rsidRDefault="00C759E0" w:rsidP="00C759E0">
      <w:r w:rsidRPr="00DC5463">
        <w:rPr>
          <w:noProof/>
        </w:rPr>
        <w:lastRenderedPageBreak/>
        <w:drawing>
          <wp:inline distT="0" distB="0" distL="0" distR="0" wp14:anchorId="7B7F4DD9" wp14:editId="5DDA7784">
            <wp:extent cx="2189584" cy="3092450"/>
            <wp:effectExtent l="0" t="0" r="1270" b="0"/>
            <wp:docPr id="17454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161" name=""/>
                    <pic:cNvPicPr/>
                  </pic:nvPicPr>
                  <pic:blipFill>
                    <a:blip r:embed="rId7"/>
                    <a:stretch>
                      <a:fillRect/>
                    </a:stretch>
                  </pic:blipFill>
                  <pic:spPr>
                    <a:xfrm>
                      <a:off x="0" y="0"/>
                      <a:ext cx="2190333" cy="3093508"/>
                    </a:xfrm>
                    <a:prstGeom prst="rect">
                      <a:avLst/>
                    </a:prstGeom>
                  </pic:spPr>
                </pic:pic>
              </a:graphicData>
            </a:graphic>
          </wp:inline>
        </w:drawing>
      </w:r>
    </w:p>
    <w:p w14:paraId="72289C8B" w14:textId="77777777" w:rsidR="00C759E0" w:rsidRPr="00DC5463" w:rsidRDefault="00C759E0" w:rsidP="00C759E0">
      <w:r>
        <w:pict w14:anchorId="42CBD602">
          <v:rect id="_x0000_i1111" style="width:0;height:1.5pt" o:hralign="center" o:hrstd="t" o:hr="t" fillcolor="#a0a0a0" stroked="f"/>
        </w:pict>
      </w:r>
    </w:p>
    <w:p w14:paraId="1B0A6640" w14:textId="77777777" w:rsidR="00C759E0" w:rsidRPr="00DC5463" w:rsidRDefault="00C759E0" w:rsidP="00C759E0">
      <w:pPr>
        <w:pStyle w:val="Heading2"/>
      </w:pPr>
      <w:r w:rsidRPr="00DC5463">
        <w:rPr>
          <w:rFonts w:ascii="Segoe UI Emoji" w:hAnsi="Segoe UI Emoji" w:cs="Segoe UI Emoji"/>
        </w:rPr>
        <w:t>🔄</w:t>
      </w:r>
      <w:r w:rsidRPr="00DC5463">
        <w:t xml:space="preserve"> Fundamentals of CI/CD and DABs</w:t>
      </w:r>
    </w:p>
    <w:p w14:paraId="7901727F" w14:textId="77777777" w:rsidR="00C759E0" w:rsidRPr="00DC5463" w:rsidRDefault="00C759E0" w:rsidP="00C759E0">
      <w:pPr>
        <w:numPr>
          <w:ilvl w:val="0"/>
          <w:numId w:val="12"/>
        </w:numPr>
      </w:pPr>
      <w:r w:rsidRPr="00DC5463">
        <w:rPr>
          <w:b/>
          <w:bCs/>
        </w:rPr>
        <w:t>CI/CD Loop:</w:t>
      </w:r>
      <w:r w:rsidRPr="00DC5463">
        <w:t xml:space="preserve"> </w:t>
      </w:r>
    </w:p>
    <w:p w14:paraId="47927CC1" w14:textId="77777777" w:rsidR="00C759E0" w:rsidRPr="00DC5463" w:rsidRDefault="00C759E0" w:rsidP="00C759E0">
      <w:pPr>
        <w:numPr>
          <w:ilvl w:val="1"/>
          <w:numId w:val="12"/>
        </w:numPr>
      </w:pPr>
      <w:r w:rsidRPr="00DC5463">
        <w:t>Planning → Coding → Building → Testing → Deploying → Monitoring → Iterating.</w:t>
      </w:r>
    </w:p>
    <w:p w14:paraId="59C8D373" w14:textId="77777777" w:rsidR="00C759E0" w:rsidRPr="00DC5463" w:rsidRDefault="00C759E0" w:rsidP="00C759E0">
      <w:pPr>
        <w:numPr>
          <w:ilvl w:val="1"/>
          <w:numId w:val="12"/>
        </w:numPr>
      </w:pPr>
      <w:r w:rsidRPr="00DC5463">
        <w:t>Bundles fit into this loop by providing a structured, versioned project definition.</w:t>
      </w:r>
    </w:p>
    <w:p w14:paraId="0864CCBB" w14:textId="77777777" w:rsidR="00C759E0" w:rsidRPr="00DC5463" w:rsidRDefault="00C759E0" w:rsidP="00C759E0">
      <w:pPr>
        <w:numPr>
          <w:ilvl w:val="0"/>
          <w:numId w:val="12"/>
        </w:numPr>
      </w:pPr>
      <w:r w:rsidRPr="00DC5463">
        <w:rPr>
          <w:b/>
          <w:bCs/>
        </w:rPr>
        <w:t>Bundle Definition:</w:t>
      </w:r>
      <w:r w:rsidRPr="00DC5463">
        <w:t xml:space="preserve"> </w:t>
      </w:r>
    </w:p>
    <w:p w14:paraId="1E0ECF45" w14:textId="77777777" w:rsidR="00C759E0" w:rsidRPr="00DC5463" w:rsidRDefault="00C759E0" w:rsidP="00C759E0">
      <w:pPr>
        <w:numPr>
          <w:ilvl w:val="1"/>
          <w:numId w:val="12"/>
        </w:numPr>
      </w:pPr>
      <w:r w:rsidRPr="00DC5463">
        <w:t>Combines source + metadata + environment configs into one deployable unit.</w:t>
      </w:r>
    </w:p>
    <w:p w14:paraId="3932396C" w14:textId="77777777" w:rsidR="00C759E0" w:rsidRPr="00DC5463" w:rsidRDefault="00C759E0" w:rsidP="00C759E0">
      <w:pPr>
        <w:numPr>
          <w:ilvl w:val="0"/>
          <w:numId w:val="12"/>
        </w:numPr>
      </w:pPr>
      <w:r w:rsidRPr="00DC5463">
        <w:rPr>
          <w:b/>
          <w:bCs/>
        </w:rPr>
        <w:t>Deployment &amp; Orchestration:</w:t>
      </w:r>
      <w:r w:rsidRPr="00DC5463">
        <w:t xml:space="preserve"> </w:t>
      </w:r>
    </w:p>
    <w:p w14:paraId="56D1B648" w14:textId="77777777" w:rsidR="00C759E0" w:rsidRPr="00DC5463" w:rsidRDefault="00C759E0" w:rsidP="00C759E0">
      <w:pPr>
        <w:numPr>
          <w:ilvl w:val="1"/>
          <w:numId w:val="12"/>
        </w:numPr>
      </w:pPr>
      <w:r w:rsidRPr="00DC5463">
        <w:t>Driven by databricks.yml (YAML backbone).</w:t>
      </w:r>
    </w:p>
    <w:p w14:paraId="464ABE06" w14:textId="77777777" w:rsidR="00C759E0" w:rsidRPr="00DC5463" w:rsidRDefault="00C759E0" w:rsidP="00C759E0">
      <w:pPr>
        <w:numPr>
          <w:ilvl w:val="1"/>
          <w:numId w:val="12"/>
        </w:numPr>
      </w:pPr>
      <w:r w:rsidRPr="00DC5463">
        <w:t xml:space="preserve">Defines </w:t>
      </w:r>
      <w:r w:rsidRPr="00DC5463">
        <w:rPr>
          <w:b/>
          <w:bCs/>
        </w:rPr>
        <w:t>targets</w:t>
      </w:r>
      <w:r w:rsidRPr="00DC5463">
        <w:t xml:space="preserve"> (dev, prod) and </w:t>
      </w:r>
      <w:r w:rsidRPr="00DC5463">
        <w:rPr>
          <w:b/>
          <w:bCs/>
        </w:rPr>
        <w:t>resources</w:t>
      </w:r>
      <w:r w:rsidRPr="00DC5463">
        <w:t xml:space="preserve"> (jobs, pipelines).</w:t>
      </w:r>
    </w:p>
    <w:p w14:paraId="3C68CC2A" w14:textId="77777777" w:rsidR="00C759E0" w:rsidRPr="00DC5463" w:rsidRDefault="00C759E0" w:rsidP="00C759E0">
      <w:pPr>
        <w:numPr>
          <w:ilvl w:val="1"/>
          <w:numId w:val="12"/>
        </w:numPr>
      </w:pPr>
      <w:r w:rsidRPr="00DC5463">
        <w:t>Human-readable, declarative configuration for consistent deployments.</w:t>
      </w:r>
    </w:p>
    <w:p w14:paraId="1B6D34E3" w14:textId="77777777" w:rsidR="00C759E0" w:rsidRPr="00DC5463" w:rsidRDefault="00C759E0" w:rsidP="00C759E0">
      <w:r>
        <w:pict w14:anchorId="20DDECCF">
          <v:rect id="_x0000_i1112" style="width:0;height:1.5pt" o:hralign="center" o:hrstd="t" o:hr="t" fillcolor="#a0a0a0" stroked="f"/>
        </w:pict>
      </w:r>
    </w:p>
    <w:p w14:paraId="4792A2D5" w14:textId="77777777" w:rsidR="00C759E0" w:rsidRPr="00DC5463" w:rsidRDefault="00C759E0" w:rsidP="00C759E0">
      <w:r>
        <w:pict w14:anchorId="7CD2921E">
          <v:rect id="_x0000_i1113" style="width:0;height:1.5pt" o:hralign="center" o:hrstd="t" o:hr="t" fillcolor="#a0a0a0" stroked="f"/>
        </w:pict>
      </w:r>
    </w:p>
    <w:p w14:paraId="5F7DB253" w14:textId="77777777" w:rsidR="00C759E0" w:rsidRPr="00DC5463" w:rsidRDefault="00C759E0" w:rsidP="00C759E0">
      <w:pPr>
        <w:pStyle w:val="Heading2"/>
      </w:pPr>
      <w:r w:rsidRPr="00DC5463">
        <w:t>Usage of Each Component</w:t>
      </w:r>
    </w:p>
    <w:p w14:paraId="742EF809" w14:textId="77777777" w:rsidR="00C759E0" w:rsidRPr="00DC5463" w:rsidRDefault="00C759E0" w:rsidP="00C759E0">
      <w:pPr>
        <w:rPr>
          <w:b/>
          <w:bCs/>
        </w:rPr>
      </w:pPr>
      <w:r w:rsidRPr="00DC5463">
        <w:rPr>
          <w:b/>
          <w:bCs/>
        </w:rPr>
        <w:t>1. .databricks/</w:t>
      </w:r>
    </w:p>
    <w:p w14:paraId="48EE61F6" w14:textId="77777777" w:rsidR="00C759E0" w:rsidRPr="00DC5463" w:rsidRDefault="00C759E0" w:rsidP="00C759E0">
      <w:pPr>
        <w:numPr>
          <w:ilvl w:val="0"/>
          <w:numId w:val="14"/>
        </w:numPr>
      </w:pPr>
      <w:r w:rsidRPr="00DC5463">
        <w:rPr>
          <w:b/>
          <w:bCs/>
        </w:rPr>
        <w:lastRenderedPageBreak/>
        <w:t>Purpose:</w:t>
      </w:r>
      <w:r w:rsidRPr="00DC5463">
        <w:t xml:space="preserve"> </w:t>
      </w:r>
    </w:p>
    <w:p w14:paraId="7C30FB65" w14:textId="77777777" w:rsidR="00C759E0" w:rsidRPr="00DC5463" w:rsidRDefault="00C759E0" w:rsidP="00C759E0">
      <w:pPr>
        <w:numPr>
          <w:ilvl w:val="1"/>
          <w:numId w:val="14"/>
        </w:numPr>
      </w:pPr>
      <w:r w:rsidRPr="00DC5463">
        <w:t xml:space="preserve">Acts as a </w:t>
      </w:r>
      <w:r w:rsidRPr="00DC5463">
        <w:rPr>
          <w:b/>
          <w:bCs/>
        </w:rPr>
        <w:t>transactional log</w:t>
      </w:r>
      <w:r w:rsidRPr="00DC5463">
        <w:t xml:space="preserve"> or </w:t>
      </w:r>
      <w:r w:rsidRPr="00DC5463">
        <w:rPr>
          <w:b/>
          <w:bCs/>
        </w:rPr>
        <w:t>version control history</w:t>
      </w:r>
      <w:r w:rsidRPr="00DC5463">
        <w:t xml:space="preserve"> for the bundle.</w:t>
      </w:r>
    </w:p>
    <w:p w14:paraId="7E295A82" w14:textId="77777777" w:rsidR="00C759E0" w:rsidRPr="00DC5463" w:rsidRDefault="00C759E0" w:rsidP="00C759E0">
      <w:pPr>
        <w:numPr>
          <w:ilvl w:val="1"/>
          <w:numId w:val="14"/>
        </w:numPr>
      </w:pPr>
      <w:r w:rsidRPr="00DC5463">
        <w:t>Tracks deployments, synchronization state, and metadata about what’s been pushed to Databricks.</w:t>
      </w:r>
    </w:p>
    <w:p w14:paraId="13822125" w14:textId="77777777" w:rsidR="00C759E0" w:rsidRPr="00DC5463" w:rsidRDefault="00C759E0" w:rsidP="00C759E0">
      <w:pPr>
        <w:numPr>
          <w:ilvl w:val="0"/>
          <w:numId w:val="14"/>
        </w:numPr>
      </w:pPr>
      <w:r w:rsidRPr="00DC5463">
        <w:rPr>
          <w:b/>
          <w:bCs/>
        </w:rPr>
        <w:t>Usage:</w:t>
      </w:r>
      <w:r w:rsidRPr="00DC5463">
        <w:t xml:space="preserve"> </w:t>
      </w:r>
    </w:p>
    <w:p w14:paraId="023E3BEC" w14:textId="77777777" w:rsidR="00C759E0" w:rsidRPr="00DC5463" w:rsidRDefault="00C759E0" w:rsidP="00C759E0">
      <w:pPr>
        <w:numPr>
          <w:ilvl w:val="1"/>
          <w:numId w:val="14"/>
        </w:numPr>
      </w:pPr>
      <w:r w:rsidRPr="00DC5463">
        <w:t>You don’t edit this manually.</w:t>
      </w:r>
    </w:p>
    <w:p w14:paraId="288D780B" w14:textId="77777777" w:rsidR="00C759E0" w:rsidRPr="00DC5463" w:rsidRDefault="00C759E0" w:rsidP="00C759E0">
      <w:pPr>
        <w:numPr>
          <w:ilvl w:val="1"/>
          <w:numId w:val="14"/>
        </w:numPr>
      </w:pPr>
      <w:r w:rsidRPr="00DC5463">
        <w:t>It’s maintained by the CLI to ensure consistency between local files and the Databricks workspace.</w:t>
      </w:r>
    </w:p>
    <w:p w14:paraId="56431763" w14:textId="77777777" w:rsidR="00C759E0" w:rsidRPr="00DC5463" w:rsidRDefault="00C759E0" w:rsidP="00C759E0">
      <w:r>
        <w:pict w14:anchorId="353C8FB2">
          <v:rect id="_x0000_i1114" style="width:0;height:1.5pt" o:hralign="center" o:hrstd="t" o:hr="t" fillcolor="#a0a0a0" stroked="f"/>
        </w:pict>
      </w:r>
    </w:p>
    <w:p w14:paraId="66E51631" w14:textId="77777777" w:rsidR="00C759E0" w:rsidRPr="00DC5463" w:rsidRDefault="00C759E0" w:rsidP="00C759E0">
      <w:pPr>
        <w:rPr>
          <w:b/>
          <w:bCs/>
        </w:rPr>
      </w:pPr>
      <w:r w:rsidRPr="00DC5463">
        <w:rPr>
          <w:b/>
          <w:bCs/>
        </w:rPr>
        <w:t>2. source/</w:t>
      </w:r>
    </w:p>
    <w:p w14:paraId="7D913ED9" w14:textId="77777777" w:rsidR="00C759E0" w:rsidRPr="00DC5463" w:rsidRDefault="00C759E0" w:rsidP="00C759E0">
      <w:pPr>
        <w:numPr>
          <w:ilvl w:val="0"/>
          <w:numId w:val="15"/>
        </w:numPr>
      </w:pPr>
      <w:r w:rsidRPr="00DC5463">
        <w:rPr>
          <w:b/>
          <w:bCs/>
        </w:rPr>
        <w:t>Purpose:</w:t>
      </w:r>
      <w:r w:rsidRPr="00DC5463">
        <w:t xml:space="preserve"> </w:t>
      </w:r>
    </w:p>
    <w:p w14:paraId="4824FDFF" w14:textId="77777777" w:rsidR="00C759E0" w:rsidRPr="00DC5463" w:rsidRDefault="00C759E0" w:rsidP="00C759E0">
      <w:pPr>
        <w:numPr>
          <w:ilvl w:val="1"/>
          <w:numId w:val="15"/>
        </w:numPr>
      </w:pPr>
      <w:r w:rsidRPr="00DC5463">
        <w:t xml:space="preserve">Stores the </w:t>
      </w:r>
      <w:r w:rsidRPr="00DC5463">
        <w:rPr>
          <w:b/>
          <w:bCs/>
        </w:rPr>
        <w:t>actual notebooks, Python scripts, and other source code</w:t>
      </w:r>
      <w:r w:rsidRPr="00DC5463">
        <w:t>.</w:t>
      </w:r>
    </w:p>
    <w:p w14:paraId="4E310085" w14:textId="77777777" w:rsidR="00C759E0" w:rsidRPr="00DC5463" w:rsidRDefault="00C759E0" w:rsidP="00C759E0">
      <w:pPr>
        <w:numPr>
          <w:ilvl w:val="0"/>
          <w:numId w:val="15"/>
        </w:numPr>
      </w:pPr>
      <w:r w:rsidRPr="00DC5463">
        <w:rPr>
          <w:b/>
          <w:bCs/>
        </w:rPr>
        <w:t>Usage:</w:t>
      </w:r>
      <w:r w:rsidRPr="00DC5463">
        <w:t xml:space="preserve"> </w:t>
      </w:r>
    </w:p>
    <w:p w14:paraId="48EDC2D6" w14:textId="77777777" w:rsidR="00C759E0" w:rsidRPr="00DC5463" w:rsidRDefault="00C759E0" w:rsidP="00C759E0">
      <w:pPr>
        <w:numPr>
          <w:ilvl w:val="1"/>
          <w:numId w:val="15"/>
        </w:numPr>
      </w:pPr>
      <w:r w:rsidRPr="00DC5463">
        <w:t>This is where you develop your data pipelines, ML models, or analytics code.</w:t>
      </w:r>
    </w:p>
    <w:p w14:paraId="64586162" w14:textId="77777777" w:rsidR="00C759E0" w:rsidRPr="00DC5463" w:rsidRDefault="00C759E0" w:rsidP="00C759E0">
      <w:pPr>
        <w:numPr>
          <w:ilvl w:val="1"/>
          <w:numId w:val="15"/>
        </w:numPr>
      </w:pPr>
      <w:r w:rsidRPr="00DC5463">
        <w:t>Files here are deployed to Databricks when you run bundle commands.</w:t>
      </w:r>
    </w:p>
    <w:p w14:paraId="2D9CDE0B" w14:textId="77777777" w:rsidR="00C759E0" w:rsidRPr="00DC5463" w:rsidRDefault="00C759E0" w:rsidP="00C759E0">
      <w:r>
        <w:pict w14:anchorId="6F6170CF">
          <v:rect id="_x0000_i1115" style="width:0;height:1.5pt" o:hralign="center" o:hrstd="t" o:hr="t" fillcolor="#a0a0a0" stroked="f"/>
        </w:pict>
      </w:r>
    </w:p>
    <w:p w14:paraId="75FF25FB" w14:textId="77777777" w:rsidR="00C759E0" w:rsidRPr="00DC5463" w:rsidRDefault="00C759E0" w:rsidP="00C759E0">
      <w:pPr>
        <w:rPr>
          <w:b/>
          <w:bCs/>
        </w:rPr>
      </w:pPr>
      <w:r w:rsidRPr="00DC5463">
        <w:rPr>
          <w:b/>
          <w:bCs/>
        </w:rPr>
        <w:t>3. resources/</w:t>
      </w:r>
    </w:p>
    <w:p w14:paraId="58611427" w14:textId="77777777" w:rsidR="00C759E0" w:rsidRPr="00DC5463" w:rsidRDefault="00C759E0" w:rsidP="00C759E0">
      <w:pPr>
        <w:numPr>
          <w:ilvl w:val="0"/>
          <w:numId w:val="16"/>
        </w:numPr>
      </w:pPr>
      <w:r w:rsidRPr="00DC5463">
        <w:rPr>
          <w:b/>
          <w:bCs/>
        </w:rPr>
        <w:t>Purpose:</w:t>
      </w:r>
      <w:r w:rsidRPr="00DC5463">
        <w:t xml:space="preserve"> </w:t>
      </w:r>
    </w:p>
    <w:p w14:paraId="1F4F13AE" w14:textId="77777777" w:rsidR="00C759E0" w:rsidRPr="00DC5463" w:rsidRDefault="00C759E0" w:rsidP="00C759E0">
      <w:pPr>
        <w:numPr>
          <w:ilvl w:val="1"/>
          <w:numId w:val="16"/>
        </w:numPr>
      </w:pPr>
      <w:r w:rsidRPr="00DC5463">
        <w:t xml:space="preserve">Defines </w:t>
      </w:r>
      <w:r w:rsidRPr="00DC5463">
        <w:rPr>
          <w:b/>
          <w:bCs/>
        </w:rPr>
        <w:t>jobs, pipelines, and other resources</w:t>
      </w:r>
      <w:r w:rsidRPr="00DC5463">
        <w:t xml:space="preserve"> that orchestrate your code.</w:t>
      </w:r>
    </w:p>
    <w:p w14:paraId="37B2C930" w14:textId="77777777" w:rsidR="00C759E0" w:rsidRPr="00DC5463" w:rsidRDefault="00C759E0" w:rsidP="00C759E0">
      <w:pPr>
        <w:numPr>
          <w:ilvl w:val="0"/>
          <w:numId w:val="16"/>
        </w:numPr>
      </w:pPr>
      <w:r w:rsidRPr="00DC5463">
        <w:rPr>
          <w:b/>
          <w:bCs/>
        </w:rPr>
        <w:t>Usage:</w:t>
      </w:r>
      <w:r w:rsidRPr="00DC5463">
        <w:t xml:space="preserve"> </w:t>
      </w:r>
    </w:p>
    <w:p w14:paraId="60DCFB25" w14:textId="77777777" w:rsidR="00C759E0" w:rsidRPr="00DC5463" w:rsidRDefault="00C759E0" w:rsidP="00C759E0">
      <w:pPr>
        <w:numPr>
          <w:ilvl w:val="1"/>
          <w:numId w:val="16"/>
        </w:numPr>
      </w:pPr>
      <w:r w:rsidRPr="00DC5463">
        <w:t>Contains JSON/YAML definitions for Databricks jobs, Delta Live Tables pipelines, or MLflow models.</w:t>
      </w:r>
    </w:p>
    <w:p w14:paraId="189BA9F0" w14:textId="77777777" w:rsidR="00C759E0" w:rsidRPr="00DC5463" w:rsidRDefault="00C759E0" w:rsidP="00C759E0">
      <w:pPr>
        <w:numPr>
          <w:ilvl w:val="1"/>
          <w:numId w:val="16"/>
        </w:numPr>
      </w:pPr>
      <w:r w:rsidRPr="00DC5463">
        <w:t>Lets you declare how your source code should be executed in Databricks.</w:t>
      </w:r>
    </w:p>
    <w:p w14:paraId="26D31A74" w14:textId="77777777" w:rsidR="00C759E0" w:rsidRPr="00DC5463" w:rsidRDefault="00C759E0" w:rsidP="00C759E0">
      <w:r>
        <w:pict w14:anchorId="0831AA8A">
          <v:rect id="_x0000_i1116" style="width:0;height:1.5pt" o:hralign="center" o:hrstd="t" o:hr="t" fillcolor="#a0a0a0" stroked="f"/>
        </w:pict>
      </w:r>
    </w:p>
    <w:p w14:paraId="0BAAABCF" w14:textId="77777777" w:rsidR="00C759E0" w:rsidRPr="00DC5463" w:rsidRDefault="00C759E0" w:rsidP="00C759E0">
      <w:pPr>
        <w:rPr>
          <w:b/>
          <w:bCs/>
        </w:rPr>
      </w:pPr>
      <w:r w:rsidRPr="00DC5463">
        <w:rPr>
          <w:b/>
          <w:bCs/>
        </w:rPr>
        <w:t>4. scratch/</w:t>
      </w:r>
    </w:p>
    <w:p w14:paraId="2D8DEB9B" w14:textId="77777777" w:rsidR="00C759E0" w:rsidRPr="00DC5463" w:rsidRDefault="00C759E0" w:rsidP="00C759E0">
      <w:pPr>
        <w:numPr>
          <w:ilvl w:val="0"/>
          <w:numId w:val="17"/>
        </w:numPr>
      </w:pPr>
      <w:r w:rsidRPr="00DC5463">
        <w:rPr>
          <w:b/>
          <w:bCs/>
        </w:rPr>
        <w:t>Purpose:</w:t>
      </w:r>
      <w:r w:rsidRPr="00DC5463">
        <w:t xml:space="preserve"> </w:t>
      </w:r>
    </w:p>
    <w:p w14:paraId="3894771F" w14:textId="77777777" w:rsidR="00C759E0" w:rsidRPr="00DC5463" w:rsidRDefault="00C759E0" w:rsidP="00C759E0">
      <w:pPr>
        <w:numPr>
          <w:ilvl w:val="1"/>
          <w:numId w:val="17"/>
        </w:numPr>
      </w:pPr>
      <w:r w:rsidRPr="00DC5463">
        <w:t xml:space="preserve">A </w:t>
      </w:r>
      <w:r w:rsidRPr="00DC5463">
        <w:rPr>
          <w:b/>
          <w:bCs/>
        </w:rPr>
        <w:t>scratchpad</w:t>
      </w:r>
      <w:r w:rsidRPr="00DC5463">
        <w:t xml:space="preserve"> for local prototypes, experiments, or temporary files.</w:t>
      </w:r>
    </w:p>
    <w:p w14:paraId="32AAA3A0" w14:textId="77777777" w:rsidR="00C759E0" w:rsidRPr="00DC5463" w:rsidRDefault="00C759E0" w:rsidP="00C759E0">
      <w:pPr>
        <w:numPr>
          <w:ilvl w:val="0"/>
          <w:numId w:val="17"/>
        </w:numPr>
      </w:pPr>
      <w:r w:rsidRPr="00DC5463">
        <w:rPr>
          <w:b/>
          <w:bCs/>
        </w:rPr>
        <w:lastRenderedPageBreak/>
        <w:t>Usage:</w:t>
      </w:r>
      <w:r w:rsidRPr="00DC5463">
        <w:t xml:space="preserve"> </w:t>
      </w:r>
    </w:p>
    <w:p w14:paraId="5753EFEA" w14:textId="77777777" w:rsidR="00C759E0" w:rsidRPr="00DC5463" w:rsidRDefault="00C759E0" w:rsidP="00C759E0">
      <w:pPr>
        <w:numPr>
          <w:ilvl w:val="1"/>
          <w:numId w:val="17"/>
        </w:numPr>
      </w:pPr>
      <w:r w:rsidRPr="00DC5463">
        <w:t>Ignored during deployment.</w:t>
      </w:r>
    </w:p>
    <w:p w14:paraId="4A27C617" w14:textId="77777777" w:rsidR="00C759E0" w:rsidRPr="00DC5463" w:rsidRDefault="00C759E0" w:rsidP="00C759E0">
      <w:pPr>
        <w:numPr>
          <w:ilvl w:val="1"/>
          <w:numId w:val="17"/>
        </w:numPr>
      </w:pPr>
      <w:r w:rsidRPr="00DC5463">
        <w:t>Safe place to test ideas without affecting production bundles.</w:t>
      </w:r>
    </w:p>
    <w:p w14:paraId="72E73146" w14:textId="77777777" w:rsidR="00C759E0" w:rsidRPr="00DC5463" w:rsidRDefault="00C759E0" w:rsidP="00C759E0">
      <w:r>
        <w:pict w14:anchorId="746834FD">
          <v:rect id="_x0000_i1117" style="width:0;height:1.5pt" o:hralign="center" o:hrstd="t" o:hr="t" fillcolor="#a0a0a0" stroked="f"/>
        </w:pict>
      </w:r>
    </w:p>
    <w:p w14:paraId="2A5A513A" w14:textId="77777777" w:rsidR="00C759E0" w:rsidRPr="00DC5463" w:rsidRDefault="00C759E0" w:rsidP="00C759E0">
      <w:pPr>
        <w:rPr>
          <w:b/>
          <w:bCs/>
        </w:rPr>
      </w:pPr>
      <w:r w:rsidRPr="00DC5463">
        <w:rPr>
          <w:b/>
          <w:bCs/>
        </w:rPr>
        <w:t>5. databricks.yml</w:t>
      </w:r>
    </w:p>
    <w:p w14:paraId="65EAEF37" w14:textId="77777777" w:rsidR="00C759E0" w:rsidRPr="00DC5463" w:rsidRDefault="00C759E0" w:rsidP="00C759E0">
      <w:pPr>
        <w:numPr>
          <w:ilvl w:val="0"/>
          <w:numId w:val="18"/>
        </w:numPr>
      </w:pPr>
      <w:r w:rsidRPr="00DC5463">
        <w:rPr>
          <w:b/>
          <w:bCs/>
        </w:rPr>
        <w:t>Purpose:</w:t>
      </w:r>
      <w:r w:rsidRPr="00DC5463">
        <w:t xml:space="preserve"> </w:t>
      </w:r>
    </w:p>
    <w:p w14:paraId="00E80653" w14:textId="77777777" w:rsidR="00C759E0" w:rsidRPr="00DC5463" w:rsidRDefault="00C759E0" w:rsidP="00C759E0">
      <w:pPr>
        <w:numPr>
          <w:ilvl w:val="1"/>
          <w:numId w:val="18"/>
        </w:numPr>
      </w:pPr>
      <w:r w:rsidRPr="00DC5463">
        <w:t xml:space="preserve">The </w:t>
      </w:r>
      <w:r w:rsidRPr="00DC5463">
        <w:rPr>
          <w:b/>
          <w:bCs/>
        </w:rPr>
        <w:t>YAML backbone</w:t>
      </w:r>
      <w:r w:rsidRPr="00DC5463">
        <w:t xml:space="preserve"> of the bundle.</w:t>
      </w:r>
    </w:p>
    <w:p w14:paraId="60473C7F" w14:textId="77777777" w:rsidR="00C759E0" w:rsidRPr="00DC5463" w:rsidRDefault="00C759E0" w:rsidP="00C759E0">
      <w:pPr>
        <w:numPr>
          <w:ilvl w:val="1"/>
          <w:numId w:val="18"/>
        </w:numPr>
      </w:pPr>
      <w:r w:rsidRPr="00DC5463">
        <w:t xml:space="preserve">Defines </w:t>
      </w:r>
      <w:r w:rsidRPr="00DC5463">
        <w:rPr>
          <w:b/>
          <w:bCs/>
        </w:rPr>
        <w:t>targets</w:t>
      </w:r>
      <w:r w:rsidRPr="00DC5463">
        <w:t xml:space="preserve"> (e.g., dev, staging, prod) and </w:t>
      </w:r>
      <w:r w:rsidRPr="00DC5463">
        <w:rPr>
          <w:b/>
          <w:bCs/>
        </w:rPr>
        <w:t>resources</w:t>
      </w:r>
      <w:r w:rsidRPr="00DC5463">
        <w:t xml:space="preserve"> (jobs, pipelines, clusters).</w:t>
      </w:r>
    </w:p>
    <w:p w14:paraId="27E8C3A2" w14:textId="77777777" w:rsidR="00C759E0" w:rsidRPr="00DC5463" w:rsidRDefault="00C759E0" w:rsidP="00C759E0">
      <w:pPr>
        <w:numPr>
          <w:ilvl w:val="0"/>
          <w:numId w:val="18"/>
        </w:numPr>
      </w:pPr>
      <w:r w:rsidRPr="00DC5463">
        <w:rPr>
          <w:b/>
          <w:bCs/>
        </w:rPr>
        <w:t>Usage:</w:t>
      </w:r>
      <w:r w:rsidRPr="00DC5463">
        <w:t xml:space="preserve"> </w:t>
      </w:r>
    </w:p>
    <w:p w14:paraId="27A5E795" w14:textId="77777777" w:rsidR="00C759E0" w:rsidRPr="00DC5463" w:rsidRDefault="00C759E0" w:rsidP="00C759E0">
      <w:pPr>
        <w:ind w:left="1080"/>
        <w:rPr>
          <w:highlight w:val="yellow"/>
        </w:rPr>
      </w:pPr>
      <w:r w:rsidRPr="00DC5463">
        <w:rPr>
          <w:highlight w:val="yellow"/>
        </w:rPr>
        <w:t>Human-readable configuration file.</w:t>
      </w:r>
    </w:p>
    <w:p w14:paraId="22B20EC8" w14:textId="77777777" w:rsidR="00C759E0" w:rsidRPr="00DC5463" w:rsidRDefault="00C759E0" w:rsidP="00C759E0">
      <w:pPr>
        <w:ind w:left="1080"/>
        <w:rPr>
          <w:highlight w:val="yellow"/>
        </w:rPr>
      </w:pPr>
      <w:r w:rsidRPr="00DC5463">
        <w:rPr>
          <w:highlight w:val="yellow"/>
        </w:rPr>
        <w:t xml:space="preserve">Example: </w:t>
      </w:r>
    </w:p>
    <w:p w14:paraId="23EDC55B" w14:textId="77777777" w:rsidR="00C759E0" w:rsidRPr="00DC5463" w:rsidRDefault="00C759E0" w:rsidP="00C759E0">
      <w:pPr>
        <w:ind w:left="1080"/>
        <w:rPr>
          <w:highlight w:val="yellow"/>
        </w:rPr>
      </w:pPr>
      <w:r w:rsidRPr="00DC5463">
        <w:rPr>
          <w:highlight w:val="yellow"/>
        </w:rPr>
        <w:t>bundle:</w:t>
      </w:r>
    </w:p>
    <w:p w14:paraId="73B8FE76" w14:textId="77777777" w:rsidR="00C759E0" w:rsidRPr="00DC5463" w:rsidRDefault="00C759E0" w:rsidP="00C759E0">
      <w:pPr>
        <w:ind w:left="1080"/>
        <w:rPr>
          <w:highlight w:val="yellow"/>
        </w:rPr>
      </w:pPr>
      <w:r w:rsidRPr="00DC5463">
        <w:rPr>
          <w:highlight w:val="yellow"/>
        </w:rPr>
        <w:t xml:space="preserve">  name: my_project</w:t>
      </w:r>
    </w:p>
    <w:p w14:paraId="1B06DCDF" w14:textId="77777777" w:rsidR="00C759E0" w:rsidRPr="00DC5463" w:rsidRDefault="00C759E0" w:rsidP="00C759E0">
      <w:pPr>
        <w:ind w:left="1080"/>
        <w:rPr>
          <w:highlight w:val="yellow"/>
        </w:rPr>
      </w:pPr>
      <w:r w:rsidRPr="00DC5463">
        <w:rPr>
          <w:highlight w:val="yellow"/>
        </w:rPr>
        <w:t>targets:</w:t>
      </w:r>
    </w:p>
    <w:p w14:paraId="71540EFB" w14:textId="77777777" w:rsidR="00C759E0" w:rsidRPr="00DC5463" w:rsidRDefault="00C759E0" w:rsidP="00C759E0">
      <w:pPr>
        <w:ind w:left="1080"/>
        <w:rPr>
          <w:highlight w:val="yellow"/>
        </w:rPr>
      </w:pPr>
      <w:r w:rsidRPr="00DC5463">
        <w:rPr>
          <w:highlight w:val="yellow"/>
        </w:rPr>
        <w:t xml:space="preserve">  dev:</w:t>
      </w:r>
    </w:p>
    <w:p w14:paraId="40CFA753" w14:textId="77777777" w:rsidR="00C759E0" w:rsidRPr="00DC5463" w:rsidRDefault="00C759E0" w:rsidP="00C759E0">
      <w:pPr>
        <w:ind w:left="1080"/>
        <w:rPr>
          <w:highlight w:val="yellow"/>
        </w:rPr>
      </w:pPr>
      <w:r w:rsidRPr="00DC5463">
        <w:rPr>
          <w:highlight w:val="yellow"/>
        </w:rPr>
        <w:t xml:space="preserve">    mode: development</w:t>
      </w:r>
    </w:p>
    <w:p w14:paraId="7952E39B" w14:textId="77777777" w:rsidR="00C759E0" w:rsidRPr="00DC5463" w:rsidRDefault="00C759E0" w:rsidP="00C759E0">
      <w:pPr>
        <w:ind w:left="1080"/>
        <w:rPr>
          <w:highlight w:val="yellow"/>
        </w:rPr>
      </w:pPr>
      <w:r w:rsidRPr="00DC5463">
        <w:rPr>
          <w:highlight w:val="yellow"/>
        </w:rPr>
        <w:t xml:space="preserve">  prod:</w:t>
      </w:r>
    </w:p>
    <w:p w14:paraId="7BF2A3F2" w14:textId="77777777" w:rsidR="00C759E0" w:rsidRPr="00DC5463" w:rsidRDefault="00C759E0" w:rsidP="00C759E0">
      <w:pPr>
        <w:ind w:left="1080"/>
        <w:rPr>
          <w:highlight w:val="yellow"/>
        </w:rPr>
      </w:pPr>
      <w:r w:rsidRPr="00DC5463">
        <w:rPr>
          <w:highlight w:val="yellow"/>
        </w:rPr>
        <w:t xml:space="preserve">    mode: production</w:t>
      </w:r>
    </w:p>
    <w:p w14:paraId="268877D2" w14:textId="77777777" w:rsidR="00C759E0" w:rsidRPr="00DC5463" w:rsidRDefault="00C759E0" w:rsidP="00C759E0">
      <w:pPr>
        <w:ind w:left="1080"/>
        <w:rPr>
          <w:highlight w:val="yellow"/>
        </w:rPr>
      </w:pPr>
      <w:r w:rsidRPr="00DC5463">
        <w:rPr>
          <w:highlight w:val="yellow"/>
        </w:rPr>
        <w:t>resources:</w:t>
      </w:r>
    </w:p>
    <w:p w14:paraId="5C698556" w14:textId="77777777" w:rsidR="00C759E0" w:rsidRPr="00DC5463" w:rsidRDefault="00C759E0" w:rsidP="00C759E0">
      <w:pPr>
        <w:ind w:left="1080"/>
        <w:rPr>
          <w:highlight w:val="yellow"/>
        </w:rPr>
      </w:pPr>
      <w:r w:rsidRPr="00DC5463">
        <w:rPr>
          <w:highlight w:val="yellow"/>
        </w:rPr>
        <w:t xml:space="preserve">  jobs:</w:t>
      </w:r>
    </w:p>
    <w:p w14:paraId="572D0A1C" w14:textId="77777777" w:rsidR="00C759E0" w:rsidRPr="00DC5463" w:rsidRDefault="00C759E0" w:rsidP="00C759E0">
      <w:pPr>
        <w:ind w:left="1080"/>
        <w:rPr>
          <w:highlight w:val="yellow"/>
        </w:rPr>
      </w:pPr>
      <w:r w:rsidRPr="00DC5463">
        <w:rPr>
          <w:highlight w:val="yellow"/>
        </w:rPr>
        <w:t xml:space="preserve">    my_job:</w:t>
      </w:r>
    </w:p>
    <w:p w14:paraId="75E9B427" w14:textId="77777777" w:rsidR="00C759E0" w:rsidRPr="00DC5463" w:rsidRDefault="00C759E0" w:rsidP="00C759E0">
      <w:pPr>
        <w:ind w:left="1080"/>
        <w:rPr>
          <w:highlight w:val="yellow"/>
        </w:rPr>
      </w:pPr>
      <w:r w:rsidRPr="00DC5463">
        <w:rPr>
          <w:highlight w:val="yellow"/>
        </w:rPr>
        <w:t xml:space="preserve">      tasks:</w:t>
      </w:r>
    </w:p>
    <w:p w14:paraId="21B13029" w14:textId="77777777" w:rsidR="00C759E0" w:rsidRPr="00DC5463" w:rsidRDefault="00C759E0" w:rsidP="00C759E0">
      <w:pPr>
        <w:ind w:left="1080"/>
      </w:pPr>
      <w:r w:rsidRPr="00DC5463">
        <w:rPr>
          <w:highlight w:val="yellow"/>
        </w:rPr>
        <w:t xml:space="preserve">        - notebook_path: /source/my_notebook</w:t>
      </w:r>
    </w:p>
    <w:p w14:paraId="25914F44" w14:textId="77777777" w:rsidR="00C759E0" w:rsidRPr="00DC5463" w:rsidRDefault="00C759E0" w:rsidP="00C759E0">
      <w:r>
        <w:pict w14:anchorId="5CC5CB57">
          <v:rect id="_x0000_i1118" style="width:0;height:1.5pt" o:hralign="center" o:hrstd="t" o:hr="t" fillcolor="#a0a0a0" stroked="f"/>
        </w:pict>
      </w:r>
    </w:p>
    <w:p w14:paraId="529AAA49" w14:textId="77777777" w:rsidR="00C759E0" w:rsidRPr="00DC5463" w:rsidRDefault="00C759E0" w:rsidP="00C759E0">
      <w:pPr>
        <w:rPr>
          <w:b/>
          <w:bCs/>
        </w:rPr>
      </w:pPr>
      <w:r w:rsidRPr="00DC5463">
        <w:rPr>
          <w:rFonts w:ascii="Segoe UI Emoji" w:hAnsi="Segoe UI Emoji" w:cs="Segoe UI Emoji"/>
          <w:b/>
          <w:bCs/>
        </w:rPr>
        <w:t>⚡</w:t>
      </w:r>
      <w:r w:rsidRPr="00DC5463">
        <w:rPr>
          <w:b/>
          <w:bCs/>
        </w:rPr>
        <w:t xml:space="preserve"> How It All Works Together</w:t>
      </w:r>
    </w:p>
    <w:p w14:paraId="12839068" w14:textId="77777777" w:rsidR="00C759E0" w:rsidRPr="00DC5463" w:rsidRDefault="00C759E0" w:rsidP="00C759E0">
      <w:pPr>
        <w:numPr>
          <w:ilvl w:val="0"/>
          <w:numId w:val="19"/>
        </w:numPr>
      </w:pPr>
      <w:r w:rsidRPr="00DC5463">
        <w:t xml:space="preserve">You </w:t>
      </w:r>
      <w:r w:rsidRPr="00DC5463">
        <w:rPr>
          <w:b/>
          <w:bCs/>
        </w:rPr>
        <w:t>develop code</w:t>
      </w:r>
      <w:r w:rsidRPr="00DC5463">
        <w:t xml:space="preserve"> in source/.</w:t>
      </w:r>
    </w:p>
    <w:p w14:paraId="5C47B01C" w14:textId="77777777" w:rsidR="00C759E0" w:rsidRPr="00DC5463" w:rsidRDefault="00C759E0" w:rsidP="00C759E0">
      <w:pPr>
        <w:numPr>
          <w:ilvl w:val="0"/>
          <w:numId w:val="19"/>
        </w:numPr>
      </w:pPr>
      <w:r w:rsidRPr="00DC5463">
        <w:lastRenderedPageBreak/>
        <w:t xml:space="preserve">You </w:t>
      </w:r>
      <w:r w:rsidRPr="00DC5463">
        <w:rPr>
          <w:b/>
          <w:bCs/>
        </w:rPr>
        <w:t>declare orchestration</w:t>
      </w:r>
      <w:r w:rsidRPr="00DC5463">
        <w:t xml:space="preserve"> in resources/.</w:t>
      </w:r>
    </w:p>
    <w:p w14:paraId="453C0334" w14:textId="77777777" w:rsidR="00C759E0" w:rsidRPr="00DC5463" w:rsidRDefault="00C759E0" w:rsidP="00C759E0">
      <w:pPr>
        <w:numPr>
          <w:ilvl w:val="0"/>
          <w:numId w:val="19"/>
        </w:numPr>
      </w:pPr>
      <w:r w:rsidRPr="00DC5463">
        <w:t xml:space="preserve">You </w:t>
      </w:r>
      <w:r w:rsidRPr="00DC5463">
        <w:rPr>
          <w:b/>
          <w:bCs/>
        </w:rPr>
        <w:t>configure environments</w:t>
      </w:r>
      <w:r w:rsidRPr="00DC5463">
        <w:t xml:space="preserve"> in databricks.yml.</w:t>
      </w:r>
    </w:p>
    <w:p w14:paraId="2A53C459" w14:textId="77777777" w:rsidR="00C759E0" w:rsidRPr="00DC5463" w:rsidRDefault="00C759E0" w:rsidP="00C759E0">
      <w:pPr>
        <w:numPr>
          <w:ilvl w:val="0"/>
          <w:numId w:val="19"/>
        </w:numPr>
      </w:pPr>
      <w:r w:rsidRPr="00DC5463">
        <w:t>The CLI maintains .databricks/ to track deployments.</w:t>
      </w:r>
    </w:p>
    <w:p w14:paraId="6AA057BB" w14:textId="77777777" w:rsidR="00C759E0" w:rsidRDefault="00C759E0" w:rsidP="00C759E0">
      <w:pPr>
        <w:numPr>
          <w:ilvl w:val="0"/>
          <w:numId w:val="19"/>
        </w:numPr>
      </w:pPr>
      <w:r w:rsidRPr="00DC5463">
        <w:t>scratch/ is ignored, so you can experiment freely</w:t>
      </w:r>
    </w:p>
    <w:p w14:paraId="24529320" w14:textId="77777777" w:rsidR="00C759E0" w:rsidRDefault="00C759E0" w:rsidP="00C759E0"/>
    <w:p w14:paraId="0EE30593" w14:textId="77777777" w:rsidR="00C759E0" w:rsidRPr="00217F44" w:rsidRDefault="00C759E0" w:rsidP="00C759E0">
      <w:pPr>
        <w:spacing w:before="100" w:beforeAutospacing="1" w:after="100" w:afterAutospacing="1" w:line="240" w:lineRule="auto"/>
        <w:rPr>
          <w:rFonts w:ascii="Times New Roman" w:eastAsia="Times New Roman" w:hAnsi="Times New Roman" w:cs="Times New Roman"/>
          <w:kern w:val="0"/>
          <w:lang w:bidi="te-IN"/>
          <w14:ligatures w14:val="none"/>
        </w:rPr>
      </w:pPr>
      <w:r w:rsidRPr="00217F44">
        <w:rPr>
          <w:rFonts w:ascii="Times New Roman" w:eastAsia="Times New Roman" w:hAnsi="Times New Roman" w:cs="Times New Roman"/>
          <w:kern w:val="0"/>
          <w:lang w:bidi="te-IN"/>
          <w14:ligatures w14:val="none"/>
        </w:rPr>
        <w:t>Here’s a clear explanation of those two commands:</w:t>
      </w:r>
    </w:p>
    <w:p w14:paraId="36598ECD" w14:textId="77777777" w:rsidR="00C759E0" w:rsidRPr="00217F44" w:rsidRDefault="00C759E0" w:rsidP="00C759E0">
      <w:pPr>
        <w:spacing w:after="0" w:line="240" w:lineRule="auto"/>
        <w:rPr>
          <w:rFonts w:ascii="Times New Roman" w:eastAsia="Times New Roman" w:hAnsi="Times New Roman" w:cs="Times New Roman"/>
          <w:kern w:val="0"/>
          <w:lang w:bidi="te-IN"/>
          <w14:ligatures w14:val="none"/>
        </w:rPr>
      </w:pPr>
      <w:r w:rsidRPr="00217F44">
        <w:rPr>
          <w:rFonts w:ascii="Times New Roman" w:eastAsia="Times New Roman" w:hAnsi="Times New Roman" w:cs="Times New Roman"/>
          <w:kern w:val="0"/>
          <w:lang w:bidi="te-IN"/>
          <w14:ligatures w14:val="none"/>
        </w:rPr>
        <w:pict w14:anchorId="2B16A525">
          <v:rect id="_x0000_i1119" style="width:0;height:1.5pt" o:hralign="center" o:hrstd="t" o:hr="t" fillcolor="#a0a0a0" stroked="f"/>
        </w:pict>
      </w:r>
    </w:p>
    <w:p w14:paraId="24C8235E" w14:textId="77777777" w:rsidR="00C759E0" w:rsidRPr="00217F44" w:rsidRDefault="00C759E0" w:rsidP="00C759E0">
      <w:pPr>
        <w:pStyle w:val="Heading1"/>
        <w:rPr>
          <w:rFonts w:eastAsia="Times New Roman"/>
          <w:sz w:val="36"/>
          <w:szCs w:val="36"/>
          <w:lang w:bidi="te-IN"/>
        </w:rPr>
      </w:pPr>
      <w:r w:rsidRPr="00217F44">
        <w:rPr>
          <w:rFonts w:eastAsia="Times New Roman"/>
          <w:lang w:bidi="te-IN"/>
        </w:rPr>
        <w:t>databricks bundle validate</w:t>
      </w:r>
    </w:p>
    <w:p w14:paraId="2D019F45" w14:textId="77777777" w:rsidR="00C759E0" w:rsidRPr="00217F44" w:rsidRDefault="00C759E0" w:rsidP="00C759E0">
      <w:pPr>
        <w:numPr>
          <w:ilvl w:val="0"/>
          <w:numId w:val="27"/>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b/>
          <w:bCs/>
          <w:kern w:val="0"/>
          <w:lang w:bidi="te-IN"/>
          <w14:ligatures w14:val="none"/>
        </w:rPr>
        <w:t>Purpose:</w:t>
      </w:r>
      <w:r w:rsidRPr="00217F44">
        <w:rPr>
          <w:rFonts w:eastAsia="Times New Roman" w:cstheme="minorHAnsi"/>
          <w:kern w:val="0"/>
          <w:lang w:bidi="te-IN"/>
          <w14:ligatures w14:val="none"/>
        </w:rPr>
        <w:t xml:space="preserve"> Checks your bundle configuration for errors before deployment.</w:t>
      </w:r>
    </w:p>
    <w:p w14:paraId="3247F6E7" w14:textId="77777777" w:rsidR="00C759E0" w:rsidRPr="00217F44" w:rsidRDefault="00C759E0" w:rsidP="00C759E0">
      <w:pPr>
        <w:numPr>
          <w:ilvl w:val="0"/>
          <w:numId w:val="27"/>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b/>
          <w:bCs/>
          <w:kern w:val="0"/>
          <w:lang w:bidi="te-IN"/>
          <w14:ligatures w14:val="none"/>
        </w:rPr>
        <w:t>What it does:</w:t>
      </w:r>
      <w:r w:rsidRPr="00217F44">
        <w:rPr>
          <w:rFonts w:eastAsia="Times New Roman" w:cstheme="minorHAnsi"/>
          <w:kern w:val="0"/>
          <w:lang w:bidi="te-IN"/>
          <w14:ligatures w14:val="none"/>
        </w:rPr>
        <w:t xml:space="preserve"> </w:t>
      </w:r>
    </w:p>
    <w:p w14:paraId="0DD7D7C9" w14:textId="77777777" w:rsidR="00C759E0" w:rsidRPr="00217F44" w:rsidRDefault="00C759E0" w:rsidP="00C759E0">
      <w:pPr>
        <w:numPr>
          <w:ilvl w:val="1"/>
          <w:numId w:val="27"/>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kern w:val="0"/>
          <w:lang w:bidi="te-IN"/>
          <w14:ligatures w14:val="none"/>
        </w:rPr>
        <w:t xml:space="preserve">Ensures your </w:t>
      </w:r>
      <w:r w:rsidRPr="00217F44">
        <w:rPr>
          <w:rFonts w:eastAsia="Times New Roman" w:cstheme="minorHAnsi"/>
          <w:kern w:val="0"/>
          <w:sz w:val="20"/>
          <w:szCs w:val="20"/>
          <w:lang w:bidi="te-IN"/>
          <w14:ligatures w14:val="none"/>
        </w:rPr>
        <w:t>databricks.yml</w:t>
      </w:r>
      <w:r w:rsidRPr="00217F44">
        <w:rPr>
          <w:rFonts w:eastAsia="Times New Roman" w:cstheme="minorHAnsi"/>
          <w:kern w:val="0"/>
          <w:lang w:bidi="te-IN"/>
          <w14:ligatures w14:val="none"/>
        </w:rPr>
        <w:t xml:space="preserve"> / </w:t>
      </w:r>
      <w:r w:rsidRPr="00217F44">
        <w:rPr>
          <w:rFonts w:eastAsia="Times New Roman" w:cstheme="minorHAnsi"/>
          <w:kern w:val="0"/>
          <w:sz w:val="20"/>
          <w:szCs w:val="20"/>
          <w:lang w:bidi="te-IN"/>
          <w14:ligatures w14:val="none"/>
        </w:rPr>
        <w:t>bundle.yml</w:t>
      </w:r>
      <w:r w:rsidRPr="00217F44">
        <w:rPr>
          <w:rFonts w:eastAsia="Times New Roman" w:cstheme="minorHAnsi"/>
          <w:kern w:val="0"/>
          <w:lang w:bidi="te-IN"/>
          <w14:ligatures w14:val="none"/>
        </w:rPr>
        <w:t xml:space="preserve"> is valid YAML.</w:t>
      </w:r>
    </w:p>
    <w:p w14:paraId="2C7DE1A8" w14:textId="77777777" w:rsidR="00C759E0" w:rsidRPr="00217F44" w:rsidRDefault="00C759E0" w:rsidP="00C759E0">
      <w:pPr>
        <w:numPr>
          <w:ilvl w:val="1"/>
          <w:numId w:val="27"/>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kern w:val="0"/>
          <w:lang w:bidi="te-IN"/>
          <w14:ligatures w14:val="none"/>
        </w:rPr>
        <w:t xml:space="preserve">Verifies that required fields (like </w:t>
      </w:r>
      <w:r w:rsidRPr="00217F44">
        <w:rPr>
          <w:rFonts w:eastAsia="Times New Roman" w:cstheme="minorHAnsi"/>
          <w:kern w:val="0"/>
          <w:sz w:val="20"/>
          <w:szCs w:val="20"/>
          <w:lang w:bidi="te-IN"/>
          <w14:ligatures w14:val="none"/>
        </w:rPr>
        <w:t>targets</w:t>
      </w:r>
      <w:r w:rsidRPr="00217F44">
        <w:rPr>
          <w:rFonts w:eastAsia="Times New Roman" w:cstheme="minorHAnsi"/>
          <w:kern w:val="0"/>
          <w:lang w:bidi="te-IN"/>
          <w14:ligatures w14:val="none"/>
        </w:rPr>
        <w:t xml:space="preserve">, </w:t>
      </w:r>
      <w:r w:rsidRPr="00217F44">
        <w:rPr>
          <w:rFonts w:eastAsia="Times New Roman" w:cstheme="minorHAnsi"/>
          <w:kern w:val="0"/>
          <w:sz w:val="20"/>
          <w:szCs w:val="20"/>
          <w:lang w:bidi="te-IN"/>
          <w14:ligatures w14:val="none"/>
        </w:rPr>
        <w:t>jobs</w:t>
      </w:r>
      <w:r w:rsidRPr="00217F44">
        <w:rPr>
          <w:rFonts w:eastAsia="Times New Roman" w:cstheme="minorHAnsi"/>
          <w:kern w:val="0"/>
          <w:lang w:bidi="te-IN"/>
          <w14:ligatures w14:val="none"/>
        </w:rPr>
        <w:t xml:space="preserve">, </w:t>
      </w:r>
      <w:r w:rsidRPr="00217F44">
        <w:rPr>
          <w:rFonts w:eastAsia="Times New Roman" w:cstheme="minorHAnsi"/>
          <w:kern w:val="0"/>
          <w:sz w:val="20"/>
          <w:szCs w:val="20"/>
          <w:lang w:bidi="te-IN"/>
          <w14:ligatures w14:val="none"/>
        </w:rPr>
        <w:t>tasks</w:t>
      </w:r>
      <w:r w:rsidRPr="00217F44">
        <w:rPr>
          <w:rFonts w:eastAsia="Times New Roman" w:cstheme="minorHAnsi"/>
          <w:kern w:val="0"/>
          <w:lang w:bidi="te-IN"/>
          <w14:ligatures w14:val="none"/>
        </w:rPr>
        <w:t>) are present.</w:t>
      </w:r>
    </w:p>
    <w:p w14:paraId="7446C73D" w14:textId="77777777" w:rsidR="00C759E0" w:rsidRPr="00217F44" w:rsidRDefault="00C759E0" w:rsidP="00C759E0">
      <w:pPr>
        <w:numPr>
          <w:ilvl w:val="1"/>
          <w:numId w:val="27"/>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kern w:val="0"/>
          <w:lang w:bidi="te-IN"/>
          <w14:ligatures w14:val="none"/>
        </w:rPr>
        <w:t>Confirms that referenced files (e.g., notebooks, Python scripts) actually exist.</w:t>
      </w:r>
    </w:p>
    <w:p w14:paraId="5A566DDD" w14:textId="77777777" w:rsidR="00C759E0" w:rsidRPr="00217F44" w:rsidRDefault="00C759E0" w:rsidP="00C759E0">
      <w:pPr>
        <w:numPr>
          <w:ilvl w:val="1"/>
          <w:numId w:val="27"/>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kern w:val="0"/>
          <w:lang w:bidi="te-IN"/>
          <w14:ligatures w14:val="none"/>
        </w:rPr>
        <w:t>Flags issues such as missing paths, invalid variables, or unsupported settings.</w:t>
      </w:r>
    </w:p>
    <w:p w14:paraId="40C1971E" w14:textId="77777777" w:rsidR="00C759E0" w:rsidRPr="00217F44" w:rsidRDefault="00C759E0" w:rsidP="00C759E0">
      <w:pPr>
        <w:numPr>
          <w:ilvl w:val="0"/>
          <w:numId w:val="27"/>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b/>
          <w:bCs/>
          <w:kern w:val="0"/>
          <w:lang w:bidi="te-IN"/>
          <w14:ligatures w14:val="none"/>
        </w:rPr>
        <w:t>Best Practice:</w:t>
      </w:r>
      <w:r w:rsidRPr="00217F44">
        <w:rPr>
          <w:rFonts w:eastAsia="Times New Roman" w:cstheme="minorHAnsi"/>
          <w:kern w:val="0"/>
          <w:lang w:bidi="te-IN"/>
          <w14:ligatures w14:val="none"/>
        </w:rPr>
        <w:t xml:space="preserve"> Always run </w:t>
      </w:r>
      <w:r w:rsidRPr="00217F44">
        <w:rPr>
          <w:rFonts w:eastAsia="Times New Roman" w:cstheme="minorHAnsi"/>
          <w:kern w:val="0"/>
          <w:sz w:val="20"/>
          <w:szCs w:val="20"/>
          <w:lang w:bidi="te-IN"/>
          <w14:ligatures w14:val="none"/>
        </w:rPr>
        <w:t>validate</w:t>
      </w:r>
      <w:r w:rsidRPr="00217F44">
        <w:rPr>
          <w:rFonts w:eastAsia="Times New Roman" w:cstheme="minorHAnsi"/>
          <w:kern w:val="0"/>
          <w:lang w:bidi="te-IN"/>
          <w14:ligatures w14:val="none"/>
        </w:rPr>
        <w:t xml:space="preserve"> before </w:t>
      </w:r>
      <w:r w:rsidRPr="00217F44">
        <w:rPr>
          <w:rFonts w:eastAsia="Times New Roman" w:cstheme="minorHAnsi"/>
          <w:kern w:val="0"/>
          <w:sz w:val="20"/>
          <w:szCs w:val="20"/>
          <w:lang w:bidi="te-IN"/>
          <w14:ligatures w14:val="none"/>
        </w:rPr>
        <w:t>deploy</w:t>
      </w:r>
      <w:r w:rsidRPr="00217F44">
        <w:rPr>
          <w:rFonts w:eastAsia="Times New Roman" w:cstheme="minorHAnsi"/>
          <w:kern w:val="0"/>
          <w:lang w:bidi="te-IN"/>
          <w14:ligatures w14:val="none"/>
        </w:rPr>
        <w:t xml:space="preserve"> to catch problems early and avoid failed deployments.</w:t>
      </w:r>
    </w:p>
    <w:p w14:paraId="5DCF3FF3" w14:textId="77777777" w:rsidR="00C759E0" w:rsidRPr="00217F44" w:rsidRDefault="00C759E0" w:rsidP="00C759E0">
      <w:pPr>
        <w:spacing w:after="0" w:line="240" w:lineRule="auto"/>
        <w:rPr>
          <w:rFonts w:eastAsia="Times New Roman" w:cstheme="minorHAnsi"/>
          <w:kern w:val="0"/>
          <w:lang w:bidi="te-IN"/>
          <w14:ligatures w14:val="none"/>
        </w:rPr>
      </w:pPr>
      <w:r w:rsidRPr="00217F44">
        <w:rPr>
          <w:rFonts w:eastAsia="Times New Roman" w:cstheme="minorHAnsi"/>
          <w:kern w:val="0"/>
          <w:lang w:bidi="te-IN"/>
          <w14:ligatures w14:val="none"/>
        </w:rPr>
        <w:pict w14:anchorId="1ECA3C6F">
          <v:rect id="_x0000_i1120" style="width:0;height:1.5pt" o:hralign="center" o:hrstd="t" o:hr="t" fillcolor="#a0a0a0" stroked="f"/>
        </w:pict>
      </w:r>
    </w:p>
    <w:p w14:paraId="72D53640" w14:textId="77777777" w:rsidR="00C759E0" w:rsidRPr="00217F44" w:rsidRDefault="00C759E0" w:rsidP="00C759E0">
      <w:pPr>
        <w:pStyle w:val="Heading1"/>
        <w:rPr>
          <w:rFonts w:eastAsia="Times New Roman"/>
          <w:sz w:val="36"/>
          <w:szCs w:val="36"/>
          <w:lang w:bidi="te-IN"/>
        </w:rPr>
      </w:pPr>
      <w:r w:rsidRPr="00217F44">
        <w:rPr>
          <w:rFonts w:eastAsia="Times New Roman"/>
          <w:lang w:bidi="te-IN"/>
        </w:rPr>
        <w:t>databricks bundle summary</w:t>
      </w:r>
    </w:p>
    <w:p w14:paraId="788F2171" w14:textId="77777777" w:rsidR="00C759E0" w:rsidRPr="00217F44" w:rsidRDefault="00C759E0" w:rsidP="00C759E0">
      <w:pPr>
        <w:numPr>
          <w:ilvl w:val="0"/>
          <w:numId w:val="28"/>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b/>
          <w:bCs/>
          <w:kern w:val="0"/>
          <w:lang w:bidi="te-IN"/>
          <w14:ligatures w14:val="none"/>
        </w:rPr>
        <w:t>Purpose:</w:t>
      </w:r>
      <w:r w:rsidRPr="00217F44">
        <w:rPr>
          <w:rFonts w:eastAsia="Times New Roman" w:cstheme="minorHAnsi"/>
          <w:kern w:val="0"/>
          <w:lang w:bidi="te-IN"/>
          <w14:ligatures w14:val="none"/>
        </w:rPr>
        <w:t xml:space="preserve"> Gives a quick overview of your bundle configuration.</w:t>
      </w:r>
    </w:p>
    <w:p w14:paraId="2602F758" w14:textId="77777777" w:rsidR="00C759E0" w:rsidRPr="00217F44" w:rsidRDefault="00C759E0" w:rsidP="00C759E0">
      <w:pPr>
        <w:numPr>
          <w:ilvl w:val="0"/>
          <w:numId w:val="28"/>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b/>
          <w:bCs/>
          <w:kern w:val="0"/>
          <w:lang w:bidi="te-IN"/>
          <w14:ligatures w14:val="none"/>
        </w:rPr>
        <w:t>What it shows:</w:t>
      </w:r>
      <w:r w:rsidRPr="00217F44">
        <w:rPr>
          <w:rFonts w:eastAsia="Times New Roman" w:cstheme="minorHAnsi"/>
          <w:kern w:val="0"/>
          <w:lang w:bidi="te-IN"/>
          <w14:ligatures w14:val="none"/>
        </w:rPr>
        <w:t xml:space="preserve"> </w:t>
      </w:r>
    </w:p>
    <w:p w14:paraId="5AD7B838" w14:textId="77777777" w:rsidR="00C759E0" w:rsidRPr="00217F44" w:rsidRDefault="00C759E0" w:rsidP="00C759E0">
      <w:pPr>
        <w:numPr>
          <w:ilvl w:val="1"/>
          <w:numId w:val="28"/>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kern w:val="0"/>
          <w:lang w:bidi="te-IN"/>
          <w14:ligatures w14:val="none"/>
        </w:rPr>
        <w:t xml:space="preserve">Target environments (e.g., </w:t>
      </w:r>
      <w:r w:rsidRPr="00217F44">
        <w:rPr>
          <w:rFonts w:eastAsia="Times New Roman" w:cstheme="minorHAnsi"/>
          <w:kern w:val="0"/>
          <w:sz w:val="20"/>
          <w:szCs w:val="20"/>
          <w:lang w:bidi="te-IN"/>
          <w14:ligatures w14:val="none"/>
        </w:rPr>
        <w:t>dev</w:t>
      </w:r>
      <w:r w:rsidRPr="00217F44">
        <w:rPr>
          <w:rFonts w:eastAsia="Times New Roman" w:cstheme="minorHAnsi"/>
          <w:kern w:val="0"/>
          <w:lang w:bidi="te-IN"/>
          <w14:ligatures w14:val="none"/>
        </w:rPr>
        <w:t xml:space="preserve">, </w:t>
      </w:r>
      <w:r w:rsidRPr="00217F44">
        <w:rPr>
          <w:rFonts w:eastAsia="Times New Roman" w:cstheme="minorHAnsi"/>
          <w:kern w:val="0"/>
          <w:sz w:val="20"/>
          <w:szCs w:val="20"/>
          <w:lang w:bidi="te-IN"/>
          <w14:ligatures w14:val="none"/>
        </w:rPr>
        <w:t>prod</w:t>
      </w:r>
      <w:r w:rsidRPr="00217F44">
        <w:rPr>
          <w:rFonts w:eastAsia="Times New Roman" w:cstheme="minorHAnsi"/>
          <w:kern w:val="0"/>
          <w:lang w:bidi="te-IN"/>
          <w14:ligatures w14:val="none"/>
        </w:rPr>
        <w:t>).</w:t>
      </w:r>
    </w:p>
    <w:p w14:paraId="20C3209A" w14:textId="77777777" w:rsidR="00C759E0" w:rsidRPr="00217F44" w:rsidRDefault="00C759E0" w:rsidP="00C759E0">
      <w:pPr>
        <w:numPr>
          <w:ilvl w:val="1"/>
          <w:numId w:val="28"/>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kern w:val="0"/>
          <w:lang w:bidi="te-IN"/>
          <w14:ligatures w14:val="none"/>
        </w:rPr>
        <w:t>Jobs, clusters, and tasks defined in the bundle.</w:t>
      </w:r>
    </w:p>
    <w:p w14:paraId="78C668C4" w14:textId="77777777" w:rsidR="00C759E0" w:rsidRPr="00217F44" w:rsidRDefault="00C759E0" w:rsidP="00C759E0">
      <w:pPr>
        <w:numPr>
          <w:ilvl w:val="1"/>
          <w:numId w:val="28"/>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kern w:val="0"/>
          <w:lang w:bidi="te-IN"/>
          <w14:ligatures w14:val="none"/>
        </w:rPr>
        <w:t xml:space="preserve">Resource names after applying presets (like </w:t>
      </w:r>
      <w:r w:rsidRPr="00217F44">
        <w:rPr>
          <w:rFonts w:eastAsia="Times New Roman" w:cstheme="minorHAnsi"/>
          <w:kern w:val="0"/>
          <w:sz w:val="20"/>
          <w:szCs w:val="20"/>
          <w:lang w:bidi="te-IN"/>
          <w14:ligatures w14:val="none"/>
        </w:rPr>
        <w:t>name_prefix</w:t>
      </w:r>
      <w:r w:rsidRPr="00217F44">
        <w:rPr>
          <w:rFonts w:eastAsia="Times New Roman" w:cstheme="minorHAnsi"/>
          <w:kern w:val="0"/>
          <w:lang w:bidi="te-IN"/>
          <w14:ligatures w14:val="none"/>
        </w:rPr>
        <w:t>).</w:t>
      </w:r>
    </w:p>
    <w:p w14:paraId="6EAE2993" w14:textId="77777777" w:rsidR="00C759E0" w:rsidRPr="00217F44" w:rsidRDefault="00C759E0" w:rsidP="00C759E0">
      <w:pPr>
        <w:numPr>
          <w:ilvl w:val="1"/>
          <w:numId w:val="28"/>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kern w:val="0"/>
          <w:lang w:bidi="te-IN"/>
          <w14:ligatures w14:val="none"/>
        </w:rPr>
        <w:t>Paths to notebooks, scripts, and artifacts that will be deployed.</w:t>
      </w:r>
    </w:p>
    <w:p w14:paraId="2A7DEEB4" w14:textId="77777777" w:rsidR="00C759E0" w:rsidRPr="00217F44" w:rsidRDefault="00C759E0" w:rsidP="00C759E0">
      <w:pPr>
        <w:numPr>
          <w:ilvl w:val="0"/>
          <w:numId w:val="28"/>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b/>
          <w:bCs/>
          <w:kern w:val="0"/>
          <w:lang w:bidi="te-IN"/>
          <w14:ligatures w14:val="none"/>
        </w:rPr>
        <w:t>Best Practice:</w:t>
      </w:r>
      <w:r w:rsidRPr="00217F44">
        <w:rPr>
          <w:rFonts w:eastAsia="Times New Roman" w:cstheme="minorHAnsi"/>
          <w:kern w:val="0"/>
          <w:lang w:bidi="te-IN"/>
          <w14:ligatures w14:val="none"/>
        </w:rPr>
        <w:t xml:space="preserve"> Use </w:t>
      </w:r>
      <w:r w:rsidRPr="00217F44">
        <w:rPr>
          <w:rFonts w:eastAsia="Times New Roman" w:cstheme="minorHAnsi"/>
          <w:kern w:val="0"/>
          <w:sz w:val="20"/>
          <w:szCs w:val="20"/>
          <w:lang w:bidi="te-IN"/>
          <w14:ligatures w14:val="none"/>
        </w:rPr>
        <w:t>summary</w:t>
      </w:r>
      <w:r w:rsidRPr="00217F44">
        <w:rPr>
          <w:rFonts w:eastAsia="Times New Roman" w:cstheme="minorHAnsi"/>
          <w:kern w:val="0"/>
          <w:lang w:bidi="te-IN"/>
          <w14:ligatures w14:val="none"/>
        </w:rPr>
        <w:t xml:space="preserve"> to confirm what will be deployed and how resources will be named, especially in team environments where presets ensure uniqueness.</w:t>
      </w:r>
    </w:p>
    <w:p w14:paraId="3C3B446F" w14:textId="77777777" w:rsidR="00C759E0" w:rsidRPr="00217F44" w:rsidRDefault="00C759E0" w:rsidP="00C759E0">
      <w:pPr>
        <w:spacing w:after="0" w:line="240" w:lineRule="auto"/>
        <w:rPr>
          <w:rFonts w:eastAsia="Times New Roman" w:cstheme="minorHAnsi"/>
          <w:kern w:val="0"/>
          <w:lang w:bidi="te-IN"/>
          <w14:ligatures w14:val="none"/>
        </w:rPr>
      </w:pPr>
      <w:r w:rsidRPr="00217F44">
        <w:rPr>
          <w:rFonts w:eastAsia="Times New Roman" w:cstheme="minorHAnsi"/>
          <w:kern w:val="0"/>
          <w:lang w:bidi="te-IN"/>
          <w14:ligatures w14:val="none"/>
        </w:rPr>
        <w:pict w14:anchorId="4F7D2672">
          <v:rect id="_x0000_i1121" style="width:0;height:1.5pt" o:hralign="center" o:hrstd="t" o:hr="t" fillcolor="#a0a0a0" stroked="f"/>
        </w:pict>
      </w:r>
    </w:p>
    <w:p w14:paraId="48BD3662" w14:textId="77777777" w:rsidR="00C759E0" w:rsidRPr="00217F44" w:rsidRDefault="00C759E0" w:rsidP="00C759E0">
      <w:pPr>
        <w:pStyle w:val="Heading2"/>
        <w:rPr>
          <w:rFonts w:eastAsia="Times New Roman"/>
          <w:lang w:bidi="te-IN"/>
        </w:rPr>
      </w:pPr>
      <w:r w:rsidRPr="00217F44">
        <w:rPr>
          <w:rFonts w:ascii="Segoe UI Emoji" w:eastAsia="Times New Roman" w:hAnsi="Segoe UI Emoji" w:cs="Segoe UI Emoji"/>
          <w:lang w:bidi="te-IN"/>
        </w:rPr>
        <w:t>⚡</w:t>
      </w:r>
      <w:r w:rsidRPr="00217F44">
        <w:rPr>
          <w:rFonts w:eastAsia="Times New Roman"/>
          <w:lang w:bidi="te-IN"/>
        </w:rPr>
        <w:t xml:space="preserve"> Workflow Tip</w:t>
      </w:r>
    </w:p>
    <w:p w14:paraId="1DDC2233" w14:textId="77777777" w:rsidR="00C759E0" w:rsidRPr="00217F44" w:rsidRDefault="00C759E0" w:rsidP="00C759E0">
      <w:pPr>
        <w:numPr>
          <w:ilvl w:val="0"/>
          <w:numId w:val="29"/>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b/>
          <w:bCs/>
          <w:kern w:val="0"/>
          <w:lang w:bidi="te-IN"/>
          <w14:ligatures w14:val="none"/>
        </w:rPr>
        <w:t>Validate</w:t>
      </w:r>
      <w:r w:rsidRPr="00217F44">
        <w:rPr>
          <w:rFonts w:eastAsia="Times New Roman" w:cstheme="minorHAnsi"/>
          <w:kern w:val="0"/>
          <w:lang w:bidi="te-IN"/>
          <w14:ligatures w14:val="none"/>
        </w:rPr>
        <w:t xml:space="preserve"> → make sure your bundle is correct.</w:t>
      </w:r>
    </w:p>
    <w:p w14:paraId="2118B4C7" w14:textId="77777777" w:rsidR="00C759E0" w:rsidRPr="00217F44" w:rsidRDefault="00C759E0" w:rsidP="00C759E0">
      <w:pPr>
        <w:numPr>
          <w:ilvl w:val="0"/>
          <w:numId w:val="29"/>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b/>
          <w:bCs/>
          <w:kern w:val="0"/>
          <w:lang w:bidi="te-IN"/>
          <w14:ligatures w14:val="none"/>
        </w:rPr>
        <w:lastRenderedPageBreak/>
        <w:t>Summary</w:t>
      </w:r>
      <w:r w:rsidRPr="00217F44">
        <w:rPr>
          <w:rFonts w:eastAsia="Times New Roman" w:cstheme="minorHAnsi"/>
          <w:kern w:val="0"/>
          <w:lang w:bidi="te-IN"/>
          <w14:ligatures w14:val="none"/>
        </w:rPr>
        <w:t xml:space="preserve"> → preview what will be deployed.</w:t>
      </w:r>
    </w:p>
    <w:p w14:paraId="4BDBFD40" w14:textId="77777777" w:rsidR="00C759E0" w:rsidRPr="00217F44" w:rsidRDefault="00C759E0" w:rsidP="00C759E0">
      <w:pPr>
        <w:numPr>
          <w:ilvl w:val="0"/>
          <w:numId w:val="29"/>
        </w:num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b/>
          <w:bCs/>
          <w:kern w:val="0"/>
          <w:lang w:bidi="te-IN"/>
          <w14:ligatures w14:val="none"/>
        </w:rPr>
        <w:t>Deploy</w:t>
      </w:r>
      <w:r w:rsidRPr="00217F44">
        <w:rPr>
          <w:rFonts w:eastAsia="Times New Roman" w:cstheme="minorHAnsi"/>
          <w:kern w:val="0"/>
          <w:lang w:bidi="te-IN"/>
          <w14:ligatures w14:val="none"/>
        </w:rPr>
        <w:t xml:space="preserve"> → push to Databricks with confidence.</w:t>
      </w:r>
    </w:p>
    <w:p w14:paraId="518F5A9D" w14:textId="77777777" w:rsidR="00C759E0" w:rsidRPr="00217F44" w:rsidRDefault="00C759E0" w:rsidP="00C759E0">
      <w:pPr>
        <w:spacing w:after="0" w:line="240" w:lineRule="auto"/>
        <w:rPr>
          <w:rFonts w:eastAsia="Times New Roman" w:cstheme="minorHAnsi"/>
          <w:kern w:val="0"/>
          <w:lang w:bidi="te-IN"/>
          <w14:ligatures w14:val="none"/>
        </w:rPr>
      </w:pPr>
      <w:r w:rsidRPr="00217F44">
        <w:rPr>
          <w:rFonts w:eastAsia="Times New Roman" w:cstheme="minorHAnsi"/>
          <w:kern w:val="0"/>
          <w:lang w:bidi="te-IN"/>
          <w14:ligatures w14:val="none"/>
        </w:rPr>
        <w:pict w14:anchorId="0F38BF21">
          <v:rect id="_x0000_i1122" style="width:0;height:1.5pt" o:hralign="center" o:hrstd="t" o:hr="t" fillcolor="#a0a0a0" stroked="f"/>
        </w:pict>
      </w:r>
    </w:p>
    <w:p w14:paraId="03941520" w14:textId="77777777" w:rsidR="00C759E0" w:rsidRPr="00217F44" w:rsidRDefault="00C759E0" w:rsidP="00C759E0">
      <w:pPr>
        <w:spacing w:before="100" w:beforeAutospacing="1" w:after="100" w:afterAutospacing="1" w:line="240" w:lineRule="auto"/>
        <w:rPr>
          <w:rFonts w:eastAsia="Times New Roman" w:cstheme="minorHAnsi"/>
          <w:kern w:val="0"/>
          <w:lang w:bidi="te-IN"/>
          <w14:ligatures w14:val="none"/>
        </w:rPr>
      </w:pPr>
      <w:r w:rsidRPr="00217F44">
        <w:rPr>
          <w:rFonts w:eastAsia="Times New Roman" w:cstheme="minorHAnsi"/>
          <w:kern w:val="0"/>
          <w:lang w:bidi="te-IN"/>
          <w14:ligatures w14:val="none"/>
        </w:rPr>
        <w:t xml:space="preserve">Ganapathi, since you’re documenting CLI steps for reuse, would you like me to draft a </w:t>
      </w:r>
      <w:r w:rsidRPr="00217F44">
        <w:rPr>
          <w:rFonts w:eastAsia="Times New Roman" w:cstheme="minorHAnsi"/>
          <w:b/>
          <w:bCs/>
          <w:kern w:val="0"/>
          <w:lang w:bidi="te-IN"/>
          <w14:ligatures w14:val="none"/>
        </w:rPr>
        <w:t>step</w:t>
      </w:r>
      <w:r w:rsidRPr="00217F44">
        <w:rPr>
          <w:rFonts w:eastAsia="Times New Roman" w:cstheme="minorHAnsi"/>
          <w:b/>
          <w:bCs/>
          <w:kern w:val="0"/>
          <w:lang w:bidi="te-IN"/>
          <w14:ligatures w14:val="none"/>
        </w:rPr>
        <w:noBreakHyphen/>
        <w:t>by</w:t>
      </w:r>
      <w:r w:rsidRPr="00217F44">
        <w:rPr>
          <w:rFonts w:eastAsia="Times New Roman" w:cstheme="minorHAnsi"/>
          <w:b/>
          <w:bCs/>
          <w:kern w:val="0"/>
          <w:lang w:bidi="te-IN"/>
          <w14:ligatures w14:val="none"/>
        </w:rPr>
        <w:noBreakHyphen/>
        <w:t>step deployment checklist</w:t>
      </w:r>
      <w:r w:rsidRPr="00217F44">
        <w:rPr>
          <w:rFonts w:eastAsia="Times New Roman" w:cstheme="minorHAnsi"/>
          <w:kern w:val="0"/>
          <w:lang w:bidi="te-IN"/>
          <w14:ligatures w14:val="none"/>
        </w:rPr>
        <w:t xml:space="preserve"> (Validate → Summary → Deploy → Test) that you can keep as a reusable note for all your bundle projects?</w:t>
      </w:r>
    </w:p>
    <w:p w14:paraId="62FB292A" w14:textId="77777777" w:rsidR="00C759E0" w:rsidRPr="0082588A" w:rsidRDefault="00C759E0" w:rsidP="00C759E0"/>
    <w:p w14:paraId="58672778" w14:textId="77777777" w:rsidR="00C759E0" w:rsidRDefault="00C759E0" w:rsidP="00C759E0">
      <w:pPr>
        <w:pStyle w:val="Heading1"/>
      </w:pPr>
      <w:r w:rsidRPr="0082588A">
        <w:t>Best Practices</w:t>
      </w:r>
    </w:p>
    <w:p w14:paraId="08620010" w14:textId="77777777" w:rsidR="00C759E0" w:rsidRDefault="00C759E0" w:rsidP="00C759E0">
      <w:pPr>
        <w:pStyle w:val="Heading2"/>
      </w:pPr>
      <w:r w:rsidRPr="0082588A">
        <w:t>Notebook Paths in Databricks Asset Bundles</w:t>
      </w:r>
    </w:p>
    <w:p w14:paraId="32A914A5" w14:textId="77777777" w:rsidR="00C759E0" w:rsidRPr="0082588A" w:rsidRDefault="00C759E0" w:rsidP="00C759E0">
      <w:r w:rsidRPr="0082588A">
        <w:rPr>
          <w:b/>
          <w:bCs/>
        </w:rPr>
        <w:t>Quick Answer:</w:t>
      </w:r>
      <w:r w:rsidRPr="0082588A">
        <w:br/>
        <w:t xml:space="preserve">The best practice is to use </w:t>
      </w:r>
      <w:r w:rsidRPr="0082588A">
        <w:rPr>
          <w:b/>
          <w:bCs/>
        </w:rPr>
        <w:t>relative paths inside your bundle’s src/ directory</w:t>
      </w:r>
      <w:r w:rsidRPr="0082588A">
        <w:t>, reference them consistently in the job YAML, and avoid hard</w:t>
      </w:r>
      <w:r w:rsidRPr="0082588A">
        <w:noBreakHyphen/>
        <w:t>coding workspace paths. This ensures portability across environments (dev, staging, prod) and keeps your bundle self</w:t>
      </w:r>
      <w:r w:rsidRPr="0082588A">
        <w:noBreakHyphen/>
        <w:t>contained.</w:t>
      </w:r>
    </w:p>
    <w:p w14:paraId="1B89C593" w14:textId="77777777" w:rsidR="00C759E0" w:rsidRPr="0082588A" w:rsidRDefault="00C759E0" w:rsidP="00C759E0">
      <w:pPr>
        <w:rPr>
          <w:b/>
          <w:bCs/>
        </w:rPr>
      </w:pPr>
      <w:r w:rsidRPr="0082588A">
        <w:rPr>
          <w:b/>
          <w:bCs/>
        </w:rPr>
        <w:t>1. Use Relative Paths</w:t>
      </w:r>
    </w:p>
    <w:p w14:paraId="0F6D64C2" w14:textId="77777777" w:rsidR="00C759E0" w:rsidRPr="0082588A" w:rsidRDefault="00C759E0" w:rsidP="00C759E0">
      <w:pPr>
        <w:numPr>
          <w:ilvl w:val="0"/>
          <w:numId w:val="20"/>
        </w:numPr>
      </w:pPr>
      <w:r w:rsidRPr="0082588A">
        <w:t>Place notebooks under a src/ folder in your bundle project.</w:t>
      </w:r>
    </w:p>
    <w:p w14:paraId="72BF1D79" w14:textId="77777777" w:rsidR="00C759E0" w:rsidRPr="0082588A" w:rsidRDefault="00C759E0" w:rsidP="00C759E0">
      <w:pPr>
        <w:numPr>
          <w:ilvl w:val="0"/>
          <w:numId w:val="20"/>
        </w:numPr>
      </w:pPr>
      <w:r w:rsidRPr="0082588A">
        <w:t xml:space="preserve">Reference them in YAML using relative paths: </w:t>
      </w:r>
    </w:p>
    <w:p w14:paraId="28DA913C" w14:textId="77777777" w:rsidR="00C759E0" w:rsidRPr="0082588A" w:rsidRDefault="00C759E0" w:rsidP="00C759E0">
      <w:pPr>
        <w:numPr>
          <w:ilvl w:val="0"/>
          <w:numId w:val="20"/>
        </w:numPr>
        <w:tabs>
          <w:tab w:val="clear" w:pos="720"/>
        </w:tabs>
      </w:pPr>
      <w:r w:rsidRPr="0082588A">
        <w:t>tasks:</w:t>
      </w:r>
    </w:p>
    <w:p w14:paraId="64028263" w14:textId="77777777" w:rsidR="00C759E0" w:rsidRPr="0082588A" w:rsidRDefault="00C759E0" w:rsidP="00C759E0">
      <w:pPr>
        <w:numPr>
          <w:ilvl w:val="0"/>
          <w:numId w:val="20"/>
        </w:numPr>
        <w:tabs>
          <w:tab w:val="clear" w:pos="720"/>
        </w:tabs>
      </w:pPr>
      <w:r w:rsidRPr="0082588A">
        <w:t xml:space="preserve">  - task_key: etl_notebook</w:t>
      </w:r>
    </w:p>
    <w:p w14:paraId="4F50F6C4" w14:textId="77777777" w:rsidR="00C759E0" w:rsidRPr="0082588A" w:rsidRDefault="00C759E0" w:rsidP="00C759E0">
      <w:pPr>
        <w:numPr>
          <w:ilvl w:val="0"/>
          <w:numId w:val="20"/>
        </w:numPr>
        <w:tabs>
          <w:tab w:val="clear" w:pos="720"/>
        </w:tabs>
      </w:pPr>
      <w:r w:rsidRPr="0082588A">
        <w:t xml:space="preserve">    notebook_task:</w:t>
      </w:r>
    </w:p>
    <w:p w14:paraId="70179F22" w14:textId="77777777" w:rsidR="00C759E0" w:rsidRPr="0082588A" w:rsidRDefault="00C759E0" w:rsidP="00C759E0">
      <w:pPr>
        <w:numPr>
          <w:ilvl w:val="0"/>
          <w:numId w:val="20"/>
        </w:numPr>
        <w:tabs>
          <w:tab w:val="clear" w:pos="720"/>
        </w:tabs>
      </w:pPr>
      <w:r w:rsidRPr="0082588A">
        <w:t xml:space="preserve">      notebook_path: src/notebook1.ipynb</w:t>
      </w:r>
    </w:p>
    <w:p w14:paraId="5540C4B3" w14:textId="77777777" w:rsidR="00C759E0" w:rsidRPr="0082588A" w:rsidRDefault="00C759E0" w:rsidP="00C759E0">
      <w:pPr>
        <w:numPr>
          <w:ilvl w:val="0"/>
          <w:numId w:val="20"/>
        </w:numPr>
      </w:pPr>
      <w:r w:rsidRPr="0082588A">
        <w:t>This keeps the bundle portable and avoids absolute workspace paths.</w:t>
      </w:r>
    </w:p>
    <w:p w14:paraId="30C6EFDA" w14:textId="77777777" w:rsidR="00C759E0" w:rsidRPr="0082588A" w:rsidRDefault="00C759E0" w:rsidP="00C759E0">
      <w:pPr>
        <w:rPr>
          <w:b/>
          <w:bCs/>
        </w:rPr>
      </w:pPr>
      <w:r w:rsidRPr="0082588A">
        <w:rPr>
          <w:b/>
          <w:bCs/>
        </w:rPr>
        <w:t>2. Keep a Clear Project Structure</w:t>
      </w:r>
    </w:p>
    <w:p w14:paraId="5AEC5C74" w14:textId="77777777" w:rsidR="00C759E0" w:rsidRPr="0082588A" w:rsidRDefault="00C759E0" w:rsidP="00C759E0">
      <w:pPr>
        <w:numPr>
          <w:ilvl w:val="0"/>
          <w:numId w:val="21"/>
        </w:numPr>
      </w:pPr>
      <w:r w:rsidRPr="0082588A">
        <w:t xml:space="preserve">Recommended layout: </w:t>
      </w:r>
    </w:p>
    <w:p w14:paraId="38A3BB50" w14:textId="77777777" w:rsidR="00C759E0" w:rsidRPr="0082588A" w:rsidRDefault="00C759E0" w:rsidP="00C759E0">
      <w:pPr>
        <w:numPr>
          <w:ilvl w:val="0"/>
          <w:numId w:val="21"/>
        </w:numPr>
        <w:tabs>
          <w:tab w:val="clear" w:pos="720"/>
        </w:tabs>
      </w:pPr>
      <w:r w:rsidRPr="0082588A">
        <w:t>project-root/</w:t>
      </w:r>
    </w:p>
    <w:p w14:paraId="7C55B87C" w14:textId="77777777" w:rsidR="00C759E0" w:rsidRPr="0082588A" w:rsidRDefault="00C759E0" w:rsidP="00C759E0">
      <w:pPr>
        <w:numPr>
          <w:ilvl w:val="0"/>
          <w:numId w:val="21"/>
        </w:numPr>
        <w:tabs>
          <w:tab w:val="clear" w:pos="720"/>
        </w:tabs>
      </w:pPr>
      <w:r w:rsidRPr="0082588A">
        <w:rPr>
          <w:rFonts w:ascii="MS Gothic" w:eastAsia="MS Gothic" w:hAnsi="MS Gothic" w:cs="MS Gothic" w:hint="eastAsia"/>
        </w:rPr>
        <w:t>├</w:t>
      </w:r>
      <w:r w:rsidRPr="0082588A">
        <w:rPr>
          <w:rFonts w:ascii="Calibri" w:hAnsi="Calibri" w:cs="Calibri"/>
        </w:rPr>
        <w:t>──</w:t>
      </w:r>
      <w:r w:rsidRPr="0082588A">
        <w:t xml:space="preserve"> src/</w:t>
      </w:r>
    </w:p>
    <w:p w14:paraId="7F9377BC" w14:textId="77777777" w:rsidR="00C759E0" w:rsidRPr="0082588A" w:rsidRDefault="00C759E0" w:rsidP="00C759E0">
      <w:pPr>
        <w:numPr>
          <w:ilvl w:val="0"/>
          <w:numId w:val="21"/>
        </w:numPr>
        <w:tabs>
          <w:tab w:val="clear" w:pos="720"/>
        </w:tabs>
      </w:pPr>
      <w:r w:rsidRPr="0082588A">
        <w:t xml:space="preserve">│   </w:t>
      </w:r>
      <w:r w:rsidRPr="0082588A">
        <w:rPr>
          <w:rFonts w:ascii="MS Gothic" w:eastAsia="MS Gothic" w:hAnsi="MS Gothic" w:cs="MS Gothic" w:hint="eastAsia"/>
        </w:rPr>
        <w:t>├</w:t>
      </w:r>
      <w:r w:rsidRPr="0082588A">
        <w:rPr>
          <w:rFonts w:ascii="Calibri" w:hAnsi="Calibri" w:cs="Calibri"/>
        </w:rPr>
        <w:t>──</w:t>
      </w:r>
      <w:r w:rsidRPr="0082588A">
        <w:t xml:space="preserve"> notebooks/</w:t>
      </w:r>
    </w:p>
    <w:p w14:paraId="57656FE4" w14:textId="77777777" w:rsidR="00C759E0" w:rsidRPr="0082588A" w:rsidRDefault="00C759E0" w:rsidP="00C759E0">
      <w:pPr>
        <w:numPr>
          <w:ilvl w:val="0"/>
          <w:numId w:val="21"/>
        </w:numPr>
        <w:tabs>
          <w:tab w:val="clear" w:pos="720"/>
        </w:tabs>
      </w:pPr>
      <w:r w:rsidRPr="0082588A">
        <w:t>│   │   └── etl.ipynb</w:t>
      </w:r>
    </w:p>
    <w:p w14:paraId="69825CC3" w14:textId="77777777" w:rsidR="00C759E0" w:rsidRPr="0082588A" w:rsidRDefault="00C759E0" w:rsidP="00C759E0">
      <w:pPr>
        <w:numPr>
          <w:ilvl w:val="0"/>
          <w:numId w:val="21"/>
        </w:numPr>
        <w:tabs>
          <w:tab w:val="clear" w:pos="720"/>
        </w:tabs>
      </w:pPr>
      <w:r w:rsidRPr="0082588A">
        <w:rPr>
          <w:rFonts w:ascii="MS Gothic" w:eastAsia="MS Gothic" w:hAnsi="MS Gothic" w:cs="MS Gothic" w:hint="eastAsia"/>
        </w:rPr>
        <w:lastRenderedPageBreak/>
        <w:t>├</w:t>
      </w:r>
      <w:r w:rsidRPr="0082588A">
        <w:rPr>
          <w:rFonts w:ascii="Calibri" w:hAnsi="Calibri" w:cs="Calibri"/>
        </w:rPr>
        <w:t>──</w:t>
      </w:r>
      <w:r w:rsidRPr="0082588A">
        <w:t xml:space="preserve"> databricks.yml</w:t>
      </w:r>
    </w:p>
    <w:p w14:paraId="492D8400" w14:textId="77777777" w:rsidR="00C759E0" w:rsidRPr="0082588A" w:rsidRDefault="00C759E0" w:rsidP="00C759E0">
      <w:pPr>
        <w:numPr>
          <w:ilvl w:val="0"/>
          <w:numId w:val="21"/>
        </w:numPr>
        <w:tabs>
          <w:tab w:val="clear" w:pos="720"/>
        </w:tabs>
      </w:pPr>
      <w:r w:rsidRPr="0082588A">
        <w:t>└── bundle.yml</w:t>
      </w:r>
    </w:p>
    <w:p w14:paraId="722DC1B3" w14:textId="77777777" w:rsidR="00C759E0" w:rsidRPr="0082588A" w:rsidRDefault="00C759E0" w:rsidP="00C759E0">
      <w:pPr>
        <w:numPr>
          <w:ilvl w:val="0"/>
          <w:numId w:val="21"/>
        </w:numPr>
      </w:pPr>
      <w:r w:rsidRPr="0082588A">
        <w:t>Group notebooks under src/notebooks/ for clarity.</w:t>
      </w:r>
    </w:p>
    <w:p w14:paraId="606CD7BA" w14:textId="77777777" w:rsidR="00C759E0" w:rsidRPr="0082588A" w:rsidRDefault="00C759E0" w:rsidP="00C759E0">
      <w:pPr>
        <w:rPr>
          <w:b/>
          <w:bCs/>
        </w:rPr>
      </w:pPr>
      <w:r w:rsidRPr="0082588A">
        <w:rPr>
          <w:b/>
          <w:bCs/>
        </w:rPr>
        <w:t>3. Avoid Workspace Paths in YAML</w:t>
      </w:r>
    </w:p>
    <w:p w14:paraId="4A9CE365" w14:textId="77777777" w:rsidR="00C759E0" w:rsidRPr="0082588A" w:rsidRDefault="00C759E0" w:rsidP="00C759E0">
      <w:pPr>
        <w:numPr>
          <w:ilvl w:val="0"/>
          <w:numId w:val="22"/>
        </w:numPr>
      </w:pPr>
      <w:r w:rsidRPr="0082588A">
        <w:t>Don’t use /Workspace/Users/... paths directly in job YAML.</w:t>
      </w:r>
    </w:p>
    <w:p w14:paraId="7FCC77F3" w14:textId="77777777" w:rsidR="00C759E0" w:rsidRPr="0082588A" w:rsidRDefault="00C759E0" w:rsidP="00C759E0">
      <w:pPr>
        <w:numPr>
          <w:ilvl w:val="0"/>
          <w:numId w:val="22"/>
        </w:numPr>
      </w:pPr>
      <w:r w:rsidRPr="0082588A">
        <w:t>Let the bundle deployment process upload notebooks to the correct workspace location automatically.</w:t>
      </w:r>
    </w:p>
    <w:p w14:paraId="62229272" w14:textId="77777777" w:rsidR="00C759E0" w:rsidRPr="0082588A" w:rsidRDefault="00C759E0" w:rsidP="00C759E0">
      <w:pPr>
        <w:rPr>
          <w:b/>
          <w:bCs/>
        </w:rPr>
      </w:pPr>
      <w:r w:rsidRPr="0082588A">
        <w:rPr>
          <w:b/>
          <w:bCs/>
        </w:rPr>
        <w:t>4. Environment-Specific Targets</w:t>
      </w:r>
    </w:p>
    <w:p w14:paraId="63591247" w14:textId="77777777" w:rsidR="00C759E0" w:rsidRPr="0082588A" w:rsidRDefault="00C759E0" w:rsidP="00C759E0">
      <w:pPr>
        <w:numPr>
          <w:ilvl w:val="0"/>
          <w:numId w:val="23"/>
        </w:numPr>
      </w:pPr>
      <w:r w:rsidRPr="0082588A">
        <w:t xml:space="preserve">Use targets in your bundle YAML to manage different environments: </w:t>
      </w:r>
    </w:p>
    <w:p w14:paraId="6B1F1917" w14:textId="77777777" w:rsidR="00C759E0" w:rsidRPr="0082588A" w:rsidRDefault="00C759E0" w:rsidP="00C759E0">
      <w:pPr>
        <w:ind w:left="360"/>
        <w:rPr>
          <w:highlight w:val="yellow"/>
        </w:rPr>
      </w:pPr>
      <w:r w:rsidRPr="0082588A">
        <w:rPr>
          <w:highlight w:val="yellow"/>
        </w:rPr>
        <w:t>targets:</w:t>
      </w:r>
    </w:p>
    <w:p w14:paraId="23126564" w14:textId="77777777" w:rsidR="00C759E0" w:rsidRPr="0082588A" w:rsidRDefault="00C759E0" w:rsidP="00C759E0">
      <w:pPr>
        <w:ind w:left="360"/>
        <w:rPr>
          <w:highlight w:val="yellow"/>
        </w:rPr>
      </w:pPr>
      <w:r w:rsidRPr="0082588A">
        <w:rPr>
          <w:highlight w:val="yellow"/>
        </w:rPr>
        <w:t xml:space="preserve">  dev:</w:t>
      </w:r>
    </w:p>
    <w:p w14:paraId="13C885AC" w14:textId="77777777" w:rsidR="00C759E0" w:rsidRPr="0082588A" w:rsidRDefault="00C759E0" w:rsidP="00C759E0">
      <w:pPr>
        <w:ind w:left="360"/>
        <w:rPr>
          <w:highlight w:val="yellow"/>
        </w:rPr>
      </w:pPr>
      <w:r w:rsidRPr="0082588A">
        <w:rPr>
          <w:highlight w:val="yellow"/>
        </w:rPr>
        <w:t xml:space="preserve">    jobs:</w:t>
      </w:r>
    </w:p>
    <w:p w14:paraId="0EBCD0E2" w14:textId="77777777" w:rsidR="00C759E0" w:rsidRPr="0082588A" w:rsidRDefault="00C759E0" w:rsidP="00C759E0">
      <w:pPr>
        <w:ind w:left="360"/>
        <w:rPr>
          <w:highlight w:val="yellow"/>
        </w:rPr>
      </w:pPr>
      <w:r w:rsidRPr="0082588A">
        <w:rPr>
          <w:highlight w:val="yellow"/>
        </w:rPr>
        <w:t xml:space="preserve">      - name: etl_job</w:t>
      </w:r>
    </w:p>
    <w:p w14:paraId="7CA626D2" w14:textId="77777777" w:rsidR="00C759E0" w:rsidRPr="0082588A" w:rsidRDefault="00C759E0" w:rsidP="00C759E0">
      <w:pPr>
        <w:ind w:left="360"/>
        <w:rPr>
          <w:highlight w:val="yellow"/>
        </w:rPr>
      </w:pPr>
      <w:r w:rsidRPr="0082588A">
        <w:rPr>
          <w:highlight w:val="yellow"/>
        </w:rPr>
        <w:t xml:space="preserve">        tasks:</w:t>
      </w:r>
    </w:p>
    <w:p w14:paraId="0D2C3363" w14:textId="77777777" w:rsidR="00C759E0" w:rsidRPr="0082588A" w:rsidRDefault="00C759E0" w:rsidP="00C759E0">
      <w:pPr>
        <w:ind w:left="360"/>
        <w:rPr>
          <w:highlight w:val="yellow"/>
        </w:rPr>
      </w:pPr>
      <w:r w:rsidRPr="0082588A">
        <w:rPr>
          <w:highlight w:val="yellow"/>
        </w:rPr>
        <w:t xml:space="preserve">          - notebook_task:</w:t>
      </w:r>
    </w:p>
    <w:p w14:paraId="73BC226C" w14:textId="77777777" w:rsidR="00C759E0" w:rsidRPr="0082588A" w:rsidRDefault="00C759E0" w:rsidP="00C759E0">
      <w:pPr>
        <w:ind w:left="360"/>
        <w:rPr>
          <w:highlight w:val="yellow"/>
        </w:rPr>
      </w:pPr>
      <w:r w:rsidRPr="0082588A">
        <w:rPr>
          <w:highlight w:val="yellow"/>
        </w:rPr>
        <w:t xml:space="preserve">              notebook_path: src/notebooks/etl.ipynb</w:t>
      </w:r>
    </w:p>
    <w:p w14:paraId="138171B0" w14:textId="77777777" w:rsidR="00C759E0" w:rsidRPr="0082588A" w:rsidRDefault="00C759E0" w:rsidP="00C759E0">
      <w:pPr>
        <w:ind w:left="360"/>
        <w:rPr>
          <w:highlight w:val="yellow"/>
        </w:rPr>
      </w:pPr>
      <w:r w:rsidRPr="0082588A">
        <w:rPr>
          <w:highlight w:val="yellow"/>
        </w:rPr>
        <w:t xml:space="preserve">  prod:</w:t>
      </w:r>
    </w:p>
    <w:p w14:paraId="67F32881" w14:textId="77777777" w:rsidR="00C759E0" w:rsidRPr="0082588A" w:rsidRDefault="00C759E0" w:rsidP="00C759E0">
      <w:pPr>
        <w:ind w:left="360"/>
        <w:rPr>
          <w:highlight w:val="yellow"/>
        </w:rPr>
      </w:pPr>
      <w:r w:rsidRPr="0082588A">
        <w:rPr>
          <w:highlight w:val="yellow"/>
        </w:rPr>
        <w:t xml:space="preserve">    jobs:</w:t>
      </w:r>
    </w:p>
    <w:p w14:paraId="7665C636" w14:textId="77777777" w:rsidR="00C759E0" w:rsidRPr="0082588A" w:rsidRDefault="00C759E0" w:rsidP="00C759E0">
      <w:pPr>
        <w:ind w:left="360"/>
        <w:rPr>
          <w:highlight w:val="yellow"/>
        </w:rPr>
      </w:pPr>
      <w:r w:rsidRPr="0082588A">
        <w:rPr>
          <w:highlight w:val="yellow"/>
        </w:rPr>
        <w:t xml:space="preserve">      - name: etl_job</w:t>
      </w:r>
    </w:p>
    <w:p w14:paraId="3971EE4B" w14:textId="77777777" w:rsidR="00C759E0" w:rsidRPr="0082588A" w:rsidRDefault="00C759E0" w:rsidP="00C759E0">
      <w:pPr>
        <w:ind w:left="360"/>
        <w:rPr>
          <w:highlight w:val="yellow"/>
        </w:rPr>
      </w:pPr>
      <w:r w:rsidRPr="0082588A">
        <w:rPr>
          <w:highlight w:val="yellow"/>
        </w:rPr>
        <w:t xml:space="preserve">        tasks:</w:t>
      </w:r>
    </w:p>
    <w:p w14:paraId="62CF83A4" w14:textId="77777777" w:rsidR="00C759E0" w:rsidRPr="0082588A" w:rsidRDefault="00C759E0" w:rsidP="00C759E0">
      <w:pPr>
        <w:ind w:left="360"/>
        <w:rPr>
          <w:highlight w:val="yellow"/>
        </w:rPr>
      </w:pPr>
      <w:r w:rsidRPr="0082588A">
        <w:rPr>
          <w:highlight w:val="yellow"/>
        </w:rPr>
        <w:t xml:space="preserve">          - notebook_task:</w:t>
      </w:r>
    </w:p>
    <w:p w14:paraId="4DFA26F5" w14:textId="77777777" w:rsidR="00C759E0" w:rsidRPr="0082588A" w:rsidRDefault="00C759E0" w:rsidP="00C759E0">
      <w:pPr>
        <w:ind w:left="360"/>
      </w:pPr>
      <w:r w:rsidRPr="0082588A">
        <w:rPr>
          <w:highlight w:val="yellow"/>
        </w:rPr>
        <w:t xml:space="preserve">              notebook_path: src/notebooks/etl.ipynb</w:t>
      </w:r>
    </w:p>
    <w:p w14:paraId="10B572ED" w14:textId="77777777" w:rsidR="00C759E0" w:rsidRPr="0082588A" w:rsidRDefault="00C759E0" w:rsidP="00C759E0">
      <w:pPr>
        <w:numPr>
          <w:ilvl w:val="0"/>
          <w:numId w:val="23"/>
        </w:numPr>
      </w:pPr>
      <w:r w:rsidRPr="0082588A">
        <w:t>Same relative path, but deployed to different workspace folders depending on the target.</w:t>
      </w:r>
    </w:p>
    <w:p w14:paraId="1C06B37C" w14:textId="77777777" w:rsidR="00C759E0" w:rsidRPr="0082588A" w:rsidRDefault="00C759E0" w:rsidP="00C759E0">
      <w:pPr>
        <w:rPr>
          <w:b/>
          <w:bCs/>
        </w:rPr>
      </w:pPr>
      <w:r w:rsidRPr="0082588A">
        <w:rPr>
          <w:b/>
          <w:bCs/>
        </w:rPr>
        <w:t>5. Validate Before Deploy</w:t>
      </w:r>
    </w:p>
    <w:p w14:paraId="4820572A" w14:textId="77777777" w:rsidR="00C759E0" w:rsidRPr="0082588A" w:rsidRDefault="00C759E0" w:rsidP="00C759E0">
      <w:pPr>
        <w:numPr>
          <w:ilvl w:val="0"/>
          <w:numId w:val="24"/>
        </w:numPr>
      </w:pPr>
      <w:r w:rsidRPr="0082588A">
        <w:t xml:space="preserve">Run: </w:t>
      </w:r>
    </w:p>
    <w:p w14:paraId="1BBCCC2A" w14:textId="77777777" w:rsidR="00C759E0" w:rsidRPr="0082588A" w:rsidRDefault="00C759E0" w:rsidP="00C759E0">
      <w:pPr>
        <w:numPr>
          <w:ilvl w:val="0"/>
          <w:numId w:val="24"/>
        </w:numPr>
        <w:tabs>
          <w:tab w:val="clear" w:pos="720"/>
        </w:tabs>
        <w:rPr>
          <w:highlight w:val="yellow"/>
        </w:rPr>
      </w:pPr>
      <w:r w:rsidRPr="0082588A">
        <w:rPr>
          <w:highlight w:val="yellow"/>
        </w:rPr>
        <w:lastRenderedPageBreak/>
        <w:t>databricks bundle validate</w:t>
      </w:r>
    </w:p>
    <w:p w14:paraId="34F11BEF" w14:textId="77777777" w:rsidR="00C759E0" w:rsidRPr="0082588A" w:rsidRDefault="00C759E0" w:rsidP="00C759E0">
      <w:pPr>
        <w:numPr>
          <w:ilvl w:val="0"/>
          <w:numId w:val="24"/>
        </w:numPr>
      </w:pPr>
      <w:r w:rsidRPr="0082588A">
        <w:t>This ensures notebook paths are correct and files exist before deployment.</w:t>
      </w:r>
    </w:p>
    <w:p w14:paraId="20C96DE7" w14:textId="77777777" w:rsidR="00C759E0" w:rsidRPr="0082588A" w:rsidRDefault="00C759E0" w:rsidP="00C759E0">
      <w:r w:rsidRPr="0082588A">
        <w:pict w14:anchorId="0F09150E">
          <v:rect id="_x0000_i1123" style="width:0;height:1.5pt" o:hralign="center" o:hrstd="t" o:hr="t" fillcolor="#a0a0a0" stroked="f"/>
        </w:pict>
      </w:r>
    </w:p>
    <w:p w14:paraId="6A89F4BB" w14:textId="77777777" w:rsidR="00C759E0" w:rsidRPr="0082588A" w:rsidRDefault="00C759E0" w:rsidP="00C759E0">
      <w:pPr>
        <w:rPr>
          <w:b/>
          <w:bCs/>
        </w:rPr>
      </w:pPr>
      <w:r w:rsidRPr="0082588A">
        <w:rPr>
          <w:rFonts w:ascii="Segoe UI Emoji" w:hAnsi="Segoe UI Emoji" w:cs="Segoe UI Emoji"/>
          <w:b/>
          <w:bCs/>
        </w:rPr>
        <w:t>⚠️</w:t>
      </w:r>
      <w:r w:rsidRPr="0082588A">
        <w:rPr>
          <w:b/>
          <w:bCs/>
        </w:rPr>
        <w:t xml:space="preserve"> Risks &amp; Trade-offs</w:t>
      </w:r>
    </w:p>
    <w:p w14:paraId="497EA484" w14:textId="77777777" w:rsidR="00C759E0" w:rsidRPr="0082588A" w:rsidRDefault="00C759E0" w:rsidP="00C759E0">
      <w:pPr>
        <w:numPr>
          <w:ilvl w:val="0"/>
          <w:numId w:val="25"/>
        </w:numPr>
      </w:pPr>
      <w:r w:rsidRPr="0082588A">
        <w:rPr>
          <w:b/>
          <w:bCs/>
        </w:rPr>
        <w:t>Absolute paths</w:t>
      </w:r>
      <w:r w:rsidRPr="0082588A">
        <w:t>: Break portability and require manual edits per environment.</w:t>
      </w:r>
    </w:p>
    <w:p w14:paraId="1A7A3C17" w14:textId="77777777" w:rsidR="00C759E0" w:rsidRPr="0082588A" w:rsidRDefault="00C759E0" w:rsidP="00C759E0">
      <w:pPr>
        <w:numPr>
          <w:ilvl w:val="0"/>
          <w:numId w:val="25"/>
        </w:numPr>
      </w:pPr>
      <w:r w:rsidRPr="0082588A">
        <w:rPr>
          <w:b/>
          <w:bCs/>
        </w:rPr>
        <w:t>Missing files</w:t>
      </w:r>
      <w:r w:rsidRPr="0082588A">
        <w:t>: If a notebook is deleted or corrupted, deployment fails (like your earlier EOF error). Always validate JSON structure of .ipynb files.</w:t>
      </w:r>
    </w:p>
    <w:p w14:paraId="5E5FF38E" w14:textId="77777777" w:rsidR="00C759E0" w:rsidRPr="0082588A" w:rsidRDefault="00C759E0" w:rsidP="00C759E0">
      <w:pPr>
        <w:numPr>
          <w:ilvl w:val="0"/>
          <w:numId w:val="25"/>
        </w:numPr>
      </w:pPr>
      <w:r w:rsidRPr="0082588A">
        <w:rPr>
          <w:b/>
          <w:bCs/>
        </w:rPr>
        <w:t>Version drift</w:t>
      </w:r>
      <w:r w:rsidRPr="0082588A">
        <w:t>: Keep notebooks under version control (Git) so bundle deployments are reproducible.</w:t>
      </w:r>
    </w:p>
    <w:p w14:paraId="220F6714" w14:textId="77777777" w:rsidR="00C759E0" w:rsidRPr="0082588A" w:rsidRDefault="00C759E0" w:rsidP="00C759E0">
      <w:r w:rsidRPr="0082588A">
        <w:rPr>
          <w:b/>
          <w:bCs/>
        </w:rPr>
        <w:t>Recommendation:</w:t>
      </w:r>
      <w:r w:rsidRPr="0082588A">
        <w:br/>
        <w:t xml:space="preserve">Ganapathi, for your reusable Databricks bundle scripts, always define notebooks with </w:t>
      </w:r>
      <w:r w:rsidRPr="0082588A">
        <w:rPr>
          <w:b/>
          <w:bCs/>
        </w:rPr>
        <w:t>relative paths under src/</w:t>
      </w:r>
      <w:r w:rsidRPr="0082588A">
        <w:t>, keep them in Git, and let the bundle deployment handle workspace placement. This aligns with Databricks’ CI/CD best practices.</w:t>
      </w:r>
    </w:p>
    <w:p w14:paraId="43F23199" w14:textId="77777777" w:rsidR="00C759E0" w:rsidRDefault="00C759E0" w:rsidP="00C759E0"/>
    <w:p w14:paraId="3D65916D" w14:textId="77777777" w:rsidR="00C759E0" w:rsidRDefault="00C759E0" w:rsidP="00C759E0">
      <w:pPr>
        <w:pStyle w:val="Heading2"/>
      </w:pPr>
      <w:r w:rsidRPr="00931E31">
        <w:t>Managing the .databricks Folder in Asset Bundles</w:t>
      </w:r>
    </w:p>
    <w:p w14:paraId="7C88CA13" w14:textId="77777777" w:rsidR="00C759E0" w:rsidRDefault="00C759E0" w:rsidP="00C759E0">
      <w:r>
        <w:t xml:space="preserve">The </w:t>
      </w:r>
      <w:r w:rsidRPr="00931E31">
        <w:rPr>
          <w:b/>
          <w:bCs/>
        </w:rPr>
        <w:t xml:space="preserve">.databricks </w:t>
      </w:r>
      <w:r>
        <w:t>folder maintains transactional logs and tracks changes made during bundle deployments.</w:t>
      </w:r>
    </w:p>
    <w:p w14:paraId="26BD460C" w14:textId="77777777" w:rsidR="00C759E0" w:rsidRDefault="00C759E0" w:rsidP="00C759E0">
      <w:r>
        <w:t>Within this folder, snapshots are stored as .json files, which record the last modified time of all files in the bundle.</w:t>
      </w:r>
    </w:p>
    <w:p w14:paraId="4634F9AC" w14:textId="77777777" w:rsidR="00C759E0" w:rsidRDefault="00C759E0" w:rsidP="00C759E0">
      <w:r>
        <w:t>If a file is accidentally deleted, redeploying the bundle will not recreate the missing file in the Databricks workspace, because the snapshot indicates that there has been no change in its last modified time.</w:t>
      </w:r>
    </w:p>
    <w:p w14:paraId="795B27FA" w14:textId="77777777" w:rsidR="00C759E0" w:rsidRDefault="00C759E0" w:rsidP="00C759E0">
      <w:r>
        <w:t>In such cases, the recommended approach is to delete the entire .databricks folder and redeploy the bundle. This forces Databricks to rebuild the deployment state and ensures that all required folders and files are recreated in the workspace</w:t>
      </w:r>
    </w:p>
    <w:p w14:paraId="3919A29F" w14:textId="77777777" w:rsidR="00C759E0" w:rsidRPr="00EB15C7" w:rsidRDefault="00C759E0" w:rsidP="00C759E0">
      <w:r w:rsidRPr="00EB15C7">
        <w:t xml:space="preserve">Here’s a shortened </w:t>
      </w:r>
      <w:r w:rsidRPr="00EB15C7">
        <w:rPr>
          <w:b/>
          <w:bCs/>
        </w:rPr>
        <w:t>best</w:t>
      </w:r>
      <w:r w:rsidRPr="00EB15C7">
        <w:rPr>
          <w:b/>
          <w:bCs/>
        </w:rPr>
        <w:noBreakHyphen/>
        <w:t>practice note</w:t>
      </w:r>
      <w:r w:rsidRPr="00EB15C7">
        <w:t xml:space="preserve"> version of your content, written as simple notes instead of tutor narration:</w:t>
      </w:r>
    </w:p>
    <w:p w14:paraId="278090E5" w14:textId="77777777" w:rsidR="00C759E0" w:rsidRPr="00EB15C7" w:rsidRDefault="00C759E0" w:rsidP="00C759E0">
      <w:r w:rsidRPr="00EB15C7">
        <w:pict w14:anchorId="6A79792C">
          <v:rect id="_x0000_i1124" style="width:0;height:1.5pt" o:hralign="center" o:hrstd="t" o:hr="t" fillcolor="#a0a0a0" stroked="f"/>
        </w:pict>
      </w:r>
    </w:p>
    <w:p w14:paraId="0A436096" w14:textId="77777777" w:rsidR="00C759E0" w:rsidRDefault="00C759E0" w:rsidP="00C759E0">
      <w:pPr>
        <w:pStyle w:val="Heading2"/>
      </w:pPr>
      <w:r w:rsidRPr="00EB15C7">
        <w:lastRenderedPageBreak/>
        <w:t>Using Custom Presets in databricks.yml</w:t>
      </w:r>
    </w:p>
    <w:p w14:paraId="55DD013B" w14:textId="77777777" w:rsidR="00C759E0" w:rsidRDefault="00C759E0" w:rsidP="00C759E0">
      <w:pPr>
        <w:rPr>
          <w:b/>
          <w:bCs/>
        </w:rPr>
      </w:pPr>
      <w:hyperlink r:id="rId8" w:history="1">
        <w:r w:rsidRPr="00F923E1">
          <w:rPr>
            <w:rStyle w:val="Hyperlink"/>
            <w:b/>
            <w:bCs/>
          </w:rPr>
          <w:t>https://learn.microsoft.com/en-us/azure/databricks/dev-tools/bundles/deployment-modes#custom-presets</w:t>
        </w:r>
      </w:hyperlink>
      <w:r>
        <w:rPr>
          <w:b/>
          <w:bCs/>
        </w:rPr>
        <w:t xml:space="preserve"> </w:t>
      </w:r>
    </w:p>
    <w:p w14:paraId="1A850AC1" w14:textId="77777777" w:rsidR="00C759E0" w:rsidRPr="00EB15C7" w:rsidRDefault="00C759E0" w:rsidP="00C759E0">
      <w:r w:rsidRPr="00EB15C7">
        <w:t>*custom presets** as a configuration mechanism within the `databricks.yml` file, primarily used to customize behavior for different deployment targets (like development, QA, or production).</w:t>
      </w:r>
    </w:p>
    <w:p w14:paraId="7CFA4B2D" w14:textId="77777777" w:rsidR="00C759E0" w:rsidRPr="00EB15C7" w:rsidRDefault="00C759E0" w:rsidP="00C759E0">
      <w:pPr>
        <w:numPr>
          <w:ilvl w:val="0"/>
          <w:numId w:val="26"/>
        </w:numPr>
      </w:pPr>
      <w:r w:rsidRPr="00EB15C7">
        <w:rPr>
          <w:b/>
          <w:bCs/>
        </w:rPr>
        <w:t>Purpose:</w:t>
      </w:r>
      <w:r w:rsidRPr="00EB15C7">
        <w:t xml:space="preserve"> Prevent conflicts in team environments by ensuring jobs/resources don’t overwrite each other.</w:t>
      </w:r>
    </w:p>
    <w:p w14:paraId="2922FEFA" w14:textId="77777777" w:rsidR="00C759E0" w:rsidRPr="00EB15C7" w:rsidRDefault="00C759E0" w:rsidP="00C759E0">
      <w:pPr>
        <w:numPr>
          <w:ilvl w:val="0"/>
          <w:numId w:val="26"/>
        </w:numPr>
      </w:pPr>
      <w:r w:rsidRPr="00EB15C7">
        <w:rPr>
          <w:b/>
          <w:bCs/>
        </w:rPr>
        <w:t>Name Prefix:</w:t>
      </w:r>
      <w:r w:rsidRPr="00EB15C7">
        <w:t xml:space="preserve"> </w:t>
      </w:r>
    </w:p>
    <w:p w14:paraId="3E9C7996" w14:textId="77777777" w:rsidR="00C759E0" w:rsidRPr="00EB15C7" w:rsidRDefault="00C759E0" w:rsidP="00C759E0">
      <w:pPr>
        <w:numPr>
          <w:ilvl w:val="1"/>
          <w:numId w:val="26"/>
        </w:numPr>
      </w:pPr>
      <w:r w:rsidRPr="00EB15C7">
        <w:t>Use name_prefix under presets to auto</w:t>
      </w:r>
      <w:r w:rsidRPr="00EB15C7">
        <w:noBreakHyphen/>
        <w:t>append unique identifiers.</w:t>
      </w:r>
    </w:p>
    <w:p w14:paraId="13F1553F" w14:textId="77777777" w:rsidR="00C759E0" w:rsidRPr="00EB15C7" w:rsidRDefault="00C759E0" w:rsidP="00C759E0">
      <w:pPr>
        <w:numPr>
          <w:ilvl w:val="1"/>
          <w:numId w:val="26"/>
        </w:numPr>
      </w:pPr>
      <w:r w:rsidRPr="00EB15C7">
        <w:t>Default: dev_${workspace.current_user.shortname}.</w:t>
      </w:r>
    </w:p>
    <w:p w14:paraId="2C601EFD" w14:textId="77777777" w:rsidR="00C759E0" w:rsidRPr="00EB15C7" w:rsidRDefault="00C759E0" w:rsidP="00C759E0">
      <w:pPr>
        <w:numPr>
          <w:ilvl w:val="1"/>
          <w:numId w:val="26"/>
        </w:numPr>
      </w:pPr>
      <w:r w:rsidRPr="00EB15C7">
        <w:t>Avoid hardcoding names; keep it dynamic for all developers.</w:t>
      </w:r>
    </w:p>
    <w:p w14:paraId="7E91A639" w14:textId="77777777" w:rsidR="00C759E0" w:rsidRPr="00EB15C7" w:rsidRDefault="00C759E0" w:rsidP="00C759E0">
      <w:pPr>
        <w:numPr>
          <w:ilvl w:val="0"/>
          <w:numId w:val="26"/>
        </w:numPr>
      </w:pPr>
      <w:r w:rsidRPr="00EB15C7">
        <w:rPr>
          <w:b/>
          <w:bCs/>
        </w:rPr>
        <w:t>Source Linked Deployment:</w:t>
      </w:r>
      <w:r w:rsidRPr="00EB15C7">
        <w:t xml:space="preserve"> </w:t>
      </w:r>
    </w:p>
    <w:p w14:paraId="34A2E280" w14:textId="77777777" w:rsidR="00C759E0" w:rsidRPr="00EB15C7" w:rsidRDefault="00C759E0" w:rsidP="00C759E0">
      <w:pPr>
        <w:numPr>
          <w:ilvl w:val="1"/>
          <w:numId w:val="26"/>
        </w:numPr>
      </w:pPr>
      <w:r w:rsidRPr="00EB15C7">
        <w:t>Set source_linked_deployment: false.</w:t>
      </w:r>
    </w:p>
    <w:p w14:paraId="67D823D6" w14:textId="77777777" w:rsidR="00C759E0" w:rsidRPr="00EB15C7" w:rsidRDefault="00C759E0" w:rsidP="00C759E0">
      <w:pPr>
        <w:numPr>
          <w:ilvl w:val="1"/>
          <w:numId w:val="26"/>
        </w:numPr>
      </w:pPr>
      <w:r w:rsidRPr="00EB15C7">
        <w:t>Ensures jobs reference the deployed workspace path, not the local source folder.</w:t>
      </w:r>
    </w:p>
    <w:p w14:paraId="69E3B2B0" w14:textId="77777777" w:rsidR="00C759E0" w:rsidRPr="00EB15C7" w:rsidRDefault="00C759E0" w:rsidP="00C759E0">
      <w:pPr>
        <w:numPr>
          <w:ilvl w:val="1"/>
          <w:numId w:val="26"/>
        </w:numPr>
      </w:pPr>
      <w:r w:rsidRPr="00EB15C7">
        <w:t>Prevents “file not found” errors across environments.</w:t>
      </w:r>
    </w:p>
    <w:p w14:paraId="5F4B03FE" w14:textId="77777777" w:rsidR="00C759E0" w:rsidRPr="00EB15C7" w:rsidRDefault="00C759E0" w:rsidP="00C759E0">
      <w:pPr>
        <w:numPr>
          <w:ilvl w:val="0"/>
          <w:numId w:val="26"/>
        </w:numPr>
      </w:pPr>
      <w:r w:rsidRPr="00EB15C7">
        <w:rPr>
          <w:b/>
          <w:bCs/>
        </w:rPr>
        <w:t>Implementation:</w:t>
      </w:r>
      <w:r w:rsidRPr="00EB15C7">
        <w:t xml:space="preserve"> </w:t>
      </w:r>
    </w:p>
    <w:p w14:paraId="5BE5235A" w14:textId="77777777" w:rsidR="00C759E0" w:rsidRPr="00EB15C7" w:rsidRDefault="00C759E0" w:rsidP="00C759E0">
      <w:pPr>
        <w:ind w:left="360"/>
        <w:rPr>
          <w:rFonts w:ascii="Arial" w:hAnsi="Arial" w:cs="Arial"/>
          <w:highlight w:val="yellow"/>
        </w:rPr>
      </w:pPr>
      <w:r w:rsidRPr="00EB15C7">
        <w:rPr>
          <w:rFonts w:ascii="Arial" w:hAnsi="Arial" w:cs="Arial"/>
          <w:highlight w:val="yellow"/>
        </w:rPr>
        <w:t>targets:</w:t>
      </w:r>
    </w:p>
    <w:p w14:paraId="008A2C1C" w14:textId="77777777" w:rsidR="00C759E0" w:rsidRPr="00EB15C7" w:rsidRDefault="00C759E0" w:rsidP="00C759E0">
      <w:pPr>
        <w:ind w:left="360"/>
        <w:rPr>
          <w:rFonts w:ascii="Arial" w:hAnsi="Arial" w:cs="Arial"/>
          <w:highlight w:val="yellow"/>
        </w:rPr>
      </w:pPr>
      <w:r w:rsidRPr="00EB15C7">
        <w:rPr>
          <w:rFonts w:ascii="Arial" w:hAnsi="Arial" w:cs="Arial"/>
          <w:highlight w:val="yellow"/>
        </w:rPr>
        <w:t xml:space="preserve">  dev:</w:t>
      </w:r>
    </w:p>
    <w:p w14:paraId="4FCADDAD" w14:textId="77777777" w:rsidR="00C759E0" w:rsidRPr="00EB15C7" w:rsidRDefault="00C759E0" w:rsidP="00C759E0">
      <w:pPr>
        <w:ind w:left="360"/>
        <w:rPr>
          <w:rFonts w:ascii="Arial" w:hAnsi="Arial" w:cs="Arial"/>
          <w:highlight w:val="yellow"/>
        </w:rPr>
      </w:pPr>
      <w:r w:rsidRPr="00EB15C7">
        <w:rPr>
          <w:rFonts w:ascii="Arial" w:hAnsi="Arial" w:cs="Arial"/>
          <w:highlight w:val="yellow"/>
        </w:rPr>
        <w:t xml:space="preserve">    presets:</w:t>
      </w:r>
    </w:p>
    <w:p w14:paraId="34A715D5" w14:textId="77777777" w:rsidR="00C759E0" w:rsidRPr="00EB15C7" w:rsidRDefault="00C759E0" w:rsidP="00C759E0">
      <w:pPr>
        <w:ind w:left="360"/>
        <w:rPr>
          <w:rFonts w:ascii="Arial" w:hAnsi="Arial" w:cs="Arial"/>
          <w:highlight w:val="yellow"/>
        </w:rPr>
      </w:pPr>
      <w:r w:rsidRPr="00EB15C7">
        <w:rPr>
          <w:rFonts w:ascii="Arial" w:hAnsi="Arial" w:cs="Arial"/>
          <w:highlight w:val="yellow"/>
        </w:rPr>
        <w:t xml:space="preserve">      name_prefix: dev_${workspace.current_user.shortname}</w:t>
      </w:r>
    </w:p>
    <w:p w14:paraId="08FD6579" w14:textId="77777777" w:rsidR="00C759E0" w:rsidRPr="00EB15C7" w:rsidRDefault="00C759E0" w:rsidP="00C759E0">
      <w:pPr>
        <w:ind w:left="360"/>
        <w:rPr>
          <w:rFonts w:ascii="Arial" w:hAnsi="Arial" w:cs="Arial"/>
        </w:rPr>
      </w:pPr>
      <w:r w:rsidRPr="00EB15C7">
        <w:rPr>
          <w:rFonts w:ascii="Arial" w:hAnsi="Arial" w:cs="Arial"/>
          <w:highlight w:val="yellow"/>
        </w:rPr>
        <w:t xml:space="preserve">      source_linked_deployment: false</w:t>
      </w:r>
    </w:p>
    <w:p w14:paraId="7C2A854E" w14:textId="77777777" w:rsidR="00C759E0" w:rsidRPr="00EB15C7" w:rsidRDefault="00C759E0" w:rsidP="00C759E0">
      <w:r w:rsidRPr="00EB15C7">
        <w:pict w14:anchorId="512A8AF0">
          <v:rect id="_x0000_i1125" style="width:0;height:1.5pt" o:hralign="center" o:hrstd="t" o:hr="t" fillcolor="#a0a0a0" stroked="f"/>
        </w:pict>
      </w:r>
    </w:p>
    <w:p w14:paraId="064903F1" w14:textId="77777777" w:rsidR="00C759E0" w:rsidRPr="00EB15C7" w:rsidRDefault="00C759E0" w:rsidP="00C759E0">
      <w:r w:rsidRPr="00EB15C7">
        <w:rPr>
          <w:rFonts w:ascii="Segoe UI Emoji" w:hAnsi="Segoe UI Emoji" w:cs="Segoe UI Emoji"/>
        </w:rPr>
        <w:t>✅</w:t>
      </w:r>
      <w:r w:rsidRPr="00EB15C7">
        <w:t xml:space="preserve"> </w:t>
      </w:r>
      <w:r w:rsidRPr="00EB15C7">
        <w:rPr>
          <w:b/>
          <w:bCs/>
        </w:rPr>
        <w:t>Tip:</w:t>
      </w:r>
      <w:r w:rsidRPr="00EB15C7">
        <w:t xml:space="preserve"> Think of presets as “tags” that uniquely label each developer’s resources, avoiding collisions in shared workspaces.</w:t>
      </w:r>
    </w:p>
    <w:p w14:paraId="3A28D8BE" w14:textId="77777777" w:rsidR="00C759E0" w:rsidRDefault="00C759E0" w:rsidP="00C759E0"/>
    <w:p w14:paraId="4C0FC099" w14:textId="77777777" w:rsidR="00C759E0" w:rsidRDefault="00C759E0" w:rsidP="00C759E0"/>
    <w:p w14:paraId="135C83AD" w14:textId="77777777" w:rsidR="00C759E0" w:rsidRDefault="00C759E0" w:rsidP="00C759E0">
      <w:pPr>
        <w:pStyle w:val="Heading2"/>
      </w:pPr>
      <w:r>
        <w:lastRenderedPageBreak/>
        <w:t>Error 1:</w:t>
      </w:r>
    </w:p>
    <w:p w14:paraId="5F34525F" w14:textId="77777777" w:rsidR="00C759E0" w:rsidRDefault="00C759E0" w:rsidP="00C759E0">
      <w:r w:rsidRPr="001F6361">
        <w:drawing>
          <wp:inline distT="0" distB="0" distL="0" distR="0" wp14:anchorId="2127DC32" wp14:editId="11372A75">
            <wp:extent cx="5943600" cy="618490"/>
            <wp:effectExtent l="0" t="0" r="0" b="0"/>
            <wp:docPr id="204108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81690" name=""/>
                    <pic:cNvPicPr/>
                  </pic:nvPicPr>
                  <pic:blipFill>
                    <a:blip r:embed="rId9"/>
                    <a:stretch>
                      <a:fillRect/>
                    </a:stretch>
                  </pic:blipFill>
                  <pic:spPr>
                    <a:xfrm>
                      <a:off x="0" y="0"/>
                      <a:ext cx="5943600" cy="618490"/>
                    </a:xfrm>
                    <a:prstGeom prst="rect">
                      <a:avLst/>
                    </a:prstGeom>
                  </pic:spPr>
                </pic:pic>
              </a:graphicData>
            </a:graphic>
          </wp:inline>
        </w:drawing>
      </w:r>
    </w:p>
    <w:p w14:paraId="7548EE22" w14:textId="77777777" w:rsidR="00C759E0" w:rsidRPr="001F6361" w:rsidRDefault="00C759E0" w:rsidP="00C759E0">
      <w:r>
        <w:t>If you get this type of error, it means the notebook2 is not saved. Save the notebook and try it again.</w:t>
      </w:r>
    </w:p>
    <w:p w14:paraId="09E49693" w14:textId="77777777" w:rsidR="00C759E0" w:rsidRDefault="00C759E0" w:rsidP="00C759E0"/>
    <w:p w14:paraId="21714192" w14:textId="77777777" w:rsidR="00C759E0" w:rsidRDefault="00C759E0" w:rsidP="00C759E0"/>
    <w:p w14:paraId="10ED5269" w14:textId="77777777" w:rsidR="00C759E0" w:rsidRPr="0050774C" w:rsidRDefault="00C759E0" w:rsidP="00C759E0">
      <w:r w:rsidRPr="00931E31">
        <w:drawing>
          <wp:inline distT="0" distB="0" distL="0" distR="0" wp14:anchorId="0C647824" wp14:editId="0561A1F2">
            <wp:extent cx="5943600" cy="2238375"/>
            <wp:effectExtent l="0" t="0" r="0" b="9525"/>
            <wp:docPr id="189526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63425" name=""/>
                    <pic:cNvPicPr/>
                  </pic:nvPicPr>
                  <pic:blipFill>
                    <a:blip r:embed="rId10"/>
                    <a:stretch>
                      <a:fillRect/>
                    </a:stretch>
                  </pic:blipFill>
                  <pic:spPr>
                    <a:xfrm>
                      <a:off x="0" y="0"/>
                      <a:ext cx="5943600" cy="2238375"/>
                    </a:xfrm>
                    <a:prstGeom prst="rect">
                      <a:avLst/>
                    </a:prstGeom>
                  </pic:spPr>
                </pic:pic>
              </a:graphicData>
            </a:graphic>
          </wp:inline>
        </w:drawing>
      </w:r>
    </w:p>
    <w:p w14:paraId="75EC36ED" w14:textId="1D73A70F" w:rsidR="00931E31" w:rsidRPr="00C759E0" w:rsidRDefault="00931E31" w:rsidP="00C759E0"/>
    <w:sectPr w:rsidR="00931E31" w:rsidRPr="00C75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BB5"/>
    <w:multiLevelType w:val="multilevel"/>
    <w:tmpl w:val="039E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B1112"/>
    <w:multiLevelType w:val="multilevel"/>
    <w:tmpl w:val="28EC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C037B"/>
    <w:multiLevelType w:val="multilevel"/>
    <w:tmpl w:val="6B0C2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E1F65"/>
    <w:multiLevelType w:val="multilevel"/>
    <w:tmpl w:val="1AD4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470C0"/>
    <w:multiLevelType w:val="multilevel"/>
    <w:tmpl w:val="AD90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E0A5D"/>
    <w:multiLevelType w:val="multilevel"/>
    <w:tmpl w:val="8668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92CF3"/>
    <w:multiLevelType w:val="multilevel"/>
    <w:tmpl w:val="476A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739E7"/>
    <w:multiLevelType w:val="multilevel"/>
    <w:tmpl w:val="329C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E690D"/>
    <w:multiLevelType w:val="multilevel"/>
    <w:tmpl w:val="E70AF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D6793"/>
    <w:multiLevelType w:val="multilevel"/>
    <w:tmpl w:val="6D7E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020D5"/>
    <w:multiLevelType w:val="multilevel"/>
    <w:tmpl w:val="A902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72E6A"/>
    <w:multiLevelType w:val="multilevel"/>
    <w:tmpl w:val="A886C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C3446"/>
    <w:multiLevelType w:val="multilevel"/>
    <w:tmpl w:val="451E0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31D08"/>
    <w:multiLevelType w:val="multilevel"/>
    <w:tmpl w:val="ED1E4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65A72"/>
    <w:multiLevelType w:val="multilevel"/>
    <w:tmpl w:val="3676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F2270"/>
    <w:multiLevelType w:val="multilevel"/>
    <w:tmpl w:val="A4A0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57491"/>
    <w:multiLevelType w:val="multilevel"/>
    <w:tmpl w:val="53124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C3496"/>
    <w:multiLevelType w:val="multilevel"/>
    <w:tmpl w:val="14B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438B8"/>
    <w:multiLevelType w:val="multilevel"/>
    <w:tmpl w:val="6D08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32BA4"/>
    <w:multiLevelType w:val="multilevel"/>
    <w:tmpl w:val="EDF6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73C1E"/>
    <w:multiLevelType w:val="multilevel"/>
    <w:tmpl w:val="2BF8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853FF"/>
    <w:multiLevelType w:val="multilevel"/>
    <w:tmpl w:val="4CF26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D5D56"/>
    <w:multiLevelType w:val="multilevel"/>
    <w:tmpl w:val="EE863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76AAA"/>
    <w:multiLevelType w:val="multilevel"/>
    <w:tmpl w:val="9FC86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A1E16"/>
    <w:multiLevelType w:val="multilevel"/>
    <w:tmpl w:val="EAF4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33087"/>
    <w:multiLevelType w:val="multilevel"/>
    <w:tmpl w:val="B114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C5738A"/>
    <w:multiLevelType w:val="multilevel"/>
    <w:tmpl w:val="66D68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555C2"/>
    <w:multiLevelType w:val="multilevel"/>
    <w:tmpl w:val="5968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60DA3"/>
    <w:multiLevelType w:val="multilevel"/>
    <w:tmpl w:val="C2CEE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027054">
    <w:abstractNumId w:val="7"/>
  </w:num>
  <w:num w:numId="2" w16cid:durableId="286546771">
    <w:abstractNumId w:val="17"/>
  </w:num>
  <w:num w:numId="3" w16cid:durableId="1612588974">
    <w:abstractNumId w:val="19"/>
  </w:num>
  <w:num w:numId="4" w16cid:durableId="1231577600">
    <w:abstractNumId w:val="2"/>
  </w:num>
  <w:num w:numId="5" w16cid:durableId="212810066">
    <w:abstractNumId w:val="26"/>
  </w:num>
  <w:num w:numId="6" w16cid:durableId="218247415">
    <w:abstractNumId w:val="10"/>
  </w:num>
  <w:num w:numId="7" w16cid:durableId="1999379874">
    <w:abstractNumId w:val="6"/>
  </w:num>
  <w:num w:numId="8" w16cid:durableId="406615457">
    <w:abstractNumId w:val="3"/>
  </w:num>
  <w:num w:numId="9" w16cid:durableId="1860853526">
    <w:abstractNumId w:val="13"/>
  </w:num>
  <w:num w:numId="10" w16cid:durableId="1513102059">
    <w:abstractNumId w:val="4"/>
  </w:num>
  <w:num w:numId="11" w16cid:durableId="1573352470">
    <w:abstractNumId w:val="25"/>
  </w:num>
  <w:num w:numId="12" w16cid:durableId="164245135">
    <w:abstractNumId w:val="11"/>
  </w:num>
  <w:num w:numId="13" w16cid:durableId="919099956">
    <w:abstractNumId w:val="18"/>
  </w:num>
  <w:num w:numId="14" w16cid:durableId="1003315881">
    <w:abstractNumId w:val="21"/>
  </w:num>
  <w:num w:numId="15" w16cid:durableId="1358123309">
    <w:abstractNumId w:val="12"/>
  </w:num>
  <w:num w:numId="16" w16cid:durableId="1985355716">
    <w:abstractNumId w:val="27"/>
  </w:num>
  <w:num w:numId="17" w16cid:durableId="1703093938">
    <w:abstractNumId w:val="22"/>
  </w:num>
  <w:num w:numId="18" w16cid:durableId="78062870">
    <w:abstractNumId w:val="8"/>
  </w:num>
  <w:num w:numId="19" w16cid:durableId="2042050611">
    <w:abstractNumId w:val="1"/>
  </w:num>
  <w:num w:numId="20" w16cid:durableId="1140539169">
    <w:abstractNumId w:val="24"/>
  </w:num>
  <w:num w:numId="21" w16cid:durableId="705646380">
    <w:abstractNumId w:val="5"/>
  </w:num>
  <w:num w:numId="22" w16cid:durableId="866529260">
    <w:abstractNumId w:val="0"/>
  </w:num>
  <w:num w:numId="23" w16cid:durableId="1729454722">
    <w:abstractNumId w:val="14"/>
  </w:num>
  <w:num w:numId="24" w16cid:durableId="1118181027">
    <w:abstractNumId w:val="20"/>
  </w:num>
  <w:num w:numId="25" w16cid:durableId="839735911">
    <w:abstractNumId w:val="9"/>
  </w:num>
  <w:num w:numId="26" w16cid:durableId="174157390">
    <w:abstractNumId w:val="23"/>
  </w:num>
  <w:num w:numId="27" w16cid:durableId="1697080292">
    <w:abstractNumId w:val="16"/>
  </w:num>
  <w:num w:numId="28" w16cid:durableId="72707444">
    <w:abstractNumId w:val="28"/>
  </w:num>
  <w:num w:numId="29" w16cid:durableId="19412579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6F9"/>
    <w:rsid w:val="000C2A50"/>
    <w:rsid w:val="001302CB"/>
    <w:rsid w:val="00170EAA"/>
    <w:rsid w:val="00180967"/>
    <w:rsid w:val="001B46F9"/>
    <w:rsid w:val="001F6361"/>
    <w:rsid w:val="0050774C"/>
    <w:rsid w:val="005D5EA8"/>
    <w:rsid w:val="006363B7"/>
    <w:rsid w:val="0071783F"/>
    <w:rsid w:val="00733D68"/>
    <w:rsid w:val="00780B14"/>
    <w:rsid w:val="00813677"/>
    <w:rsid w:val="0082588A"/>
    <w:rsid w:val="008B35EE"/>
    <w:rsid w:val="00931E31"/>
    <w:rsid w:val="00A14FE7"/>
    <w:rsid w:val="00B03C4D"/>
    <w:rsid w:val="00B12BFA"/>
    <w:rsid w:val="00BD62F3"/>
    <w:rsid w:val="00C759E0"/>
    <w:rsid w:val="00DC5463"/>
    <w:rsid w:val="00DE5850"/>
    <w:rsid w:val="00EC30AF"/>
    <w:rsid w:val="00F0431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6E5A2"/>
  <w15:chartTrackingRefBased/>
  <w15:docId w15:val="{D9665491-43EB-412B-A790-9950CDF09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9E0"/>
  </w:style>
  <w:style w:type="paragraph" w:styleId="Heading1">
    <w:name w:val="heading 1"/>
    <w:basedOn w:val="Normal"/>
    <w:next w:val="Normal"/>
    <w:link w:val="Heading1Char"/>
    <w:uiPriority w:val="9"/>
    <w:qFormat/>
    <w:rsid w:val="001B46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46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6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6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6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6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46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6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6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6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6F9"/>
    <w:rPr>
      <w:rFonts w:eastAsiaTheme="majorEastAsia" w:cstheme="majorBidi"/>
      <w:color w:val="272727" w:themeColor="text1" w:themeTint="D8"/>
    </w:rPr>
  </w:style>
  <w:style w:type="paragraph" w:styleId="Title">
    <w:name w:val="Title"/>
    <w:basedOn w:val="Normal"/>
    <w:next w:val="Normal"/>
    <w:link w:val="TitleChar"/>
    <w:uiPriority w:val="10"/>
    <w:qFormat/>
    <w:rsid w:val="001B4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6F9"/>
    <w:pPr>
      <w:spacing w:before="160"/>
      <w:jc w:val="center"/>
    </w:pPr>
    <w:rPr>
      <w:i/>
      <w:iCs/>
      <w:color w:val="404040" w:themeColor="text1" w:themeTint="BF"/>
    </w:rPr>
  </w:style>
  <w:style w:type="character" w:customStyle="1" w:styleId="QuoteChar">
    <w:name w:val="Quote Char"/>
    <w:basedOn w:val="DefaultParagraphFont"/>
    <w:link w:val="Quote"/>
    <w:uiPriority w:val="29"/>
    <w:rsid w:val="001B46F9"/>
    <w:rPr>
      <w:i/>
      <w:iCs/>
      <w:color w:val="404040" w:themeColor="text1" w:themeTint="BF"/>
    </w:rPr>
  </w:style>
  <w:style w:type="paragraph" w:styleId="ListParagraph">
    <w:name w:val="List Paragraph"/>
    <w:basedOn w:val="Normal"/>
    <w:uiPriority w:val="34"/>
    <w:qFormat/>
    <w:rsid w:val="001B46F9"/>
    <w:pPr>
      <w:ind w:left="720"/>
      <w:contextualSpacing/>
    </w:pPr>
  </w:style>
  <w:style w:type="character" w:styleId="IntenseEmphasis">
    <w:name w:val="Intense Emphasis"/>
    <w:basedOn w:val="DefaultParagraphFont"/>
    <w:uiPriority w:val="21"/>
    <w:qFormat/>
    <w:rsid w:val="001B46F9"/>
    <w:rPr>
      <w:i/>
      <w:iCs/>
      <w:color w:val="2F5496" w:themeColor="accent1" w:themeShade="BF"/>
    </w:rPr>
  </w:style>
  <w:style w:type="paragraph" w:styleId="IntenseQuote">
    <w:name w:val="Intense Quote"/>
    <w:basedOn w:val="Normal"/>
    <w:next w:val="Normal"/>
    <w:link w:val="IntenseQuoteChar"/>
    <w:uiPriority w:val="30"/>
    <w:qFormat/>
    <w:rsid w:val="001B46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6F9"/>
    <w:rPr>
      <w:i/>
      <w:iCs/>
      <w:color w:val="2F5496" w:themeColor="accent1" w:themeShade="BF"/>
    </w:rPr>
  </w:style>
  <w:style w:type="character" w:styleId="IntenseReference">
    <w:name w:val="Intense Reference"/>
    <w:basedOn w:val="DefaultParagraphFont"/>
    <w:uiPriority w:val="32"/>
    <w:qFormat/>
    <w:rsid w:val="001B46F9"/>
    <w:rPr>
      <w:b/>
      <w:bCs/>
      <w:smallCaps/>
      <w:color w:val="2F5496" w:themeColor="accent1" w:themeShade="BF"/>
      <w:spacing w:val="5"/>
    </w:rPr>
  </w:style>
  <w:style w:type="character" w:styleId="Hyperlink">
    <w:name w:val="Hyperlink"/>
    <w:basedOn w:val="DefaultParagraphFont"/>
    <w:uiPriority w:val="99"/>
    <w:unhideWhenUsed/>
    <w:rsid w:val="0050774C"/>
    <w:rPr>
      <w:color w:val="0563C1" w:themeColor="hyperlink"/>
      <w:u w:val="single"/>
    </w:rPr>
  </w:style>
  <w:style w:type="character" w:styleId="UnresolvedMention">
    <w:name w:val="Unresolved Mention"/>
    <w:basedOn w:val="DefaultParagraphFont"/>
    <w:uiPriority w:val="99"/>
    <w:semiHidden/>
    <w:unhideWhenUsed/>
    <w:rsid w:val="0050774C"/>
    <w:rPr>
      <w:color w:val="605E5C"/>
      <w:shd w:val="clear" w:color="auto" w:fill="E1DFDD"/>
    </w:rPr>
  </w:style>
  <w:style w:type="table" w:styleId="TableGrid">
    <w:name w:val="Table Grid"/>
    <w:basedOn w:val="TableNormal"/>
    <w:uiPriority w:val="39"/>
    <w:rsid w:val="00DC5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14F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databricks/dev-tools/bundles/deployment-modes#custom-preset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atabricks.com/aws/en/dev-tools/bundles" TargetMode="External"/><Relationship Id="rId11" Type="http://schemas.openxmlformats.org/officeDocument/2006/relationships/fontTable" Target="fontTable.xml"/><Relationship Id="rId5" Type="http://schemas.openxmlformats.org/officeDocument/2006/relationships/hyperlink" Target="https://learn.microsoft.com/en-us/azure/databricks/dev-tools/cli/instal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13</Pages>
  <Words>1763</Words>
  <Characters>10055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ganapathi venkata santhosh</dc:creator>
  <cp:keywords/>
  <dc:description/>
  <cp:lastModifiedBy>ganapathi venkata santhosh</cp:lastModifiedBy>
  <cp:revision>28</cp:revision>
  <dcterms:created xsi:type="dcterms:W3CDTF">2025-12-27T12:46:00Z</dcterms:created>
  <dcterms:modified xsi:type="dcterms:W3CDTF">2026-01-04T15:07:00Z</dcterms:modified>
</cp:coreProperties>
</file>