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Team Involvement in Demonstration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Date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29 September 2026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Team ID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SWTID-2026-1410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Project Name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Maximum Marks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1 Mark</w:t>
            </w:r>
          </w:p>
        </w:tc>
      </w:tr>
    </w:tbl>
    <w:p>
      <w:pPr>
        <w:keepNext/>
        <w:spacing w:after="8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Team Involvement in Demonstration:</w:t>
      </w:r>
    </w:p>
    <w:p>
      <w:pPr>
        <w:spacing w:after="80"/>
        <w:jc w:val="both"/>
      </w:pPr>
      <w:r>
        <w:rPr>
          <w:rFonts w:ascii="Arial" w:cs="Arial" w:eastAsia="Arial" w:hAnsi="Arial"/>
          <w:sz w:val="19"/>
          <w:szCs w:val="19"/>
        </w:rPr>
        <w:t xml:space="preserve">This document records the part each team member played in the demo of the laptop ordering solution, the section each one presented, and how the team coordinated.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600"/>
        <w:gridCol w:w="1800"/>
        <w:gridCol w:w="2606"/>
        <w:gridCol w:w="14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Member Name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 in Demo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 Presented</w:t>
            </w:r>
          </w:p>
        </w:tc>
        <w:tc>
          <w:tcPr>
            <w:tcW w:type="dxa" w:w="2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Contribution Summary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Participation (Active / Passive)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SHRI GANAPATHI V R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Presenter / Coordinator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Introduction; Closing</w:t>
            </w:r>
          </w:p>
        </w:tc>
        <w:tc>
          <w:tcPr>
            <w:tcW w:type="dxa" w:w="2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Introduced the project and problem; summarized the solution and future scope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SIVA M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Presenter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Catalog &amp; Catalog Item</w:t>
            </w:r>
          </w:p>
        </w:tc>
        <w:tc>
          <w:tcPr>
            <w:tcW w:type="dxa" w:w="2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Showed the catalog, the Standard Laptop item, Process Engine tab and variables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SONIGAA V M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Order Test</w:t>
            </w:r>
          </w:p>
        </w:tc>
        <w:tc>
          <w:tcPr>
            <w:tcW w:type="dxa" w:w="2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Placed the live order and read out the request number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SOWNTHARYA 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Presenter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 in Flow Designer</w:t>
            </w:r>
          </w:p>
        </w:tc>
        <w:tc>
          <w:tcPr>
            <w:tcW w:type="dxa" w:w="2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Explained the trigger, Create Catalog Task action and Active status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SRI AKSHAYA H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Results: Request &amp; Catalog Task</w:t>
            </w:r>
          </w:p>
        </w:tc>
        <w:tc>
          <w:tcPr>
            <w:tcW w:type="dxa" w:w="2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Opened the request and the catalog task and confirmed the flow worked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</w:tbl>
    <w:p>
      <w:pPr>
        <w:keepNext/>
        <w:spacing w:after="8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Team Coordination Notes: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606"/>
      </w:tblGrid>
      <w:tr>
        <w:trPr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Aspect</w:t>
            </w:r>
          </w:p>
        </w:tc>
        <w:tc>
          <w:tcPr>
            <w:tcW w:type="dxa" w:w="6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Leader / Coordinator</w:t>
            </w:r>
          </w:p>
        </w:tc>
        <w:tc>
          <w:tcPr>
            <w:tcW w:type="dxa" w:w="6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SHRI GANAPATHI V 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Overall Team Coordination Rating (1-5)</w:t>
            </w:r>
          </w:p>
        </w:tc>
        <w:tc>
          <w:tcPr>
            <w:tcW w:type="dxa" w:w="6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issues during demo</w:t>
            </w:r>
          </w:p>
        </w:tc>
        <w:tc>
          <w:tcPr>
            <w:tcW w:type="dxa" w:w="6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computer microphone was not detected at first, so the voice was not recorded. Sharing the admin login was also a concern.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issues were resolved</w:t>
            </w:r>
          </w:p>
        </w:tc>
        <w:tc>
          <w:tcPr>
            <w:tcW w:type="dxa" w:w="6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microphone and audio settings were checked and corrected before the final recording. A separate demo user (demo.user) was created for evaluators instead of sharing the admin account.</w:t>
            </w:r>
          </w:p>
        </w:tc>
      </w:tr>
    </w:tbl>
    <w:sectPr>
      <w:headerReference w:type="default" r:id="rId7"/>
      <w:pgSz w:w="11906" w:h="16838" w:orient="portrait"/>
      <w:pgMar w:top="800" w:right="1000" w:bottom="6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160"/>
    </w:pPr>
    <w:r>
      <w:drawing>
        <wp:inline distT="0" distB="0" distL="0" distR="0">
          <wp:extent cx="1428750" cy="600075"/>
          <wp:effectExtent t="0" r="0" b="0" l="0"/>
          <wp:docPr id="1" name="sb" descr="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</w:rPr>
      <w:t xml:space="preserve">	</w:t>
    </w:r>
    <w:r>
      <w:drawing>
        <wp:inline distT="0" distB="0" distL="0" distR="0">
          <wp:extent cx="952500" cy="438150"/>
          <wp:effectExtent t="0" r="0" b="0" l="0"/>
          <wp:docPr id="1" name="sw" descr="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2026-10-01T03:58:00.471Z</dcterms:created>
  <dcterms:modified xsi:type="dcterms:W3CDTF">2026-10-01T03:58:00.471Z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