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Customer Journey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[Enter Team ID]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Customer Journey Map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 out the customer's experience stage-by-stage, capturing their actions, touchpoints, thoughts, and feelings, along with process ownership and improvement opportunities at each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20"/>
        <w:gridCol w:w="2620"/>
        <w:gridCol w:w="2620"/>
      </w:tblGrid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Phase of Journey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A8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1: Request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B00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2: Processing</w:t>
            </w:r>
          </w:p>
        </w:tc>
        <w:tc>
          <w:tcPr>
            <w:tcW w:type="dxa" w:w="2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8FA0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Stage 3: Fulfillment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Actions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does the customer do?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Opens the Service Catalog and goes to Hardware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Selects Standard Laptop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Ticks optional software and clicks Order Now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Sees the confirmation and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Checks the request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Waits for the laptop to be prepared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Receives the configured laptop from the Hardware team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Confirms the request is complete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Starts using the laptop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Touchpoint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part of the service do they interact with?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Service Catalog home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Standard Laptop catalog item page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Now button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Order Status page (request number)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(Pending Approval)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Requested Item record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Catalog task (SCTASK) worked by the Hardware group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Request record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Laptop handover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Thought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thinking?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“Where do I order a laptop?”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this the right laptop for me?”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my order goes through.”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“Did my request go through?”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“Has anyone started working on it?”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“How long will it take?”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“Is my laptop ready yet?”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“I hope it is set up properly.”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“The process was easy.”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Customer Feeling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What is the customer feeling?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Curious and hopeful; relieved when the request number appears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Slightly impatient while waiting; reassured that a task exists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Satisfied when the configured laptop is received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Process Ownership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Who is in the lead on this?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Employee (Requester) and the Service Catalog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Flow Designer flow "Standard laptop tasks"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Hardware group (IT team)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Opportunities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19"/>
                <w:szCs w:val="19"/>
              </w:rPr>
              <w:t xml:space="preserve">How can we improve this stage?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more standard laptop models to choose from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clear specs and price on the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mandatory fields where needed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 a 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an email when the task is created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Show live status to the requester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Send a notification when the laptop is ready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Auto-close the request after the task closes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Report on delivery time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2026-09-29T13:40:06.965Z</dcterms:created>
  <dcterms:modified xsi:type="dcterms:W3CDTF">2026-09-29T13:40:06.965Z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