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Initial Project Planning Template</w:t>
      </w:r>
    </w:p>
    <w:tbl>
      <w:tblPr>
        <w:tblW w:type="dxa" w:w="8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000"/>
      </w:tblGrid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Date</w:t>
            </w:r>
          </w:p>
        </w:tc>
        <w:tc>
          <w:tcPr>
            <w:tcW w:type="dxa" w:w="6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 September 2026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Team ID</w:t>
            </w:r>
          </w:p>
        </w:tc>
        <w:tc>
          <w:tcPr>
            <w:tcW w:type="dxa" w:w="6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[Enter Team ID]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Project Name</w:t>
            </w:r>
          </w:p>
        </w:tc>
        <w:tc>
          <w:tcPr>
            <w:tcW w:type="dxa" w:w="6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Maximum Marks</w:t>
            </w:r>
          </w:p>
        </w:tc>
        <w:tc>
          <w:tcPr>
            <w:tcW w:type="dxa" w:w="6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 Marks</w:t>
            </w:r>
          </w:p>
        </w:tc>
      </w:tr>
    </w:tbl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Product Backlog, Sprint Schedule, and Estimation (4 Marks)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Use the below template to create a product backlog and sprint schedule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00"/>
        <w:gridCol w:w="1000"/>
        <w:gridCol w:w="5000"/>
        <w:gridCol w:w="800"/>
        <w:gridCol w:w="900"/>
        <w:gridCol w:w="2400"/>
        <w:gridCol w:w="1250"/>
        <w:gridCol w:w="1250"/>
      </w:tblGrid>
      <w:tr>
        <w:trPr>
          <w:tblHeader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Sprint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Functional Requirement (Epic)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User Story Number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User Story / Task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Story Points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Priority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Team Members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Sprint Start Date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Sprint End Date (Planned)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Catalog Item Setup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USN-1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create the "Standard Laptop" catalog item in the Service Catalog (Hardware category) with its name, price and description.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SHRI GANAPATHI V R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USN-2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add optional software checkboxes (Adobe Acrobat, Adobe Photoshop) and an additional software requirements field to the catalog item.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SIVA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Order Placement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employee, I can open the Service Catalog, select Standard Laptop under Hardware and click Order Now.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SONIGAA V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USN-4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employee, I receive a request number after ordering so that I can track my request.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SONIGAA V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Flow Automation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create a flow named "Standard laptop tasks" in Flow Designer with the Service Catalog trigger.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SHRI GANAPATHI V R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USN-6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add the Create Catalog Task action, assigned to the Hardware group with the description "Laptop need to Configured" and Approval set to Approved.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SOWNTHARYA S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an admin, I can link the flow to the catalog item through the Process Engine tab and activate the flow.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SRI AKSHAYA H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Testing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USN-8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tester, I can place a test order and check that the request, requested item and catalog task are created (REQ, RITM and SCTASK).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SOWNTHARYA S</w:t>
            </w:r>
          </w:p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SRI AKSHAYA H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 Sep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Fulfillment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USN-9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Hardware team member, I can see the catalog task created for each laptop order and open it to work on it.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SIVA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01 Oct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USN-10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Hardware team member, I can close the task once the laptop is configured.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SRI AKSHAYA H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01 Oct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Documentation &amp; Demo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USN-11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team, we document all project deliverables and upload them to the GitHub repository.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SHRI GANAPATHI V R</w:t>
            </w:r>
          </w:p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SONIGAA V M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01 Oct 2026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Sprint-2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USN-12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As a team, we record a demo of the working laptop ordering flow.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SIVA M</w:t>
            </w:r>
          </w:p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SOWNTHARYA S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1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01 Oct 2026</w:t>
            </w:r>
          </w:p>
        </w:tc>
      </w:tr>
    </w:tbl>
    <w:sectPr>
      <w:headerReference w:type="default" r:id="rId7"/>
      <w:pgSz w:w="16838" w:h="11906" w:orient="landscape"/>
      <w:pgMar w:top="600" w:right="820" w:bottom="40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5100"/>
      </w:tabs>
      <w:spacing w:after="12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2026-09-29T13:48:15.980Z</dcterms:created>
  <dcterms:modified xsi:type="dcterms:W3CDTF">2026-09-29T13:48:15.980Z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