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D0" w:rsidRDefault="00345DD0">
      <w:r>
        <w:t>Trabajo practico segundo parcial de Agustín Parrondo y Federico San Pedro, Comisión 3 año, carrera TSP, Año 2017.</w:t>
      </w:r>
    </w:p>
    <w:p w:rsidR="00345DD0" w:rsidRDefault="00345DD0"/>
    <w:p w:rsidR="00345DD0" w:rsidRPr="00345DD0" w:rsidRDefault="00345DD0">
      <w:pPr>
        <w:rPr>
          <w:sz w:val="52"/>
          <w:szCs w:val="52"/>
        </w:rPr>
      </w:pPr>
      <w:r w:rsidRPr="00345DD0">
        <w:rPr>
          <w:sz w:val="52"/>
          <w:szCs w:val="52"/>
        </w:rPr>
        <w:t>Diario de trabajo:</w:t>
      </w:r>
    </w:p>
    <w:p w:rsidR="00345DD0" w:rsidRDefault="00345DD0">
      <w:r>
        <w:t>Seguimiento de las actividades que realizamos como grupo (realmente no hay tareas hechas en su totalidad por uno solo y nos ayudamos mutuamente a resolver los conflictos).</w:t>
      </w:r>
    </w:p>
    <w:p w:rsidR="00345DD0" w:rsidRDefault="00345DD0"/>
    <w:p w:rsidR="00345DD0" w:rsidRDefault="00345DD0" w:rsidP="00345DD0">
      <w:r>
        <w:t>Semana 1:</w:t>
      </w:r>
    </w:p>
    <w:p w:rsidR="00345DD0" w:rsidRDefault="00345DD0" w:rsidP="00345DD0">
      <w:r>
        <w:t>Creación de diagramas de estructuras.</w:t>
      </w:r>
    </w:p>
    <w:p w:rsidR="00345DD0" w:rsidRDefault="00345DD0" w:rsidP="00345DD0">
      <w:r>
        <w:t>Idealización del menú.</w:t>
      </w:r>
    </w:p>
    <w:p w:rsidR="00345DD0" w:rsidRDefault="00345DD0" w:rsidP="00345DD0">
      <w:r>
        <w:t>(tarea puramente conjunta)</w:t>
      </w:r>
    </w:p>
    <w:p w:rsidR="00345DD0" w:rsidRDefault="00345DD0" w:rsidP="00345DD0"/>
    <w:p w:rsidR="00345DD0" w:rsidRDefault="00345DD0" w:rsidP="00345DD0">
      <w:r>
        <w:t>Semana 2:</w:t>
      </w:r>
    </w:p>
    <w:p w:rsidR="00345DD0" w:rsidRDefault="00345DD0" w:rsidP="00345DD0">
      <w:r>
        <w:t>Comienzo librería árbol(Agustín).</w:t>
      </w:r>
    </w:p>
    <w:p w:rsidR="00345DD0" w:rsidRDefault="00345DD0" w:rsidP="00345DD0">
      <w:r>
        <w:t>Comienzo y fin librería lista(Federico).</w:t>
      </w:r>
    </w:p>
    <w:p w:rsidR="00345DD0" w:rsidRDefault="00345DD0" w:rsidP="00345DD0">
      <w:r>
        <w:t xml:space="preserve">Implementación Git </w:t>
      </w:r>
      <w:r w:rsidR="00117534">
        <w:t>hud (</w:t>
      </w:r>
      <w:r>
        <w:t>propuesto por Agustín).</w:t>
      </w:r>
    </w:p>
    <w:p w:rsidR="00345DD0" w:rsidRDefault="00345DD0" w:rsidP="00345DD0"/>
    <w:p w:rsidR="00345DD0" w:rsidRDefault="00345DD0" w:rsidP="00345DD0">
      <w:r>
        <w:t>Semana 3:</w:t>
      </w:r>
    </w:p>
    <w:p w:rsidR="00345DD0" w:rsidRDefault="00345DD0" w:rsidP="00345DD0">
      <w:r>
        <w:t>Comienzo librería fila(Federico).</w:t>
      </w:r>
    </w:p>
    <w:p w:rsidR="00345DD0" w:rsidRDefault="00345DD0" w:rsidP="00345DD0">
      <w:r>
        <w:t xml:space="preserve">Comienzo librería </w:t>
      </w:r>
      <w:r w:rsidR="00117534">
        <w:t>cajas (Agustín</w:t>
      </w:r>
      <w:r>
        <w:t xml:space="preserve"> y Federico).</w:t>
      </w:r>
    </w:p>
    <w:p w:rsidR="00345DD0" w:rsidRDefault="00345DD0" w:rsidP="00345DD0">
      <w:r>
        <w:t>Fin librería árbol(</w:t>
      </w:r>
      <w:r w:rsidR="00117534">
        <w:t>Agustín</w:t>
      </w:r>
      <w:r>
        <w:t>).</w:t>
      </w:r>
    </w:p>
    <w:p w:rsidR="00345DD0" w:rsidRDefault="00345DD0" w:rsidP="00345DD0"/>
    <w:p w:rsidR="00345DD0" w:rsidRDefault="00345DD0" w:rsidP="00345DD0">
      <w:r>
        <w:t>Semana 4:</w:t>
      </w:r>
    </w:p>
    <w:p w:rsidR="00345DD0" w:rsidRDefault="00345DD0" w:rsidP="00345DD0">
      <w:r>
        <w:t xml:space="preserve">Fin librería </w:t>
      </w:r>
      <w:r w:rsidR="00117534">
        <w:t>cajas (Agustín</w:t>
      </w:r>
      <w:r>
        <w:t xml:space="preserve"> funciones básicas, Federico algoritmos de planificación y procesamiento de las cajas).</w:t>
      </w:r>
    </w:p>
    <w:p w:rsidR="00345DD0" w:rsidRDefault="00345DD0" w:rsidP="00345DD0">
      <w:r>
        <w:t xml:space="preserve">Comienzo </w:t>
      </w:r>
      <w:r w:rsidR="00117534">
        <w:t>menú</w:t>
      </w:r>
      <w:r>
        <w:t>(</w:t>
      </w:r>
      <w:r w:rsidR="00117534">
        <w:t>Agustín</w:t>
      </w:r>
      <w:r>
        <w:t>).</w:t>
      </w:r>
    </w:p>
    <w:p w:rsidR="00345DD0" w:rsidRDefault="00345DD0" w:rsidP="00345DD0"/>
    <w:p w:rsidR="00345DD0" w:rsidRDefault="00345DD0" w:rsidP="00345DD0">
      <w:r>
        <w:t>Semana 5:</w:t>
      </w:r>
    </w:p>
    <w:p w:rsidR="00345DD0" w:rsidRDefault="00345DD0" w:rsidP="00345DD0">
      <w:r>
        <w:t xml:space="preserve">Fin del </w:t>
      </w:r>
      <w:r w:rsidR="00117534">
        <w:t>menú</w:t>
      </w:r>
      <w:r>
        <w:t>(</w:t>
      </w:r>
      <w:r w:rsidR="00117534">
        <w:t>Agustín</w:t>
      </w:r>
      <w:r>
        <w:t>).</w:t>
      </w:r>
    </w:p>
    <w:p w:rsidR="00345DD0" w:rsidRDefault="00345DD0" w:rsidP="00345DD0">
      <w:r>
        <w:t>Implementación algoritmos para guardar personas y cajas en archivos(Agustín).</w:t>
      </w:r>
    </w:p>
    <w:p w:rsidR="00345DD0" w:rsidRDefault="00345DD0" w:rsidP="00345DD0">
      <w:r>
        <w:t xml:space="preserve">Implementar todo en el </w:t>
      </w:r>
      <w:r w:rsidR="00117534">
        <w:t>main (</w:t>
      </w:r>
      <w:r>
        <w:t xml:space="preserve">Federico y </w:t>
      </w:r>
      <w:r>
        <w:t>Agustín</w:t>
      </w:r>
      <w:r>
        <w:t>).</w:t>
      </w:r>
    </w:p>
    <w:p w:rsidR="00345DD0" w:rsidRDefault="00345DD0" w:rsidP="00345DD0"/>
    <w:p w:rsidR="00345DD0" w:rsidRDefault="00345DD0" w:rsidP="00345DD0">
      <w:r>
        <w:t>Semana 6:</w:t>
      </w:r>
    </w:p>
    <w:p w:rsidR="00345DD0" w:rsidRDefault="00345DD0" w:rsidP="00345DD0">
      <w:r>
        <w:t xml:space="preserve">Comienzo y fin parte de </w:t>
      </w:r>
      <w:r w:rsidR="00117534">
        <w:t>usuarios (</w:t>
      </w:r>
      <w:r>
        <w:t>Federico</w:t>
      </w:r>
      <w:r w:rsidR="00D169F2">
        <w:t xml:space="preserve"> y </w:t>
      </w:r>
      <w:r w:rsidR="00117534">
        <w:t>Agustín</w:t>
      </w:r>
      <w:r>
        <w:t>).</w:t>
      </w:r>
    </w:p>
    <w:p w:rsidR="00345DD0" w:rsidRDefault="00345DD0" w:rsidP="00345DD0">
      <w:r>
        <w:t>Solución problemas varios, hacer invulnerable al programa(</w:t>
      </w:r>
      <w:r>
        <w:t>Agustín</w:t>
      </w:r>
      <w:r>
        <w:t>).</w:t>
      </w:r>
    </w:p>
    <w:p w:rsidR="00345DD0" w:rsidRDefault="00345DD0">
      <w:pPr>
        <w:rPr>
          <w:sz w:val="44"/>
          <w:szCs w:val="44"/>
        </w:rPr>
      </w:pPr>
      <w:r w:rsidRPr="00345DD0">
        <w:rPr>
          <w:sz w:val="44"/>
          <w:szCs w:val="44"/>
        </w:rPr>
        <w:t>Matriz de soluciones:</w:t>
      </w:r>
    </w:p>
    <w:tbl>
      <w:tblPr>
        <w:tblStyle w:val="Tablaconcuadrcula"/>
        <w:tblW w:w="0" w:type="auto"/>
        <w:tblLook w:val="04A0" w:firstRow="1" w:lastRow="0" w:firstColumn="1" w:lastColumn="0" w:noHBand="0" w:noVBand="1"/>
      </w:tblPr>
      <w:tblGrid>
        <w:gridCol w:w="2831"/>
        <w:gridCol w:w="2831"/>
        <w:gridCol w:w="2832"/>
      </w:tblGrid>
      <w:tr w:rsidR="00345DD0" w:rsidTr="00345DD0">
        <w:tc>
          <w:tcPr>
            <w:tcW w:w="2831" w:type="dxa"/>
            <w:shd w:val="clear" w:color="auto" w:fill="C00000"/>
          </w:tcPr>
          <w:p w:rsidR="00345DD0" w:rsidRPr="00D169F2" w:rsidRDefault="00345DD0">
            <w:pPr>
              <w:rPr>
                <w:sz w:val="28"/>
                <w:szCs w:val="28"/>
              </w:rPr>
            </w:pPr>
            <w:r w:rsidRPr="00D169F2">
              <w:rPr>
                <w:sz w:val="28"/>
                <w:szCs w:val="28"/>
              </w:rPr>
              <w:t>Problema</w:t>
            </w:r>
          </w:p>
        </w:tc>
        <w:tc>
          <w:tcPr>
            <w:tcW w:w="2831" w:type="dxa"/>
            <w:shd w:val="clear" w:color="auto" w:fill="FFFF00"/>
          </w:tcPr>
          <w:p w:rsidR="00345DD0" w:rsidRPr="00D169F2" w:rsidRDefault="00345DD0">
            <w:pPr>
              <w:rPr>
                <w:sz w:val="28"/>
                <w:szCs w:val="28"/>
              </w:rPr>
            </w:pPr>
            <w:r w:rsidRPr="00D169F2">
              <w:rPr>
                <w:sz w:val="28"/>
                <w:szCs w:val="28"/>
              </w:rPr>
              <w:t>Causa</w:t>
            </w:r>
          </w:p>
        </w:tc>
        <w:tc>
          <w:tcPr>
            <w:tcW w:w="2832" w:type="dxa"/>
            <w:shd w:val="clear" w:color="auto" w:fill="70AD47" w:themeFill="accent6"/>
          </w:tcPr>
          <w:p w:rsidR="00345DD0" w:rsidRPr="00D169F2" w:rsidRDefault="00345DD0">
            <w:pPr>
              <w:rPr>
                <w:color w:val="70AD47" w:themeColor="accent6"/>
                <w:sz w:val="28"/>
                <w:szCs w:val="28"/>
              </w:rPr>
            </w:pPr>
            <w:r w:rsidRPr="00D169F2">
              <w:rPr>
                <w:sz w:val="28"/>
                <w:szCs w:val="28"/>
              </w:rPr>
              <w:t>Solución</w:t>
            </w:r>
          </w:p>
        </w:tc>
      </w:tr>
      <w:tr w:rsidR="00345DD0" w:rsidTr="00345DD0">
        <w:tc>
          <w:tcPr>
            <w:tcW w:w="2831" w:type="dxa"/>
          </w:tcPr>
          <w:p w:rsidR="00345DD0" w:rsidRPr="001602A6" w:rsidRDefault="00D169F2">
            <w:pPr>
              <w:rPr>
                <w:sz w:val="24"/>
                <w:szCs w:val="24"/>
              </w:rPr>
            </w:pPr>
            <w:r w:rsidRPr="001602A6">
              <w:rPr>
                <w:sz w:val="24"/>
                <w:szCs w:val="24"/>
              </w:rPr>
              <w:t xml:space="preserve">El árbol era borrado en el </w:t>
            </w:r>
            <w:r w:rsidR="00117534" w:rsidRPr="001602A6">
              <w:rPr>
                <w:sz w:val="24"/>
                <w:szCs w:val="24"/>
              </w:rPr>
              <w:t>menú</w:t>
            </w:r>
            <w:r w:rsidRPr="001602A6">
              <w:rPr>
                <w:sz w:val="24"/>
                <w:szCs w:val="24"/>
              </w:rPr>
              <w:t xml:space="preserve"> cada vez que </w:t>
            </w:r>
            <w:r w:rsidR="00117534" w:rsidRPr="001602A6">
              <w:rPr>
                <w:sz w:val="24"/>
                <w:szCs w:val="24"/>
              </w:rPr>
              <w:t>volvía</w:t>
            </w:r>
            <w:r w:rsidRPr="001602A6">
              <w:rPr>
                <w:sz w:val="24"/>
                <w:szCs w:val="24"/>
              </w:rPr>
              <w:t xml:space="preserve"> al while</w:t>
            </w:r>
          </w:p>
        </w:tc>
        <w:tc>
          <w:tcPr>
            <w:tcW w:w="2831" w:type="dxa"/>
          </w:tcPr>
          <w:p w:rsidR="00345DD0" w:rsidRPr="001602A6" w:rsidRDefault="00D169F2">
            <w:pPr>
              <w:rPr>
                <w:sz w:val="24"/>
                <w:szCs w:val="24"/>
              </w:rPr>
            </w:pPr>
            <w:r w:rsidRPr="001602A6">
              <w:rPr>
                <w:sz w:val="24"/>
                <w:szCs w:val="24"/>
              </w:rPr>
              <w:t>¿?</w:t>
            </w:r>
          </w:p>
        </w:tc>
        <w:tc>
          <w:tcPr>
            <w:tcW w:w="2832" w:type="dxa"/>
          </w:tcPr>
          <w:p w:rsidR="00345DD0" w:rsidRPr="001602A6" w:rsidRDefault="00D169F2">
            <w:pPr>
              <w:rPr>
                <w:sz w:val="24"/>
                <w:szCs w:val="24"/>
              </w:rPr>
            </w:pPr>
            <w:r w:rsidRPr="001602A6">
              <w:rPr>
                <w:sz w:val="24"/>
                <w:szCs w:val="24"/>
              </w:rPr>
              <w:t>La función “</w:t>
            </w:r>
            <w:r w:rsidR="00117534" w:rsidRPr="001602A6">
              <w:rPr>
                <w:sz w:val="24"/>
                <w:szCs w:val="24"/>
              </w:rPr>
              <w:t>menú</w:t>
            </w:r>
            <w:r w:rsidRPr="001602A6">
              <w:rPr>
                <w:sz w:val="24"/>
                <w:szCs w:val="24"/>
              </w:rPr>
              <w:t xml:space="preserve">” ahora devuelve el </w:t>
            </w:r>
            <w:r w:rsidR="00117534" w:rsidRPr="001602A6">
              <w:rPr>
                <w:sz w:val="24"/>
                <w:szCs w:val="24"/>
              </w:rPr>
              <w:t>árbol</w:t>
            </w:r>
          </w:p>
        </w:tc>
      </w:tr>
      <w:tr w:rsidR="00345DD0" w:rsidTr="00345DD0">
        <w:tc>
          <w:tcPr>
            <w:tcW w:w="2831" w:type="dxa"/>
          </w:tcPr>
          <w:p w:rsidR="00345DD0" w:rsidRPr="001602A6" w:rsidRDefault="00345DD0">
            <w:pPr>
              <w:rPr>
                <w:sz w:val="24"/>
                <w:szCs w:val="24"/>
              </w:rPr>
            </w:pPr>
            <w:r w:rsidRPr="001602A6">
              <w:rPr>
                <w:sz w:val="24"/>
                <w:szCs w:val="24"/>
              </w:rPr>
              <w:t>Al juntar todas las librerías en un solo programa no reconocía muchas funciones</w:t>
            </w:r>
            <w:r w:rsidR="00D169F2" w:rsidRPr="001602A6">
              <w:rPr>
                <w:sz w:val="24"/>
                <w:szCs w:val="24"/>
              </w:rPr>
              <w:t>.</w:t>
            </w:r>
          </w:p>
        </w:tc>
        <w:tc>
          <w:tcPr>
            <w:tcW w:w="2831" w:type="dxa"/>
          </w:tcPr>
          <w:p w:rsidR="00345DD0" w:rsidRPr="001602A6" w:rsidRDefault="00345DD0">
            <w:pPr>
              <w:rPr>
                <w:sz w:val="24"/>
                <w:szCs w:val="24"/>
              </w:rPr>
            </w:pPr>
            <w:r w:rsidRPr="001602A6">
              <w:rPr>
                <w:sz w:val="24"/>
                <w:szCs w:val="24"/>
              </w:rPr>
              <w:t>¿Caprichos del Code Blocks?</w:t>
            </w:r>
          </w:p>
        </w:tc>
        <w:tc>
          <w:tcPr>
            <w:tcW w:w="2832" w:type="dxa"/>
          </w:tcPr>
          <w:p w:rsidR="00345DD0" w:rsidRPr="001602A6" w:rsidRDefault="00345DD0">
            <w:pPr>
              <w:rPr>
                <w:sz w:val="24"/>
                <w:szCs w:val="24"/>
              </w:rPr>
            </w:pPr>
            <w:r w:rsidRPr="001602A6">
              <w:rPr>
                <w:sz w:val="24"/>
                <w:szCs w:val="24"/>
              </w:rPr>
              <w:t>Eliminar todas las librerías y crear nuevos archivos con el contenido copiado</w:t>
            </w:r>
            <w:r w:rsidR="00D169F2" w:rsidRPr="001602A6">
              <w:rPr>
                <w:sz w:val="24"/>
                <w:szCs w:val="24"/>
              </w:rPr>
              <w:t>.</w:t>
            </w:r>
          </w:p>
        </w:tc>
      </w:tr>
      <w:tr w:rsidR="00345DD0" w:rsidTr="00345DD0">
        <w:tc>
          <w:tcPr>
            <w:tcW w:w="2831" w:type="dxa"/>
          </w:tcPr>
          <w:p w:rsidR="00345DD0" w:rsidRPr="001602A6" w:rsidRDefault="00345DD0">
            <w:pPr>
              <w:rPr>
                <w:sz w:val="24"/>
                <w:szCs w:val="24"/>
              </w:rPr>
            </w:pPr>
            <w:r w:rsidRPr="001602A6">
              <w:rPr>
                <w:sz w:val="24"/>
                <w:szCs w:val="24"/>
              </w:rPr>
              <w:t xml:space="preserve">Las cajas no recibían </w:t>
            </w:r>
            <w:r w:rsidR="00D169F2" w:rsidRPr="001602A6">
              <w:rPr>
                <w:sz w:val="24"/>
                <w:szCs w:val="24"/>
              </w:rPr>
              <w:t>clientes.</w:t>
            </w:r>
          </w:p>
        </w:tc>
        <w:tc>
          <w:tcPr>
            <w:tcW w:w="2831" w:type="dxa"/>
          </w:tcPr>
          <w:p w:rsidR="00345DD0" w:rsidRPr="001602A6" w:rsidRDefault="00D169F2">
            <w:pPr>
              <w:rPr>
                <w:sz w:val="24"/>
                <w:szCs w:val="24"/>
              </w:rPr>
            </w:pPr>
            <w:r w:rsidRPr="001602A6">
              <w:rPr>
                <w:sz w:val="24"/>
                <w:szCs w:val="24"/>
              </w:rPr>
              <w:t>Accidentalmente pasaba el archivo donde se guardan las cajas al arreglo dos veces.</w:t>
            </w:r>
          </w:p>
        </w:tc>
        <w:tc>
          <w:tcPr>
            <w:tcW w:w="2832" w:type="dxa"/>
          </w:tcPr>
          <w:p w:rsidR="00345DD0" w:rsidRPr="001602A6" w:rsidRDefault="00D169F2">
            <w:pPr>
              <w:rPr>
                <w:sz w:val="24"/>
                <w:szCs w:val="24"/>
              </w:rPr>
            </w:pPr>
            <w:r w:rsidRPr="001602A6">
              <w:rPr>
                <w:sz w:val="24"/>
                <w:szCs w:val="24"/>
              </w:rPr>
              <w:t>Eliminar la parte del código innecesaria.</w:t>
            </w:r>
          </w:p>
        </w:tc>
      </w:tr>
    </w:tbl>
    <w:p w:rsidR="00345DD0" w:rsidRDefault="00345DD0">
      <w:pPr>
        <w:rPr>
          <w:sz w:val="44"/>
          <w:szCs w:val="44"/>
        </w:rPr>
      </w:pPr>
    </w:p>
    <w:p w:rsidR="00D169F2" w:rsidRDefault="001602A6">
      <w:pPr>
        <w:rPr>
          <w:sz w:val="44"/>
          <w:szCs w:val="44"/>
        </w:rPr>
      </w:pPr>
      <w:r w:rsidRPr="001602A6">
        <w:rPr>
          <w:sz w:val="44"/>
          <w:szCs w:val="44"/>
        </w:rPr>
        <w:t>Diagramas de estructuras:</w:t>
      </w:r>
    </w:p>
    <w:p w:rsidR="001602A6" w:rsidRDefault="001602A6">
      <w:pPr>
        <w:rPr>
          <w:sz w:val="44"/>
          <w:szCs w:val="44"/>
        </w:rPr>
      </w:pPr>
    </w:p>
    <w:p w:rsidR="001602A6" w:rsidRDefault="00635C6B">
      <w:pPr>
        <w:rPr>
          <w:sz w:val="44"/>
          <w:szCs w:val="44"/>
        </w:rPr>
      </w:pPr>
      <w:r>
        <w:rPr>
          <w:noProof/>
          <w:lang w:eastAsia="es-ES"/>
        </w:rPr>
        <w:drawing>
          <wp:inline distT="0" distB="0" distL="0" distR="0" wp14:anchorId="6BB259C6" wp14:editId="6EE8DD57">
            <wp:extent cx="5400040" cy="3150235"/>
            <wp:effectExtent l="0" t="0" r="863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35C6B" w:rsidRDefault="00635C6B">
      <w:pPr>
        <w:rPr>
          <w:sz w:val="44"/>
          <w:szCs w:val="44"/>
        </w:rPr>
      </w:pPr>
      <w:r>
        <w:rPr>
          <w:noProof/>
          <w:lang w:eastAsia="es-ES"/>
        </w:rPr>
        <w:lastRenderedPageBreak/>
        <w:drawing>
          <wp:inline distT="0" distB="0" distL="0" distR="0" wp14:anchorId="5E42E947" wp14:editId="31953253">
            <wp:extent cx="5400040" cy="3150235"/>
            <wp:effectExtent l="0" t="0" r="0" b="5016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35C6B" w:rsidRDefault="00635C6B">
      <w:pPr>
        <w:rPr>
          <w:sz w:val="44"/>
          <w:szCs w:val="44"/>
        </w:rPr>
      </w:pPr>
      <w:r>
        <w:rPr>
          <w:noProof/>
          <w:lang w:eastAsia="es-ES"/>
        </w:rPr>
        <w:drawing>
          <wp:inline distT="0" distB="0" distL="0" distR="0" wp14:anchorId="78CBF729" wp14:editId="7FAF6911">
            <wp:extent cx="5400040" cy="3150235"/>
            <wp:effectExtent l="0" t="0" r="1016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35C6B" w:rsidRDefault="00635C6B" w:rsidP="00635C6B">
      <w:pPr>
        <w:rPr>
          <w:sz w:val="32"/>
          <w:szCs w:val="32"/>
          <w:u w:val="single"/>
        </w:rPr>
      </w:pPr>
      <w:r>
        <w:rPr>
          <w:sz w:val="32"/>
          <w:szCs w:val="32"/>
          <w:u w:val="single"/>
        </w:rPr>
        <w:t>Funciones utilizadas y sus relaciones:</w:t>
      </w:r>
    </w:p>
    <w:p w:rsidR="00635C6B" w:rsidRDefault="00635C6B">
      <w:pPr>
        <w:rPr>
          <w:sz w:val="44"/>
          <w:szCs w:val="44"/>
        </w:rPr>
      </w:pPr>
      <w:r>
        <w:rPr>
          <w:noProof/>
          <w:lang w:eastAsia="es-ES"/>
        </w:rPr>
        <w:lastRenderedPageBreak/>
        <w:drawing>
          <wp:inline distT="0" distB="0" distL="0" distR="0" wp14:anchorId="5D670DA6" wp14:editId="30E7ACF7">
            <wp:extent cx="5400040" cy="282067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5400040" cy="2820670"/>
                    </a:xfrm>
                    <a:prstGeom prst="rect">
                      <a:avLst/>
                    </a:prstGeom>
                  </pic:spPr>
                </pic:pic>
              </a:graphicData>
            </a:graphic>
          </wp:inline>
        </w:drawing>
      </w:r>
    </w:p>
    <w:p w:rsidR="00635C6B" w:rsidRDefault="00635C6B" w:rsidP="00635C6B">
      <w:r>
        <w:t>Para poder pasar los clientes que están en el árbol al arreglo se utiliza Filas. Las filas son estructura que contiene una cabecera y una cola (</w:t>
      </w:r>
      <w:r>
        <w:t>el programa está</w:t>
      </w:r>
      <w:r>
        <w:t xml:space="preserve"> definido como último</w:t>
      </w:r>
      <w:r>
        <w:t>), estos</w:t>
      </w:r>
      <w:r>
        <w:t xml:space="preserve"> dos últimos mencionados son listas doblemente enlazadas.</w:t>
      </w:r>
    </w:p>
    <w:p w:rsidR="00635C6B" w:rsidRDefault="00635C6B" w:rsidP="00635C6B">
      <w:r>
        <w:t xml:space="preserve">Para que una persona pueda ser almacenada en una caja se tiene que cumplir dos condiciones: </w:t>
      </w:r>
    </w:p>
    <w:p w:rsidR="00635C6B" w:rsidRDefault="00635C6B" w:rsidP="00635C6B">
      <w:pPr>
        <w:pStyle w:val="Prrafodelista"/>
        <w:numPr>
          <w:ilvl w:val="0"/>
          <w:numId w:val="1"/>
        </w:numPr>
      </w:pPr>
      <w:r>
        <w:t>La caja tiene que estar abierta.</w:t>
      </w:r>
    </w:p>
    <w:p w:rsidR="00635C6B" w:rsidRDefault="00635C6B" w:rsidP="00635C6B">
      <w:pPr>
        <w:pStyle w:val="Prrafodelista"/>
        <w:numPr>
          <w:ilvl w:val="0"/>
          <w:numId w:val="1"/>
        </w:numPr>
      </w:pPr>
      <w:r>
        <w:t>El tiempo de pago del cliente tiene que coincidir con la de la caja.</w:t>
      </w:r>
    </w:p>
    <w:p w:rsidR="00635C6B" w:rsidRDefault="00635C6B" w:rsidP="00635C6B">
      <w:pPr>
        <w:ind w:left="360"/>
        <w:rPr>
          <w:color w:val="000000" w:themeColor="text1"/>
        </w:rPr>
      </w:pPr>
      <w:r>
        <w:t xml:space="preserve">Al tener el </w:t>
      </w:r>
      <w:r w:rsidR="00117534">
        <w:t>árbol cargado</w:t>
      </w:r>
      <w:r>
        <w:t xml:space="preserve"> y con tener por lo menos una caja abierta, con el uso de la función ElegirModoDePasarPersonasAlArreglo podemos realizar el pasaje y en qué modo. Los modos de pasaje son 3:</w:t>
      </w:r>
    </w:p>
    <w:p w:rsidR="00635C6B" w:rsidRDefault="00635C6B" w:rsidP="00635C6B">
      <w:pPr>
        <w:pStyle w:val="Prrafodelista"/>
        <w:numPr>
          <w:ilvl w:val="0"/>
          <w:numId w:val="2"/>
        </w:numPr>
      </w:pPr>
      <w:r>
        <w:t>Preorden.</w:t>
      </w:r>
    </w:p>
    <w:p w:rsidR="00635C6B" w:rsidRDefault="00635C6B" w:rsidP="00635C6B">
      <w:pPr>
        <w:pStyle w:val="Prrafodelista"/>
        <w:numPr>
          <w:ilvl w:val="0"/>
          <w:numId w:val="2"/>
        </w:numPr>
      </w:pPr>
      <w:r>
        <w:t>Inorden.</w:t>
      </w:r>
    </w:p>
    <w:p w:rsidR="00635C6B" w:rsidRDefault="00635C6B" w:rsidP="00635C6B">
      <w:pPr>
        <w:pStyle w:val="Prrafodelista"/>
        <w:numPr>
          <w:ilvl w:val="0"/>
          <w:numId w:val="2"/>
        </w:numPr>
      </w:pPr>
      <w:r>
        <w:t>PosOrden.</w:t>
      </w:r>
    </w:p>
    <w:p w:rsidR="00635C6B" w:rsidRDefault="00635C6B" w:rsidP="00635C6B">
      <w:pPr>
        <w:pStyle w:val="Prrafodelista"/>
        <w:ind w:left="1080"/>
        <w:jc w:val="both"/>
      </w:pPr>
    </w:p>
    <w:p w:rsidR="00635C6B" w:rsidRDefault="00635C6B" w:rsidP="00635C6B">
      <w:pPr>
        <w:jc w:val="both"/>
      </w:pPr>
      <w:r>
        <w:t>La función es de tipo entero ya que devuelve la cantidad de personas que se pasaron al arreglo, la cual dicho retorno se utiliza para calcular los tiempos totales de procesado.</w:t>
      </w:r>
    </w:p>
    <w:p w:rsidR="00635C6B" w:rsidRDefault="00635C6B" w:rsidP="00635C6B">
      <w:pPr>
        <w:jc w:val="both"/>
      </w:pPr>
      <w:r>
        <w:t>El programa también permite mostrar las estructuras con las siguientes instrucciones:</w:t>
      </w:r>
    </w:p>
    <w:p w:rsidR="00635C6B" w:rsidRDefault="00635C6B" w:rsidP="00635C6B">
      <w:pPr>
        <w:pStyle w:val="Prrafodelista"/>
        <w:numPr>
          <w:ilvl w:val="0"/>
          <w:numId w:val="3"/>
        </w:numPr>
        <w:jc w:val="both"/>
      </w:pPr>
      <w:r>
        <w:t xml:space="preserve">Archivo de </w:t>
      </w:r>
      <w:r w:rsidR="00117534">
        <w:t>clientes:</w:t>
      </w:r>
      <w:r>
        <w:t xml:space="preserve">  </w:t>
      </w:r>
      <w:r w:rsidR="00117534">
        <w:t>CargarPersonas (</w:t>
      </w:r>
      <w:r>
        <w:t>char nombre[])</w:t>
      </w:r>
      <w:r w:rsidR="00117534">
        <w:t>;. La</w:t>
      </w:r>
      <w:r>
        <w:t xml:space="preserve"> función recibe por parámetro el nombre del </w:t>
      </w:r>
      <w:r w:rsidR="00117534">
        <w:t>archivo</w:t>
      </w:r>
      <w:r>
        <w:t>;</w:t>
      </w:r>
    </w:p>
    <w:p w:rsidR="00635C6B" w:rsidRDefault="00635C6B" w:rsidP="00635C6B">
      <w:pPr>
        <w:pStyle w:val="Prrafodelista"/>
        <w:numPr>
          <w:ilvl w:val="0"/>
          <w:numId w:val="3"/>
        </w:numPr>
        <w:jc w:val="both"/>
      </w:pPr>
      <w:r>
        <w:t xml:space="preserve">Árbol: </w:t>
      </w:r>
      <w:proofErr w:type="gramStart"/>
      <w:r>
        <w:t>modosDeMuestraDelArbol(</w:t>
      </w:r>
      <w:proofErr w:type="gramEnd"/>
      <w:r>
        <w:t>nodoArbol * arbol); .Muestra el árbol según el modo que se le indique, recibe como parámetro el árbol;</w:t>
      </w:r>
    </w:p>
    <w:p w:rsidR="00635C6B" w:rsidRDefault="00635C6B" w:rsidP="00635C6B">
      <w:pPr>
        <w:pStyle w:val="Prrafodelista"/>
        <w:numPr>
          <w:ilvl w:val="0"/>
          <w:numId w:val="3"/>
        </w:numPr>
        <w:jc w:val="both"/>
      </w:pPr>
      <w:r>
        <w:t xml:space="preserve">Arreglo de cajeros: con esta instrucción </w:t>
      </w:r>
      <w:proofErr w:type="spellStart"/>
      <w:proofErr w:type="gramStart"/>
      <w:r>
        <w:t>mostrarCajas</w:t>
      </w:r>
      <w:proofErr w:type="spellEnd"/>
      <w:r>
        <w:t>(</w:t>
      </w:r>
      <w:proofErr w:type="gramEnd"/>
      <w:r>
        <w:t>caja cajero[],</w:t>
      </w:r>
      <w:proofErr w:type="spellStart"/>
      <w:r>
        <w:t>int</w:t>
      </w:r>
      <w:proofErr w:type="spellEnd"/>
      <w:r>
        <w:t xml:space="preserve"> </w:t>
      </w:r>
      <w:proofErr w:type="spellStart"/>
      <w:r>
        <w:t>dimension</w:t>
      </w:r>
      <w:proofErr w:type="spellEnd"/>
      <w:r>
        <w:t xml:space="preserve">) muestra todas las cajas, y con </w:t>
      </w:r>
      <w:proofErr w:type="spellStart"/>
      <w:r>
        <w:t>MostrarDeterminadaCaja</w:t>
      </w:r>
      <w:proofErr w:type="spellEnd"/>
      <w:r>
        <w:t xml:space="preserve">(caja cajita[]) muestra una caja a elección. </w:t>
      </w:r>
    </w:p>
    <w:p w:rsidR="00635C6B" w:rsidRDefault="00635C6B" w:rsidP="00635C6B">
      <w:r>
        <w:t>Después de cargar a todas las personas en las cajas, antes de que sean procesados, todas las filas que contenga clientes son ordenados según el tipo de algoritmo de cada caja. En el FIFO queda tal cual llegan a la cola.</w:t>
      </w:r>
    </w:p>
    <w:p w:rsidR="00635C6B" w:rsidRDefault="00635C6B" w:rsidP="00635C6B">
      <w:r>
        <w:rPr>
          <w:noProof/>
          <w:lang w:eastAsia="es-ES"/>
        </w:rPr>
        <w:lastRenderedPageBreak/>
        <w:drawing>
          <wp:inline distT="0" distB="0" distL="0" distR="0">
            <wp:extent cx="5610225" cy="2743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743200"/>
                    </a:xfrm>
                    <a:prstGeom prst="rect">
                      <a:avLst/>
                    </a:prstGeom>
                    <a:noFill/>
                    <a:ln>
                      <a:noFill/>
                    </a:ln>
                  </pic:spPr>
                </pic:pic>
              </a:graphicData>
            </a:graphic>
          </wp:inline>
        </w:drawing>
      </w:r>
    </w:p>
    <w:p w:rsidR="00635C6B" w:rsidRDefault="00635C6B" w:rsidP="00635C6B"/>
    <w:p w:rsidR="00635C6B" w:rsidRDefault="00635C6B" w:rsidP="00635C6B">
      <w:r>
        <w:t xml:space="preserve"> Con el SJF no </w:t>
      </w:r>
      <w:proofErr w:type="spellStart"/>
      <w:proofErr w:type="gramStart"/>
      <w:r>
        <w:t>apropiativo</w:t>
      </w:r>
      <w:proofErr w:type="spellEnd"/>
      <w:r>
        <w:t xml:space="preserve">  son</w:t>
      </w:r>
      <w:proofErr w:type="gramEnd"/>
      <w:r>
        <w:t xml:space="preserve"> ordenados por cantidad de artículos (de menor a mayor).</w:t>
      </w:r>
    </w:p>
    <w:p w:rsidR="00635C6B" w:rsidRDefault="00635C6B" w:rsidP="00635C6B">
      <w:r>
        <w:rPr>
          <w:noProof/>
          <w:lang w:eastAsia="es-ES"/>
        </w:rPr>
        <w:drawing>
          <wp:inline distT="0" distB="0" distL="0" distR="0">
            <wp:extent cx="5600700" cy="27813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781300"/>
                    </a:xfrm>
                    <a:prstGeom prst="rect">
                      <a:avLst/>
                    </a:prstGeom>
                    <a:noFill/>
                    <a:ln>
                      <a:noFill/>
                    </a:ln>
                  </pic:spPr>
                </pic:pic>
              </a:graphicData>
            </a:graphic>
          </wp:inline>
        </w:drawing>
      </w:r>
    </w:p>
    <w:p w:rsidR="00635C6B" w:rsidRDefault="00635C6B" w:rsidP="00635C6B">
      <w:r>
        <w:t xml:space="preserve"> El planificador por prioridades ordena la cola de la siguiente manera; en primer </w:t>
      </w:r>
      <w:proofErr w:type="gramStart"/>
      <w:r>
        <w:t>lugar</w:t>
      </w:r>
      <w:proofErr w:type="gramEnd"/>
      <w:r>
        <w:t xml:space="preserve"> van las embarazadas, luego les sigue los jubilados y por último se procesan las personas normales.</w:t>
      </w:r>
    </w:p>
    <w:p w:rsidR="00635C6B" w:rsidRDefault="00635C6B" w:rsidP="00635C6B">
      <w:r>
        <w:rPr>
          <w:noProof/>
          <w:lang w:eastAsia="es-ES"/>
        </w:rPr>
        <w:lastRenderedPageBreak/>
        <w:drawing>
          <wp:inline distT="0" distB="0" distL="0" distR="0">
            <wp:extent cx="5600700" cy="2733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rsidR="00635C6B" w:rsidRDefault="00635C6B" w:rsidP="00635C6B">
      <w:r>
        <w:t xml:space="preserve"> El último algoritmo es el round </w:t>
      </w:r>
      <w:proofErr w:type="spellStart"/>
      <w:r>
        <w:t>robin</w:t>
      </w:r>
      <w:proofErr w:type="spellEnd"/>
      <w:r>
        <w:t>, en la cual tiene un quantum (en nuestro caso es 5), que indica la cantidad de productos que va a procesar cada cliente a la hora de llegar a la cola. Cuando la cantidad de artículos sea 0 sale de la fila, en caso contrario vuelve a la fila original.</w:t>
      </w:r>
    </w:p>
    <w:p w:rsidR="00635C6B" w:rsidRDefault="00635C6B" w:rsidP="00635C6B">
      <w:r>
        <w:rPr>
          <w:noProof/>
          <w:lang w:eastAsia="es-ES"/>
        </w:rPr>
        <w:drawing>
          <wp:inline distT="0" distB="0" distL="0" distR="0">
            <wp:extent cx="5600700" cy="2543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2543175"/>
                    </a:xfrm>
                    <a:prstGeom prst="rect">
                      <a:avLst/>
                    </a:prstGeom>
                    <a:noFill/>
                    <a:ln>
                      <a:noFill/>
                    </a:ln>
                  </pic:spPr>
                </pic:pic>
              </a:graphicData>
            </a:graphic>
          </wp:inline>
        </w:drawing>
      </w:r>
    </w:p>
    <w:p w:rsidR="00635C6B" w:rsidRDefault="00635C6B" w:rsidP="00635C6B">
      <w:r>
        <w:t>La función que está encargada de seleccionar el algoritmo de planificación es atenderClientes(</w:t>
      </w:r>
      <w:proofErr w:type="spellStart"/>
      <w:proofErr w:type="gramStart"/>
      <w:r>
        <w:t>cajita,dim</w:t>
      </w:r>
      <w:proofErr w:type="spellEnd"/>
      <w:proofErr w:type="gramEnd"/>
      <w:r>
        <w:t xml:space="preserve">) , esta función recibe el arreglo de caja y la dimensión. </w:t>
      </w:r>
    </w:p>
    <w:p w:rsidR="00635C6B" w:rsidRDefault="00635C6B" w:rsidP="00635C6B">
      <w:r>
        <w:t xml:space="preserve">Si se desea ingresar una persona en un tiempo x, se llama a la función </w:t>
      </w:r>
      <w:proofErr w:type="spellStart"/>
      <w:r>
        <w:t>AtenderEnXTiempo</w:t>
      </w:r>
      <w:proofErr w:type="spellEnd"/>
      <w:r>
        <w:t>(cajita[pos</w:t>
      </w:r>
      <w:proofErr w:type="gramStart"/>
      <w:r>
        <w:t>],</w:t>
      </w:r>
      <w:proofErr w:type="spellStart"/>
      <w:r>
        <w:t>p</w:t>
      </w:r>
      <w:proofErr w:type="gramEnd"/>
      <w:r>
        <w:t>,tiempo</w:t>
      </w:r>
      <w:proofErr w:type="spellEnd"/>
      <w:r>
        <w:t>) , recibe por parámetro el arreglo en que se lo desea insertar (cajita[pos]), la persona nueva (p) y el tiempo de entrada. La función primero debe asegurarse que la caja este abierta y que el tipo de pago de la misma coincida con la de la persona.</w:t>
      </w:r>
    </w:p>
    <w:p w:rsidR="00635C6B" w:rsidRDefault="00635C6B" w:rsidP="00635C6B">
      <w:r>
        <w:t>Se planteó el siguiente algoritmo:</w:t>
      </w:r>
    </w:p>
    <w:p w:rsidR="00635C6B" w:rsidRDefault="00635C6B" w:rsidP="00635C6B">
      <w:r>
        <w:rPr>
          <w:noProof/>
          <w:lang w:eastAsia="es-ES"/>
        </w:rPr>
        <w:lastRenderedPageBreak/>
        <w:drawing>
          <wp:inline distT="0" distB="0" distL="0" distR="0">
            <wp:extent cx="5610225" cy="23336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635C6B" w:rsidRDefault="00635C6B" w:rsidP="00635C6B">
      <w:r>
        <w:t xml:space="preserve">A </w:t>
      </w:r>
      <w:proofErr w:type="gramStart"/>
      <w:r>
        <w:t>continuación</w:t>
      </w:r>
      <w:proofErr w:type="gramEnd"/>
      <w:r>
        <w:t xml:space="preserve"> se inserta el nuevo cliente: </w:t>
      </w:r>
    </w:p>
    <w:p w:rsidR="00635C6B" w:rsidRDefault="00635C6B" w:rsidP="00635C6B">
      <w:r>
        <w:rPr>
          <w:noProof/>
          <w:lang w:eastAsia="es-ES"/>
        </w:rPr>
        <w:drawing>
          <wp:inline distT="0" distB="0" distL="0" distR="0">
            <wp:extent cx="5610225" cy="26479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635C6B" w:rsidRDefault="00635C6B" w:rsidP="00635C6B">
      <w:r>
        <w:t>Ejemplo gráfico de la función del algoritmo</w:t>
      </w:r>
    </w:p>
    <w:p w:rsidR="00635C6B" w:rsidRDefault="00635C6B" w:rsidP="00635C6B">
      <w:r>
        <w:rPr>
          <w:noProof/>
          <w:lang w:eastAsia="es-ES"/>
        </w:rPr>
        <w:drawing>
          <wp:inline distT="0" distB="0" distL="0" distR="0">
            <wp:extent cx="5610225" cy="2733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33675"/>
                    </a:xfrm>
                    <a:prstGeom prst="rect">
                      <a:avLst/>
                    </a:prstGeom>
                    <a:noFill/>
                    <a:ln>
                      <a:noFill/>
                    </a:ln>
                  </pic:spPr>
                </pic:pic>
              </a:graphicData>
            </a:graphic>
          </wp:inline>
        </w:drawing>
      </w:r>
    </w:p>
    <w:p w:rsidR="00635C6B" w:rsidRDefault="00635C6B" w:rsidP="00635C6B">
      <w:r>
        <w:t>El programa contiene las siguientes librerías:</w:t>
      </w:r>
      <w:bookmarkStart w:id="0" w:name="_GoBack"/>
      <w:bookmarkEnd w:id="0"/>
    </w:p>
    <w:p w:rsidR="00635C6B" w:rsidRDefault="00117534" w:rsidP="00635C6B">
      <w:pPr>
        <w:pStyle w:val="Prrafodelista"/>
        <w:numPr>
          <w:ilvl w:val="0"/>
          <w:numId w:val="4"/>
        </w:numPr>
      </w:pPr>
      <w:r>
        <w:lastRenderedPageBreak/>
        <w:t>lista:</w:t>
      </w:r>
      <w:r w:rsidR="00635C6B">
        <w:t xml:space="preserve"> contiene la estructura </w:t>
      </w:r>
      <w:proofErr w:type="gramStart"/>
      <w:r w:rsidR="00635C6B">
        <w:t>y  todas</w:t>
      </w:r>
      <w:proofErr w:type="gramEnd"/>
      <w:r w:rsidR="00635C6B">
        <w:t xml:space="preserve"> las funciones con respecto al uso de listas doblemente enlazadas.</w:t>
      </w:r>
    </w:p>
    <w:p w:rsidR="00635C6B" w:rsidRDefault="00117534" w:rsidP="00635C6B">
      <w:pPr>
        <w:pStyle w:val="Prrafodelista"/>
        <w:numPr>
          <w:ilvl w:val="0"/>
          <w:numId w:val="4"/>
        </w:numPr>
      </w:pPr>
      <w:r>
        <w:t>persona:</w:t>
      </w:r>
      <w:r w:rsidR="00635C6B">
        <w:t xml:space="preserve"> almacena la estructura de personas y el uso de archivos.</w:t>
      </w:r>
    </w:p>
    <w:p w:rsidR="00635C6B" w:rsidRDefault="00F428DB" w:rsidP="00635C6B">
      <w:pPr>
        <w:pStyle w:val="Prrafodelista"/>
        <w:numPr>
          <w:ilvl w:val="0"/>
          <w:numId w:val="4"/>
        </w:numPr>
      </w:pPr>
      <w:r>
        <w:t>fila</w:t>
      </w:r>
      <w:r w:rsidR="00635C6B">
        <w:t>: acá se diseñó la estructura de filas con sus respectivas funciones para su uso.</w:t>
      </w:r>
    </w:p>
    <w:p w:rsidR="00635C6B" w:rsidRDefault="00F428DB" w:rsidP="00635C6B">
      <w:pPr>
        <w:pStyle w:val="Prrafodelista"/>
        <w:numPr>
          <w:ilvl w:val="0"/>
          <w:numId w:val="4"/>
        </w:numPr>
      </w:pPr>
      <w:r>
        <w:t>arbol</w:t>
      </w:r>
      <w:r w:rsidR="00635C6B">
        <w:t>: tiene la estructura del árbol y sus respectivas funciones para su uso.</w:t>
      </w:r>
    </w:p>
    <w:p w:rsidR="00635C6B" w:rsidRDefault="00F428DB" w:rsidP="00635C6B">
      <w:pPr>
        <w:pStyle w:val="Prrafodelista"/>
        <w:numPr>
          <w:ilvl w:val="0"/>
          <w:numId w:val="4"/>
        </w:numPr>
      </w:pPr>
      <w:r>
        <w:t>caja</w:t>
      </w:r>
      <w:r w:rsidR="00635C6B">
        <w:t>: contiene la estructura de caja con sus funciones.</w:t>
      </w:r>
    </w:p>
    <w:p w:rsidR="00635C6B" w:rsidRDefault="00F428DB" w:rsidP="00635C6B">
      <w:pPr>
        <w:pStyle w:val="Prrafodelista"/>
        <w:numPr>
          <w:ilvl w:val="0"/>
          <w:numId w:val="4"/>
        </w:numPr>
      </w:pPr>
      <w:r>
        <w:t xml:space="preserve">Librería madre y </w:t>
      </w:r>
      <w:r w:rsidR="00117534">
        <w:t>opciones:</w:t>
      </w:r>
      <w:r w:rsidR="00635C6B">
        <w:t xml:space="preserve"> esta librería fue agregada para armar la lógica del menú.</w:t>
      </w:r>
    </w:p>
    <w:p w:rsidR="00635C6B" w:rsidRDefault="00635C6B" w:rsidP="00635C6B">
      <w:pPr>
        <w:pStyle w:val="Prrafodelista"/>
      </w:pPr>
    </w:p>
    <w:p w:rsidR="00635C6B" w:rsidRPr="001602A6" w:rsidRDefault="00635C6B">
      <w:pPr>
        <w:rPr>
          <w:sz w:val="44"/>
          <w:szCs w:val="44"/>
        </w:rPr>
      </w:pPr>
    </w:p>
    <w:sectPr w:rsidR="00635C6B" w:rsidRPr="00160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571A"/>
    <w:multiLevelType w:val="hybridMultilevel"/>
    <w:tmpl w:val="B450EF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31F2520C"/>
    <w:multiLevelType w:val="hybridMultilevel"/>
    <w:tmpl w:val="CDF480E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35C04F94"/>
    <w:multiLevelType w:val="hybridMultilevel"/>
    <w:tmpl w:val="3C701792"/>
    <w:lvl w:ilvl="0" w:tplc="2C0A000F">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3" w15:restartNumberingAfterBreak="0">
    <w:nsid w:val="75C851D3"/>
    <w:multiLevelType w:val="hybridMultilevel"/>
    <w:tmpl w:val="A1F016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21"/>
    <w:rsid w:val="00117534"/>
    <w:rsid w:val="001602A6"/>
    <w:rsid w:val="00345DD0"/>
    <w:rsid w:val="00635C6B"/>
    <w:rsid w:val="00721F21"/>
    <w:rsid w:val="00C03A59"/>
    <w:rsid w:val="00D169F2"/>
    <w:rsid w:val="00F42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C0F7"/>
  <w15:chartTrackingRefBased/>
  <w15:docId w15:val="{BD4C5B20-B919-42D0-9FEF-D64454D9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5C6B"/>
    <w:pPr>
      <w:spacing w:after="200" w:line="276" w:lineRule="auto"/>
      <w:ind w:left="720"/>
      <w:contextualSpacing/>
    </w:pPr>
    <w:rPr>
      <w:rFonts w:eastAsiaTheme="minorEastAsia"/>
      <w:lang w:val="es-A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9258">
      <w:bodyDiv w:val="1"/>
      <w:marLeft w:val="0"/>
      <w:marRight w:val="0"/>
      <w:marTop w:val="0"/>
      <w:marBottom w:val="0"/>
      <w:divBdr>
        <w:top w:val="none" w:sz="0" w:space="0" w:color="auto"/>
        <w:left w:val="none" w:sz="0" w:space="0" w:color="auto"/>
        <w:bottom w:val="none" w:sz="0" w:space="0" w:color="auto"/>
        <w:right w:val="none" w:sz="0" w:space="0" w:color="auto"/>
      </w:divBdr>
    </w:div>
    <w:div w:id="286788400">
      <w:bodyDiv w:val="1"/>
      <w:marLeft w:val="0"/>
      <w:marRight w:val="0"/>
      <w:marTop w:val="0"/>
      <w:marBottom w:val="0"/>
      <w:divBdr>
        <w:top w:val="none" w:sz="0" w:space="0" w:color="auto"/>
        <w:left w:val="none" w:sz="0" w:space="0" w:color="auto"/>
        <w:bottom w:val="none" w:sz="0" w:space="0" w:color="auto"/>
        <w:right w:val="none" w:sz="0" w:space="0" w:color="auto"/>
      </w:divBdr>
    </w:div>
    <w:div w:id="946275124">
      <w:bodyDiv w:val="1"/>
      <w:marLeft w:val="0"/>
      <w:marRight w:val="0"/>
      <w:marTop w:val="0"/>
      <w:marBottom w:val="0"/>
      <w:divBdr>
        <w:top w:val="none" w:sz="0" w:space="0" w:color="auto"/>
        <w:left w:val="none" w:sz="0" w:space="0" w:color="auto"/>
        <w:bottom w:val="none" w:sz="0" w:space="0" w:color="auto"/>
        <w:right w:val="none" w:sz="0" w:space="0" w:color="auto"/>
      </w:divBdr>
    </w:div>
    <w:div w:id="1087003181">
      <w:bodyDiv w:val="1"/>
      <w:marLeft w:val="0"/>
      <w:marRight w:val="0"/>
      <w:marTop w:val="0"/>
      <w:marBottom w:val="0"/>
      <w:divBdr>
        <w:top w:val="none" w:sz="0" w:space="0" w:color="auto"/>
        <w:left w:val="none" w:sz="0" w:space="0" w:color="auto"/>
        <w:bottom w:val="none" w:sz="0" w:space="0" w:color="auto"/>
        <w:right w:val="none" w:sz="0" w:space="0" w:color="auto"/>
      </w:divBdr>
    </w:div>
    <w:div w:id="1703827523">
      <w:bodyDiv w:val="1"/>
      <w:marLeft w:val="0"/>
      <w:marRight w:val="0"/>
      <w:marTop w:val="0"/>
      <w:marBottom w:val="0"/>
      <w:divBdr>
        <w:top w:val="none" w:sz="0" w:space="0" w:color="auto"/>
        <w:left w:val="none" w:sz="0" w:space="0" w:color="auto"/>
        <w:bottom w:val="none" w:sz="0" w:space="0" w:color="auto"/>
        <w:right w:val="none" w:sz="0" w:space="0" w:color="auto"/>
      </w:divBdr>
    </w:div>
    <w:div w:id="187433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image" Target="media/image8.png"/><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52D16-5298-4C38-BD90-C00F3247B2BD}"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AR"/>
        </a:p>
      </dgm:t>
    </dgm:pt>
    <dgm:pt modelId="{0FF01101-1455-4CE3-A407-5B69C87B03C3}">
      <dgm:prSet phldrT="[Texto]"/>
      <dgm:spPr/>
      <dgm:t>
        <a:bodyPr/>
        <a:lstStyle/>
        <a:p>
          <a:r>
            <a:rPr lang="es-AR"/>
            <a:t>Cajas</a:t>
          </a:r>
        </a:p>
      </dgm:t>
    </dgm:pt>
    <dgm:pt modelId="{C827792D-3F46-4304-B1B0-2046AE75D28A}" type="parTrans" cxnId="{BEF1229F-F346-4DB5-ACD4-53EDB8A9D245}">
      <dgm:prSet/>
      <dgm:spPr/>
      <dgm:t>
        <a:bodyPr/>
        <a:lstStyle/>
        <a:p>
          <a:endParaRPr lang="es-AR"/>
        </a:p>
      </dgm:t>
    </dgm:pt>
    <dgm:pt modelId="{FE659685-65E3-4B05-9F60-AC62AC26883E}" type="sibTrans" cxnId="{BEF1229F-F346-4DB5-ACD4-53EDB8A9D245}">
      <dgm:prSet/>
      <dgm:spPr/>
      <dgm:t>
        <a:bodyPr/>
        <a:lstStyle/>
        <a:p>
          <a:endParaRPr lang="es-AR"/>
        </a:p>
      </dgm:t>
    </dgm:pt>
    <dgm:pt modelId="{FD2C8D4E-4700-4749-BE9E-2B77F849DF13}">
      <dgm:prSet phldrT="[Texto]"/>
      <dgm:spPr/>
      <dgm:t>
        <a:bodyPr/>
        <a:lstStyle/>
        <a:p>
          <a:r>
            <a:rPr lang="es-AR"/>
            <a:t>Personas</a:t>
          </a:r>
        </a:p>
      </dgm:t>
    </dgm:pt>
    <dgm:pt modelId="{52FC6E73-078E-45EF-B726-CDED74C63B4B}" type="parTrans" cxnId="{454165DE-7B87-4C5E-A9CD-B1D23DA5CCA0}">
      <dgm:prSet/>
      <dgm:spPr/>
      <dgm:t>
        <a:bodyPr/>
        <a:lstStyle/>
        <a:p>
          <a:endParaRPr lang="es-AR"/>
        </a:p>
      </dgm:t>
    </dgm:pt>
    <dgm:pt modelId="{457C4CA9-998F-48E3-98AA-EDA8874D823E}" type="sibTrans" cxnId="{454165DE-7B87-4C5E-A9CD-B1D23DA5CCA0}">
      <dgm:prSet/>
      <dgm:spPr/>
      <dgm:t>
        <a:bodyPr/>
        <a:lstStyle/>
        <a:p>
          <a:endParaRPr lang="es-AR"/>
        </a:p>
      </dgm:t>
    </dgm:pt>
    <dgm:pt modelId="{BF0DDA41-1296-48E2-8AEE-1546E05E5861}">
      <dgm:prSet phldrT="[Texto]"/>
      <dgm:spPr/>
      <dgm:t>
        <a:bodyPr/>
        <a:lstStyle/>
        <a:p>
          <a:r>
            <a:rPr lang="es-AR"/>
            <a:t>Listas</a:t>
          </a:r>
        </a:p>
      </dgm:t>
    </dgm:pt>
    <dgm:pt modelId="{B896F6E7-B9A6-451D-AAF3-077A94D3CD52}" type="sibTrans" cxnId="{4B9B8C44-1B12-4FFA-9614-8B81769DA1E3}">
      <dgm:prSet/>
      <dgm:spPr/>
      <dgm:t>
        <a:bodyPr/>
        <a:lstStyle/>
        <a:p>
          <a:endParaRPr lang="es-AR"/>
        </a:p>
      </dgm:t>
    </dgm:pt>
    <dgm:pt modelId="{58394D46-23DC-4A39-9E4F-E983710E3E76}" type="parTrans" cxnId="{4B9B8C44-1B12-4FFA-9614-8B81769DA1E3}">
      <dgm:prSet/>
      <dgm:spPr/>
      <dgm:t>
        <a:bodyPr/>
        <a:lstStyle/>
        <a:p>
          <a:endParaRPr lang="es-AR"/>
        </a:p>
      </dgm:t>
    </dgm:pt>
    <dgm:pt modelId="{D99CD396-1BDB-4F6D-B4D9-55FD616F7F2E}" type="pres">
      <dgm:prSet presAssocID="{04152D16-5298-4C38-BD90-C00F3247B2BD}" presName="diagram" presStyleCnt="0">
        <dgm:presLayoutVars>
          <dgm:chPref val="1"/>
          <dgm:dir/>
          <dgm:animOne val="branch"/>
          <dgm:animLvl val="lvl"/>
          <dgm:resizeHandles val="exact"/>
        </dgm:presLayoutVars>
      </dgm:prSet>
      <dgm:spPr/>
      <dgm:t>
        <a:bodyPr/>
        <a:lstStyle/>
        <a:p>
          <a:endParaRPr lang="es-AR"/>
        </a:p>
      </dgm:t>
    </dgm:pt>
    <dgm:pt modelId="{04C02878-C6A3-4307-9F8D-56C59FCBA44F}" type="pres">
      <dgm:prSet presAssocID="{0FF01101-1455-4CE3-A407-5B69C87B03C3}" presName="root1" presStyleCnt="0"/>
      <dgm:spPr/>
      <dgm:t>
        <a:bodyPr/>
        <a:lstStyle/>
        <a:p>
          <a:endParaRPr lang="es-ES"/>
        </a:p>
      </dgm:t>
    </dgm:pt>
    <dgm:pt modelId="{BBC3ABFE-D11F-4287-9B91-4FCC03230F9F}" type="pres">
      <dgm:prSet presAssocID="{0FF01101-1455-4CE3-A407-5B69C87B03C3}" presName="LevelOneTextNode" presStyleLbl="node0" presStyleIdx="0" presStyleCnt="1" custScaleX="67956" custScaleY="70774">
        <dgm:presLayoutVars>
          <dgm:chPref val="3"/>
        </dgm:presLayoutVars>
      </dgm:prSet>
      <dgm:spPr/>
      <dgm:t>
        <a:bodyPr/>
        <a:lstStyle/>
        <a:p>
          <a:endParaRPr lang="es-AR"/>
        </a:p>
      </dgm:t>
    </dgm:pt>
    <dgm:pt modelId="{198374FC-80E1-4688-B3B1-451E56A05B69}" type="pres">
      <dgm:prSet presAssocID="{0FF01101-1455-4CE3-A407-5B69C87B03C3}" presName="level2hierChild" presStyleCnt="0"/>
      <dgm:spPr/>
      <dgm:t>
        <a:bodyPr/>
        <a:lstStyle/>
        <a:p>
          <a:endParaRPr lang="es-ES"/>
        </a:p>
      </dgm:t>
    </dgm:pt>
    <dgm:pt modelId="{0F7CB6F4-4B07-4650-9829-C4922F25495F}" type="pres">
      <dgm:prSet presAssocID="{52FC6E73-078E-45EF-B726-CDED74C63B4B}" presName="conn2-1" presStyleLbl="parChTrans1D2" presStyleIdx="0" presStyleCnt="2"/>
      <dgm:spPr/>
      <dgm:t>
        <a:bodyPr/>
        <a:lstStyle/>
        <a:p>
          <a:endParaRPr lang="es-AR"/>
        </a:p>
      </dgm:t>
    </dgm:pt>
    <dgm:pt modelId="{1100D5A8-8518-4D1C-9DEF-1AC15A51B928}" type="pres">
      <dgm:prSet presAssocID="{52FC6E73-078E-45EF-B726-CDED74C63B4B}" presName="connTx" presStyleLbl="parChTrans1D2" presStyleIdx="0" presStyleCnt="2"/>
      <dgm:spPr/>
      <dgm:t>
        <a:bodyPr/>
        <a:lstStyle/>
        <a:p>
          <a:endParaRPr lang="es-AR"/>
        </a:p>
      </dgm:t>
    </dgm:pt>
    <dgm:pt modelId="{04F905EA-725E-4E31-B060-DD4F49909C95}" type="pres">
      <dgm:prSet presAssocID="{FD2C8D4E-4700-4749-BE9E-2B77F849DF13}" presName="root2" presStyleCnt="0"/>
      <dgm:spPr/>
      <dgm:t>
        <a:bodyPr/>
        <a:lstStyle/>
        <a:p>
          <a:endParaRPr lang="es-ES"/>
        </a:p>
      </dgm:t>
    </dgm:pt>
    <dgm:pt modelId="{846F8A18-02BE-4060-9A42-70FED82333A4}" type="pres">
      <dgm:prSet presAssocID="{FD2C8D4E-4700-4749-BE9E-2B77F849DF13}" presName="LevelTwoTextNode" presStyleLbl="node2" presStyleIdx="0" presStyleCnt="2" custScaleX="62986" custScaleY="47496">
        <dgm:presLayoutVars>
          <dgm:chPref val="3"/>
        </dgm:presLayoutVars>
      </dgm:prSet>
      <dgm:spPr/>
      <dgm:t>
        <a:bodyPr/>
        <a:lstStyle/>
        <a:p>
          <a:endParaRPr lang="es-AR"/>
        </a:p>
      </dgm:t>
    </dgm:pt>
    <dgm:pt modelId="{B3827BEF-947E-4B53-9ABB-7A4C9F108C96}" type="pres">
      <dgm:prSet presAssocID="{FD2C8D4E-4700-4749-BE9E-2B77F849DF13}" presName="level3hierChild" presStyleCnt="0"/>
      <dgm:spPr/>
      <dgm:t>
        <a:bodyPr/>
        <a:lstStyle/>
        <a:p>
          <a:endParaRPr lang="es-ES"/>
        </a:p>
      </dgm:t>
    </dgm:pt>
    <dgm:pt modelId="{6B579817-25ED-486D-A998-7935AD6C4836}" type="pres">
      <dgm:prSet presAssocID="{58394D46-23DC-4A39-9E4F-E983710E3E76}" presName="conn2-1" presStyleLbl="parChTrans1D2" presStyleIdx="1" presStyleCnt="2"/>
      <dgm:spPr/>
      <dgm:t>
        <a:bodyPr/>
        <a:lstStyle/>
        <a:p>
          <a:endParaRPr lang="es-AR"/>
        </a:p>
      </dgm:t>
    </dgm:pt>
    <dgm:pt modelId="{3E6F9366-A016-4772-B92E-ECD57D080115}" type="pres">
      <dgm:prSet presAssocID="{58394D46-23DC-4A39-9E4F-E983710E3E76}" presName="connTx" presStyleLbl="parChTrans1D2" presStyleIdx="1" presStyleCnt="2"/>
      <dgm:spPr/>
      <dgm:t>
        <a:bodyPr/>
        <a:lstStyle/>
        <a:p>
          <a:endParaRPr lang="es-AR"/>
        </a:p>
      </dgm:t>
    </dgm:pt>
    <dgm:pt modelId="{6CC74344-1A00-4F11-8EBC-34089A74DD38}" type="pres">
      <dgm:prSet presAssocID="{BF0DDA41-1296-48E2-8AEE-1546E05E5861}" presName="root2" presStyleCnt="0"/>
      <dgm:spPr/>
      <dgm:t>
        <a:bodyPr/>
        <a:lstStyle/>
        <a:p>
          <a:endParaRPr lang="es-ES"/>
        </a:p>
      </dgm:t>
    </dgm:pt>
    <dgm:pt modelId="{84822346-917C-4350-995E-742DE8BC8AF9}" type="pres">
      <dgm:prSet presAssocID="{BF0DDA41-1296-48E2-8AEE-1546E05E5861}" presName="LevelTwoTextNode" presStyleLbl="node2" presStyleIdx="1" presStyleCnt="2" custScaleX="65584" custScaleY="38525">
        <dgm:presLayoutVars>
          <dgm:chPref val="3"/>
        </dgm:presLayoutVars>
      </dgm:prSet>
      <dgm:spPr/>
      <dgm:t>
        <a:bodyPr/>
        <a:lstStyle/>
        <a:p>
          <a:endParaRPr lang="es-AR"/>
        </a:p>
      </dgm:t>
    </dgm:pt>
    <dgm:pt modelId="{C82B21FF-E769-4A3F-934B-6AF032B132CB}" type="pres">
      <dgm:prSet presAssocID="{BF0DDA41-1296-48E2-8AEE-1546E05E5861}" presName="level3hierChild" presStyleCnt="0"/>
      <dgm:spPr/>
      <dgm:t>
        <a:bodyPr/>
        <a:lstStyle/>
        <a:p>
          <a:endParaRPr lang="es-ES"/>
        </a:p>
      </dgm:t>
    </dgm:pt>
  </dgm:ptLst>
  <dgm:cxnLst>
    <dgm:cxn modelId="{36B74CC8-DE63-4B88-858E-E5686FFB7668}" type="presOf" srcId="{58394D46-23DC-4A39-9E4F-E983710E3E76}" destId="{3E6F9366-A016-4772-B92E-ECD57D080115}" srcOrd="1" destOrd="0" presId="urn:microsoft.com/office/officeart/2005/8/layout/hierarchy2"/>
    <dgm:cxn modelId="{31DCA717-A94F-439D-A275-B1525C077739}" type="presOf" srcId="{52FC6E73-078E-45EF-B726-CDED74C63B4B}" destId="{0F7CB6F4-4B07-4650-9829-C4922F25495F}" srcOrd="0" destOrd="0" presId="urn:microsoft.com/office/officeart/2005/8/layout/hierarchy2"/>
    <dgm:cxn modelId="{028BC41F-336F-4872-8F1D-88F328673D77}" type="presOf" srcId="{58394D46-23DC-4A39-9E4F-E983710E3E76}" destId="{6B579817-25ED-486D-A998-7935AD6C4836}" srcOrd="0" destOrd="0" presId="urn:microsoft.com/office/officeart/2005/8/layout/hierarchy2"/>
    <dgm:cxn modelId="{BEF1229F-F346-4DB5-ACD4-53EDB8A9D245}" srcId="{04152D16-5298-4C38-BD90-C00F3247B2BD}" destId="{0FF01101-1455-4CE3-A407-5B69C87B03C3}" srcOrd="0" destOrd="0" parTransId="{C827792D-3F46-4304-B1B0-2046AE75D28A}" sibTransId="{FE659685-65E3-4B05-9F60-AC62AC26883E}"/>
    <dgm:cxn modelId="{F12FF810-9658-41CD-A12A-05375418E07C}" type="presOf" srcId="{04152D16-5298-4C38-BD90-C00F3247B2BD}" destId="{D99CD396-1BDB-4F6D-B4D9-55FD616F7F2E}" srcOrd="0" destOrd="0" presId="urn:microsoft.com/office/officeart/2005/8/layout/hierarchy2"/>
    <dgm:cxn modelId="{AAA8B071-7D67-4B93-9B5D-666C81160855}" type="presOf" srcId="{FD2C8D4E-4700-4749-BE9E-2B77F849DF13}" destId="{846F8A18-02BE-4060-9A42-70FED82333A4}" srcOrd="0" destOrd="0" presId="urn:microsoft.com/office/officeart/2005/8/layout/hierarchy2"/>
    <dgm:cxn modelId="{4B9B8C44-1B12-4FFA-9614-8B81769DA1E3}" srcId="{0FF01101-1455-4CE3-A407-5B69C87B03C3}" destId="{BF0DDA41-1296-48E2-8AEE-1546E05E5861}" srcOrd="1" destOrd="0" parTransId="{58394D46-23DC-4A39-9E4F-E983710E3E76}" sibTransId="{B896F6E7-B9A6-451D-AAF3-077A94D3CD52}"/>
    <dgm:cxn modelId="{17BD716C-0EA5-4DFB-AC41-6A52282E022E}" type="presOf" srcId="{0FF01101-1455-4CE3-A407-5B69C87B03C3}" destId="{BBC3ABFE-D11F-4287-9B91-4FCC03230F9F}" srcOrd="0" destOrd="0" presId="urn:microsoft.com/office/officeart/2005/8/layout/hierarchy2"/>
    <dgm:cxn modelId="{E80F1817-3A44-457F-8FD4-86E6796BF3FB}" type="presOf" srcId="{52FC6E73-078E-45EF-B726-CDED74C63B4B}" destId="{1100D5A8-8518-4D1C-9DEF-1AC15A51B928}" srcOrd="1" destOrd="0" presId="urn:microsoft.com/office/officeart/2005/8/layout/hierarchy2"/>
    <dgm:cxn modelId="{454165DE-7B87-4C5E-A9CD-B1D23DA5CCA0}" srcId="{0FF01101-1455-4CE3-A407-5B69C87B03C3}" destId="{FD2C8D4E-4700-4749-BE9E-2B77F849DF13}" srcOrd="0" destOrd="0" parTransId="{52FC6E73-078E-45EF-B726-CDED74C63B4B}" sibTransId="{457C4CA9-998F-48E3-98AA-EDA8874D823E}"/>
    <dgm:cxn modelId="{9AA02B47-746D-4ABB-8F44-9AB859A3847A}" type="presOf" srcId="{BF0DDA41-1296-48E2-8AEE-1546E05E5861}" destId="{84822346-917C-4350-995E-742DE8BC8AF9}" srcOrd="0" destOrd="0" presId="urn:microsoft.com/office/officeart/2005/8/layout/hierarchy2"/>
    <dgm:cxn modelId="{5FDB683F-5769-4319-8A73-9A4A26496C2F}" type="presParOf" srcId="{D99CD396-1BDB-4F6D-B4D9-55FD616F7F2E}" destId="{04C02878-C6A3-4307-9F8D-56C59FCBA44F}" srcOrd="0" destOrd="0" presId="urn:microsoft.com/office/officeart/2005/8/layout/hierarchy2"/>
    <dgm:cxn modelId="{9C72495D-C039-4E60-8830-839536090631}" type="presParOf" srcId="{04C02878-C6A3-4307-9F8D-56C59FCBA44F}" destId="{BBC3ABFE-D11F-4287-9B91-4FCC03230F9F}" srcOrd="0" destOrd="0" presId="urn:microsoft.com/office/officeart/2005/8/layout/hierarchy2"/>
    <dgm:cxn modelId="{26A88A19-9395-4B53-92A9-8F09445AD154}" type="presParOf" srcId="{04C02878-C6A3-4307-9F8D-56C59FCBA44F}" destId="{198374FC-80E1-4688-B3B1-451E56A05B69}" srcOrd="1" destOrd="0" presId="urn:microsoft.com/office/officeart/2005/8/layout/hierarchy2"/>
    <dgm:cxn modelId="{2D2B92B9-8B1E-422F-8FBC-73331B6EDB20}" type="presParOf" srcId="{198374FC-80E1-4688-B3B1-451E56A05B69}" destId="{0F7CB6F4-4B07-4650-9829-C4922F25495F}" srcOrd="0" destOrd="0" presId="urn:microsoft.com/office/officeart/2005/8/layout/hierarchy2"/>
    <dgm:cxn modelId="{2F9BDC0C-3235-49E0-9819-9AB573178887}" type="presParOf" srcId="{0F7CB6F4-4B07-4650-9829-C4922F25495F}" destId="{1100D5A8-8518-4D1C-9DEF-1AC15A51B928}" srcOrd="0" destOrd="0" presId="urn:microsoft.com/office/officeart/2005/8/layout/hierarchy2"/>
    <dgm:cxn modelId="{16AB3337-77F2-4CA1-968B-94C28C9898B0}" type="presParOf" srcId="{198374FC-80E1-4688-B3B1-451E56A05B69}" destId="{04F905EA-725E-4E31-B060-DD4F49909C95}" srcOrd="1" destOrd="0" presId="urn:microsoft.com/office/officeart/2005/8/layout/hierarchy2"/>
    <dgm:cxn modelId="{2D58812B-EBD1-4D64-A716-3AF851D1D76C}" type="presParOf" srcId="{04F905EA-725E-4E31-B060-DD4F49909C95}" destId="{846F8A18-02BE-4060-9A42-70FED82333A4}" srcOrd="0" destOrd="0" presId="urn:microsoft.com/office/officeart/2005/8/layout/hierarchy2"/>
    <dgm:cxn modelId="{AF3749E7-2E27-49C9-8BAE-D1483424E555}" type="presParOf" srcId="{04F905EA-725E-4E31-B060-DD4F49909C95}" destId="{B3827BEF-947E-4B53-9ABB-7A4C9F108C96}" srcOrd="1" destOrd="0" presId="urn:microsoft.com/office/officeart/2005/8/layout/hierarchy2"/>
    <dgm:cxn modelId="{4E980523-0E11-494C-A494-045504373CF5}" type="presParOf" srcId="{198374FC-80E1-4688-B3B1-451E56A05B69}" destId="{6B579817-25ED-486D-A998-7935AD6C4836}" srcOrd="2" destOrd="0" presId="urn:microsoft.com/office/officeart/2005/8/layout/hierarchy2"/>
    <dgm:cxn modelId="{A759F207-2ED9-4FB6-94BC-300E4E1DC5C5}" type="presParOf" srcId="{6B579817-25ED-486D-A998-7935AD6C4836}" destId="{3E6F9366-A016-4772-B92E-ECD57D080115}" srcOrd="0" destOrd="0" presId="urn:microsoft.com/office/officeart/2005/8/layout/hierarchy2"/>
    <dgm:cxn modelId="{BD006E83-617A-4990-BD08-9607EE9CE2CB}" type="presParOf" srcId="{198374FC-80E1-4688-B3B1-451E56A05B69}" destId="{6CC74344-1A00-4F11-8EBC-34089A74DD38}" srcOrd="3" destOrd="0" presId="urn:microsoft.com/office/officeart/2005/8/layout/hierarchy2"/>
    <dgm:cxn modelId="{EE7DA272-131F-41F4-AF22-592FA79D4084}" type="presParOf" srcId="{6CC74344-1A00-4F11-8EBC-34089A74DD38}" destId="{84822346-917C-4350-995E-742DE8BC8AF9}" srcOrd="0" destOrd="0" presId="urn:microsoft.com/office/officeart/2005/8/layout/hierarchy2"/>
    <dgm:cxn modelId="{06511845-F4C7-4F44-BDEA-456554BBDDEE}" type="presParOf" srcId="{6CC74344-1A00-4F11-8EBC-34089A74DD38}" destId="{C82B21FF-E769-4A3F-934B-6AF032B132CB}"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97A668-5845-4AEA-817F-A001E611A5C2}"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s-AR"/>
        </a:p>
      </dgm:t>
    </dgm:pt>
    <dgm:pt modelId="{905EBD7D-3371-4024-AC08-0041F5087F60}">
      <dgm:prSet phldrT="[Texto]"/>
      <dgm:spPr/>
      <dgm:t>
        <a:bodyPr/>
        <a:lstStyle/>
        <a:p>
          <a:r>
            <a:rPr lang="es-AR"/>
            <a:t>Arbol</a:t>
          </a:r>
        </a:p>
      </dgm:t>
    </dgm:pt>
    <dgm:pt modelId="{2745AF50-941F-42FA-8E8C-F555C1FFCF7C}" type="parTrans" cxnId="{48191162-AE5E-4CB0-B910-3949A559615B}">
      <dgm:prSet/>
      <dgm:spPr/>
      <dgm:t>
        <a:bodyPr/>
        <a:lstStyle/>
        <a:p>
          <a:endParaRPr lang="es-AR"/>
        </a:p>
      </dgm:t>
    </dgm:pt>
    <dgm:pt modelId="{46697601-F97F-4811-9241-789C5417ED44}" type="sibTrans" cxnId="{48191162-AE5E-4CB0-B910-3949A559615B}">
      <dgm:prSet/>
      <dgm:spPr/>
      <dgm:t>
        <a:bodyPr/>
        <a:lstStyle/>
        <a:p>
          <a:endParaRPr lang="es-AR"/>
        </a:p>
      </dgm:t>
    </dgm:pt>
    <dgm:pt modelId="{AE0451D9-F8BE-4887-B338-256FD3E3A0A4}">
      <dgm:prSet phldrT="[Texto]"/>
      <dgm:spPr/>
      <dgm:t>
        <a:bodyPr/>
        <a:lstStyle/>
        <a:p>
          <a:r>
            <a:rPr lang="es-AR"/>
            <a:t>Personas</a:t>
          </a:r>
        </a:p>
      </dgm:t>
    </dgm:pt>
    <dgm:pt modelId="{35A68C5C-1678-485F-8592-BF8EFFB550C7}" type="parTrans" cxnId="{2EC2E4C4-3BA9-4927-8C46-7DF210DDB587}">
      <dgm:prSet/>
      <dgm:spPr/>
      <dgm:t>
        <a:bodyPr/>
        <a:lstStyle/>
        <a:p>
          <a:endParaRPr lang="es-AR"/>
        </a:p>
      </dgm:t>
    </dgm:pt>
    <dgm:pt modelId="{6C0DB5BB-83D4-4595-AE66-96DE5B64483D}" type="sibTrans" cxnId="{2EC2E4C4-3BA9-4927-8C46-7DF210DDB587}">
      <dgm:prSet/>
      <dgm:spPr/>
      <dgm:t>
        <a:bodyPr/>
        <a:lstStyle/>
        <a:p>
          <a:endParaRPr lang="es-AR"/>
        </a:p>
      </dgm:t>
    </dgm:pt>
    <dgm:pt modelId="{208BA36E-B8B4-4615-835A-34624A820B0A}">
      <dgm:prSet phldrT="[Texto]"/>
      <dgm:spPr/>
      <dgm:t>
        <a:bodyPr/>
        <a:lstStyle/>
        <a:p>
          <a:r>
            <a:rPr lang="es-AR"/>
            <a:t>Filas</a:t>
          </a:r>
        </a:p>
      </dgm:t>
    </dgm:pt>
    <dgm:pt modelId="{3191D99D-318C-427F-866F-E23796EE420F}" type="parTrans" cxnId="{F2E85269-397E-4023-97F2-BA26EC2DCEEB}">
      <dgm:prSet/>
      <dgm:spPr/>
      <dgm:t>
        <a:bodyPr/>
        <a:lstStyle/>
        <a:p>
          <a:endParaRPr lang="es-AR"/>
        </a:p>
      </dgm:t>
    </dgm:pt>
    <dgm:pt modelId="{EFC5A46F-DB46-4C5C-9FF8-2E4FBB18C604}" type="sibTrans" cxnId="{F2E85269-397E-4023-97F2-BA26EC2DCEEB}">
      <dgm:prSet/>
      <dgm:spPr/>
      <dgm:t>
        <a:bodyPr/>
        <a:lstStyle/>
        <a:p>
          <a:endParaRPr lang="es-AR"/>
        </a:p>
      </dgm:t>
    </dgm:pt>
    <dgm:pt modelId="{A69E9316-F998-48D6-B94D-C23EC88F2671}">
      <dgm:prSet phldrT="[Texto]"/>
      <dgm:spPr/>
      <dgm:t>
        <a:bodyPr/>
        <a:lstStyle/>
        <a:p>
          <a:r>
            <a:rPr lang="es-AR"/>
            <a:t>Cajas</a:t>
          </a:r>
        </a:p>
      </dgm:t>
    </dgm:pt>
    <dgm:pt modelId="{C4B9BDD6-1FCF-4158-9753-71CF1B819946}" type="parTrans" cxnId="{9CE6478E-209C-404F-B1AA-2515B7BB146A}">
      <dgm:prSet/>
      <dgm:spPr/>
      <dgm:t>
        <a:bodyPr/>
        <a:lstStyle/>
        <a:p>
          <a:endParaRPr lang="es-AR"/>
        </a:p>
      </dgm:t>
    </dgm:pt>
    <dgm:pt modelId="{11D7593C-C162-4975-98B2-40C07B27976C}" type="sibTrans" cxnId="{9CE6478E-209C-404F-B1AA-2515B7BB146A}">
      <dgm:prSet/>
      <dgm:spPr/>
      <dgm:t>
        <a:bodyPr/>
        <a:lstStyle/>
        <a:p>
          <a:endParaRPr lang="es-AR"/>
        </a:p>
      </dgm:t>
    </dgm:pt>
    <dgm:pt modelId="{AA9CC8A3-16A8-43E5-A671-A3FA385D0603}" type="pres">
      <dgm:prSet presAssocID="{8397A668-5845-4AEA-817F-A001E611A5C2}" presName="diagram" presStyleCnt="0">
        <dgm:presLayoutVars>
          <dgm:chPref val="1"/>
          <dgm:dir/>
          <dgm:animOne val="branch"/>
          <dgm:animLvl val="lvl"/>
          <dgm:resizeHandles val="exact"/>
        </dgm:presLayoutVars>
      </dgm:prSet>
      <dgm:spPr/>
      <dgm:t>
        <a:bodyPr/>
        <a:lstStyle/>
        <a:p>
          <a:endParaRPr lang="es-AR"/>
        </a:p>
      </dgm:t>
    </dgm:pt>
    <dgm:pt modelId="{9D602B85-E8BC-4C42-8C77-B5EC94D962D0}" type="pres">
      <dgm:prSet presAssocID="{905EBD7D-3371-4024-AC08-0041F5087F60}" presName="root1" presStyleCnt="0"/>
      <dgm:spPr/>
      <dgm:t>
        <a:bodyPr/>
        <a:lstStyle/>
        <a:p>
          <a:endParaRPr lang="es-ES"/>
        </a:p>
      </dgm:t>
    </dgm:pt>
    <dgm:pt modelId="{CBF8718C-0EE7-45DE-94B1-CBC8DD01F9D9}" type="pres">
      <dgm:prSet presAssocID="{905EBD7D-3371-4024-AC08-0041F5087F60}" presName="LevelOneTextNode" presStyleLbl="node0" presStyleIdx="0" presStyleCnt="1">
        <dgm:presLayoutVars>
          <dgm:chPref val="3"/>
        </dgm:presLayoutVars>
      </dgm:prSet>
      <dgm:spPr/>
      <dgm:t>
        <a:bodyPr/>
        <a:lstStyle/>
        <a:p>
          <a:endParaRPr lang="es-AR"/>
        </a:p>
      </dgm:t>
    </dgm:pt>
    <dgm:pt modelId="{CD1C9502-246B-47AA-B602-4A87435467F5}" type="pres">
      <dgm:prSet presAssocID="{905EBD7D-3371-4024-AC08-0041F5087F60}" presName="level2hierChild" presStyleCnt="0"/>
      <dgm:spPr/>
      <dgm:t>
        <a:bodyPr/>
        <a:lstStyle/>
        <a:p>
          <a:endParaRPr lang="es-ES"/>
        </a:p>
      </dgm:t>
    </dgm:pt>
    <dgm:pt modelId="{9D984E6B-79D7-420C-86F0-8F84C54AC57B}" type="pres">
      <dgm:prSet presAssocID="{35A68C5C-1678-485F-8592-BF8EFFB550C7}" presName="conn2-1" presStyleLbl="parChTrans1D2" presStyleIdx="0" presStyleCnt="3"/>
      <dgm:spPr/>
      <dgm:t>
        <a:bodyPr/>
        <a:lstStyle/>
        <a:p>
          <a:endParaRPr lang="es-AR"/>
        </a:p>
      </dgm:t>
    </dgm:pt>
    <dgm:pt modelId="{C5350197-BF7F-439A-88E1-CCEBF65FA45E}" type="pres">
      <dgm:prSet presAssocID="{35A68C5C-1678-485F-8592-BF8EFFB550C7}" presName="connTx" presStyleLbl="parChTrans1D2" presStyleIdx="0" presStyleCnt="3"/>
      <dgm:spPr/>
      <dgm:t>
        <a:bodyPr/>
        <a:lstStyle/>
        <a:p>
          <a:endParaRPr lang="es-AR"/>
        </a:p>
      </dgm:t>
    </dgm:pt>
    <dgm:pt modelId="{FC614E18-6E5D-4FA4-B5B2-203D26A8757C}" type="pres">
      <dgm:prSet presAssocID="{AE0451D9-F8BE-4887-B338-256FD3E3A0A4}" presName="root2" presStyleCnt="0"/>
      <dgm:spPr/>
      <dgm:t>
        <a:bodyPr/>
        <a:lstStyle/>
        <a:p>
          <a:endParaRPr lang="es-ES"/>
        </a:p>
      </dgm:t>
    </dgm:pt>
    <dgm:pt modelId="{788AF398-7237-42ED-9ADF-D7DEC547BC06}" type="pres">
      <dgm:prSet presAssocID="{AE0451D9-F8BE-4887-B338-256FD3E3A0A4}" presName="LevelTwoTextNode" presStyleLbl="node2" presStyleIdx="0" presStyleCnt="3">
        <dgm:presLayoutVars>
          <dgm:chPref val="3"/>
        </dgm:presLayoutVars>
      </dgm:prSet>
      <dgm:spPr/>
      <dgm:t>
        <a:bodyPr/>
        <a:lstStyle/>
        <a:p>
          <a:endParaRPr lang="es-AR"/>
        </a:p>
      </dgm:t>
    </dgm:pt>
    <dgm:pt modelId="{14CCD0E8-4FD8-4E34-8EE8-D1CCD7ABFDBF}" type="pres">
      <dgm:prSet presAssocID="{AE0451D9-F8BE-4887-B338-256FD3E3A0A4}" presName="level3hierChild" presStyleCnt="0"/>
      <dgm:spPr/>
      <dgm:t>
        <a:bodyPr/>
        <a:lstStyle/>
        <a:p>
          <a:endParaRPr lang="es-ES"/>
        </a:p>
      </dgm:t>
    </dgm:pt>
    <dgm:pt modelId="{9FB5E7EE-0C13-43F7-BBE3-39397CCDC7C2}" type="pres">
      <dgm:prSet presAssocID="{3191D99D-318C-427F-866F-E23796EE420F}" presName="conn2-1" presStyleLbl="parChTrans1D2" presStyleIdx="1" presStyleCnt="3"/>
      <dgm:spPr/>
      <dgm:t>
        <a:bodyPr/>
        <a:lstStyle/>
        <a:p>
          <a:endParaRPr lang="es-AR"/>
        </a:p>
      </dgm:t>
    </dgm:pt>
    <dgm:pt modelId="{A18E00A6-4EE0-405B-8582-0329A1835371}" type="pres">
      <dgm:prSet presAssocID="{3191D99D-318C-427F-866F-E23796EE420F}" presName="connTx" presStyleLbl="parChTrans1D2" presStyleIdx="1" presStyleCnt="3"/>
      <dgm:spPr/>
      <dgm:t>
        <a:bodyPr/>
        <a:lstStyle/>
        <a:p>
          <a:endParaRPr lang="es-AR"/>
        </a:p>
      </dgm:t>
    </dgm:pt>
    <dgm:pt modelId="{DEE33C90-D89C-4EB3-B7C8-208C5A7BE4C7}" type="pres">
      <dgm:prSet presAssocID="{208BA36E-B8B4-4615-835A-34624A820B0A}" presName="root2" presStyleCnt="0"/>
      <dgm:spPr/>
      <dgm:t>
        <a:bodyPr/>
        <a:lstStyle/>
        <a:p>
          <a:endParaRPr lang="es-ES"/>
        </a:p>
      </dgm:t>
    </dgm:pt>
    <dgm:pt modelId="{2B380D24-FC74-4882-9001-939539A1DD3D}" type="pres">
      <dgm:prSet presAssocID="{208BA36E-B8B4-4615-835A-34624A820B0A}" presName="LevelTwoTextNode" presStyleLbl="node2" presStyleIdx="1" presStyleCnt="3">
        <dgm:presLayoutVars>
          <dgm:chPref val="3"/>
        </dgm:presLayoutVars>
      </dgm:prSet>
      <dgm:spPr/>
      <dgm:t>
        <a:bodyPr/>
        <a:lstStyle/>
        <a:p>
          <a:endParaRPr lang="es-AR"/>
        </a:p>
      </dgm:t>
    </dgm:pt>
    <dgm:pt modelId="{3406A5BB-8492-4D24-AAC3-6469CFED6CDC}" type="pres">
      <dgm:prSet presAssocID="{208BA36E-B8B4-4615-835A-34624A820B0A}" presName="level3hierChild" presStyleCnt="0"/>
      <dgm:spPr/>
      <dgm:t>
        <a:bodyPr/>
        <a:lstStyle/>
        <a:p>
          <a:endParaRPr lang="es-ES"/>
        </a:p>
      </dgm:t>
    </dgm:pt>
    <dgm:pt modelId="{47DC4353-A52C-4D0A-8E35-306DC53DAB53}" type="pres">
      <dgm:prSet presAssocID="{C4B9BDD6-1FCF-4158-9753-71CF1B819946}" presName="conn2-1" presStyleLbl="parChTrans1D2" presStyleIdx="2" presStyleCnt="3"/>
      <dgm:spPr/>
      <dgm:t>
        <a:bodyPr/>
        <a:lstStyle/>
        <a:p>
          <a:endParaRPr lang="es-AR"/>
        </a:p>
      </dgm:t>
    </dgm:pt>
    <dgm:pt modelId="{09A80162-ABCF-4282-934E-C80162DEED52}" type="pres">
      <dgm:prSet presAssocID="{C4B9BDD6-1FCF-4158-9753-71CF1B819946}" presName="connTx" presStyleLbl="parChTrans1D2" presStyleIdx="2" presStyleCnt="3"/>
      <dgm:spPr/>
      <dgm:t>
        <a:bodyPr/>
        <a:lstStyle/>
        <a:p>
          <a:endParaRPr lang="es-AR"/>
        </a:p>
      </dgm:t>
    </dgm:pt>
    <dgm:pt modelId="{99BFF067-1A22-42B3-AF23-2FFD29C306B0}" type="pres">
      <dgm:prSet presAssocID="{A69E9316-F998-48D6-B94D-C23EC88F2671}" presName="root2" presStyleCnt="0"/>
      <dgm:spPr/>
      <dgm:t>
        <a:bodyPr/>
        <a:lstStyle/>
        <a:p>
          <a:endParaRPr lang="es-ES"/>
        </a:p>
      </dgm:t>
    </dgm:pt>
    <dgm:pt modelId="{F66F3604-07B1-4876-B7DE-DB1706D8BEE6}" type="pres">
      <dgm:prSet presAssocID="{A69E9316-F998-48D6-B94D-C23EC88F2671}" presName="LevelTwoTextNode" presStyleLbl="node2" presStyleIdx="2" presStyleCnt="3">
        <dgm:presLayoutVars>
          <dgm:chPref val="3"/>
        </dgm:presLayoutVars>
      </dgm:prSet>
      <dgm:spPr/>
      <dgm:t>
        <a:bodyPr/>
        <a:lstStyle/>
        <a:p>
          <a:endParaRPr lang="es-AR"/>
        </a:p>
      </dgm:t>
    </dgm:pt>
    <dgm:pt modelId="{97461C89-5A0F-4E0A-94F8-BDD80B920E48}" type="pres">
      <dgm:prSet presAssocID="{A69E9316-F998-48D6-B94D-C23EC88F2671}" presName="level3hierChild" presStyleCnt="0"/>
      <dgm:spPr/>
      <dgm:t>
        <a:bodyPr/>
        <a:lstStyle/>
        <a:p>
          <a:endParaRPr lang="es-ES"/>
        </a:p>
      </dgm:t>
    </dgm:pt>
  </dgm:ptLst>
  <dgm:cxnLst>
    <dgm:cxn modelId="{AE28FFBB-92BA-451F-B55D-CCE79B73E4B7}" type="presOf" srcId="{3191D99D-318C-427F-866F-E23796EE420F}" destId="{9FB5E7EE-0C13-43F7-BBE3-39397CCDC7C2}" srcOrd="0" destOrd="0" presId="urn:microsoft.com/office/officeart/2005/8/layout/hierarchy2"/>
    <dgm:cxn modelId="{105B26F5-E2BD-4486-8130-C294E39C1750}" type="presOf" srcId="{A69E9316-F998-48D6-B94D-C23EC88F2671}" destId="{F66F3604-07B1-4876-B7DE-DB1706D8BEE6}" srcOrd="0" destOrd="0" presId="urn:microsoft.com/office/officeart/2005/8/layout/hierarchy2"/>
    <dgm:cxn modelId="{C298ADC3-E555-4D2F-BE2A-64C5196F8F8E}" type="presOf" srcId="{C4B9BDD6-1FCF-4158-9753-71CF1B819946}" destId="{09A80162-ABCF-4282-934E-C80162DEED52}" srcOrd="1" destOrd="0" presId="urn:microsoft.com/office/officeart/2005/8/layout/hierarchy2"/>
    <dgm:cxn modelId="{13FE26FF-C171-4DFB-BF5E-11C6B4DD6D38}" type="presOf" srcId="{C4B9BDD6-1FCF-4158-9753-71CF1B819946}" destId="{47DC4353-A52C-4D0A-8E35-306DC53DAB53}" srcOrd="0" destOrd="0" presId="urn:microsoft.com/office/officeart/2005/8/layout/hierarchy2"/>
    <dgm:cxn modelId="{639ACEC5-B73E-4B68-8304-6FC1B1FE3759}" type="presOf" srcId="{35A68C5C-1678-485F-8592-BF8EFFB550C7}" destId="{9D984E6B-79D7-420C-86F0-8F84C54AC57B}" srcOrd="0" destOrd="0" presId="urn:microsoft.com/office/officeart/2005/8/layout/hierarchy2"/>
    <dgm:cxn modelId="{F19DFE19-30C5-48DD-B250-9890F3F3B36C}" type="presOf" srcId="{35A68C5C-1678-485F-8592-BF8EFFB550C7}" destId="{C5350197-BF7F-439A-88E1-CCEBF65FA45E}" srcOrd="1" destOrd="0" presId="urn:microsoft.com/office/officeart/2005/8/layout/hierarchy2"/>
    <dgm:cxn modelId="{9CE6478E-209C-404F-B1AA-2515B7BB146A}" srcId="{905EBD7D-3371-4024-AC08-0041F5087F60}" destId="{A69E9316-F998-48D6-B94D-C23EC88F2671}" srcOrd="2" destOrd="0" parTransId="{C4B9BDD6-1FCF-4158-9753-71CF1B819946}" sibTransId="{11D7593C-C162-4975-98B2-40C07B27976C}"/>
    <dgm:cxn modelId="{995B016A-6D85-4DF9-BBA2-47F10364FC6A}" type="presOf" srcId="{905EBD7D-3371-4024-AC08-0041F5087F60}" destId="{CBF8718C-0EE7-45DE-94B1-CBC8DD01F9D9}" srcOrd="0" destOrd="0" presId="urn:microsoft.com/office/officeart/2005/8/layout/hierarchy2"/>
    <dgm:cxn modelId="{F0EB1B36-0FE0-4F40-937C-4400B39A7B17}" type="presOf" srcId="{AE0451D9-F8BE-4887-B338-256FD3E3A0A4}" destId="{788AF398-7237-42ED-9ADF-D7DEC547BC06}" srcOrd="0" destOrd="0" presId="urn:microsoft.com/office/officeart/2005/8/layout/hierarchy2"/>
    <dgm:cxn modelId="{3631D797-4E26-439C-8CE0-E4E67D9D3AA6}" type="presOf" srcId="{208BA36E-B8B4-4615-835A-34624A820B0A}" destId="{2B380D24-FC74-4882-9001-939539A1DD3D}" srcOrd="0" destOrd="0" presId="urn:microsoft.com/office/officeart/2005/8/layout/hierarchy2"/>
    <dgm:cxn modelId="{2B6E33BF-039E-43DA-B20C-0BD3000EC7E2}" type="presOf" srcId="{3191D99D-318C-427F-866F-E23796EE420F}" destId="{A18E00A6-4EE0-405B-8582-0329A1835371}" srcOrd="1" destOrd="0" presId="urn:microsoft.com/office/officeart/2005/8/layout/hierarchy2"/>
    <dgm:cxn modelId="{20AC11CA-D4B6-4EB9-8D29-E3DD82E4FAC9}" type="presOf" srcId="{8397A668-5845-4AEA-817F-A001E611A5C2}" destId="{AA9CC8A3-16A8-43E5-A671-A3FA385D0603}" srcOrd="0" destOrd="0" presId="urn:microsoft.com/office/officeart/2005/8/layout/hierarchy2"/>
    <dgm:cxn modelId="{2EC2E4C4-3BA9-4927-8C46-7DF210DDB587}" srcId="{905EBD7D-3371-4024-AC08-0041F5087F60}" destId="{AE0451D9-F8BE-4887-B338-256FD3E3A0A4}" srcOrd="0" destOrd="0" parTransId="{35A68C5C-1678-485F-8592-BF8EFFB550C7}" sibTransId="{6C0DB5BB-83D4-4595-AE66-96DE5B64483D}"/>
    <dgm:cxn modelId="{48191162-AE5E-4CB0-B910-3949A559615B}" srcId="{8397A668-5845-4AEA-817F-A001E611A5C2}" destId="{905EBD7D-3371-4024-AC08-0041F5087F60}" srcOrd="0" destOrd="0" parTransId="{2745AF50-941F-42FA-8E8C-F555C1FFCF7C}" sibTransId="{46697601-F97F-4811-9241-789C5417ED44}"/>
    <dgm:cxn modelId="{F2E85269-397E-4023-97F2-BA26EC2DCEEB}" srcId="{905EBD7D-3371-4024-AC08-0041F5087F60}" destId="{208BA36E-B8B4-4615-835A-34624A820B0A}" srcOrd="1" destOrd="0" parTransId="{3191D99D-318C-427F-866F-E23796EE420F}" sibTransId="{EFC5A46F-DB46-4C5C-9FF8-2E4FBB18C604}"/>
    <dgm:cxn modelId="{83DB451A-D854-4CC0-BB99-C47A079450C0}" type="presParOf" srcId="{AA9CC8A3-16A8-43E5-A671-A3FA385D0603}" destId="{9D602B85-E8BC-4C42-8C77-B5EC94D962D0}" srcOrd="0" destOrd="0" presId="urn:microsoft.com/office/officeart/2005/8/layout/hierarchy2"/>
    <dgm:cxn modelId="{5FE1F07E-2303-4E9B-BFB7-33624A66776D}" type="presParOf" srcId="{9D602B85-E8BC-4C42-8C77-B5EC94D962D0}" destId="{CBF8718C-0EE7-45DE-94B1-CBC8DD01F9D9}" srcOrd="0" destOrd="0" presId="urn:microsoft.com/office/officeart/2005/8/layout/hierarchy2"/>
    <dgm:cxn modelId="{FD50DE54-EB2E-40CA-9B7B-05C8A1B2F0B0}" type="presParOf" srcId="{9D602B85-E8BC-4C42-8C77-B5EC94D962D0}" destId="{CD1C9502-246B-47AA-B602-4A87435467F5}" srcOrd="1" destOrd="0" presId="urn:microsoft.com/office/officeart/2005/8/layout/hierarchy2"/>
    <dgm:cxn modelId="{65AC65F8-3E89-45C0-92C9-1685431C52A1}" type="presParOf" srcId="{CD1C9502-246B-47AA-B602-4A87435467F5}" destId="{9D984E6B-79D7-420C-86F0-8F84C54AC57B}" srcOrd="0" destOrd="0" presId="urn:microsoft.com/office/officeart/2005/8/layout/hierarchy2"/>
    <dgm:cxn modelId="{D2CF6F28-6B1B-41D3-B078-42CEAEBAC486}" type="presParOf" srcId="{9D984E6B-79D7-420C-86F0-8F84C54AC57B}" destId="{C5350197-BF7F-439A-88E1-CCEBF65FA45E}" srcOrd="0" destOrd="0" presId="urn:microsoft.com/office/officeart/2005/8/layout/hierarchy2"/>
    <dgm:cxn modelId="{5F87CE91-9007-449F-A6A1-A4F3922A7BF8}" type="presParOf" srcId="{CD1C9502-246B-47AA-B602-4A87435467F5}" destId="{FC614E18-6E5D-4FA4-B5B2-203D26A8757C}" srcOrd="1" destOrd="0" presId="urn:microsoft.com/office/officeart/2005/8/layout/hierarchy2"/>
    <dgm:cxn modelId="{9B9E9A12-5A2D-4505-A088-EF57E80A7CC8}" type="presParOf" srcId="{FC614E18-6E5D-4FA4-B5B2-203D26A8757C}" destId="{788AF398-7237-42ED-9ADF-D7DEC547BC06}" srcOrd="0" destOrd="0" presId="urn:microsoft.com/office/officeart/2005/8/layout/hierarchy2"/>
    <dgm:cxn modelId="{663D3521-BA4E-44D7-8F51-FCDDAB191F09}" type="presParOf" srcId="{FC614E18-6E5D-4FA4-B5B2-203D26A8757C}" destId="{14CCD0E8-4FD8-4E34-8EE8-D1CCD7ABFDBF}" srcOrd="1" destOrd="0" presId="urn:microsoft.com/office/officeart/2005/8/layout/hierarchy2"/>
    <dgm:cxn modelId="{04DDC9BB-1D37-4FFE-AB3C-77F0AE16DC9A}" type="presParOf" srcId="{CD1C9502-246B-47AA-B602-4A87435467F5}" destId="{9FB5E7EE-0C13-43F7-BBE3-39397CCDC7C2}" srcOrd="2" destOrd="0" presId="urn:microsoft.com/office/officeart/2005/8/layout/hierarchy2"/>
    <dgm:cxn modelId="{D7E55F02-A50B-4214-AF2D-D6405A9D332E}" type="presParOf" srcId="{9FB5E7EE-0C13-43F7-BBE3-39397CCDC7C2}" destId="{A18E00A6-4EE0-405B-8582-0329A1835371}" srcOrd="0" destOrd="0" presId="urn:microsoft.com/office/officeart/2005/8/layout/hierarchy2"/>
    <dgm:cxn modelId="{90C55623-92B6-40FF-84C9-5FBFB6576A54}" type="presParOf" srcId="{CD1C9502-246B-47AA-B602-4A87435467F5}" destId="{DEE33C90-D89C-4EB3-B7C8-208C5A7BE4C7}" srcOrd="3" destOrd="0" presId="urn:microsoft.com/office/officeart/2005/8/layout/hierarchy2"/>
    <dgm:cxn modelId="{A8B13F5F-D788-4C32-B6BE-5F2DC658972C}" type="presParOf" srcId="{DEE33C90-D89C-4EB3-B7C8-208C5A7BE4C7}" destId="{2B380D24-FC74-4882-9001-939539A1DD3D}" srcOrd="0" destOrd="0" presId="urn:microsoft.com/office/officeart/2005/8/layout/hierarchy2"/>
    <dgm:cxn modelId="{A6DA5BB6-9C21-4910-BF0D-F432A0C28145}" type="presParOf" srcId="{DEE33C90-D89C-4EB3-B7C8-208C5A7BE4C7}" destId="{3406A5BB-8492-4D24-AAC3-6469CFED6CDC}" srcOrd="1" destOrd="0" presId="urn:microsoft.com/office/officeart/2005/8/layout/hierarchy2"/>
    <dgm:cxn modelId="{640DBCED-CBA5-49B9-B889-1209C94F64F2}" type="presParOf" srcId="{CD1C9502-246B-47AA-B602-4A87435467F5}" destId="{47DC4353-A52C-4D0A-8E35-306DC53DAB53}" srcOrd="4" destOrd="0" presId="urn:microsoft.com/office/officeart/2005/8/layout/hierarchy2"/>
    <dgm:cxn modelId="{7DEB1F2D-A63D-4481-A560-B11CF0E5EA21}" type="presParOf" srcId="{47DC4353-A52C-4D0A-8E35-306DC53DAB53}" destId="{09A80162-ABCF-4282-934E-C80162DEED52}" srcOrd="0" destOrd="0" presId="urn:microsoft.com/office/officeart/2005/8/layout/hierarchy2"/>
    <dgm:cxn modelId="{C933F408-F805-495C-8084-289D5054EF90}" type="presParOf" srcId="{CD1C9502-246B-47AA-B602-4A87435467F5}" destId="{99BFF067-1A22-42B3-AF23-2FFD29C306B0}" srcOrd="5" destOrd="0" presId="urn:microsoft.com/office/officeart/2005/8/layout/hierarchy2"/>
    <dgm:cxn modelId="{D10FA382-1567-4C40-8321-B5982F91BFB9}" type="presParOf" srcId="{99BFF067-1A22-42B3-AF23-2FFD29C306B0}" destId="{F66F3604-07B1-4876-B7DE-DB1706D8BEE6}" srcOrd="0" destOrd="0" presId="urn:microsoft.com/office/officeart/2005/8/layout/hierarchy2"/>
    <dgm:cxn modelId="{9262ABFB-668C-4FFD-BCDE-C29D356FC88D}" type="presParOf" srcId="{99BFF067-1A22-42B3-AF23-2FFD29C306B0}" destId="{97461C89-5A0F-4E0A-94F8-BDD80B920E48}"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6982F-9D57-4F8C-B235-A59D698C5B77}"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s-AR"/>
        </a:p>
      </dgm:t>
    </dgm:pt>
    <dgm:pt modelId="{32AF7F5D-85E0-40EC-AE17-133C75E41559}">
      <dgm:prSet phldrT="[Texto]"/>
      <dgm:spPr/>
      <dgm:t>
        <a:bodyPr/>
        <a:lstStyle/>
        <a:p>
          <a:r>
            <a:rPr lang="es-AR"/>
            <a:t>Filas</a:t>
          </a:r>
        </a:p>
      </dgm:t>
    </dgm:pt>
    <dgm:pt modelId="{DFC8A760-949B-41EB-A01E-AE0CFEA23EAA}" type="parTrans" cxnId="{3B8D05D3-B47A-4F94-B7EA-CA5DE8580438}">
      <dgm:prSet/>
      <dgm:spPr/>
      <dgm:t>
        <a:bodyPr/>
        <a:lstStyle/>
        <a:p>
          <a:endParaRPr lang="es-AR"/>
        </a:p>
      </dgm:t>
    </dgm:pt>
    <dgm:pt modelId="{6376DFA2-2F7A-4FB8-9399-8D2CAD846D4F}" type="sibTrans" cxnId="{3B8D05D3-B47A-4F94-B7EA-CA5DE8580438}">
      <dgm:prSet/>
      <dgm:spPr/>
      <dgm:t>
        <a:bodyPr/>
        <a:lstStyle/>
        <a:p>
          <a:endParaRPr lang="es-AR"/>
        </a:p>
      </dgm:t>
    </dgm:pt>
    <dgm:pt modelId="{D9646E72-D1F3-4583-9EBA-6CFBD3DF0B33}">
      <dgm:prSet phldrT="[Texto]"/>
      <dgm:spPr/>
      <dgm:t>
        <a:bodyPr/>
        <a:lstStyle/>
        <a:p>
          <a:r>
            <a:rPr lang="es-AR"/>
            <a:t>Listas</a:t>
          </a:r>
        </a:p>
      </dgm:t>
    </dgm:pt>
    <dgm:pt modelId="{A853FDE6-7D7C-4322-8BBD-03F5FE80C32B}" type="parTrans" cxnId="{C5E908C3-8319-42DF-829F-046A935C363C}">
      <dgm:prSet/>
      <dgm:spPr/>
      <dgm:t>
        <a:bodyPr/>
        <a:lstStyle/>
        <a:p>
          <a:endParaRPr lang="es-AR"/>
        </a:p>
      </dgm:t>
    </dgm:pt>
    <dgm:pt modelId="{816F2BC4-4628-4D52-8803-48FF365F0A88}" type="sibTrans" cxnId="{C5E908C3-8319-42DF-829F-046A935C363C}">
      <dgm:prSet/>
      <dgm:spPr/>
      <dgm:t>
        <a:bodyPr/>
        <a:lstStyle/>
        <a:p>
          <a:endParaRPr lang="es-AR"/>
        </a:p>
      </dgm:t>
    </dgm:pt>
    <dgm:pt modelId="{8DA6B9A6-75F2-4009-B9A2-67900A188EB7}">
      <dgm:prSet phldrT="[Texto]"/>
      <dgm:spPr/>
      <dgm:t>
        <a:bodyPr/>
        <a:lstStyle/>
        <a:p>
          <a:r>
            <a:rPr lang="es-AR"/>
            <a:t>Personas</a:t>
          </a:r>
        </a:p>
      </dgm:t>
    </dgm:pt>
    <dgm:pt modelId="{9A15AEED-C1D8-4D64-A262-8E852FB121D4}" type="parTrans" cxnId="{77048FF1-CE70-4CD7-818D-548FB3811743}">
      <dgm:prSet/>
      <dgm:spPr/>
      <dgm:t>
        <a:bodyPr/>
        <a:lstStyle/>
        <a:p>
          <a:endParaRPr lang="es-AR"/>
        </a:p>
      </dgm:t>
    </dgm:pt>
    <dgm:pt modelId="{95322E32-E0AE-4435-B84A-B863620E4C84}" type="sibTrans" cxnId="{77048FF1-CE70-4CD7-818D-548FB3811743}">
      <dgm:prSet/>
      <dgm:spPr/>
      <dgm:t>
        <a:bodyPr/>
        <a:lstStyle/>
        <a:p>
          <a:endParaRPr lang="es-AR"/>
        </a:p>
      </dgm:t>
    </dgm:pt>
    <dgm:pt modelId="{C221D06D-E8CD-44CF-A1DC-6D93ECAE192A}" type="pres">
      <dgm:prSet presAssocID="{4876982F-9D57-4F8C-B235-A59D698C5B77}" presName="diagram" presStyleCnt="0">
        <dgm:presLayoutVars>
          <dgm:chPref val="1"/>
          <dgm:dir/>
          <dgm:animOne val="branch"/>
          <dgm:animLvl val="lvl"/>
          <dgm:resizeHandles val="exact"/>
        </dgm:presLayoutVars>
      </dgm:prSet>
      <dgm:spPr/>
      <dgm:t>
        <a:bodyPr/>
        <a:lstStyle/>
        <a:p>
          <a:endParaRPr lang="es-AR"/>
        </a:p>
      </dgm:t>
    </dgm:pt>
    <dgm:pt modelId="{B73CD1CE-C050-4751-8EFC-F061D870117E}" type="pres">
      <dgm:prSet presAssocID="{32AF7F5D-85E0-40EC-AE17-133C75E41559}" presName="root1" presStyleCnt="0"/>
      <dgm:spPr/>
      <dgm:t>
        <a:bodyPr/>
        <a:lstStyle/>
        <a:p>
          <a:endParaRPr lang="es-ES"/>
        </a:p>
      </dgm:t>
    </dgm:pt>
    <dgm:pt modelId="{520C2B24-8041-4E7E-B51B-401613ACC5C0}" type="pres">
      <dgm:prSet presAssocID="{32AF7F5D-85E0-40EC-AE17-133C75E41559}" presName="LevelOneTextNode" presStyleLbl="node0" presStyleIdx="0" presStyleCnt="1" custScaleX="62783" custScaleY="52144">
        <dgm:presLayoutVars>
          <dgm:chPref val="3"/>
        </dgm:presLayoutVars>
      </dgm:prSet>
      <dgm:spPr/>
      <dgm:t>
        <a:bodyPr/>
        <a:lstStyle/>
        <a:p>
          <a:endParaRPr lang="es-AR"/>
        </a:p>
      </dgm:t>
    </dgm:pt>
    <dgm:pt modelId="{F5135DD8-99FF-4120-A043-E809529326C4}" type="pres">
      <dgm:prSet presAssocID="{32AF7F5D-85E0-40EC-AE17-133C75E41559}" presName="level2hierChild" presStyleCnt="0"/>
      <dgm:spPr/>
      <dgm:t>
        <a:bodyPr/>
        <a:lstStyle/>
        <a:p>
          <a:endParaRPr lang="es-ES"/>
        </a:p>
      </dgm:t>
    </dgm:pt>
    <dgm:pt modelId="{790D371B-226B-4DEC-852D-712B03E0FBAD}" type="pres">
      <dgm:prSet presAssocID="{A853FDE6-7D7C-4322-8BBD-03F5FE80C32B}" presName="conn2-1" presStyleLbl="parChTrans1D2" presStyleIdx="0" presStyleCnt="2"/>
      <dgm:spPr/>
      <dgm:t>
        <a:bodyPr/>
        <a:lstStyle/>
        <a:p>
          <a:endParaRPr lang="es-AR"/>
        </a:p>
      </dgm:t>
    </dgm:pt>
    <dgm:pt modelId="{C550F51C-C25C-4340-9FDE-9119040B03F0}" type="pres">
      <dgm:prSet presAssocID="{A853FDE6-7D7C-4322-8BBD-03F5FE80C32B}" presName="connTx" presStyleLbl="parChTrans1D2" presStyleIdx="0" presStyleCnt="2"/>
      <dgm:spPr/>
      <dgm:t>
        <a:bodyPr/>
        <a:lstStyle/>
        <a:p>
          <a:endParaRPr lang="es-AR"/>
        </a:p>
      </dgm:t>
    </dgm:pt>
    <dgm:pt modelId="{5ECD7F56-53F6-481D-AE06-F6796BA483C9}" type="pres">
      <dgm:prSet presAssocID="{D9646E72-D1F3-4583-9EBA-6CFBD3DF0B33}" presName="root2" presStyleCnt="0"/>
      <dgm:spPr/>
      <dgm:t>
        <a:bodyPr/>
        <a:lstStyle/>
        <a:p>
          <a:endParaRPr lang="es-ES"/>
        </a:p>
      </dgm:t>
    </dgm:pt>
    <dgm:pt modelId="{55192048-0200-46CE-AF1F-2BAE0D96F63C}" type="pres">
      <dgm:prSet presAssocID="{D9646E72-D1F3-4583-9EBA-6CFBD3DF0B33}" presName="LevelTwoTextNode" presStyleLbl="node2" presStyleIdx="0" presStyleCnt="2" custScaleX="52753" custScaleY="60037">
        <dgm:presLayoutVars>
          <dgm:chPref val="3"/>
        </dgm:presLayoutVars>
      </dgm:prSet>
      <dgm:spPr/>
      <dgm:t>
        <a:bodyPr/>
        <a:lstStyle/>
        <a:p>
          <a:endParaRPr lang="es-AR"/>
        </a:p>
      </dgm:t>
    </dgm:pt>
    <dgm:pt modelId="{A57AFEC0-FDE6-4C1D-AA70-C5FAC4D1F050}" type="pres">
      <dgm:prSet presAssocID="{D9646E72-D1F3-4583-9EBA-6CFBD3DF0B33}" presName="level3hierChild" presStyleCnt="0"/>
      <dgm:spPr/>
      <dgm:t>
        <a:bodyPr/>
        <a:lstStyle/>
        <a:p>
          <a:endParaRPr lang="es-ES"/>
        </a:p>
      </dgm:t>
    </dgm:pt>
    <dgm:pt modelId="{0A2DE827-4D28-45B7-83A1-66FD48DD42E1}" type="pres">
      <dgm:prSet presAssocID="{9A15AEED-C1D8-4D64-A262-8E852FB121D4}" presName="conn2-1" presStyleLbl="parChTrans1D2" presStyleIdx="1" presStyleCnt="2"/>
      <dgm:spPr/>
      <dgm:t>
        <a:bodyPr/>
        <a:lstStyle/>
        <a:p>
          <a:endParaRPr lang="es-AR"/>
        </a:p>
      </dgm:t>
    </dgm:pt>
    <dgm:pt modelId="{362F4330-4331-434D-9C17-25B7888C2580}" type="pres">
      <dgm:prSet presAssocID="{9A15AEED-C1D8-4D64-A262-8E852FB121D4}" presName="connTx" presStyleLbl="parChTrans1D2" presStyleIdx="1" presStyleCnt="2"/>
      <dgm:spPr/>
      <dgm:t>
        <a:bodyPr/>
        <a:lstStyle/>
        <a:p>
          <a:endParaRPr lang="es-AR"/>
        </a:p>
      </dgm:t>
    </dgm:pt>
    <dgm:pt modelId="{1992D83E-2B6A-43D9-99BF-7C6602A256A8}" type="pres">
      <dgm:prSet presAssocID="{8DA6B9A6-75F2-4009-B9A2-67900A188EB7}" presName="root2" presStyleCnt="0"/>
      <dgm:spPr/>
      <dgm:t>
        <a:bodyPr/>
        <a:lstStyle/>
        <a:p>
          <a:endParaRPr lang="es-ES"/>
        </a:p>
      </dgm:t>
    </dgm:pt>
    <dgm:pt modelId="{606BCC9B-88B7-41E8-8689-F9364B536254}" type="pres">
      <dgm:prSet presAssocID="{8DA6B9A6-75F2-4009-B9A2-67900A188EB7}" presName="LevelTwoTextNode" presStyleLbl="node2" presStyleIdx="1" presStyleCnt="2" custScaleX="75714" custScaleY="37069">
        <dgm:presLayoutVars>
          <dgm:chPref val="3"/>
        </dgm:presLayoutVars>
      </dgm:prSet>
      <dgm:spPr/>
      <dgm:t>
        <a:bodyPr/>
        <a:lstStyle/>
        <a:p>
          <a:endParaRPr lang="es-AR"/>
        </a:p>
      </dgm:t>
    </dgm:pt>
    <dgm:pt modelId="{A7A978D6-0219-429D-A420-5D106E664FD9}" type="pres">
      <dgm:prSet presAssocID="{8DA6B9A6-75F2-4009-B9A2-67900A188EB7}" presName="level3hierChild" presStyleCnt="0"/>
      <dgm:spPr/>
      <dgm:t>
        <a:bodyPr/>
        <a:lstStyle/>
        <a:p>
          <a:endParaRPr lang="es-ES"/>
        </a:p>
      </dgm:t>
    </dgm:pt>
  </dgm:ptLst>
  <dgm:cxnLst>
    <dgm:cxn modelId="{3CA5554D-9785-49B8-B293-01BF805B648B}" type="presOf" srcId="{8DA6B9A6-75F2-4009-B9A2-67900A188EB7}" destId="{606BCC9B-88B7-41E8-8689-F9364B536254}" srcOrd="0" destOrd="0" presId="urn:microsoft.com/office/officeart/2005/8/layout/hierarchy2"/>
    <dgm:cxn modelId="{67E971A3-63E6-470A-B1BD-9414FCA36814}" type="presOf" srcId="{9A15AEED-C1D8-4D64-A262-8E852FB121D4}" destId="{0A2DE827-4D28-45B7-83A1-66FD48DD42E1}" srcOrd="0" destOrd="0" presId="urn:microsoft.com/office/officeart/2005/8/layout/hierarchy2"/>
    <dgm:cxn modelId="{B4B03DD8-B5AA-45D3-B08D-207AF5C764E6}" type="presOf" srcId="{A853FDE6-7D7C-4322-8BBD-03F5FE80C32B}" destId="{C550F51C-C25C-4340-9FDE-9119040B03F0}" srcOrd="1" destOrd="0" presId="urn:microsoft.com/office/officeart/2005/8/layout/hierarchy2"/>
    <dgm:cxn modelId="{C5E908C3-8319-42DF-829F-046A935C363C}" srcId="{32AF7F5D-85E0-40EC-AE17-133C75E41559}" destId="{D9646E72-D1F3-4583-9EBA-6CFBD3DF0B33}" srcOrd="0" destOrd="0" parTransId="{A853FDE6-7D7C-4322-8BBD-03F5FE80C32B}" sibTransId="{816F2BC4-4628-4D52-8803-48FF365F0A88}"/>
    <dgm:cxn modelId="{2D27C2D5-27E6-4E1D-8795-FC0549644446}" type="presOf" srcId="{4876982F-9D57-4F8C-B235-A59D698C5B77}" destId="{C221D06D-E8CD-44CF-A1DC-6D93ECAE192A}" srcOrd="0" destOrd="0" presId="urn:microsoft.com/office/officeart/2005/8/layout/hierarchy2"/>
    <dgm:cxn modelId="{77048FF1-CE70-4CD7-818D-548FB3811743}" srcId="{32AF7F5D-85E0-40EC-AE17-133C75E41559}" destId="{8DA6B9A6-75F2-4009-B9A2-67900A188EB7}" srcOrd="1" destOrd="0" parTransId="{9A15AEED-C1D8-4D64-A262-8E852FB121D4}" sibTransId="{95322E32-E0AE-4435-B84A-B863620E4C84}"/>
    <dgm:cxn modelId="{64B5D383-8225-4A14-AA4E-252DC3CBEBF0}" type="presOf" srcId="{D9646E72-D1F3-4583-9EBA-6CFBD3DF0B33}" destId="{55192048-0200-46CE-AF1F-2BAE0D96F63C}" srcOrd="0" destOrd="0" presId="urn:microsoft.com/office/officeart/2005/8/layout/hierarchy2"/>
    <dgm:cxn modelId="{DAC88F31-77EB-4B38-9518-352E7422EBDC}" type="presOf" srcId="{9A15AEED-C1D8-4D64-A262-8E852FB121D4}" destId="{362F4330-4331-434D-9C17-25B7888C2580}" srcOrd="1" destOrd="0" presId="urn:microsoft.com/office/officeart/2005/8/layout/hierarchy2"/>
    <dgm:cxn modelId="{4E481B9D-5916-4193-AE6B-0C8D3928580C}" type="presOf" srcId="{A853FDE6-7D7C-4322-8BBD-03F5FE80C32B}" destId="{790D371B-226B-4DEC-852D-712B03E0FBAD}" srcOrd="0" destOrd="0" presId="urn:microsoft.com/office/officeart/2005/8/layout/hierarchy2"/>
    <dgm:cxn modelId="{3B8D05D3-B47A-4F94-B7EA-CA5DE8580438}" srcId="{4876982F-9D57-4F8C-B235-A59D698C5B77}" destId="{32AF7F5D-85E0-40EC-AE17-133C75E41559}" srcOrd="0" destOrd="0" parTransId="{DFC8A760-949B-41EB-A01E-AE0CFEA23EAA}" sibTransId="{6376DFA2-2F7A-4FB8-9399-8D2CAD846D4F}"/>
    <dgm:cxn modelId="{A4FF58A6-F05B-441E-AD30-545FEEA936A7}" type="presOf" srcId="{32AF7F5D-85E0-40EC-AE17-133C75E41559}" destId="{520C2B24-8041-4E7E-B51B-401613ACC5C0}" srcOrd="0" destOrd="0" presId="urn:microsoft.com/office/officeart/2005/8/layout/hierarchy2"/>
    <dgm:cxn modelId="{38123B70-196D-417F-A449-7484287E38B9}" type="presParOf" srcId="{C221D06D-E8CD-44CF-A1DC-6D93ECAE192A}" destId="{B73CD1CE-C050-4751-8EFC-F061D870117E}" srcOrd="0" destOrd="0" presId="urn:microsoft.com/office/officeart/2005/8/layout/hierarchy2"/>
    <dgm:cxn modelId="{E73967B3-0ED0-4371-93DD-400C702CA5D1}" type="presParOf" srcId="{B73CD1CE-C050-4751-8EFC-F061D870117E}" destId="{520C2B24-8041-4E7E-B51B-401613ACC5C0}" srcOrd="0" destOrd="0" presId="urn:microsoft.com/office/officeart/2005/8/layout/hierarchy2"/>
    <dgm:cxn modelId="{97DEA6D7-EFF6-4CCB-96F2-DEBCA6039D3A}" type="presParOf" srcId="{B73CD1CE-C050-4751-8EFC-F061D870117E}" destId="{F5135DD8-99FF-4120-A043-E809529326C4}" srcOrd="1" destOrd="0" presId="urn:microsoft.com/office/officeart/2005/8/layout/hierarchy2"/>
    <dgm:cxn modelId="{81BF037E-0335-4E1B-9C1B-6C0CECD0F801}" type="presParOf" srcId="{F5135DD8-99FF-4120-A043-E809529326C4}" destId="{790D371B-226B-4DEC-852D-712B03E0FBAD}" srcOrd="0" destOrd="0" presId="urn:microsoft.com/office/officeart/2005/8/layout/hierarchy2"/>
    <dgm:cxn modelId="{6FB497EE-2644-49F8-9F1C-1F5271C29FEB}" type="presParOf" srcId="{790D371B-226B-4DEC-852D-712B03E0FBAD}" destId="{C550F51C-C25C-4340-9FDE-9119040B03F0}" srcOrd="0" destOrd="0" presId="urn:microsoft.com/office/officeart/2005/8/layout/hierarchy2"/>
    <dgm:cxn modelId="{93B31828-7185-40FF-9FA6-6BE44594FE34}" type="presParOf" srcId="{F5135DD8-99FF-4120-A043-E809529326C4}" destId="{5ECD7F56-53F6-481D-AE06-F6796BA483C9}" srcOrd="1" destOrd="0" presId="urn:microsoft.com/office/officeart/2005/8/layout/hierarchy2"/>
    <dgm:cxn modelId="{B8E8033F-77FE-4D14-8AF7-02B66F2879B8}" type="presParOf" srcId="{5ECD7F56-53F6-481D-AE06-F6796BA483C9}" destId="{55192048-0200-46CE-AF1F-2BAE0D96F63C}" srcOrd="0" destOrd="0" presId="urn:microsoft.com/office/officeart/2005/8/layout/hierarchy2"/>
    <dgm:cxn modelId="{707BA4C9-A8F7-4DDF-815B-4A9D1B8E0A58}" type="presParOf" srcId="{5ECD7F56-53F6-481D-AE06-F6796BA483C9}" destId="{A57AFEC0-FDE6-4C1D-AA70-C5FAC4D1F050}" srcOrd="1" destOrd="0" presId="urn:microsoft.com/office/officeart/2005/8/layout/hierarchy2"/>
    <dgm:cxn modelId="{A57426BB-BAEA-44EF-B6B1-AA0FBC452E71}" type="presParOf" srcId="{F5135DD8-99FF-4120-A043-E809529326C4}" destId="{0A2DE827-4D28-45B7-83A1-66FD48DD42E1}" srcOrd="2" destOrd="0" presId="urn:microsoft.com/office/officeart/2005/8/layout/hierarchy2"/>
    <dgm:cxn modelId="{F6CCA3D4-049F-442D-81F2-41D5A7C555CD}" type="presParOf" srcId="{0A2DE827-4D28-45B7-83A1-66FD48DD42E1}" destId="{362F4330-4331-434D-9C17-25B7888C2580}" srcOrd="0" destOrd="0" presId="urn:microsoft.com/office/officeart/2005/8/layout/hierarchy2"/>
    <dgm:cxn modelId="{864D71DF-F82F-485E-864F-B82D8D2D3E82}" type="presParOf" srcId="{F5135DD8-99FF-4120-A043-E809529326C4}" destId="{1992D83E-2B6A-43D9-99BF-7C6602A256A8}" srcOrd="3" destOrd="0" presId="urn:microsoft.com/office/officeart/2005/8/layout/hierarchy2"/>
    <dgm:cxn modelId="{47CC29A9-4A2E-4665-A73F-7848A94F6179}" type="presParOf" srcId="{1992D83E-2B6A-43D9-99BF-7C6602A256A8}" destId="{606BCC9B-88B7-41E8-8689-F9364B536254}" srcOrd="0" destOrd="0" presId="urn:microsoft.com/office/officeart/2005/8/layout/hierarchy2"/>
    <dgm:cxn modelId="{55500D7F-34EB-4637-80AA-2ABDE41B77F9}" type="presParOf" srcId="{1992D83E-2B6A-43D9-99BF-7C6602A256A8}" destId="{A7A978D6-0219-429D-A420-5D106E664FD9}"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3ABFE-D11F-4287-9B91-4FCC03230F9F}">
      <dsp:nvSpPr>
        <dsp:cNvPr id="0" name=""/>
        <dsp:cNvSpPr/>
      </dsp:nvSpPr>
      <dsp:spPr>
        <a:xfrm>
          <a:off x="1263" y="1024806"/>
          <a:ext cx="2113595" cy="110062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lvl="0" algn="ctr" defTabSz="1644650">
            <a:lnSpc>
              <a:spcPct val="90000"/>
            </a:lnSpc>
            <a:spcBef>
              <a:spcPct val="0"/>
            </a:spcBef>
            <a:spcAft>
              <a:spcPct val="35000"/>
            </a:spcAft>
          </a:pPr>
          <a:r>
            <a:rPr lang="es-AR" sz="3700" kern="1200"/>
            <a:t>Cajas</a:t>
          </a:r>
        </a:p>
      </dsp:txBody>
      <dsp:txXfrm>
        <a:off x="33499" y="1057042"/>
        <a:ext cx="2049123" cy="1036149"/>
      </dsp:txXfrm>
    </dsp:sp>
    <dsp:sp modelId="{0F7CB6F4-4B07-4650-9829-C4922F25495F}">
      <dsp:nvSpPr>
        <dsp:cNvPr id="0" name=""/>
        <dsp:cNvSpPr/>
      </dsp:nvSpPr>
      <dsp:spPr>
        <a:xfrm rot="20490198">
          <a:off x="2080974" y="1322594"/>
          <a:ext cx="1311865" cy="88857"/>
        </a:xfrm>
        <a:custGeom>
          <a:avLst/>
          <a:gdLst/>
          <a:ahLst/>
          <a:cxnLst/>
          <a:rect l="0" t="0" r="0" b="0"/>
          <a:pathLst>
            <a:path>
              <a:moveTo>
                <a:pt x="0" y="44428"/>
              </a:moveTo>
              <a:lnTo>
                <a:pt x="1311865" y="4442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704110" y="1334226"/>
        <a:ext cx="65593" cy="65593"/>
      </dsp:txXfrm>
    </dsp:sp>
    <dsp:sp modelId="{846F8A18-02BE-4060-9A42-70FED82333A4}">
      <dsp:nvSpPr>
        <dsp:cNvPr id="0" name=""/>
        <dsp:cNvSpPr/>
      </dsp:nvSpPr>
      <dsp:spPr>
        <a:xfrm>
          <a:off x="3358955" y="789618"/>
          <a:ext cx="1959016" cy="7386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lvl="0" algn="ctr" defTabSz="1644650">
            <a:lnSpc>
              <a:spcPct val="90000"/>
            </a:lnSpc>
            <a:spcBef>
              <a:spcPct val="0"/>
            </a:spcBef>
            <a:spcAft>
              <a:spcPct val="35000"/>
            </a:spcAft>
          </a:pPr>
          <a:r>
            <a:rPr lang="es-AR" sz="3700" kern="1200"/>
            <a:t>Personas</a:t>
          </a:r>
        </a:p>
      </dsp:txBody>
      <dsp:txXfrm>
        <a:off x="3380588" y="811251"/>
        <a:ext cx="1915750" cy="695354"/>
      </dsp:txXfrm>
    </dsp:sp>
    <dsp:sp modelId="{6B579817-25ED-486D-A998-7935AD6C4836}">
      <dsp:nvSpPr>
        <dsp:cNvPr id="0" name=""/>
        <dsp:cNvSpPr/>
      </dsp:nvSpPr>
      <dsp:spPr>
        <a:xfrm rot="1280137">
          <a:off x="2069090" y="1773660"/>
          <a:ext cx="1335634" cy="88857"/>
        </a:xfrm>
        <a:custGeom>
          <a:avLst/>
          <a:gdLst/>
          <a:ahLst/>
          <a:cxnLst/>
          <a:rect l="0" t="0" r="0" b="0"/>
          <a:pathLst>
            <a:path>
              <a:moveTo>
                <a:pt x="0" y="44428"/>
              </a:moveTo>
              <a:lnTo>
                <a:pt x="1335634" y="4442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703516" y="1784698"/>
        <a:ext cx="66781" cy="66781"/>
      </dsp:txXfrm>
    </dsp:sp>
    <dsp:sp modelId="{84822346-917C-4350-995E-742DE8BC8AF9}">
      <dsp:nvSpPr>
        <dsp:cNvPr id="0" name=""/>
        <dsp:cNvSpPr/>
      </dsp:nvSpPr>
      <dsp:spPr>
        <a:xfrm>
          <a:off x="3358955" y="1761506"/>
          <a:ext cx="2039820" cy="59911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lvl="0" algn="ctr" defTabSz="1644650">
            <a:lnSpc>
              <a:spcPct val="90000"/>
            </a:lnSpc>
            <a:spcBef>
              <a:spcPct val="0"/>
            </a:spcBef>
            <a:spcAft>
              <a:spcPct val="35000"/>
            </a:spcAft>
          </a:pPr>
          <a:r>
            <a:rPr lang="es-AR" sz="3700" kern="1200"/>
            <a:t>Listas</a:t>
          </a:r>
        </a:p>
      </dsp:txBody>
      <dsp:txXfrm>
        <a:off x="3376502" y="1779053"/>
        <a:ext cx="2004726" cy="564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8718C-0EE7-45DE-94B1-CBC8DD01F9D9}">
      <dsp:nvSpPr>
        <dsp:cNvPr id="0" name=""/>
        <dsp:cNvSpPr/>
      </dsp:nvSpPr>
      <dsp:spPr>
        <a:xfrm>
          <a:off x="411177" y="1098275"/>
          <a:ext cx="1907368" cy="953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s-AR" sz="3800" kern="1200"/>
            <a:t>Arbol</a:t>
          </a:r>
        </a:p>
      </dsp:txBody>
      <dsp:txXfrm>
        <a:off x="439109" y="1126207"/>
        <a:ext cx="1851504" cy="897820"/>
      </dsp:txXfrm>
    </dsp:sp>
    <dsp:sp modelId="{9D984E6B-79D7-420C-86F0-8F84C54AC57B}">
      <dsp:nvSpPr>
        <dsp:cNvPr id="0" name=""/>
        <dsp:cNvSpPr/>
      </dsp:nvSpPr>
      <dsp:spPr>
        <a:xfrm rot="18289469">
          <a:off x="2032015" y="999502"/>
          <a:ext cx="1336009" cy="54492"/>
        </a:xfrm>
        <a:custGeom>
          <a:avLst/>
          <a:gdLst/>
          <a:ahLst/>
          <a:cxnLst/>
          <a:rect l="0" t="0" r="0" b="0"/>
          <a:pathLst>
            <a:path>
              <a:moveTo>
                <a:pt x="0" y="27246"/>
              </a:moveTo>
              <a:lnTo>
                <a:pt x="1336009" y="2724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666619" y="993348"/>
        <a:ext cx="66800" cy="66800"/>
      </dsp:txXfrm>
    </dsp:sp>
    <dsp:sp modelId="{788AF398-7237-42ED-9ADF-D7DEC547BC06}">
      <dsp:nvSpPr>
        <dsp:cNvPr id="0" name=""/>
        <dsp:cNvSpPr/>
      </dsp:nvSpPr>
      <dsp:spPr>
        <a:xfrm>
          <a:off x="3081493" y="1538"/>
          <a:ext cx="1907368" cy="9536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s-AR" sz="3800" kern="1200"/>
            <a:t>Personas</a:t>
          </a:r>
        </a:p>
      </dsp:txBody>
      <dsp:txXfrm>
        <a:off x="3109425" y="29470"/>
        <a:ext cx="1851504" cy="897820"/>
      </dsp:txXfrm>
    </dsp:sp>
    <dsp:sp modelId="{9FB5E7EE-0C13-43F7-BBE3-39397CCDC7C2}">
      <dsp:nvSpPr>
        <dsp:cNvPr id="0" name=""/>
        <dsp:cNvSpPr/>
      </dsp:nvSpPr>
      <dsp:spPr>
        <a:xfrm>
          <a:off x="2318546" y="1547871"/>
          <a:ext cx="762947" cy="54492"/>
        </a:xfrm>
        <a:custGeom>
          <a:avLst/>
          <a:gdLst/>
          <a:ahLst/>
          <a:cxnLst/>
          <a:rect l="0" t="0" r="0" b="0"/>
          <a:pathLst>
            <a:path>
              <a:moveTo>
                <a:pt x="0" y="27246"/>
              </a:moveTo>
              <a:lnTo>
                <a:pt x="762947" y="2724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680946" y="1556043"/>
        <a:ext cx="38147" cy="38147"/>
      </dsp:txXfrm>
    </dsp:sp>
    <dsp:sp modelId="{2B380D24-FC74-4882-9001-939539A1DD3D}">
      <dsp:nvSpPr>
        <dsp:cNvPr id="0" name=""/>
        <dsp:cNvSpPr/>
      </dsp:nvSpPr>
      <dsp:spPr>
        <a:xfrm>
          <a:off x="3081493" y="1098275"/>
          <a:ext cx="1907368" cy="9536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s-AR" sz="3800" kern="1200"/>
            <a:t>Filas</a:t>
          </a:r>
        </a:p>
      </dsp:txBody>
      <dsp:txXfrm>
        <a:off x="3109425" y="1126207"/>
        <a:ext cx="1851504" cy="897820"/>
      </dsp:txXfrm>
    </dsp:sp>
    <dsp:sp modelId="{47DC4353-A52C-4D0A-8E35-306DC53DAB53}">
      <dsp:nvSpPr>
        <dsp:cNvPr id="0" name=""/>
        <dsp:cNvSpPr/>
      </dsp:nvSpPr>
      <dsp:spPr>
        <a:xfrm rot="3310531">
          <a:off x="2032015" y="2096239"/>
          <a:ext cx="1336009" cy="54492"/>
        </a:xfrm>
        <a:custGeom>
          <a:avLst/>
          <a:gdLst/>
          <a:ahLst/>
          <a:cxnLst/>
          <a:rect l="0" t="0" r="0" b="0"/>
          <a:pathLst>
            <a:path>
              <a:moveTo>
                <a:pt x="0" y="27246"/>
              </a:moveTo>
              <a:lnTo>
                <a:pt x="1336009" y="2724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666619" y="2090085"/>
        <a:ext cx="66800" cy="66800"/>
      </dsp:txXfrm>
    </dsp:sp>
    <dsp:sp modelId="{F66F3604-07B1-4876-B7DE-DB1706D8BEE6}">
      <dsp:nvSpPr>
        <dsp:cNvPr id="0" name=""/>
        <dsp:cNvSpPr/>
      </dsp:nvSpPr>
      <dsp:spPr>
        <a:xfrm>
          <a:off x="3081493" y="2195012"/>
          <a:ext cx="1907368" cy="9536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s-AR" sz="3800" kern="1200"/>
            <a:t>Cajas</a:t>
          </a:r>
        </a:p>
      </dsp:txBody>
      <dsp:txXfrm>
        <a:off x="3109425" y="2222944"/>
        <a:ext cx="1851504" cy="8978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C2B24-8041-4E7E-B51B-401613ACC5C0}">
      <dsp:nvSpPr>
        <dsp:cNvPr id="0" name=""/>
        <dsp:cNvSpPr/>
      </dsp:nvSpPr>
      <dsp:spPr>
        <a:xfrm>
          <a:off x="1053" y="1180895"/>
          <a:ext cx="1898622" cy="78844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1511300">
            <a:lnSpc>
              <a:spcPct val="90000"/>
            </a:lnSpc>
            <a:spcBef>
              <a:spcPct val="0"/>
            </a:spcBef>
            <a:spcAft>
              <a:spcPct val="35000"/>
            </a:spcAft>
          </a:pPr>
          <a:r>
            <a:rPr lang="es-AR" sz="3400" kern="1200"/>
            <a:t>Filas</a:t>
          </a:r>
        </a:p>
      </dsp:txBody>
      <dsp:txXfrm>
        <a:off x="24146" y="1203988"/>
        <a:ext cx="1852436" cy="742258"/>
      </dsp:txXfrm>
    </dsp:sp>
    <dsp:sp modelId="{790D371B-226B-4DEC-852D-712B03E0FBAD}">
      <dsp:nvSpPr>
        <dsp:cNvPr id="0" name=""/>
        <dsp:cNvSpPr/>
      </dsp:nvSpPr>
      <dsp:spPr>
        <a:xfrm rot="20518410">
          <a:off x="1868455" y="1335091"/>
          <a:ext cx="1272083" cy="86396"/>
        </a:xfrm>
        <a:custGeom>
          <a:avLst/>
          <a:gdLst/>
          <a:ahLst/>
          <a:cxnLst/>
          <a:rect l="0" t="0" r="0" b="0"/>
          <a:pathLst>
            <a:path>
              <a:moveTo>
                <a:pt x="0" y="43198"/>
              </a:moveTo>
              <a:lnTo>
                <a:pt x="1272083" y="4319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472694" y="1346487"/>
        <a:ext cx="63604" cy="63604"/>
      </dsp:txXfrm>
    </dsp:sp>
    <dsp:sp modelId="{55192048-0200-46CE-AF1F-2BAE0D96F63C}">
      <dsp:nvSpPr>
        <dsp:cNvPr id="0" name=""/>
        <dsp:cNvSpPr/>
      </dsp:nvSpPr>
      <dsp:spPr>
        <a:xfrm>
          <a:off x="3109317" y="727567"/>
          <a:ext cx="1595304" cy="90779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1511300">
            <a:lnSpc>
              <a:spcPct val="90000"/>
            </a:lnSpc>
            <a:spcBef>
              <a:spcPct val="0"/>
            </a:spcBef>
            <a:spcAft>
              <a:spcPct val="35000"/>
            </a:spcAft>
          </a:pPr>
          <a:r>
            <a:rPr lang="es-AR" sz="3400" kern="1200"/>
            <a:t>Listas</a:t>
          </a:r>
        </a:p>
      </dsp:txBody>
      <dsp:txXfrm>
        <a:off x="3135905" y="754155"/>
        <a:ext cx="1542128" cy="854614"/>
      </dsp:txXfrm>
    </dsp:sp>
    <dsp:sp modelId="{0A2DE827-4D28-45B7-83A1-66FD48DD42E1}">
      <dsp:nvSpPr>
        <dsp:cNvPr id="0" name=""/>
        <dsp:cNvSpPr/>
      </dsp:nvSpPr>
      <dsp:spPr>
        <a:xfrm rot="1507542">
          <a:off x="1836466" y="1815568"/>
          <a:ext cx="1336061" cy="86396"/>
        </a:xfrm>
        <a:custGeom>
          <a:avLst/>
          <a:gdLst/>
          <a:ahLst/>
          <a:cxnLst/>
          <a:rect l="0" t="0" r="0" b="0"/>
          <a:pathLst>
            <a:path>
              <a:moveTo>
                <a:pt x="0" y="43198"/>
              </a:moveTo>
              <a:lnTo>
                <a:pt x="1336061" y="4319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471095" y="1825365"/>
        <a:ext cx="66803" cy="66803"/>
      </dsp:txXfrm>
    </dsp:sp>
    <dsp:sp modelId="{606BCC9B-88B7-41E8-8689-F9364B536254}">
      <dsp:nvSpPr>
        <dsp:cNvPr id="0" name=""/>
        <dsp:cNvSpPr/>
      </dsp:nvSpPr>
      <dsp:spPr>
        <a:xfrm>
          <a:off x="3109317" y="1862165"/>
          <a:ext cx="2289669" cy="56050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1511300">
            <a:lnSpc>
              <a:spcPct val="90000"/>
            </a:lnSpc>
            <a:spcBef>
              <a:spcPct val="0"/>
            </a:spcBef>
            <a:spcAft>
              <a:spcPct val="35000"/>
            </a:spcAft>
          </a:pPr>
          <a:r>
            <a:rPr lang="es-AR" sz="3400" kern="1200"/>
            <a:t>Personas</a:t>
          </a:r>
        </a:p>
      </dsp:txBody>
      <dsp:txXfrm>
        <a:off x="3125734" y="1878582"/>
        <a:ext cx="2256835" cy="527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83FC-5C03-4B5B-9C2A-84B32953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770</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Ganbi Thefox</dc:creator>
  <cp:keywords/>
  <dc:description/>
  <cp:lastModifiedBy>Ganbi Thefox</cp:lastModifiedBy>
  <cp:revision>3</cp:revision>
  <dcterms:created xsi:type="dcterms:W3CDTF">2017-11-29T05:09:00Z</dcterms:created>
  <dcterms:modified xsi:type="dcterms:W3CDTF">2017-11-29T05:56:00Z</dcterms:modified>
</cp:coreProperties>
</file>