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95D31" w14:textId="0973B6CA" w:rsidR="00F12C76" w:rsidRPr="000D1C7D" w:rsidRDefault="00794906" w:rsidP="00AB4C99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0D1C7D">
        <w:rPr>
          <w:rFonts w:cs="Times New Roman"/>
          <w:b/>
          <w:bCs/>
          <w:szCs w:val="28"/>
        </w:rPr>
        <w:t>ВВЕДЕНИЕ</w:t>
      </w:r>
    </w:p>
    <w:p w14:paraId="5CFEB877" w14:textId="030A63C5" w:rsidR="00794906" w:rsidRPr="00794906" w:rsidRDefault="00794906" w:rsidP="00241EEE">
      <w:pPr>
        <w:spacing w:after="0" w:line="360" w:lineRule="auto"/>
        <w:ind w:firstLine="360"/>
        <w:jc w:val="both"/>
        <w:rPr>
          <w:rFonts w:cs="Times New Roman"/>
          <w:szCs w:val="28"/>
        </w:rPr>
      </w:pPr>
      <w:r w:rsidRPr="00794906">
        <w:rPr>
          <w:rFonts w:cs="Times New Roman"/>
          <w:szCs w:val="28"/>
        </w:rPr>
        <w:t>В современном мире музыка стала неотъемлемой частью повседневной жизни человека, оказывая значительное влияние на его эмоциональное и физиологическое состояние. Однако существующие музыкальные рекомендательные системы, основываются преимущественно на истории прослушиваний и предпочтениях пользователя, игнорируя его текущее эмоциональное и физиологическое состояние. Это ограничивает их способность предоставлять персонализированные рекомендации, которые могли бы эффективно улучшать настроение, снижать стресс или повышать продуктивность.</w:t>
      </w:r>
    </w:p>
    <w:p w14:paraId="32F79455" w14:textId="10F41821" w:rsidR="00794906" w:rsidRPr="00794906" w:rsidRDefault="00794906" w:rsidP="00773B23">
      <w:pPr>
        <w:spacing w:after="0" w:line="360" w:lineRule="auto"/>
        <w:ind w:firstLine="360"/>
        <w:jc w:val="both"/>
        <w:rPr>
          <w:rFonts w:cs="Times New Roman"/>
          <w:szCs w:val="28"/>
        </w:rPr>
      </w:pPr>
      <w:r w:rsidRPr="00794906">
        <w:rPr>
          <w:rFonts w:cs="Times New Roman"/>
          <w:szCs w:val="28"/>
        </w:rPr>
        <w:t>Разработка алгоритма искусственного интеллекта, способного анализировать состояние пользователя в реальном времени и подбирать музыку на основе этих данных, представляет собой актуальную</w:t>
      </w:r>
      <w:r w:rsidR="000B0E51" w:rsidRPr="000B0E51">
        <w:rPr>
          <w:rFonts w:cs="Times New Roman"/>
          <w:szCs w:val="28"/>
        </w:rPr>
        <w:t xml:space="preserve"> </w:t>
      </w:r>
      <w:r w:rsidRPr="00794906">
        <w:rPr>
          <w:rFonts w:cs="Times New Roman"/>
          <w:szCs w:val="28"/>
        </w:rPr>
        <w:t>задачу. Такой подход открывает новые возможности для интеграции музыки в сферы психического здоровья, спорта, образования и других областей, где персонализированное воздействие звуковых стимулов может быть особенно полезным.</w:t>
      </w:r>
    </w:p>
    <w:p w14:paraId="0415D9EB" w14:textId="7F5D2853" w:rsidR="006738E3" w:rsidRPr="000D1C7D" w:rsidRDefault="00794906" w:rsidP="00773B23">
      <w:pPr>
        <w:spacing w:after="0" w:line="360" w:lineRule="auto"/>
        <w:ind w:firstLine="360"/>
        <w:jc w:val="both"/>
        <w:rPr>
          <w:rFonts w:cs="Times New Roman"/>
          <w:szCs w:val="28"/>
        </w:rPr>
      </w:pPr>
      <w:r w:rsidRPr="00794906">
        <w:rPr>
          <w:rFonts w:cs="Times New Roman"/>
          <w:szCs w:val="28"/>
        </w:rPr>
        <w:t xml:space="preserve">Целью данной работы является разработка алгоритма искусственного интеллекта для персонализированного подбора музыки на основе анализа эмоционального и физиологического состояния пользователя. </w:t>
      </w:r>
    </w:p>
    <w:p w14:paraId="6C5EB657" w14:textId="33E0F37C" w:rsidR="006738E3" w:rsidRPr="000D1C7D" w:rsidRDefault="00794906" w:rsidP="00773B23">
      <w:pPr>
        <w:spacing w:after="0" w:line="360" w:lineRule="auto"/>
        <w:ind w:firstLine="360"/>
        <w:jc w:val="both"/>
        <w:rPr>
          <w:rFonts w:cs="Times New Roman"/>
          <w:szCs w:val="28"/>
        </w:rPr>
      </w:pPr>
      <w:r w:rsidRPr="00794906">
        <w:rPr>
          <w:rFonts w:cs="Times New Roman"/>
          <w:szCs w:val="28"/>
        </w:rPr>
        <w:t>Для достижения этой цели поставлены следующие задачи:</w:t>
      </w:r>
    </w:p>
    <w:p w14:paraId="78031AA7" w14:textId="77777777" w:rsidR="00794906" w:rsidRPr="00794906" w:rsidRDefault="00794906" w:rsidP="00773B23">
      <w:pPr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 w:rsidRPr="00794906">
        <w:rPr>
          <w:rFonts w:cs="Times New Roman"/>
          <w:szCs w:val="28"/>
        </w:rPr>
        <w:t>Изучить влияние музыкальных характеристик (темп, тональность, спектральные особенности) на эмоциональное и физиологическое состояние человека.</w:t>
      </w:r>
    </w:p>
    <w:p w14:paraId="2A2262D8" w14:textId="77777777" w:rsidR="00794906" w:rsidRPr="00794906" w:rsidRDefault="00794906" w:rsidP="00773B23">
      <w:pPr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 w:rsidRPr="00794906">
        <w:rPr>
          <w:rFonts w:cs="Times New Roman"/>
          <w:szCs w:val="28"/>
        </w:rPr>
        <w:t>Разработать модель машинного обучения для классификации музыки по её эмоциональному воздействию.</w:t>
      </w:r>
    </w:p>
    <w:p w14:paraId="0436BAC9" w14:textId="77777777" w:rsidR="00794906" w:rsidRPr="00794906" w:rsidRDefault="00794906" w:rsidP="00773B23">
      <w:pPr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 w:rsidRPr="00794906">
        <w:rPr>
          <w:rFonts w:cs="Times New Roman"/>
          <w:szCs w:val="28"/>
        </w:rPr>
        <w:t>Интегрировать методы анализа биометрических данных (частота сердечных сокращений, кожно-гальваническая реакция, мимика) для определения текущего состояния пользователя.</w:t>
      </w:r>
    </w:p>
    <w:p w14:paraId="42A85AFB" w14:textId="77777777" w:rsidR="00794906" w:rsidRPr="00794906" w:rsidRDefault="00794906" w:rsidP="00773B23">
      <w:pPr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 w:rsidRPr="00794906">
        <w:rPr>
          <w:rFonts w:cs="Times New Roman"/>
          <w:szCs w:val="28"/>
        </w:rPr>
        <w:lastRenderedPageBreak/>
        <w:t>Создать рекомендательную систему, объединяющую анализ музыки и биометрических данных.</w:t>
      </w:r>
    </w:p>
    <w:p w14:paraId="0EED5843" w14:textId="2FB73A2E" w:rsidR="00373562" w:rsidRPr="006738E3" w:rsidRDefault="00794906" w:rsidP="00773B23">
      <w:pPr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 w:rsidRPr="00794906">
        <w:rPr>
          <w:rFonts w:cs="Times New Roman"/>
          <w:szCs w:val="28"/>
        </w:rPr>
        <w:t>Оценить эффективность предложенного алгоритма на тестовой группе пользователей.</w:t>
      </w:r>
    </w:p>
    <w:p w14:paraId="09BBDBF3" w14:textId="2626A0AF" w:rsidR="00794906" w:rsidRPr="00794906" w:rsidRDefault="00794906" w:rsidP="00773B23">
      <w:pPr>
        <w:spacing w:after="0" w:line="360" w:lineRule="auto"/>
        <w:ind w:left="360" w:firstLine="348"/>
        <w:jc w:val="both"/>
        <w:rPr>
          <w:rFonts w:cs="Times New Roman"/>
          <w:szCs w:val="28"/>
        </w:rPr>
      </w:pPr>
      <w:r w:rsidRPr="00794906">
        <w:rPr>
          <w:rFonts w:cs="Times New Roman"/>
          <w:szCs w:val="28"/>
        </w:rPr>
        <w:t>Предполагается, что комбинация анализа музыкальных характеристик и биометрических данных позволит создать более точную и персонализированную систему рекомендаций по сравнению с традиционными подходами, основанными исключительно на истории прослушиваний.</w:t>
      </w:r>
    </w:p>
    <w:p w14:paraId="2A808909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5F03AF1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69B2592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DBDEB24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E083671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100C5E7A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BCA60C7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F8E44A8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C7878C2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0E6BE82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5E5B572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10EFFA3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2870DCF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0DA27E2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C4A7606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6B8CE1A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93D7AA8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9BFF797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E6FAD94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A1928BB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C93C66A" w14:textId="77777777" w:rsidR="00AB4C99" w:rsidRDefault="00AB4C99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8814FA6" w14:textId="2F1BA0C0" w:rsidR="00451395" w:rsidRPr="00451395" w:rsidRDefault="00451395" w:rsidP="00451395">
      <w:pPr>
        <w:pStyle w:val="a7"/>
        <w:numPr>
          <w:ilvl w:val="0"/>
          <w:numId w:val="9"/>
        </w:num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451395">
        <w:rPr>
          <w:rFonts w:cs="Times New Roman"/>
          <w:b/>
          <w:bCs/>
          <w:szCs w:val="28"/>
        </w:rPr>
        <w:lastRenderedPageBreak/>
        <w:t>ОРГАНИЗАЦИОННО-ИНФОРМАЦИОННАЯ ХАРАКТЕРИСТИКА ПРЕДПРИЯТИЯ</w:t>
      </w:r>
    </w:p>
    <w:p w14:paraId="17C7AA1B" w14:textId="6D185342" w:rsidR="009D10E8" w:rsidRDefault="00E642B7" w:rsidP="00401A8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Местом прохождения практики является </w:t>
      </w:r>
      <w:r w:rsidR="00D6702D" w:rsidRPr="00D6702D">
        <w:rPr>
          <w:rFonts w:cs="Times New Roman"/>
          <w:szCs w:val="28"/>
        </w:rPr>
        <w:t>БЮДЖЕТНОЕ УЧРЕЖДЕНИЕ ВЫСШЕГО ОБРАЗОВАНИЯ</w:t>
      </w:r>
      <w:r w:rsidR="00D6702D">
        <w:rPr>
          <w:rFonts w:cs="Times New Roman"/>
          <w:szCs w:val="28"/>
        </w:rPr>
        <w:t xml:space="preserve"> </w:t>
      </w:r>
      <w:r w:rsidR="00D6702D" w:rsidRPr="00D6702D">
        <w:rPr>
          <w:rFonts w:cs="Times New Roman"/>
          <w:szCs w:val="28"/>
        </w:rPr>
        <w:t>Ханты-Мансийского автономного округа – Югры</w:t>
      </w:r>
      <w:r w:rsidR="00D6702D">
        <w:rPr>
          <w:rFonts w:cs="Times New Roman"/>
          <w:szCs w:val="28"/>
        </w:rPr>
        <w:t xml:space="preserve"> </w:t>
      </w:r>
      <w:r w:rsidR="00D6702D" w:rsidRPr="00D6702D">
        <w:rPr>
          <w:rFonts w:cs="Times New Roman"/>
          <w:szCs w:val="28"/>
        </w:rPr>
        <w:t>«Сургутский государственный университет»</w:t>
      </w:r>
      <w:r w:rsidR="00D6702D">
        <w:rPr>
          <w:rFonts w:cs="Times New Roman"/>
          <w:szCs w:val="28"/>
        </w:rPr>
        <w:t>.</w:t>
      </w:r>
      <w:r w:rsidR="004C57A5">
        <w:rPr>
          <w:rFonts w:cs="Times New Roman"/>
          <w:szCs w:val="28"/>
        </w:rPr>
        <w:t xml:space="preserve"> У</w:t>
      </w:r>
      <w:r w:rsidR="004C57A5" w:rsidRPr="004C57A5">
        <w:rPr>
          <w:rFonts w:cs="Times New Roman"/>
          <w:szCs w:val="28"/>
        </w:rPr>
        <w:t>ниверситет</w:t>
      </w:r>
      <w:r w:rsidR="00330B8E">
        <w:rPr>
          <w:rFonts w:cs="Times New Roman"/>
          <w:szCs w:val="28"/>
        </w:rPr>
        <w:t xml:space="preserve"> </w:t>
      </w:r>
      <w:r w:rsidR="004C57A5" w:rsidRPr="004C57A5">
        <w:rPr>
          <w:rFonts w:cs="Times New Roman"/>
          <w:szCs w:val="28"/>
        </w:rPr>
        <w:t>расположен в городе Сургуте, который</w:t>
      </w:r>
      <w:r w:rsidR="00753C8A">
        <w:rPr>
          <w:rFonts w:cs="Times New Roman"/>
          <w:szCs w:val="28"/>
        </w:rPr>
        <w:t xml:space="preserve"> </w:t>
      </w:r>
      <w:r w:rsidR="004C57A5" w:rsidRPr="004C57A5">
        <w:rPr>
          <w:rFonts w:cs="Times New Roman"/>
          <w:szCs w:val="28"/>
        </w:rPr>
        <w:t>является</w:t>
      </w:r>
      <w:r w:rsidR="00753C8A">
        <w:rPr>
          <w:rFonts w:cs="Times New Roman"/>
          <w:szCs w:val="28"/>
        </w:rPr>
        <w:t xml:space="preserve"> </w:t>
      </w:r>
      <w:r w:rsidR="004C57A5" w:rsidRPr="004C57A5">
        <w:rPr>
          <w:rFonts w:cs="Times New Roman"/>
          <w:szCs w:val="28"/>
        </w:rPr>
        <w:t>одним</w:t>
      </w:r>
      <w:r w:rsidR="005B18FF">
        <w:rPr>
          <w:rFonts w:cs="Times New Roman"/>
          <w:szCs w:val="28"/>
        </w:rPr>
        <w:t xml:space="preserve"> </w:t>
      </w:r>
      <w:r w:rsidR="004C57A5" w:rsidRPr="004C57A5">
        <w:rPr>
          <w:rFonts w:cs="Times New Roman"/>
          <w:szCs w:val="28"/>
        </w:rPr>
        <w:t>из</w:t>
      </w:r>
      <w:r w:rsidR="005B18FF">
        <w:rPr>
          <w:rFonts w:cs="Times New Roman"/>
          <w:szCs w:val="28"/>
        </w:rPr>
        <w:t xml:space="preserve"> </w:t>
      </w:r>
      <w:r w:rsidR="004C57A5" w:rsidRPr="004C57A5">
        <w:rPr>
          <w:rFonts w:cs="Times New Roman"/>
          <w:szCs w:val="28"/>
        </w:rPr>
        <w:t>крупнейших</w:t>
      </w:r>
      <w:r w:rsidR="005B18FF">
        <w:rPr>
          <w:rFonts w:cs="Times New Roman"/>
          <w:szCs w:val="28"/>
        </w:rPr>
        <w:t xml:space="preserve"> </w:t>
      </w:r>
      <w:r w:rsidR="004C57A5" w:rsidRPr="004C57A5">
        <w:rPr>
          <w:rFonts w:cs="Times New Roman"/>
          <w:szCs w:val="28"/>
        </w:rPr>
        <w:t>административных, экономических и образовательных центров Ханты-Мансийского автономного округа – Югры. Город находится на севере Западной Сибири, на берегу реки Обь, что обеспечивает университету удобное географическое положение и хорошие транспортные связи со всей страной.</w:t>
      </w:r>
    </w:p>
    <w:p w14:paraId="4A9BC971" w14:textId="77777777" w:rsidR="00401A87" w:rsidRDefault="00401A87" w:rsidP="002756CC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01A87">
        <w:rPr>
          <w:rFonts w:cs="Times New Roman"/>
          <w:szCs w:val="28"/>
        </w:rPr>
        <w:t>Сургутский государственный университет имеет несколько корпусов, расположенных в разных районах города. Центральный корпус находится по адресу: г. Сургут, пр. Ленина, д. 1. В университете функционируют учебно-лабораторные комплексы, спортивные сооружения, общежития для студентов, научная библиотека и другие объекты инфраструктуры, обеспечивающие полноценный образовательный процесс.</w:t>
      </w:r>
    </w:p>
    <w:p w14:paraId="249853E4" w14:textId="2760E653" w:rsidR="00AB527A" w:rsidRDefault="00AB527A" w:rsidP="002756CC">
      <w:pPr>
        <w:spacing w:line="360" w:lineRule="auto"/>
        <w:ind w:firstLine="708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СурГУ</w:t>
      </w:r>
      <w:proofErr w:type="spellEnd"/>
      <w:r>
        <w:rPr>
          <w:rFonts w:cs="Times New Roman"/>
          <w:szCs w:val="28"/>
        </w:rPr>
        <w:t xml:space="preserve"> </w:t>
      </w:r>
      <w:r w:rsidRPr="00AB527A">
        <w:rPr>
          <w:rFonts w:cs="Times New Roman"/>
          <w:szCs w:val="28"/>
        </w:rPr>
        <w:t>является одним из ведущих вузов региона и предоставляет образование по широкому спектру направлений подготовки: от гуманитарных наук до технических и естественнонаучных дисциплин. Университет реализует программы высшего образования (бакалавриат, специалитет, магистратура), а также программы послевузовского образования (аспирантура, ординатура). Кроме того, университет активно развивает дополнительное профессиональное образование и проводит различные курсы повышения квалификации.</w:t>
      </w:r>
    </w:p>
    <w:p w14:paraId="208E6364" w14:textId="35E77BA6" w:rsidR="000A0800" w:rsidRDefault="00995487" w:rsidP="002756CC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995487">
        <w:rPr>
          <w:rFonts w:cs="Times New Roman"/>
          <w:szCs w:val="28"/>
        </w:rPr>
        <w:t xml:space="preserve">Численность обучающихся составляет более 25000 человек. В штате университета работает свыше </w:t>
      </w:r>
      <w:r w:rsidR="00B5439B">
        <w:rPr>
          <w:rFonts w:cs="Times New Roman"/>
          <w:szCs w:val="28"/>
        </w:rPr>
        <w:t>15</w:t>
      </w:r>
      <w:r w:rsidRPr="00995487">
        <w:rPr>
          <w:rFonts w:cs="Times New Roman"/>
          <w:szCs w:val="28"/>
        </w:rPr>
        <w:t>00 сотрудников, включая преподавателей, научных работников, административно-управленческий персонал и технических специалистов.</w:t>
      </w:r>
    </w:p>
    <w:p w14:paraId="2E879CF0" w14:textId="29C4FBE7" w:rsidR="00FF3610" w:rsidRPr="00FF3610" w:rsidRDefault="00FF3610" w:rsidP="00FF3610">
      <w:pPr>
        <w:spacing w:line="360" w:lineRule="auto"/>
        <w:ind w:firstLine="708"/>
        <w:jc w:val="both"/>
        <w:rPr>
          <w:rFonts w:cs="Times New Roman"/>
          <w:szCs w:val="28"/>
          <w:lang w:val="en-US"/>
        </w:rPr>
      </w:pPr>
      <w:r w:rsidRPr="00FF3610">
        <w:rPr>
          <w:rFonts w:cs="Times New Roman"/>
          <w:szCs w:val="28"/>
        </w:rPr>
        <w:lastRenderedPageBreak/>
        <w:t>Организационная структура Сургутского государственного университета включает в себя следующие ключевые подразделения:</w:t>
      </w:r>
    </w:p>
    <w:p w14:paraId="239C6700" w14:textId="77777777" w:rsidR="00FF3610" w:rsidRPr="00FF3610" w:rsidRDefault="00FF3610" w:rsidP="00FF3610">
      <w:pPr>
        <w:pStyle w:val="a7"/>
        <w:numPr>
          <w:ilvl w:val="0"/>
          <w:numId w:val="10"/>
        </w:numPr>
        <w:spacing w:line="360" w:lineRule="auto"/>
        <w:jc w:val="both"/>
        <w:rPr>
          <w:rFonts w:cs="Times New Roman"/>
          <w:szCs w:val="28"/>
        </w:rPr>
      </w:pPr>
      <w:r w:rsidRPr="00FF3610">
        <w:rPr>
          <w:rFonts w:cs="Times New Roman"/>
          <w:szCs w:val="28"/>
        </w:rPr>
        <w:t>Ректорат — высший управленческий орган университета;</w:t>
      </w:r>
    </w:p>
    <w:p w14:paraId="42282D3D" w14:textId="6E8FC52D" w:rsidR="00FF3610" w:rsidRPr="00FF3610" w:rsidRDefault="00FF3610" w:rsidP="00FF3610">
      <w:pPr>
        <w:pStyle w:val="a7"/>
        <w:numPr>
          <w:ilvl w:val="0"/>
          <w:numId w:val="10"/>
        </w:numPr>
        <w:spacing w:line="360" w:lineRule="auto"/>
        <w:jc w:val="both"/>
        <w:rPr>
          <w:rFonts w:cs="Times New Roman"/>
          <w:szCs w:val="28"/>
        </w:rPr>
      </w:pPr>
      <w:r w:rsidRPr="00FF3610">
        <w:rPr>
          <w:rFonts w:cs="Times New Roman"/>
          <w:szCs w:val="28"/>
        </w:rPr>
        <w:t>Проректоры, отвечающие за учебную, научную, воспитательную, информатизацию и другие направления;</w:t>
      </w:r>
    </w:p>
    <w:p w14:paraId="33A2E1D1" w14:textId="7179B60C" w:rsidR="009E5994" w:rsidRDefault="00FF3610" w:rsidP="00FF3610">
      <w:pPr>
        <w:pStyle w:val="a7"/>
        <w:numPr>
          <w:ilvl w:val="0"/>
          <w:numId w:val="10"/>
        </w:numPr>
        <w:spacing w:line="360" w:lineRule="auto"/>
        <w:jc w:val="both"/>
        <w:rPr>
          <w:rFonts w:cs="Times New Roman"/>
          <w:szCs w:val="28"/>
        </w:rPr>
      </w:pPr>
      <w:r w:rsidRPr="00FF3610">
        <w:rPr>
          <w:rFonts w:cs="Times New Roman"/>
          <w:szCs w:val="28"/>
        </w:rPr>
        <w:t xml:space="preserve">Институты и факультеты, такие как </w:t>
      </w:r>
      <w:r w:rsidR="008B599A">
        <w:rPr>
          <w:rFonts w:cs="Times New Roman"/>
          <w:szCs w:val="28"/>
        </w:rPr>
        <w:t>п</w:t>
      </w:r>
      <w:r w:rsidR="005B2887">
        <w:rPr>
          <w:rFonts w:cs="Times New Roman"/>
          <w:szCs w:val="28"/>
        </w:rPr>
        <w:t>олитехнический институт,</w:t>
      </w:r>
      <w:r w:rsidR="008B599A">
        <w:rPr>
          <w:rFonts w:cs="Times New Roman"/>
          <w:szCs w:val="28"/>
        </w:rPr>
        <w:t xml:space="preserve"> институт государства и права, институт гуманитарного образования</w:t>
      </w:r>
      <w:r w:rsidR="005B2887">
        <w:rPr>
          <w:rFonts w:cs="Times New Roman"/>
          <w:szCs w:val="28"/>
        </w:rPr>
        <w:t xml:space="preserve"> </w:t>
      </w:r>
      <w:r w:rsidRPr="00FF3610">
        <w:rPr>
          <w:rFonts w:cs="Times New Roman"/>
          <w:szCs w:val="28"/>
        </w:rPr>
        <w:t>и др.;</w:t>
      </w:r>
    </w:p>
    <w:p w14:paraId="53639401" w14:textId="3D4F6B4B" w:rsidR="003528E5" w:rsidRDefault="003528E5" w:rsidP="003528E5">
      <w:pPr>
        <w:spacing w:line="360" w:lineRule="auto"/>
        <w:ind w:firstLine="360"/>
        <w:jc w:val="both"/>
        <w:rPr>
          <w:rFonts w:cs="Times New Roman"/>
          <w:szCs w:val="28"/>
        </w:rPr>
      </w:pPr>
      <w:r w:rsidRPr="003528E5">
        <w:rPr>
          <w:rFonts w:cs="Times New Roman"/>
          <w:szCs w:val="28"/>
        </w:rPr>
        <w:t>В современных условиях важное значение имеет уровень информатизации вуза, поскольку эффективное использование информационных технологий способствует повышению качества образования, научных исследований и административного управления.</w:t>
      </w:r>
    </w:p>
    <w:p w14:paraId="1DCF3E06" w14:textId="1F25DD14" w:rsidR="00BF5F7D" w:rsidRDefault="00BF5F7D" w:rsidP="003528E5">
      <w:pPr>
        <w:spacing w:line="360" w:lineRule="auto"/>
        <w:ind w:firstLine="360"/>
        <w:jc w:val="both"/>
        <w:rPr>
          <w:rFonts w:cs="Times New Roman"/>
          <w:szCs w:val="28"/>
        </w:rPr>
      </w:pPr>
      <w:proofErr w:type="spellStart"/>
      <w:r w:rsidRPr="00BF5F7D">
        <w:rPr>
          <w:rFonts w:cs="Times New Roman"/>
          <w:szCs w:val="28"/>
        </w:rPr>
        <w:t>СурГУ</w:t>
      </w:r>
      <w:proofErr w:type="spellEnd"/>
      <w:r w:rsidRPr="00BF5F7D">
        <w:rPr>
          <w:rFonts w:cs="Times New Roman"/>
          <w:szCs w:val="28"/>
        </w:rPr>
        <w:t xml:space="preserve"> имеет развитую систему информационных технологий, которая включает:</w:t>
      </w:r>
    </w:p>
    <w:p w14:paraId="34F85972" w14:textId="231684B9" w:rsidR="00401A87" w:rsidRDefault="00EA7752" w:rsidP="00676D28">
      <w:pPr>
        <w:pStyle w:val="a7"/>
        <w:numPr>
          <w:ilvl w:val="0"/>
          <w:numId w:val="1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Э</w:t>
      </w:r>
      <w:r w:rsidR="003E15DB">
        <w:rPr>
          <w:rFonts w:cs="Times New Roman"/>
          <w:szCs w:val="28"/>
        </w:rPr>
        <w:t>лектронная</w:t>
      </w:r>
      <w:r w:rsidRPr="00EA7752">
        <w:rPr>
          <w:rFonts w:cs="Times New Roman"/>
          <w:szCs w:val="28"/>
        </w:rPr>
        <w:t xml:space="preserve"> информационно-образовательная среда (</w:t>
      </w:r>
      <w:r>
        <w:rPr>
          <w:rFonts w:cs="Times New Roman"/>
          <w:szCs w:val="28"/>
        </w:rPr>
        <w:t>Э</w:t>
      </w:r>
      <w:r w:rsidRPr="00EA7752">
        <w:rPr>
          <w:rFonts w:cs="Times New Roman"/>
          <w:szCs w:val="28"/>
        </w:rPr>
        <w:t xml:space="preserve">ИОС) — </w:t>
      </w:r>
      <w:r w:rsidR="00C0723E" w:rsidRPr="00C0723E">
        <w:rPr>
          <w:rFonts w:cs="Times New Roman"/>
          <w:szCs w:val="28"/>
        </w:rPr>
        <w:t>обеспечения информационной открытости Университета в соответствии с требованиями действующего законодательства Российской Федерации в сфере образования</w:t>
      </w:r>
      <w:r w:rsidRPr="00EA7752">
        <w:rPr>
          <w:rFonts w:cs="Times New Roman"/>
          <w:szCs w:val="28"/>
        </w:rPr>
        <w:t>.</w:t>
      </w:r>
    </w:p>
    <w:p w14:paraId="22E89543" w14:textId="22AA85DA" w:rsidR="00676D28" w:rsidRDefault="00676D28" w:rsidP="00676D28">
      <w:pPr>
        <w:pStyle w:val="a7"/>
        <w:numPr>
          <w:ilvl w:val="0"/>
          <w:numId w:val="1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Электронный документооборот – используется для автоматизации работы с внутренними и внешними документами.</w:t>
      </w:r>
    </w:p>
    <w:p w14:paraId="0ECE5DF8" w14:textId="298061B3" w:rsidR="00676D28" w:rsidRDefault="00676D28" w:rsidP="00676D28">
      <w:pPr>
        <w:pStyle w:val="a7"/>
        <w:numPr>
          <w:ilvl w:val="0"/>
          <w:numId w:val="11"/>
        </w:numPr>
        <w:spacing w:line="360" w:lineRule="auto"/>
        <w:jc w:val="both"/>
        <w:rPr>
          <w:rFonts w:cs="Times New Roman"/>
          <w:szCs w:val="28"/>
        </w:rPr>
      </w:pPr>
      <w:r w:rsidRPr="00676D28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 xml:space="preserve">Университетская почта </w:t>
      </w:r>
      <w:proofErr w:type="spellStart"/>
      <w:r>
        <w:rPr>
          <w:rFonts w:cs="Times New Roman"/>
          <w:szCs w:val="28"/>
        </w:rPr>
        <w:t>СурГУ</w:t>
      </w:r>
      <w:proofErr w:type="spellEnd"/>
      <w:r w:rsidRPr="00676D28">
        <w:rPr>
          <w:rFonts w:cs="Times New Roman"/>
          <w:szCs w:val="28"/>
        </w:rPr>
        <w:t>” –</w:t>
      </w:r>
      <w:r>
        <w:rPr>
          <w:rFonts w:cs="Times New Roman"/>
          <w:szCs w:val="28"/>
        </w:rPr>
        <w:t xml:space="preserve"> обеспечивает простую связь между студентами и </w:t>
      </w:r>
      <w:proofErr w:type="spellStart"/>
      <w:r>
        <w:rPr>
          <w:rFonts w:cs="Times New Roman"/>
          <w:szCs w:val="28"/>
        </w:rPr>
        <w:t>переподавателями</w:t>
      </w:r>
      <w:proofErr w:type="spellEnd"/>
      <w:r>
        <w:rPr>
          <w:rFonts w:cs="Times New Roman"/>
          <w:szCs w:val="28"/>
        </w:rPr>
        <w:t>.</w:t>
      </w:r>
    </w:p>
    <w:p w14:paraId="15F678F0" w14:textId="2C2C70CB" w:rsidR="00676D28" w:rsidRPr="0084463B" w:rsidRDefault="00E81885" w:rsidP="00676D28">
      <w:pPr>
        <w:pStyle w:val="a7"/>
        <w:numPr>
          <w:ilvl w:val="0"/>
          <w:numId w:val="1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LMS</w:t>
      </w:r>
      <w:r w:rsidRPr="00E81885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Surgu</w:t>
      </w:r>
      <w:proofErr w:type="spellEnd"/>
      <w:r w:rsidRPr="00E81885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обеспечивающая возможность дистанционного обучения</w:t>
      </w:r>
      <w:r w:rsidRPr="00E81885">
        <w:rPr>
          <w:rFonts w:cs="Times New Roman"/>
          <w:szCs w:val="28"/>
        </w:rPr>
        <w:t>.</w:t>
      </w:r>
    </w:p>
    <w:p w14:paraId="63D3F66E" w14:textId="533E024C" w:rsidR="0084463B" w:rsidRPr="0084463B" w:rsidRDefault="0084463B" w:rsidP="00384AC9">
      <w:pPr>
        <w:spacing w:line="360" w:lineRule="auto"/>
        <w:ind w:firstLine="360"/>
        <w:jc w:val="both"/>
        <w:rPr>
          <w:rFonts w:cs="Times New Roman"/>
          <w:szCs w:val="28"/>
          <w:lang w:val="en-US"/>
        </w:rPr>
      </w:pPr>
      <w:r w:rsidRPr="0084463B">
        <w:rPr>
          <w:rFonts w:cs="Times New Roman"/>
          <w:szCs w:val="28"/>
        </w:rPr>
        <w:t>Университет располагает достаточным количеством компьютерной техники для обеспечения образовательного процесса и административной деятельности. Компьютеры установлены:</w:t>
      </w:r>
    </w:p>
    <w:p w14:paraId="55A1C5A2" w14:textId="77777777" w:rsidR="0084463B" w:rsidRPr="00384AC9" w:rsidRDefault="0084463B" w:rsidP="00384AC9">
      <w:pPr>
        <w:pStyle w:val="a7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 w:rsidRPr="00384AC9">
        <w:rPr>
          <w:rFonts w:cs="Times New Roman"/>
          <w:szCs w:val="28"/>
        </w:rPr>
        <w:t>В учебных аудиториях и компьютерных классах;</w:t>
      </w:r>
    </w:p>
    <w:p w14:paraId="3A27B25E" w14:textId="77777777" w:rsidR="0084463B" w:rsidRPr="00384AC9" w:rsidRDefault="0084463B" w:rsidP="00384AC9">
      <w:pPr>
        <w:pStyle w:val="a7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 w:rsidRPr="00384AC9">
        <w:rPr>
          <w:rFonts w:cs="Times New Roman"/>
          <w:szCs w:val="28"/>
        </w:rPr>
        <w:t>В научно-исследовательских лабораториях;</w:t>
      </w:r>
    </w:p>
    <w:p w14:paraId="1FF283D0" w14:textId="77777777" w:rsidR="0084463B" w:rsidRPr="00384AC9" w:rsidRDefault="0084463B" w:rsidP="00384AC9">
      <w:pPr>
        <w:pStyle w:val="a7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 w:rsidRPr="00384AC9">
        <w:rPr>
          <w:rFonts w:cs="Times New Roman"/>
          <w:szCs w:val="28"/>
        </w:rPr>
        <w:lastRenderedPageBreak/>
        <w:t>В административных помещениях;</w:t>
      </w:r>
    </w:p>
    <w:p w14:paraId="35B776DD" w14:textId="77777777" w:rsidR="0084463B" w:rsidRPr="00384AC9" w:rsidRDefault="0084463B" w:rsidP="00384AC9">
      <w:pPr>
        <w:pStyle w:val="a7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 w:rsidRPr="00384AC9">
        <w:rPr>
          <w:rFonts w:cs="Times New Roman"/>
          <w:szCs w:val="28"/>
        </w:rPr>
        <w:t>В библиотеке и читальных залах.</w:t>
      </w:r>
    </w:p>
    <w:p w14:paraId="3C879E66" w14:textId="5A57CDE1" w:rsidR="0084463B" w:rsidRPr="0084463B" w:rsidRDefault="0084463B" w:rsidP="00384AC9">
      <w:pPr>
        <w:spacing w:line="360" w:lineRule="auto"/>
        <w:jc w:val="both"/>
        <w:rPr>
          <w:rFonts w:cs="Times New Roman"/>
          <w:szCs w:val="28"/>
        </w:rPr>
      </w:pPr>
      <w:r w:rsidRPr="0084463B">
        <w:rPr>
          <w:rFonts w:cs="Times New Roman"/>
          <w:szCs w:val="28"/>
        </w:rPr>
        <w:t>Каждый сотрудник и студент имеет возможность получить доступ к необходимым информационным ресурсам через корпоративную сеть университета.</w:t>
      </w:r>
    </w:p>
    <w:p w14:paraId="2114A049" w14:textId="0A00AE06" w:rsidR="00451395" w:rsidRPr="008847A5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847A5">
        <w:rPr>
          <w:rFonts w:cs="Times New Roman"/>
          <w:szCs w:val="28"/>
        </w:rPr>
        <w:t>Сургутский государственный университет представляет собой крупное образовательное учреждение с хорошо развитой организационной структурой и высоким уровнем информатизации. Современные информационные технологии широко применяются в образовательном процессе, научной и административной деятельности</w:t>
      </w:r>
    </w:p>
    <w:p w14:paraId="0AD0C258" w14:textId="77777777" w:rsidR="00451395" w:rsidRDefault="0045139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5EC7501" w14:textId="77777777" w:rsidR="00451395" w:rsidRDefault="00451395" w:rsidP="00451395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</w:p>
    <w:p w14:paraId="2254FFFD" w14:textId="77777777" w:rsidR="008847A5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</w:p>
    <w:p w14:paraId="775B75A8" w14:textId="77777777" w:rsidR="008847A5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</w:p>
    <w:p w14:paraId="2A2561B8" w14:textId="77777777" w:rsidR="008847A5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</w:p>
    <w:p w14:paraId="071998A8" w14:textId="77777777" w:rsidR="008847A5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</w:p>
    <w:p w14:paraId="774AC6B5" w14:textId="77777777" w:rsidR="008847A5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</w:p>
    <w:p w14:paraId="0256E361" w14:textId="77777777" w:rsidR="008847A5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</w:p>
    <w:p w14:paraId="5856DE8F" w14:textId="77777777" w:rsidR="008847A5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</w:p>
    <w:p w14:paraId="2DE428D0" w14:textId="77777777" w:rsidR="008847A5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</w:p>
    <w:p w14:paraId="545B3BE6" w14:textId="77777777" w:rsidR="008847A5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</w:p>
    <w:p w14:paraId="1F5713C7" w14:textId="77777777" w:rsidR="008847A5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</w:p>
    <w:p w14:paraId="5A46D8AB" w14:textId="77777777" w:rsidR="008847A5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</w:p>
    <w:p w14:paraId="08191AEF" w14:textId="77777777" w:rsidR="008847A5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</w:p>
    <w:p w14:paraId="7C0C190D" w14:textId="77777777" w:rsidR="008847A5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</w:p>
    <w:p w14:paraId="22062647" w14:textId="77777777" w:rsidR="008847A5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</w:p>
    <w:p w14:paraId="084BAC7A" w14:textId="77777777" w:rsidR="008847A5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</w:p>
    <w:p w14:paraId="465384EA" w14:textId="77777777" w:rsidR="008847A5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</w:p>
    <w:p w14:paraId="773D9B22" w14:textId="77777777" w:rsidR="008847A5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</w:p>
    <w:p w14:paraId="246B77A7" w14:textId="7C9035BE" w:rsidR="008847A5" w:rsidRPr="00D9470F" w:rsidRDefault="008847A5" w:rsidP="008847A5">
      <w:pPr>
        <w:pStyle w:val="a7"/>
        <w:numPr>
          <w:ilvl w:val="0"/>
          <w:numId w:val="9"/>
        </w:numPr>
        <w:spacing w:after="0" w:line="360" w:lineRule="auto"/>
        <w:jc w:val="center"/>
        <w:rPr>
          <w:rFonts w:cs="Times New Roman"/>
          <w:b/>
          <w:bCs/>
          <w:szCs w:val="28"/>
          <w:lang w:val="en-US"/>
        </w:rPr>
      </w:pPr>
      <w:r w:rsidRPr="008847A5">
        <w:rPr>
          <w:rFonts w:cs="Times New Roman"/>
          <w:b/>
          <w:bCs/>
          <w:szCs w:val="28"/>
        </w:rPr>
        <w:lastRenderedPageBreak/>
        <w:t>ПОСТАНОВКА ОРГАНИЗАЦИИ ИНФОРМАТИЗАЦИИ НА ПРЕДПРИЯТИИ</w:t>
      </w:r>
    </w:p>
    <w:p w14:paraId="564B22FF" w14:textId="42BF1845" w:rsidR="00D9470F" w:rsidRPr="00D9470F" w:rsidRDefault="00D9470F" w:rsidP="00D9470F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Целью студента является разработка алгоритма ИИ для персонализированного подбора музыки. </w:t>
      </w:r>
    </w:p>
    <w:p w14:paraId="7B7E371E" w14:textId="77777777" w:rsidR="00451395" w:rsidRDefault="0045139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37B200EB" w14:textId="77777777" w:rsidR="00451395" w:rsidRDefault="0045139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3EC564FA" w14:textId="77777777" w:rsidR="00451395" w:rsidRDefault="0045139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12C6A876" w14:textId="77777777" w:rsidR="00451395" w:rsidRDefault="0045139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366132C6" w14:textId="77777777" w:rsidR="00451395" w:rsidRDefault="0045139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9086799" w14:textId="77777777" w:rsidR="00451395" w:rsidRDefault="0045139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7AF746B" w14:textId="77777777" w:rsidR="00451395" w:rsidRDefault="0045139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3E4D069F" w14:textId="77777777" w:rsidR="00451395" w:rsidRDefault="0045139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B9F0E06" w14:textId="77777777" w:rsidR="00451395" w:rsidRDefault="0045139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15F2CFF4" w14:textId="77777777" w:rsidR="00451395" w:rsidRDefault="0045139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3B3EAECE" w14:textId="77777777" w:rsidR="00451395" w:rsidRDefault="0045139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12252A1F" w14:textId="77777777" w:rsidR="00451395" w:rsidRDefault="0045139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84E9AFE" w14:textId="77777777" w:rsidR="00451395" w:rsidRDefault="0045139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820A1FD" w14:textId="77777777" w:rsidR="00451395" w:rsidRDefault="0045139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126B996C" w14:textId="77777777" w:rsidR="00451395" w:rsidRDefault="0045139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F204A91" w14:textId="77777777" w:rsidR="00451395" w:rsidRDefault="0045139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8FA3137" w14:textId="77777777" w:rsidR="00451395" w:rsidRDefault="0045139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558B867" w14:textId="77777777" w:rsidR="00451395" w:rsidRDefault="0045139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3E133C6C" w14:textId="77777777" w:rsidR="00451395" w:rsidRDefault="0045139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6894065" w14:textId="77777777" w:rsidR="00451395" w:rsidRDefault="0045139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357E367" w14:textId="77777777" w:rsidR="00451395" w:rsidRDefault="0045139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8D97DFB" w14:textId="77777777" w:rsidR="00451395" w:rsidRDefault="0045139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19520A1C" w14:textId="77777777" w:rsidR="00451395" w:rsidRDefault="0045139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9801D36" w14:textId="77777777" w:rsidR="00451395" w:rsidRPr="00381FDC" w:rsidRDefault="00451395" w:rsidP="00451395">
      <w:pPr>
        <w:pStyle w:val="a7"/>
        <w:numPr>
          <w:ilvl w:val="0"/>
          <w:numId w:val="7"/>
        </w:num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381FDC">
        <w:rPr>
          <w:rFonts w:cs="Times New Roman"/>
          <w:b/>
          <w:bCs/>
          <w:szCs w:val="28"/>
        </w:rPr>
        <w:t>ВЛИЯНИЕ МУЗЫКИ НА ЭМОЦИОНАЛЬНОЕ И ФИЗИОЛОГИЧЕСКОЕ СОСТОЯНИЕ ЧЕЛОВЕКА</w:t>
      </w:r>
    </w:p>
    <w:p w14:paraId="42ED9A87" w14:textId="77777777" w:rsidR="00451395" w:rsidRDefault="00451395" w:rsidP="00451395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Современные исследования подтверждают, что музыка оказывает комплексное воздействие на психофизическое состояние человека. Этот раздел посвящен анализу научных работ, раскрывающих механизмы влияния музыкальных характеристик на эмоции и организм. Результаты данных исследований легли в основу разработки алгоритма ИИ для </w:t>
      </w:r>
      <w:r w:rsidRPr="000D1C7D">
        <w:rPr>
          <w:rFonts w:cs="Times New Roman"/>
          <w:szCs w:val="28"/>
        </w:rPr>
        <w:t>персонализированног</w:t>
      </w:r>
      <w:r>
        <w:rPr>
          <w:rFonts w:cs="Times New Roman"/>
          <w:szCs w:val="28"/>
        </w:rPr>
        <w:t>о подбора музыки.</w:t>
      </w:r>
    </w:p>
    <w:p w14:paraId="304DF4E7" w14:textId="77777777" w:rsidR="00451395" w:rsidRDefault="00451395" w:rsidP="00451395">
      <w:pPr>
        <w:spacing w:after="0" w:line="360" w:lineRule="auto"/>
        <w:jc w:val="both"/>
        <w:rPr>
          <w:rFonts w:cs="Times New Roman"/>
          <w:szCs w:val="28"/>
        </w:rPr>
      </w:pPr>
    </w:p>
    <w:p w14:paraId="39B8FCD0" w14:textId="77777777" w:rsidR="00451395" w:rsidRPr="00A65DDF" w:rsidRDefault="00451395" w:rsidP="00451395">
      <w:pPr>
        <w:pStyle w:val="a7"/>
        <w:numPr>
          <w:ilvl w:val="1"/>
          <w:numId w:val="7"/>
        </w:num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A65DDF">
        <w:rPr>
          <w:rFonts w:cs="Times New Roman"/>
          <w:b/>
          <w:bCs/>
          <w:szCs w:val="28"/>
        </w:rPr>
        <w:t>ФИЗИОЛОГИЧЕСКОЕ ВОЗДЕЙСТВИЕ МУЗЫКИ</w:t>
      </w:r>
    </w:p>
    <w:p w14:paraId="08C78890" w14:textId="77777777" w:rsidR="00451395" w:rsidRPr="00DC0757" w:rsidRDefault="00451395" w:rsidP="00451395">
      <w:pPr>
        <w:spacing w:after="0" w:line="360" w:lineRule="auto"/>
        <w:ind w:left="708"/>
        <w:rPr>
          <w:rFonts w:cs="Times New Roman"/>
          <w:b/>
          <w:bCs/>
          <w:szCs w:val="28"/>
        </w:rPr>
      </w:pPr>
    </w:p>
    <w:p w14:paraId="1299A8EA" w14:textId="77777777" w:rsidR="00451395" w:rsidRDefault="0045139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sectPr w:rsidR="0045139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E4551"/>
    <w:multiLevelType w:val="multilevel"/>
    <w:tmpl w:val="FB5E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858E0"/>
    <w:multiLevelType w:val="hybridMultilevel"/>
    <w:tmpl w:val="AF943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925DDD"/>
    <w:multiLevelType w:val="hybridMultilevel"/>
    <w:tmpl w:val="44668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357CF"/>
    <w:multiLevelType w:val="multilevel"/>
    <w:tmpl w:val="D9C4E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E805B7"/>
    <w:multiLevelType w:val="multilevel"/>
    <w:tmpl w:val="E710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D7425"/>
    <w:multiLevelType w:val="multilevel"/>
    <w:tmpl w:val="E8CC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7533BD"/>
    <w:multiLevelType w:val="multilevel"/>
    <w:tmpl w:val="4662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AE26CB"/>
    <w:multiLevelType w:val="hybridMultilevel"/>
    <w:tmpl w:val="DD7C71D6"/>
    <w:lvl w:ilvl="0" w:tplc="EBA0DC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DBF2057"/>
    <w:multiLevelType w:val="hybridMultilevel"/>
    <w:tmpl w:val="DE6E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052DB"/>
    <w:multiLevelType w:val="hybridMultilevel"/>
    <w:tmpl w:val="266421F4"/>
    <w:lvl w:ilvl="0" w:tplc="80BE6B06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4" w:hanging="360"/>
      </w:pPr>
    </w:lvl>
    <w:lvl w:ilvl="2" w:tplc="0409001B" w:tentative="1">
      <w:start w:val="1"/>
      <w:numFmt w:val="lowerRoman"/>
      <w:lvlText w:val="%3."/>
      <w:lvlJc w:val="right"/>
      <w:pPr>
        <w:ind w:left="3214" w:hanging="180"/>
      </w:pPr>
    </w:lvl>
    <w:lvl w:ilvl="3" w:tplc="0409000F" w:tentative="1">
      <w:start w:val="1"/>
      <w:numFmt w:val="decimal"/>
      <w:lvlText w:val="%4."/>
      <w:lvlJc w:val="left"/>
      <w:pPr>
        <w:ind w:left="3934" w:hanging="360"/>
      </w:pPr>
    </w:lvl>
    <w:lvl w:ilvl="4" w:tplc="04090019" w:tentative="1">
      <w:start w:val="1"/>
      <w:numFmt w:val="lowerLetter"/>
      <w:lvlText w:val="%5."/>
      <w:lvlJc w:val="left"/>
      <w:pPr>
        <w:ind w:left="4654" w:hanging="360"/>
      </w:pPr>
    </w:lvl>
    <w:lvl w:ilvl="5" w:tplc="0409001B" w:tentative="1">
      <w:start w:val="1"/>
      <w:numFmt w:val="lowerRoman"/>
      <w:lvlText w:val="%6."/>
      <w:lvlJc w:val="right"/>
      <w:pPr>
        <w:ind w:left="5374" w:hanging="180"/>
      </w:pPr>
    </w:lvl>
    <w:lvl w:ilvl="6" w:tplc="0409000F" w:tentative="1">
      <w:start w:val="1"/>
      <w:numFmt w:val="decimal"/>
      <w:lvlText w:val="%7."/>
      <w:lvlJc w:val="left"/>
      <w:pPr>
        <w:ind w:left="6094" w:hanging="360"/>
      </w:pPr>
    </w:lvl>
    <w:lvl w:ilvl="7" w:tplc="04090019" w:tentative="1">
      <w:start w:val="1"/>
      <w:numFmt w:val="lowerLetter"/>
      <w:lvlText w:val="%8."/>
      <w:lvlJc w:val="left"/>
      <w:pPr>
        <w:ind w:left="6814" w:hanging="360"/>
      </w:pPr>
    </w:lvl>
    <w:lvl w:ilvl="8" w:tplc="040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0" w15:restartNumberingAfterBreak="0">
    <w:nsid w:val="6E7B2BE2"/>
    <w:multiLevelType w:val="hybridMultilevel"/>
    <w:tmpl w:val="7C7C16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BC7076"/>
    <w:multiLevelType w:val="multilevel"/>
    <w:tmpl w:val="72327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6F5D9D"/>
    <w:multiLevelType w:val="multilevel"/>
    <w:tmpl w:val="0AB056F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 w16cid:durableId="468742738">
    <w:abstractNumId w:val="11"/>
  </w:num>
  <w:num w:numId="2" w16cid:durableId="1481001376">
    <w:abstractNumId w:val="0"/>
  </w:num>
  <w:num w:numId="3" w16cid:durableId="1929539114">
    <w:abstractNumId w:val="3"/>
  </w:num>
  <w:num w:numId="4" w16cid:durableId="1417903433">
    <w:abstractNumId w:val="5"/>
  </w:num>
  <w:num w:numId="5" w16cid:durableId="2070108851">
    <w:abstractNumId w:val="4"/>
  </w:num>
  <w:num w:numId="6" w16cid:durableId="887885167">
    <w:abstractNumId w:val="6"/>
  </w:num>
  <w:num w:numId="7" w16cid:durableId="2102024960">
    <w:abstractNumId w:val="12"/>
  </w:num>
  <w:num w:numId="8" w16cid:durableId="419066515">
    <w:abstractNumId w:val="9"/>
  </w:num>
  <w:num w:numId="9" w16cid:durableId="1562515603">
    <w:abstractNumId w:val="7"/>
  </w:num>
  <w:num w:numId="10" w16cid:durableId="1749229917">
    <w:abstractNumId w:val="2"/>
  </w:num>
  <w:num w:numId="11" w16cid:durableId="510032260">
    <w:abstractNumId w:val="1"/>
  </w:num>
  <w:num w:numId="12" w16cid:durableId="292562431">
    <w:abstractNumId w:val="10"/>
  </w:num>
  <w:num w:numId="13" w16cid:durableId="13460567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29"/>
    <w:rsid w:val="000A0800"/>
    <w:rsid w:val="000B0E51"/>
    <w:rsid w:val="000D1C7D"/>
    <w:rsid w:val="001D0BDA"/>
    <w:rsid w:val="001E4371"/>
    <w:rsid w:val="00241EEE"/>
    <w:rsid w:val="002756CC"/>
    <w:rsid w:val="00284629"/>
    <w:rsid w:val="00330B8E"/>
    <w:rsid w:val="003344BE"/>
    <w:rsid w:val="003528E5"/>
    <w:rsid w:val="00373562"/>
    <w:rsid w:val="00381FDC"/>
    <w:rsid w:val="00384AC9"/>
    <w:rsid w:val="003C55BD"/>
    <w:rsid w:val="003E15DB"/>
    <w:rsid w:val="00401A87"/>
    <w:rsid w:val="00451395"/>
    <w:rsid w:val="004747C4"/>
    <w:rsid w:val="004C57A5"/>
    <w:rsid w:val="004E2C1C"/>
    <w:rsid w:val="004F1775"/>
    <w:rsid w:val="005531EA"/>
    <w:rsid w:val="005539CB"/>
    <w:rsid w:val="005B18FF"/>
    <w:rsid w:val="005B2887"/>
    <w:rsid w:val="005C1614"/>
    <w:rsid w:val="005F2514"/>
    <w:rsid w:val="006738E3"/>
    <w:rsid w:val="00676D28"/>
    <w:rsid w:val="006C0B77"/>
    <w:rsid w:val="006D0FE0"/>
    <w:rsid w:val="00725AE9"/>
    <w:rsid w:val="00734B50"/>
    <w:rsid w:val="00753C8A"/>
    <w:rsid w:val="00773B23"/>
    <w:rsid w:val="00794906"/>
    <w:rsid w:val="008012CE"/>
    <w:rsid w:val="008242FF"/>
    <w:rsid w:val="008312B2"/>
    <w:rsid w:val="00833B82"/>
    <w:rsid w:val="0084463B"/>
    <w:rsid w:val="00870751"/>
    <w:rsid w:val="008847A5"/>
    <w:rsid w:val="008B599A"/>
    <w:rsid w:val="008E0B91"/>
    <w:rsid w:val="00922C48"/>
    <w:rsid w:val="00975122"/>
    <w:rsid w:val="00995487"/>
    <w:rsid w:val="009D10E8"/>
    <w:rsid w:val="009D5CF8"/>
    <w:rsid w:val="009E5994"/>
    <w:rsid w:val="00A65DDF"/>
    <w:rsid w:val="00AB4C99"/>
    <w:rsid w:val="00AB527A"/>
    <w:rsid w:val="00AD36D8"/>
    <w:rsid w:val="00AE01AD"/>
    <w:rsid w:val="00B07392"/>
    <w:rsid w:val="00B27198"/>
    <w:rsid w:val="00B5439B"/>
    <w:rsid w:val="00B915B7"/>
    <w:rsid w:val="00BF5F7D"/>
    <w:rsid w:val="00C0139B"/>
    <w:rsid w:val="00C0723E"/>
    <w:rsid w:val="00C479DC"/>
    <w:rsid w:val="00CF7906"/>
    <w:rsid w:val="00D042A3"/>
    <w:rsid w:val="00D17809"/>
    <w:rsid w:val="00D33FE1"/>
    <w:rsid w:val="00D6702D"/>
    <w:rsid w:val="00D9470F"/>
    <w:rsid w:val="00DC0757"/>
    <w:rsid w:val="00DC7720"/>
    <w:rsid w:val="00E10FAD"/>
    <w:rsid w:val="00E642B7"/>
    <w:rsid w:val="00E81885"/>
    <w:rsid w:val="00EA59DF"/>
    <w:rsid w:val="00EA7752"/>
    <w:rsid w:val="00EE4070"/>
    <w:rsid w:val="00F12C76"/>
    <w:rsid w:val="00F4072D"/>
    <w:rsid w:val="00F8375F"/>
    <w:rsid w:val="00FF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5E864"/>
  <w15:chartTrackingRefBased/>
  <w15:docId w15:val="{B2A9E8DC-0789-4F42-8498-A40E8A0C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84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4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62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462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462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462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462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462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462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462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46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462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4629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84629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8462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8462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8462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84629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846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4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462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4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4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462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8462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4629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462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4629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8462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Goncharov</dc:creator>
  <cp:keywords/>
  <dc:description/>
  <cp:lastModifiedBy>Danil Goncharov</cp:lastModifiedBy>
  <cp:revision>67</cp:revision>
  <dcterms:created xsi:type="dcterms:W3CDTF">2025-05-11T16:50:00Z</dcterms:created>
  <dcterms:modified xsi:type="dcterms:W3CDTF">2025-05-19T18:33:00Z</dcterms:modified>
</cp:coreProperties>
</file>