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E25A" w14:textId="1B0DDFD1" w:rsidR="00236AEF" w:rsidRPr="00C811CA" w:rsidRDefault="00236AEF" w:rsidP="00A72357">
      <w:pPr>
        <w:pStyle w:val="Ttulo1"/>
        <w:numPr>
          <w:ilvl w:val="0"/>
          <w:numId w:val="1"/>
        </w:numPr>
        <w:spacing w:after="120"/>
        <w:ind w:left="72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Guion</w:t>
      </w:r>
    </w:p>
    <w:p w14:paraId="596CCB6C" w14:textId="3DC4D017" w:rsidR="00236AEF" w:rsidRDefault="00236AEF" w:rsidP="00A72357">
      <w:pPr>
        <w:ind w:left="363"/>
      </w:pPr>
    </w:p>
    <w:p w14:paraId="426FE4BD" w14:textId="670B64A7" w:rsidR="00236AEF" w:rsidRPr="00236AEF" w:rsidRDefault="00236AEF" w:rsidP="00A72357">
      <w:pPr>
        <w:pStyle w:val="Ttulo2"/>
        <w:numPr>
          <w:ilvl w:val="1"/>
          <w:numId w:val="1"/>
        </w:numPr>
        <w:ind w:left="795"/>
        <w:rPr>
          <w:rFonts w:ascii="Times New Roman" w:hAnsi="Times New Roman" w:cs="Times New Roman"/>
        </w:rPr>
      </w:pPr>
      <w:r w:rsidRPr="00236AEF">
        <w:rPr>
          <w:rFonts w:ascii="Times New Roman" w:hAnsi="Times New Roman" w:cs="Times New Roman"/>
        </w:rPr>
        <w:t xml:space="preserve">Práctica 3 – </w:t>
      </w:r>
      <w:proofErr w:type="spellStart"/>
      <w:r w:rsidRPr="00236AEF">
        <w:rPr>
          <w:rFonts w:ascii="Times New Roman" w:hAnsi="Times New Roman" w:cs="Times New Roman"/>
        </w:rPr>
        <w:t>Naive</w:t>
      </w:r>
      <w:proofErr w:type="spellEnd"/>
      <w:r w:rsidRPr="00236AEF">
        <w:rPr>
          <w:rFonts w:ascii="Times New Roman" w:hAnsi="Times New Roman" w:cs="Times New Roman"/>
        </w:rPr>
        <w:t xml:space="preserve"> Bayes</w:t>
      </w:r>
    </w:p>
    <w:p w14:paraId="3B213A0D" w14:textId="35878796" w:rsidR="00236AEF" w:rsidRDefault="00236AEF" w:rsidP="00A72357">
      <w:pPr>
        <w:ind w:left="363"/>
      </w:pPr>
    </w:p>
    <w:p w14:paraId="2B6943E9" w14:textId="708F8359" w:rsidR="00A47953" w:rsidRDefault="00A47953" w:rsidP="00A72357">
      <w:pPr>
        <w:pStyle w:val="Ttulo3"/>
        <w:numPr>
          <w:ilvl w:val="2"/>
          <w:numId w:val="1"/>
        </w:numPr>
        <w:ind w:left="867"/>
      </w:pPr>
      <w:r>
        <w:t xml:space="preserve"> (FRAN) Descripción del </w:t>
      </w:r>
      <w:proofErr w:type="spellStart"/>
      <w:r>
        <w:t>dataset</w:t>
      </w:r>
      <w:proofErr w:type="spellEnd"/>
      <w:r>
        <w:t xml:space="preserve"> </w:t>
      </w:r>
    </w:p>
    <w:p w14:paraId="4CAEDE8C" w14:textId="56F1F667" w:rsidR="00A72357" w:rsidRDefault="00A72357" w:rsidP="00A72357">
      <w:pPr>
        <w:ind w:left="363"/>
      </w:pPr>
    </w:p>
    <w:p w14:paraId="1B86C30F" w14:textId="5D793F56" w:rsidR="00A72357" w:rsidRDefault="00A72357" w:rsidP="00A72357">
      <w:pPr>
        <w:ind w:left="363"/>
      </w:pPr>
      <w:proofErr w:type="spellStart"/>
      <w:r>
        <w:t>Nº</w:t>
      </w:r>
      <w:proofErr w:type="spellEnd"/>
      <w:r>
        <w:t xml:space="preserve"> de casos utilizados (filas), atributos (columnas), tipos de datos </w:t>
      </w:r>
      <w:r>
        <w:t>de cada columna, valores posibles.</w:t>
      </w:r>
    </w:p>
    <w:p w14:paraId="4FFFDFF9" w14:textId="47857757" w:rsidR="00604155" w:rsidRDefault="00604155" w:rsidP="00604155">
      <w:pPr>
        <w:ind w:left="363"/>
      </w:pPr>
      <w:r>
        <w:t>Mostrar imágenes o gráficas con el % de valores de cada columna y su frecuencia</w:t>
      </w:r>
    </w:p>
    <w:p w14:paraId="0530C424" w14:textId="77777777" w:rsidR="00604155" w:rsidRDefault="00604155" w:rsidP="00A72357">
      <w:pPr>
        <w:ind w:left="363"/>
      </w:pPr>
    </w:p>
    <w:p w14:paraId="6FC2582D" w14:textId="084A3D0D" w:rsidR="00A72357" w:rsidRPr="00A72357" w:rsidRDefault="00A72357" w:rsidP="00A72357">
      <w:pPr>
        <w:pStyle w:val="Ttulo4"/>
        <w:numPr>
          <w:ilvl w:val="3"/>
          <w:numId w:val="1"/>
        </w:numPr>
        <w:ind w:left="1011"/>
      </w:pPr>
      <w:r>
        <w:t>Set 1</w:t>
      </w:r>
    </w:p>
    <w:p w14:paraId="087D96CA" w14:textId="77777777" w:rsidR="00A72357" w:rsidRDefault="00A72357" w:rsidP="00A72357">
      <w:pPr>
        <w:ind w:left="363"/>
      </w:pPr>
    </w:p>
    <w:p w14:paraId="7C12BC20" w14:textId="2F61C1EB" w:rsidR="00A72357" w:rsidRPr="00A72357" w:rsidRDefault="00A72357" w:rsidP="00A72357">
      <w:pPr>
        <w:pStyle w:val="Ttulo4"/>
        <w:numPr>
          <w:ilvl w:val="3"/>
          <w:numId w:val="1"/>
        </w:numPr>
        <w:ind w:left="1011"/>
      </w:pPr>
      <w:r>
        <w:t xml:space="preserve">Set </w:t>
      </w:r>
      <w:r>
        <w:t>2</w:t>
      </w:r>
    </w:p>
    <w:p w14:paraId="67E29FA0" w14:textId="77777777" w:rsidR="00A72357" w:rsidRDefault="00A72357" w:rsidP="00A72357">
      <w:pPr>
        <w:ind w:left="363"/>
      </w:pPr>
    </w:p>
    <w:p w14:paraId="3AB8D4B6" w14:textId="1661755B" w:rsidR="00A72357" w:rsidRPr="00A72357" w:rsidRDefault="00A47953" w:rsidP="00A72357">
      <w:pPr>
        <w:pStyle w:val="Ttulo3"/>
        <w:numPr>
          <w:ilvl w:val="2"/>
          <w:numId w:val="1"/>
        </w:numPr>
        <w:ind w:left="867"/>
      </w:pPr>
      <w:r>
        <w:t xml:space="preserve">(FRAN) </w:t>
      </w:r>
      <w:r>
        <w:t>Exploración y preprocesamiento de datos</w:t>
      </w:r>
    </w:p>
    <w:p w14:paraId="3AB8C12F" w14:textId="0F7FBBCF" w:rsidR="00A47953" w:rsidRDefault="00A47953" w:rsidP="00A72357">
      <w:pPr>
        <w:ind w:left="363"/>
      </w:pPr>
    </w:p>
    <w:p w14:paraId="3254A774" w14:textId="097BADE1" w:rsidR="00A72357" w:rsidRDefault="00A72357" w:rsidP="00A72357">
      <w:pPr>
        <w:ind w:left="363"/>
      </w:pPr>
      <w:r>
        <w:t>Definir atributos objetivo (target) y características (</w:t>
      </w:r>
      <w:proofErr w:type="spellStart"/>
      <w:r>
        <w:t>features</w:t>
      </w:r>
      <w:proofErr w:type="spellEnd"/>
      <w:r>
        <w:t>), limpieza que hemos hecho, atributos que hemos quitado porque restaban importancia al modelo</w:t>
      </w:r>
      <w:r w:rsidR="00604155">
        <w:t>, modificación de valores, normalización.</w:t>
      </w:r>
    </w:p>
    <w:p w14:paraId="0A56AF0A" w14:textId="77777777" w:rsidR="00A72357" w:rsidRDefault="00A72357" w:rsidP="00A72357">
      <w:pPr>
        <w:ind w:left="363"/>
      </w:pPr>
    </w:p>
    <w:p w14:paraId="3511C7D9" w14:textId="72D9B47B" w:rsidR="00604155" w:rsidRDefault="00A47953" w:rsidP="00604155">
      <w:pPr>
        <w:pStyle w:val="Ttulo3"/>
        <w:numPr>
          <w:ilvl w:val="2"/>
          <w:numId w:val="1"/>
        </w:numPr>
        <w:ind w:left="867"/>
      </w:pPr>
      <w:r>
        <w:t>(</w:t>
      </w:r>
      <w:r>
        <w:t>LUIS</w:t>
      </w:r>
      <w:r>
        <w:t xml:space="preserve">) </w:t>
      </w:r>
      <w:r>
        <w:t>Procedimiento de entrenamiento del modelo</w:t>
      </w:r>
    </w:p>
    <w:p w14:paraId="79D7E444" w14:textId="49D6B452" w:rsidR="00604155" w:rsidRDefault="00604155" w:rsidP="00A72357">
      <w:pPr>
        <w:ind w:left="363"/>
      </w:pPr>
    </w:p>
    <w:p w14:paraId="4CD080CF" w14:textId="1EC294BC" w:rsidR="00604155" w:rsidRDefault="00604155" w:rsidP="00A72357">
      <w:pPr>
        <w:ind w:left="363"/>
      </w:pPr>
      <w:r>
        <w:t xml:space="preserve">Hablar de vectorización de los atributos objetivo para facilitar la tarea al modelo y del </w:t>
      </w:r>
      <w:proofErr w:type="spellStart"/>
      <w:r>
        <w:t>encoding</w:t>
      </w:r>
      <w:proofErr w:type="spellEnd"/>
    </w:p>
    <w:p w14:paraId="47D7912A" w14:textId="6B3ED261" w:rsidR="00604155" w:rsidRDefault="00604155" w:rsidP="00A72357">
      <w:pPr>
        <w:ind w:left="363"/>
      </w:pPr>
      <w:r>
        <w:t xml:space="preserve">Hablar de </w:t>
      </w:r>
      <w:proofErr w:type="spellStart"/>
      <w:r>
        <w:t>overfitting</w:t>
      </w:r>
      <w:proofErr w:type="spellEnd"/>
      <w:r>
        <w:t xml:space="preserve"> y </w:t>
      </w:r>
      <w:proofErr w:type="spellStart"/>
      <w:r>
        <w:t>underfitting</w:t>
      </w:r>
      <w:proofErr w:type="spellEnd"/>
    </w:p>
    <w:p w14:paraId="6419B0F9" w14:textId="126AC0A8" w:rsidR="00604155" w:rsidRDefault="00604155" w:rsidP="00A72357">
      <w:pPr>
        <w:ind w:left="363"/>
      </w:pPr>
      <w:r>
        <w:t>Hablar de tasa del error y precisión del modelo</w:t>
      </w:r>
    </w:p>
    <w:p w14:paraId="246D9F89" w14:textId="18B2E946" w:rsidR="00604155" w:rsidRDefault="00604155" w:rsidP="00A72357">
      <w:pPr>
        <w:ind w:left="363"/>
      </w:pPr>
      <w:r>
        <w:t>Hablar de hiperparámetros</w:t>
      </w:r>
    </w:p>
    <w:p w14:paraId="065234F0" w14:textId="77777777" w:rsidR="00604155" w:rsidRDefault="00604155" w:rsidP="00A72357">
      <w:pPr>
        <w:ind w:left="363"/>
      </w:pPr>
    </w:p>
    <w:p w14:paraId="23AD2F0D" w14:textId="4A527563" w:rsidR="00A47953" w:rsidRDefault="00A47953" w:rsidP="00A72357">
      <w:pPr>
        <w:pStyle w:val="Ttulo3"/>
        <w:numPr>
          <w:ilvl w:val="2"/>
          <w:numId w:val="1"/>
        </w:numPr>
        <w:ind w:left="867"/>
      </w:pPr>
      <w:r>
        <w:t>(</w:t>
      </w:r>
      <w:r>
        <w:t>LUIS</w:t>
      </w:r>
      <w:r>
        <w:t>)</w:t>
      </w:r>
      <w:r>
        <w:t xml:space="preserve"> Procedimiento de predicción del modelo</w:t>
      </w:r>
    </w:p>
    <w:p w14:paraId="586E2A22" w14:textId="15534C05" w:rsidR="00A47953" w:rsidRDefault="00A47953" w:rsidP="00A72357">
      <w:pPr>
        <w:ind w:left="363"/>
      </w:pPr>
    </w:p>
    <w:p w14:paraId="37982459" w14:textId="0BE1FA33" w:rsidR="00A47953" w:rsidRPr="00A47953" w:rsidRDefault="00A47953" w:rsidP="00A72357">
      <w:pPr>
        <w:pStyle w:val="Ttulo3"/>
        <w:numPr>
          <w:ilvl w:val="2"/>
          <w:numId w:val="1"/>
        </w:numPr>
        <w:ind w:left="867"/>
      </w:pPr>
      <w:r>
        <w:t xml:space="preserve">(LUIS) Estadísticas generales y conclusiones </w:t>
      </w:r>
      <w:r w:rsidR="00A72357">
        <w:t>extraídas</w:t>
      </w:r>
    </w:p>
    <w:p w14:paraId="57B1C3A1" w14:textId="66402975" w:rsidR="00A47953" w:rsidRDefault="00A47953" w:rsidP="00A72357">
      <w:pPr>
        <w:ind w:left="363"/>
      </w:pPr>
    </w:p>
    <w:p w14:paraId="46835A13" w14:textId="7F11C9BB" w:rsidR="00604155" w:rsidRDefault="00604155" w:rsidP="00A72357">
      <w:pPr>
        <w:ind w:left="363"/>
      </w:pPr>
      <w:r>
        <w:t>Mostrar gráficas finales</w:t>
      </w:r>
    </w:p>
    <w:p w14:paraId="68751805" w14:textId="1C7984D1" w:rsidR="00604155" w:rsidRDefault="00604155" w:rsidP="00A72357">
      <w:pPr>
        <w:ind w:left="363"/>
      </w:pPr>
      <w:r>
        <w:t xml:space="preserve">Mostrar distintas precisiones en función de la variación en el </w:t>
      </w:r>
      <w:proofErr w:type="spellStart"/>
      <w:r>
        <w:t>cjto</w:t>
      </w:r>
      <w:proofErr w:type="spellEnd"/>
      <w:r>
        <w:t xml:space="preserve"> de datos añadidos a cada </w:t>
      </w:r>
      <w:proofErr w:type="spellStart"/>
      <w:r>
        <w:t>dataset</w:t>
      </w:r>
      <w:proofErr w:type="spellEnd"/>
      <w:r>
        <w:t xml:space="preserve"> (modificar el </w:t>
      </w:r>
      <w:proofErr w:type="spellStart"/>
      <w:r>
        <w:t>dataset</w:t>
      </w:r>
      <w:proofErr w:type="spellEnd"/>
      <w:r>
        <w:t xml:space="preserve"> 2 de 1000 a 5000 y así)</w:t>
      </w:r>
    </w:p>
    <w:p w14:paraId="7CE90C81" w14:textId="3D158CA7" w:rsidR="00604155" w:rsidRDefault="00604155" w:rsidP="00A72357">
      <w:pPr>
        <w:ind w:left="363"/>
      </w:pPr>
      <w:r>
        <w:lastRenderedPageBreak/>
        <w:t xml:space="preserve">Decir del </w:t>
      </w:r>
      <w:proofErr w:type="spellStart"/>
      <w:r>
        <w:t>dataset</w:t>
      </w:r>
      <w:proofErr w:type="spellEnd"/>
      <w:r>
        <w:t xml:space="preserve"> 2 que se han juntado dos target (Piso y Edificio) en un solo atributo para marcar el atributo objetivo e individualizarlo</w:t>
      </w:r>
    </w:p>
    <w:p w14:paraId="41FEF1A2" w14:textId="77777777" w:rsidR="00604155" w:rsidRDefault="00604155" w:rsidP="00A72357">
      <w:pPr>
        <w:ind w:left="363"/>
      </w:pPr>
    </w:p>
    <w:p w14:paraId="2E4EBC23" w14:textId="00989587" w:rsidR="00236AEF" w:rsidRPr="00236AEF" w:rsidRDefault="00236AEF" w:rsidP="00A72357">
      <w:pPr>
        <w:pStyle w:val="Ttulo2"/>
        <w:numPr>
          <w:ilvl w:val="1"/>
          <w:numId w:val="1"/>
        </w:numPr>
        <w:ind w:left="795"/>
        <w:rPr>
          <w:rFonts w:ascii="Times New Roman" w:hAnsi="Times New Roman" w:cs="Times New Roman"/>
        </w:rPr>
      </w:pPr>
      <w:r w:rsidRPr="00236AEF">
        <w:rPr>
          <w:rFonts w:ascii="Times New Roman" w:hAnsi="Times New Roman" w:cs="Times New Roman"/>
        </w:rPr>
        <w:t>Práctica 4 – Arboles de decisión</w:t>
      </w:r>
    </w:p>
    <w:p w14:paraId="5E035CDA" w14:textId="77777777" w:rsidR="00236AEF" w:rsidRPr="00236AEF" w:rsidRDefault="00236AEF" w:rsidP="00A72357">
      <w:pPr>
        <w:ind w:left="363"/>
      </w:pPr>
    </w:p>
    <w:p w14:paraId="1B917125" w14:textId="77777777" w:rsidR="00A47953" w:rsidRDefault="00A47953" w:rsidP="00A72357">
      <w:pPr>
        <w:pStyle w:val="Ttulo3"/>
        <w:numPr>
          <w:ilvl w:val="2"/>
          <w:numId w:val="1"/>
        </w:numPr>
        <w:ind w:left="867"/>
      </w:pPr>
      <w:r>
        <w:t xml:space="preserve">(FRAN) Descripción del </w:t>
      </w:r>
      <w:proofErr w:type="spellStart"/>
      <w:r>
        <w:t>dataset</w:t>
      </w:r>
      <w:proofErr w:type="spellEnd"/>
      <w:r>
        <w:t xml:space="preserve"> (Set 1)</w:t>
      </w:r>
    </w:p>
    <w:p w14:paraId="35AE4972" w14:textId="218CC915" w:rsidR="00A47953" w:rsidRDefault="00A47953" w:rsidP="00A72357">
      <w:pPr>
        <w:ind w:left="363"/>
      </w:pPr>
    </w:p>
    <w:p w14:paraId="0BC06369" w14:textId="77777777" w:rsidR="00604155" w:rsidRDefault="00604155" w:rsidP="00604155">
      <w:pPr>
        <w:ind w:left="363"/>
      </w:pPr>
      <w:proofErr w:type="spellStart"/>
      <w:r>
        <w:t>Nº</w:t>
      </w:r>
      <w:proofErr w:type="spellEnd"/>
      <w:r>
        <w:t xml:space="preserve"> de casos utilizados (filas), atributos (columnas), tipos de datos de cada columna, valores posibles.</w:t>
      </w:r>
    </w:p>
    <w:p w14:paraId="6EB273F4" w14:textId="77777777" w:rsidR="00604155" w:rsidRDefault="00604155" w:rsidP="00604155">
      <w:pPr>
        <w:ind w:left="363"/>
      </w:pPr>
      <w:r>
        <w:t xml:space="preserve">Mostrar imágenes o gráficas con </w:t>
      </w:r>
      <w:proofErr w:type="spellStart"/>
      <w:r>
        <w:t>el</w:t>
      </w:r>
      <w:proofErr w:type="spellEnd"/>
      <w:r>
        <w:t xml:space="preserve"> % de valores de cada columna y su frecuencia</w:t>
      </w:r>
    </w:p>
    <w:p w14:paraId="310AF0B0" w14:textId="6AEBCF48" w:rsidR="00604155" w:rsidRDefault="00604155" w:rsidP="00A72357">
      <w:pPr>
        <w:ind w:left="363"/>
      </w:pPr>
      <w:r>
        <w:t xml:space="preserve">Poner fuente de origen del </w:t>
      </w:r>
      <w:proofErr w:type="spellStart"/>
      <w:r>
        <w:t>dataset</w:t>
      </w:r>
      <w:proofErr w:type="spellEnd"/>
      <w:r>
        <w:t xml:space="preserve"> (</w:t>
      </w:r>
      <w:proofErr w:type="spellStart"/>
      <w:r>
        <w:t>Kaggle</w:t>
      </w:r>
      <w:proofErr w:type="spellEnd"/>
      <w:r>
        <w:t xml:space="preserve">) y echarle flores a </w:t>
      </w:r>
      <w:proofErr w:type="spellStart"/>
      <w:r>
        <w:t>Kaggle</w:t>
      </w:r>
      <w:proofErr w:type="spellEnd"/>
    </w:p>
    <w:p w14:paraId="7A446C4F" w14:textId="77777777" w:rsidR="00A47953" w:rsidRPr="00A47953" w:rsidRDefault="00A47953" w:rsidP="00A72357">
      <w:pPr>
        <w:pStyle w:val="Ttulo3"/>
        <w:numPr>
          <w:ilvl w:val="2"/>
          <w:numId w:val="1"/>
        </w:numPr>
        <w:ind w:left="867"/>
      </w:pPr>
      <w:r>
        <w:t>(FRAN) Exploración y preprocesamiento de datos</w:t>
      </w:r>
    </w:p>
    <w:p w14:paraId="2DFC00FF" w14:textId="7C29AF7D" w:rsidR="00A47953" w:rsidRDefault="00A47953" w:rsidP="00A72357">
      <w:pPr>
        <w:ind w:left="363"/>
      </w:pPr>
    </w:p>
    <w:p w14:paraId="7F2F90A5" w14:textId="77777777" w:rsidR="00604155" w:rsidRDefault="00604155" w:rsidP="00604155">
      <w:pPr>
        <w:ind w:left="363"/>
      </w:pPr>
      <w:r>
        <w:t>Definir atributos objetivo (target) y características (</w:t>
      </w:r>
      <w:proofErr w:type="spellStart"/>
      <w:r>
        <w:t>features</w:t>
      </w:r>
      <w:proofErr w:type="spellEnd"/>
      <w:r>
        <w:t>), limpieza que hemos hecho, atributos que hemos quitado porque restaban importancia al modelo, modificación de valores, normalización.</w:t>
      </w:r>
    </w:p>
    <w:p w14:paraId="663E4D7D" w14:textId="77777777" w:rsidR="00604155" w:rsidRDefault="00604155" w:rsidP="00A72357">
      <w:pPr>
        <w:ind w:left="363"/>
      </w:pPr>
    </w:p>
    <w:p w14:paraId="37BEF880" w14:textId="38F671EB" w:rsidR="00A47953" w:rsidRDefault="00A47953" w:rsidP="00A72357">
      <w:pPr>
        <w:pStyle w:val="Ttulo3"/>
        <w:numPr>
          <w:ilvl w:val="2"/>
          <w:numId w:val="1"/>
        </w:numPr>
        <w:ind w:left="867"/>
      </w:pPr>
      <w:r>
        <w:t>(LUIS) Procedimiento de entrenamiento del modelo</w:t>
      </w:r>
      <w:r>
        <w:t xml:space="preserve"> y uso de </w:t>
      </w:r>
      <w:proofErr w:type="spellStart"/>
      <w:r>
        <w:t>scikit-learn</w:t>
      </w:r>
      <w:proofErr w:type="spellEnd"/>
      <w:r>
        <w:t xml:space="preserve"> y funcionamiento del algoritmo </w:t>
      </w:r>
      <w:proofErr w:type="spellStart"/>
      <w:r>
        <w:t>RandomForest</w:t>
      </w:r>
      <w:proofErr w:type="spellEnd"/>
    </w:p>
    <w:p w14:paraId="34501361" w14:textId="40BFE3B3" w:rsidR="00A47953" w:rsidRDefault="00A47953" w:rsidP="00A72357">
      <w:pPr>
        <w:ind w:left="363"/>
      </w:pPr>
    </w:p>
    <w:p w14:paraId="3729B24F" w14:textId="61EE721D" w:rsidR="00604155" w:rsidRDefault="00604155" w:rsidP="00604155">
      <w:pPr>
        <w:ind w:left="363"/>
      </w:pPr>
      <w:r>
        <w:t xml:space="preserve">Hablar de vectorización de los atributos objetivo para facilitar la tarea al modelo y del </w:t>
      </w:r>
      <w:proofErr w:type="spellStart"/>
      <w:r>
        <w:t>encoding</w:t>
      </w:r>
      <w:proofErr w:type="spellEnd"/>
    </w:p>
    <w:p w14:paraId="139CA033" w14:textId="5EE54CAC" w:rsidR="00604155" w:rsidRDefault="00604155" w:rsidP="00604155">
      <w:pPr>
        <w:ind w:left="363"/>
      </w:pPr>
      <w:r>
        <w:t xml:space="preserve">Hablar del </w:t>
      </w:r>
      <w:proofErr w:type="spellStart"/>
      <w:r>
        <w:t>gridsearch</w:t>
      </w:r>
      <w:proofErr w:type="spellEnd"/>
    </w:p>
    <w:p w14:paraId="55AA4F73" w14:textId="77777777" w:rsidR="00604155" w:rsidRDefault="00604155" w:rsidP="00604155">
      <w:pPr>
        <w:ind w:left="363"/>
      </w:pPr>
      <w:r>
        <w:t xml:space="preserve">Hablar de </w:t>
      </w:r>
      <w:proofErr w:type="spellStart"/>
      <w:r>
        <w:t>overfitting</w:t>
      </w:r>
      <w:proofErr w:type="spellEnd"/>
      <w:r>
        <w:t xml:space="preserve"> y </w:t>
      </w:r>
      <w:proofErr w:type="spellStart"/>
      <w:r>
        <w:t>underfitting</w:t>
      </w:r>
      <w:proofErr w:type="spellEnd"/>
    </w:p>
    <w:p w14:paraId="01B6C4F3" w14:textId="77777777" w:rsidR="00604155" w:rsidRDefault="00604155" w:rsidP="00604155">
      <w:pPr>
        <w:ind w:left="363"/>
      </w:pPr>
      <w:r>
        <w:t>Hablar de tasa del error y precisión del modelo</w:t>
      </w:r>
    </w:p>
    <w:p w14:paraId="5BAE4D68" w14:textId="77777777" w:rsidR="00604155" w:rsidRDefault="00604155" w:rsidP="00604155">
      <w:pPr>
        <w:ind w:left="363"/>
      </w:pPr>
      <w:r>
        <w:t>Hablar de hiperparámetros</w:t>
      </w:r>
    </w:p>
    <w:p w14:paraId="1C8F0E70" w14:textId="7A8D6A55" w:rsidR="00604155" w:rsidRDefault="00604155" w:rsidP="00A72357">
      <w:pPr>
        <w:ind w:left="363"/>
      </w:pPr>
      <w:r>
        <w:t xml:space="preserve">Hablar de </w:t>
      </w:r>
      <w:proofErr w:type="spellStart"/>
      <w:r>
        <w:t>scikit-learn</w:t>
      </w:r>
      <w:proofErr w:type="spellEnd"/>
      <w:r>
        <w:t xml:space="preserve"> y echarle flores y a su facilidad para implementar algoritmos y crear modelos de aprendizaje supervisado desde 0 (para aquellos que no son data </w:t>
      </w:r>
      <w:proofErr w:type="spellStart"/>
      <w:r>
        <w:t>scientists</w:t>
      </w:r>
      <w:proofErr w:type="spellEnd"/>
      <w:r>
        <w:t>)</w:t>
      </w:r>
    </w:p>
    <w:p w14:paraId="7F0431A6" w14:textId="2807CDF2" w:rsidR="00A47953" w:rsidRDefault="00A47953" w:rsidP="00A72357">
      <w:pPr>
        <w:pStyle w:val="Ttulo3"/>
        <w:numPr>
          <w:ilvl w:val="2"/>
          <w:numId w:val="1"/>
        </w:numPr>
        <w:ind w:left="867"/>
      </w:pPr>
      <w:r>
        <w:t>(LUIS) Procedimiento de predicción del modelo</w:t>
      </w:r>
      <w:r>
        <w:t xml:space="preserve"> y árbol generado</w:t>
      </w:r>
    </w:p>
    <w:p w14:paraId="4E74800D" w14:textId="1E354993" w:rsidR="00A47953" w:rsidRDefault="00A47953" w:rsidP="00A72357">
      <w:pPr>
        <w:ind w:left="363"/>
      </w:pPr>
    </w:p>
    <w:p w14:paraId="3CD12570" w14:textId="77777777" w:rsidR="00604155" w:rsidRDefault="00604155" w:rsidP="00A72357">
      <w:pPr>
        <w:ind w:left="363"/>
      </w:pPr>
    </w:p>
    <w:p w14:paraId="3C53128A" w14:textId="3BF8EC5D" w:rsidR="00A47953" w:rsidRPr="00A47953" w:rsidRDefault="00A47953" w:rsidP="00A72357">
      <w:pPr>
        <w:pStyle w:val="Ttulo4"/>
        <w:numPr>
          <w:ilvl w:val="3"/>
          <w:numId w:val="1"/>
        </w:numPr>
        <w:ind w:left="1011"/>
      </w:pPr>
      <w:r>
        <w:t>Profundidad 2</w:t>
      </w:r>
    </w:p>
    <w:p w14:paraId="471B3CC0" w14:textId="7AF67686" w:rsidR="00A47953" w:rsidRDefault="00A47953" w:rsidP="00A72357">
      <w:pPr>
        <w:ind w:left="363"/>
      </w:pPr>
    </w:p>
    <w:p w14:paraId="5F6E70C5" w14:textId="56B95561" w:rsidR="00A47953" w:rsidRPr="00A47953" w:rsidRDefault="00A47953" w:rsidP="00A72357">
      <w:pPr>
        <w:pStyle w:val="Ttulo4"/>
        <w:numPr>
          <w:ilvl w:val="3"/>
          <w:numId w:val="1"/>
        </w:numPr>
        <w:ind w:left="1011"/>
      </w:pPr>
      <w:r>
        <w:t xml:space="preserve">Profundidad </w:t>
      </w:r>
      <w:r>
        <w:t>3</w:t>
      </w:r>
    </w:p>
    <w:p w14:paraId="5C2DFEA5" w14:textId="77777777" w:rsidR="00A47953" w:rsidRPr="00A47953" w:rsidRDefault="00A47953" w:rsidP="00A72357">
      <w:pPr>
        <w:ind w:left="363"/>
      </w:pPr>
    </w:p>
    <w:p w14:paraId="1F0D4940" w14:textId="37CAB411" w:rsidR="00A47953" w:rsidRDefault="00A47953" w:rsidP="00A72357">
      <w:pPr>
        <w:pStyle w:val="Ttulo4"/>
        <w:numPr>
          <w:ilvl w:val="3"/>
          <w:numId w:val="1"/>
        </w:numPr>
        <w:ind w:left="1011"/>
      </w:pPr>
      <w:r>
        <w:lastRenderedPageBreak/>
        <w:t xml:space="preserve">Profundidad </w:t>
      </w:r>
      <w:r>
        <w:t>4</w:t>
      </w:r>
    </w:p>
    <w:p w14:paraId="766AB8DA" w14:textId="77428ABD" w:rsidR="00A47953" w:rsidRDefault="00A47953" w:rsidP="00A72357">
      <w:pPr>
        <w:ind w:left="363"/>
      </w:pPr>
    </w:p>
    <w:p w14:paraId="52216F31" w14:textId="550B66C5" w:rsidR="00A47953" w:rsidRPr="00A47953" w:rsidRDefault="00A47953" w:rsidP="00A72357">
      <w:pPr>
        <w:pStyle w:val="Ttulo4"/>
        <w:numPr>
          <w:ilvl w:val="3"/>
          <w:numId w:val="1"/>
        </w:numPr>
        <w:ind w:left="1011"/>
      </w:pPr>
      <w:r>
        <w:t xml:space="preserve">Profundidad </w:t>
      </w:r>
      <w:r>
        <w:t>n</w:t>
      </w:r>
    </w:p>
    <w:p w14:paraId="5EF19D19" w14:textId="77777777" w:rsidR="00A47953" w:rsidRDefault="00A47953" w:rsidP="00604155"/>
    <w:p w14:paraId="7624A238" w14:textId="65657E33" w:rsidR="00A47953" w:rsidRPr="00A47953" w:rsidRDefault="00A47953" w:rsidP="00A72357">
      <w:pPr>
        <w:pStyle w:val="Ttulo3"/>
        <w:numPr>
          <w:ilvl w:val="2"/>
          <w:numId w:val="1"/>
        </w:numPr>
        <w:ind w:left="867"/>
      </w:pPr>
      <w:r>
        <w:t xml:space="preserve">(LUIS) Estadísticas generales y conclusiones </w:t>
      </w:r>
      <w:r w:rsidR="00A72357">
        <w:t>extraídas</w:t>
      </w:r>
    </w:p>
    <w:p w14:paraId="757982EA" w14:textId="32195A66" w:rsidR="009F0B97" w:rsidRDefault="009F0B97" w:rsidP="00A72357">
      <w:pPr>
        <w:ind w:left="363"/>
      </w:pPr>
    </w:p>
    <w:p w14:paraId="544EAC8D" w14:textId="77777777" w:rsidR="00604155" w:rsidRDefault="00604155" w:rsidP="00604155">
      <w:pPr>
        <w:ind w:left="363"/>
      </w:pPr>
      <w:r>
        <w:t>Mostrar gráficas finales</w:t>
      </w:r>
    </w:p>
    <w:p w14:paraId="693E927C" w14:textId="122EDBD1" w:rsidR="00604155" w:rsidRDefault="00604155" w:rsidP="00604155">
      <w:pPr>
        <w:ind w:left="363"/>
      </w:pPr>
      <w:r>
        <w:t xml:space="preserve">Mostrar distintas precisiones en función de la variación en el </w:t>
      </w:r>
      <w:proofErr w:type="spellStart"/>
      <w:r>
        <w:t>cjto</w:t>
      </w:r>
      <w:proofErr w:type="spellEnd"/>
      <w:r>
        <w:t xml:space="preserve"> de datos añadidos a cada </w:t>
      </w:r>
      <w:proofErr w:type="spellStart"/>
      <w:r>
        <w:t>dataset</w:t>
      </w:r>
      <w:proofErr w:type="spellEnd"/>
      <w:r>
        <w:t xml:space="preserve"> </w:t>
      </w:r>
    </w:p>
    <w:p w14:paraId="11ADD19A" w14:textId="77777777" w:rsidR="00604155" w:rsidRDefault="00604155" w:rsidP="00A72357">
      <w:pPr>
        <w:ind w:left="363"/>
      </w:pPr>
    </w:p>
    <w:sectPr w:rsidR="006041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B7B9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064451"/>
    <w:multiLevelType w:val="hybridMultilevel"/>
    <w:tmpl w:val="200852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673E1"/>
    <w:multiLevelType w:val="hybridMultilevel"/>
    <w:tmpl w:val="A72844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72EB"/>
    <w:multiLevelType w:val="hybridMultilevel"/>
    <w:tmpl w:val="EC24B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97"/>
    <w:rsid w:val="00236AEF"/>
    <w:rsid w:val="00604155"/>
    <w:rsid w:val="009F0B97"/>
    <w:rsid w:val="00A47953"/>
    <w:rsid w:val="00A7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2089"/>
  <w15:chartTrackingRefBased/>
  <w15:docId w15:val="{2EB02D39-CADA-4136-A8B2-76BCDFB5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155"/>
  </w:style>
  <w:style w:type="paragraph" w:styleId="Ttulo1">
    <w:name w:val="heading 1"/>
    <w:basedOn w:val="Normal"/>
    <w:next w:val="Normal"/>
    <w:link w:val="Ttulo1Car"/>
    <w:uiPriority w:val="9"/>
    <w:qFormat/>
    <w:rsid w:val="0023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6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6A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79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36A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6A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A47953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79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Blázquez Miñambres</dc:creator>
  <cp:keywords/>
  <dc:description/>
  <cp:lastModifiedBy>Luis Blázquez Miñambres</cp:lastModifiedBy>
  <cp:revision>4</cp:revision>
  <dcterms:created xsi:type="dcterms:W3CDTF">2021-02-22T18:29:00Z</dcterms:created>
  <dcterms:modified xsi:type="dcterms:W3CDTF">2021-02-25T19:04:00Z</dcterms:modified>
</cp:coreProperties>
</file>