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30" w:rsidRPr="00B04B30" w:rsidRDefault="00B04B30" w:rsidP="00B04B30">
      <w:pPr>
        <w:rPr>
          <w:b/>
          <w:bCs/>
        </w:rPr>
      </w:pPr>
      <w:bookmarkStart w:id="0" w:name="_GoBack"/>
      <w:r w:rsidRPr="00B04B30">
        <w:rPr>
          <w:b/>
          <w:bCs/>
        </w:rPr>
        <w:t>总目标概述：</w:t>
      </w:r>
    </w:p>
    <w:bookmarkEnd w:id="0"/>
    <w:p w:rsidR="00B04B30" w:rsidRPr="00B04B30" w:rsidRDefault="00B04B30" w:rsidP="00B04B30">
      <w:r w:rsidRPr="00B04B30">
        <w:t>自动化内控评价或审计过程中随机抽样的过程。</w:t>
      </w:r>
    </w:p>
    <w:p w:rsidR="00B04B30" w:rsidRPr="00B04B30" w:rsidRDefault="00B04B30" w:rsidP="00B04B30">
      <w:r w:rsidRPr="00B04B30">
        <w:t>例如：给予一个</w:t>
      </w:r>
      <w:r>
        <w:rPr>
          <w:rFonts w:hint="eastAsia"/>
        </w:rPr>
        <w:t>用友T</w:t>
      </w:r>
      <w:r>
        <w:t>3</w:t>
      </w:r>
      <w:r>
        <w:rPr>
          <w:rFonts w:hint="eastAsia"/>
        </w:rPr>
        <w:t>的</w:t>
      </w:r>
      <w:r w:rsidRPr="00B04B30">
        <w:t>excel</w:t>
      </w:r>
      <w:r>
        <w:rPr>
          <w:rFonts w:hint="eastAsia"/>
        </w:rPr>
        <w:t>序时</w:t>
      </w:r>
      <w:r w:rsidRPr="00B04B30">
        <w:t>账，根据既定的抽样样本数量要求，随机抽样，并输出仅含有抽样样本</w:t>
      </w:r>
      <w:r>
        <w:rPr>
          <w:rFonts w:hint="eastAsia"/>
        </w:rPr>
        <w:t>到</w:t>
      </w:r>
      <w:r w:rsidRPr="00B04B30">
        <w:t>excel。</w:t>
      </w:r>
    </w:p>
    <w:p w:rsidR="00B04B30" w:rsidRPr="00B04B30" w:rsidRDefault="00B04B30" w:rsidP="00B04B30">
      <w:pPr>
        <w:rPr>
          <w:b/>
          <w:bCs/>
        </w:rPr>
      </w:pPr>
      <w:r w:rsidRPr="00B04B30">
        <w:rPr>
          <w:b/>
          <w:bCs/>
        </w:rPr>
        <w:t>需求分解：</w:t>
      </w:r>
    </w:p>
    <w:p w:rsidR="00B04B30" w:rsidRPr="00B04B30" w:rsidRDefault="00B04B30" w:rsidP="00B04B30">
      <w:pPr>
        <w:numPr>
          <w:ilvl w:val="0"/>
          <w:numId w:val="1"/>
        </w:numPr>
      </w:pPr>
      <w:r w:rsidRPr="00B04B3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9.5pt" o:ole="">
            <v:imagedata r:id="rId5" o:title=""/>
          </v:shape>
          <w:control r:id="rId6" w:name="DefaultOcxName" w:shapeid="_x0000_i1037"/>
        </w:object>
      </w:r>
      <w:r w:rsidRPr="00B04B30">
        <w:t> 读取excel，识别标题行和样本范围，识别总样本数量、起始行。</w:t>
      </w:r>
    </w:p>
    <w:p w:rsidR="00B04B30" w:rsidRPr="00B04B30" w:rsidRDefault="00B04B30" w:rsidP="00B04B30">
      <w:pPr>
        <w:numPr>
          <w:ilvl w:val="0"/>
          <w:numId w:val="1"/>
        </w:numPr>
      </w:pPr>
      <w:r w:rsidRPr="00B04B30">
        <w:object w:dxaOrig="225" w:dyaOrig="225">
          <v:shape id="_x0000_i1035" type="#_x0000_t75" style="width:20.25pt;height:19.5pt" o:ole="">
            <v:imagedata r:id="rId5" o:title=""/>
          </v:shape>
          <w:control r:id="rId7" w:name="DefaultOcxName1" w:shapeid="_x0000_i1035"/>
        </w:object>
      </w:r>
      <w:r w:rsidRPr="00B04B30">
        <w:t> 根据样本总数数量判断所需抽样数量</w:t>
      </w:r>
    </w:p>
    <w:p w:rsidR="00B04B30" w:rsidRPr="00B04B30" w:rsidRDefault="00B04B30" w:rsidP="00B04B30">
      <w:pPr>
        <w:numPr>
          <w:ilvl w:val="0"/>
          <w:numId w:val="1"/>
        </w:numPr>
      </w:pPr>
      <w:r w:rsidRPr="00B04B30">
        <w:object w:dxaOrig="225" w:dyaOrig="225">
          <v:shape id="_x0000_i1034" type="#_x0000_t75" style="width:20.25pt;height:19.5pt" o:ole="">
            <v:imagedata r:id="rId5" o:title=""/>
          </v:shape>
          <w:control r:id="rId8" w:name="DefaultOcxName2" w:shapeid="_x0000_i1034"/>
        </w:object>
      </w:r>
      <w:r w:rsidRPr="00B04B30">
        <w:t> 随机抽样，生成随机数</w:t>
      </w:r>
    </w:p>
    <w:p w:rsidR="00B04B30" w:rsidRPr="00B04B30" w:rsidRDefault="00B04B30" w:rsidP="00B04B30">
      <w:pPr>
        <w:numPr>
          <w:ilvl w:val="0"/>
          <w:numId w:val="1"/>
        </w:numPr>
      </w:pPr>
      <w:r w:rsidRPr="00B04B30">
        <w:object w:dxaOrig="225" w:dyaOrig="225">
          <v:shape id="_x0000_i1038" type="#_x0000_t75" style="width:20.25pt;height:19.5pt" o:ole="">
            <v:imagedata r:id="rId5" o:title=""/>
          </v:shape>
          <w:control r:id="rId9" w:name="DefaultOcxName3" w:shapeid="_x0000_i1038"/>
        </w:object>
      </w:r>
      <w:r w:rsidRPr="00B04B30">
        <w:t> 根据抽样编号，导出对应的行入一个单独的表格，并自动导出excel</w:t>
      </w:r>
    </w:p>
    <w:p w:rsidR="00B4384F" w:rsidRDefault="00B4384F"/>
    <w:sectPr w:rsidR="00B43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735B"/>
    <w:multiLevelType w:val="multilevel"/>
    <w:tmpl w:val="71C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DF"/>
    <w:rsid w:val="009900DF"/>
    <w:rsid w:val="00B04B30"/>
    <w:rsid w:val="00B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C307"/>
  <w15:chartTrackingRefBased/>
  <w15:docId w15:val="{D8EE4621-861A-4FDE-ADE2-0C8B3501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2021-07-03T06:11:00Z</dcterms:created>
  <dcterms:modified xsi:type="dcterms:W3CDTF">2021-07-03T06:12:00Z</dcterms:modified>
</cp:coreProperties>
</file>