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53359D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53359D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53359D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53359D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53359D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53359D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3359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53359D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53359D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по </w:t>
      </w:r>
      <w:r w:rsidR="006D6020" w:rsidRPr="0053359D">
        <w:rPr>
          <w:b/>
          <w:color w:val="000000" w:themeColor="text1"/>
          <w:sz w:val="28"/>
          <w:szCs w:val="28"/>
        </w:rPr>
        <w:t>практической</w:t>
      </w:r>
      <w:r w:rsidR="00C37E0D" w:rsidRPr="0053359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3359D">
        <w:rPr>
          <w:b/>
          <w:color w:val="000000" w:themeColor="text1"/>
          <w:sz w:val="28"/>
          <w:szCs w:val="28"/>
        </w:rPr>
        <w:t xml:space="preserve"> №</w:t>
      </w:r>
      <w:r w:rsidR="00E703C3">
        <w:rPr>
          <w:b/>
          <w:color w:val="000000" w:themeColor="text1"/>
          <w:sz w:val="28"/>
          <w:szCs w:val="28"/>
        </w:rPr>
        <w:t>4</w:t>
      </w:r>
    </w:p>
    <w:p w:rsidR="00B27337" w:rsidRPr="0053359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 дисциплине «</w:t>
      </w:r>
      <w:r w:rsidR="006C2947" w:rsidRPr="0053359D">
        <w:rPr>
          <w:b/>
          <w:color w:val="000000" w:themeColor="text1"/>
          <w:sz w:val="28"/>
          <w:szCs w:val="28"/>
        </w:rPr>
        <w:t>Вычислительная математика</w:t>
      </w:r>
      <w:r w:rsidRPr="0053359D">
        <w:rPr>
          <w:b/>
          <w:color w:val="000000" w:themeColor="text1"/>
          <w:sz w:val="28"/>
          <w:szCs w:val="28"/>
        </w:rPr>
        <w:t>»</w:t>
      </w:r>
    </w:p>
    <w:p w:rsidR="00A34642" w:rsidRPr="0053359D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3359D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53359D" w:rsidRPr="0053359D">
        <w:rPr>
          <w:rStyle w:val="afe"/>
          <w:smallCaps w:val="0"/>
          <w:color w:val="000000" w:themeColor="text1"/>
          <w:sz w:val="28"/>
          <w:szCs w:val="28"/>
        </w:rPr>
        <w:t xml:space="preserve">Метод </w:t>
      </w:r>
      <w:r w:rsidR="00E703C3">
        <w:rPr>
          <w:rStyle w:val="afe"/>
          <w:smallCaps w:val="0"/>
          <w:color w:val="000000" w:themeColor="text1"/>
          <w:sz w:val="28"/>
          <w:szCs w:val="28"/>
        </w:rPr>
        <w:t>хорд</w:t>
      </w: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3359D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Студент</w:t>
            </w:r>
            <w:r w:rsidR="0053359D" w:rsidRPr="0053359D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53359D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E703C3">
              <w:rPr>
                <w:color w:val="000000" w:themeColor="text1"/>
                <w:sz w:val="28"/>
                <w:szCs w:val="28"/>
              </w:rPr>
              <w:t>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3359D" w:rsidRDefault="00E703C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3359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3359D" w:rsidRDefault="00E703C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Щеголева Н.Л.</w:t>
            </w:r>
          </w:p>
        </w:tc>
      </w:tr>
    </w:tbl>
    <w:p w:rsidR="00A34642" w:rsidRPr="0053359D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3359D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53359D" w:rsidRDefault="00E703C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2019</w:t>
      </w:r>
    </w:p>
    <w:p w:rsidR="00B27337" w:rsidRPr="0053359D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br w:type="page"/>
      </w:r>
      <w:r w:rsidR="00B27337" w:rsidRPr="0053359D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B1247F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9" o:title=""/>
          </v:shape>
          <o:OLEObject Type="Embed" ProgID="Equation.3" ShapeID="_x0000_i1025" DrawAspect="Content" ObjectID="_1631459743" r:id="rId10"/>
        </w:object>
      </w:r>
      <w:r w:rsidRPr="00B1247F">
        <w:rPr>
          <w:color w:val="000000" w:themeColor="text1"/>
          <w:sz w:val="28"/>
          <w:szCs w:val="28"/>
        </w:rPr>
        <w:t xml:space="preserve"> с заданной точностью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="00E703C3">
        <w:rPr>
          <w:color w:val="000000" w:themeColor="text1"/>
          <w:sz w:val="28"/>
          <w:szCs w:val="28"/>
        </w:rPr>
        <w:t xml:space="preserve"> методом хорд</w:t>
      </w:r>
      <w:r w:rsidRPr="00B1247F">
        <w:rPr>
          <w:color w:val="000000" w:themeColor="text1"/>
          <w:sz w:val="28"/>
          <w:szCs w:val="28"/>
        </w:rPr>
        <w:t>, исследовать скорость сходимости и обусловленность метода.</w:t>
      </w:r>
    </w:p>
    <w:p w:rsidR="00B27337" w:rsidRPr="0053359D" w:rsidRDefault="00B27337" w:rsidP="00B1247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:rsidR="007A4F9D" w:rsidRPr="00B7713D" w:rsidRDefault="00430999" w:rsidP="00447F9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7713D">
        <w:rPr>
          <w:sz w:val="28"/>
          <w:szCs w:val="28"/>
          <w:shd w:val="clear" w:color="auto" w:fill="FFFFFF"/>
        </w:rPr>
        <w:t>Пусть найден отрезок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[a,</w:t>
      </w:r>
      <w:r w:rsid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b]</w:t>
      </w:r>
      <w:r w:rsidRPr="00B7713D">
        <w:rPr>
          <w:sz w:val="28"/>
          <w:szCs w:val="28"/>
          <w:shd w:val="clear" w:color="auto" w:fill="FFFFFF"/>
        </w:rPr>
        <w:t>, на котором функция меняет знак. Для определенности положим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f(a)&gt;</w:t>
      </w:r>
      <w:r w:rsid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B7713D">
        <w:rPr>
          <w:sz w:val="28"/>
          <w:szCs w:val="28"/>
          <w:shd w:val="clear" w:color="auto" w:fill="FFFFFF"/>
        </w:rPr>
        <w:t>,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f(b)&lt;0</w:t>
      </w:r>
      <w:r w:rsidRPr="00B7713D">
        <w:rPr>
          <w:sz w:val="28"/>
          <w:szCs w:val="28"/>
          <w:shd w:val="clear" w:color="auto" w:fill="FFFFFF"/>
        </w:rPr>
        <w:t>. В методе хорд процесс итераций состоит в том, что в качестве приближений к корню уравнения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f(x)=0</w:t>
      </w:r>
      <w:r w:rsidR="00B7713D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7713D">
        <w:rPr>
          <w:sz w:val="28"/>
          <w:szCs w:val="28"/>
          <w:shd w:val="clear" w:color="auto" w:fill="FFFFFF"/>
        </w:rPr>
        <w:t>принимаются значения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c0,c1,…</w:t>
      </w:r>
      <w:r w:rsidR="00B7713D" w:rsidRPr="00B7713D">
        <w:rPr>
          <w:sz w:val="28"/>
          <w:szCs w:val="28"/>
          <w:shd w:val="clear" w:color="auto" w:fill="FFFFFF"/>
        </w:rPr>
        <w:t xml:space="preserve"> </w:t>
      </w:r>
      <w:r w:rsidRPr="00B7713D">
        <w:rPr>
          <w:sz w:val="28"/>
          <w:szCs w:val="28"/>
          <w:shd w:val="clear" w:color="auto" w:fill="FFFFFF"/>
        </w:rPr>
        <w:t>точек пересечения хорды с осью абсцисс, как это показано на рис.</w:t>
      </w:r>
      <w:r w:rsidR="00B7713D" w:rsidRPr="00B7713D">
        <w:rPr>
          <w:sz w:val="28"/>
          <w:szCs w:val="28"/>
          <w:shd w:val="clear" w:color="auto" w:fill="FFFFFF"/>
        </w:rPr>
        <w:t xml:space="preserve"> 1</w:t>
      </w:r>
      <w:r w:rsidRPr="00B7713D">
        <w:rPr>
          <w:sz w:val="28"/>
          <w:szCs w:val="28"/>
          <w:shd w:val="clear" w:color="auto" w:fill="FFFFFF"/>
        </w:rPr>
        <w:t xml:space="preserve"> </w:t>
      </w:r>
    </w:p>
    <w:p w:rsidR="00430999" w:rsidRPr="00430999" w:rsidRDefault="00430999" w:rsidP="00B7713D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324475" cy="399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05" cy="39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3D" w:rsidRDefault="00B7713D" w:rsidP="00B7713D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B7713D">
        <w:rPr>
          <w:color w:val="000000" w:themeColor="text1"/>
          <w:sz w:val="28"/>
          <w:szCs w:val="28"/>
        </w:rPr>
        <w:t>1</w:t>
      </w:r>
      <w:r w:rsidR="0010791D" w:rsidRPr="0010791D">
        <w:rPr>
          <w:color w:val="000000" w:themeColor="text1"/>
          <w:sz w:val="28"/>
          <w:szCs w:val="28"/>
        </w:rPr>
        <w:t>.</w:t>
      </w:r>
      <w:r w:rsidRPr="0010791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Геометрическая интерпретация метода хорд</w:t>
      </w:r>
    </w:p>
    <w:p w:rsidR="007A4F9D" w:rsidRDefault="00430999" w:rsidP="000260FF">
      <w:pPr>
        <w:spacing w:after="120" w:line="360" w:lineRule="auto"/>
        <w:ind w:left="-851" w:firstLine="1418"/>
        <w:jc w:val="both"/>
        <w:rPr>
          <w:sz w:val="28"/>
          <w:szCs w:val="28"/>
          <w:shd w:val="clear" w:color="auto" w:fill="FFFFFF"/>
        </w:rPr>
      </w:pPr>
      <w:r w:rsidRPr="00B7713D">
        <w:rPr>
          <w:sz w:val="28"/>
          <w:szCs w:val="28"/>
          <w:shd w:val="clear" w:color="auto" w:fill="FFFFFF"/>
        </w:rPr>
        <w:t>Сначала находится уравнение хорды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AB</w:t>
      </w:r>
      <w:r w:rsidRPr="00B7713D">
        <w:rPr>
          <w:sz w:val="28"/>
          <w:szCs w:val="28"/>
          <w:shd w:val="clear" w:color="auto" w:fill="FFFFFF"/>
        </w:rPr>
        <w:t>:</w:t>
      </w:r>
    </w:p>
    <w:p w:rsidR="00B7713D" w:rsidRPr="0010791D" w:rsidRDefault="00CA6029" w:rsidP="00CA6029">
      <w:pPr>
        <w:spacing w:after="120" w:line="360" w:lineRule="auto"/>
        <w:ind w:left="567" w:firstLine="851"/>
        <w:jc w:val="right"/>
        <w:rPr>
          <w:sz w:val="28"/>
          <w:szCs w:val="28"/>
        </w:rPr>
      </w:pPr>
      <w:r w:rsidRPr="00CA6029">
        <w:rPr>
          <w:position w:val="-28"/>
          <w:sz w:val="28"/>
        </w:rPr>
        <w:object w:dxaOrig="2000" w:dyaOrig="660">
          <v:shape id="_x0000_i1026" type="#_x0000_t75" style="width:133.1pt;height:46.9pt" o:ole="">
            <v:imagedata r:id="rId12" o:title=""/>
          </v:shape>
          <o:OLEObject Type="Embed" ProgID="Equation.3" ShapeID="_x0000_i1026" DrawAspect="Content" ObjectID="_1631459744" r:id="rId13"/>
        </w:object>
      </w:r>
      <w:r w:rsidR="0010791D" w:rsidRPr="0010791D">
        <w:rPr>
          <w:sz w:val="32"/>
        </w:rPr>
        <w:t xml:space="preserve">                               </w:t>
      </w:r>
      <w:r w:rsidR="0010791D" w:rsidRPr="0010791D">
        <w:rPr>
          <w:sz w:val="32"/>
        </w:rPr>
        <w:tab/>
      </w:r>
      <w:r w:rsidR="0010791D" w:rsidRPr="0010791D">
        <w:rPr>
          <w:sz w:val="32"/>
        </w:rPr>
        <w:tab/>
        <w:t xml:space="preserve"> </w:t>
      </w:r>
      <w:r w:rsidR="0010791D" w:rsidRPr="0010791D">
        <w:rPr>
          <w:sz w:val="28"/>
          <w:szCs w:val="32"/>
        </w:rPr>
        <w:t>(</w:t>
      </w:r>
      <w:r w:rsidR="0010791D" w:rsidRPr="000260FF">
        <w:rPr>
          <w:sz w:val="28"/>
          <w:szCs w:val="32"/>
        </w:rPr>
        <w:t>1</w:t>
      </w:r>
      <w:r w:rsidR="0010791D" w:rsidRPr="0010791D">
        <w:rPr>
          <w:sz w:val="28"/>
          <w:szCs w:val="32"/>
        </w:rPr>
        <w:t>)</w:t>
      </w:r>
    </w:p>
    <w:p w:rsidR="00430999" w:rsidRPr="00447F95" w:rsidRDefault="00430999" w:rsidP="00B7713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7713D">
        <w:rPr>
          <w:sz w:val="28"/>
          <w:szCs w:val="28"/>
          <w:shd w:val="clear" w:color="auto" w:fill="FFFFFF"/>
        </w:rPr>
        <w:lastRenderedPageBreak/>
        <w:t>Для точки пересечения ее с осью абсцисс (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x=c</w:t>
      </w:r>
      <w:r w:rsidR="00447F95" w:rsidRPr="00447F95">
        <w:rPr>
          <w:rStyle w:val="mjx-char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B7713D">
        <w:rPr>
          <w:sz w:val="28"/>
          <w:szCs w:val="28"/>
          <w:shd w:val="clear" w:color="auto" w:fill="FFFFFF"/>
        </w:rPr>
        <w:t>, </w:t>
      </w:r>
      <w:r w:rsidRPr="00B7713D">
        <w:rPr>
          <w:rStyle w:val="mjx-char"/>
          <w:sz w:val="28"/>
          <w:szCs w:val="28"/>
          <w:bdr w:val="none" w:sz="0" w:space="0" w:color="auto" w:frame="1"/>
          <w:shd w:val="clear" w:color="auto" w:fill="FFFFFF"/>
        </w:rPr>
        <w:t>y=0</w:t>
      </w:r>
      <w:r w:rsidRPr="00B7713D">
        <w:rPr>
          <w:sz w:val="28"/>
          <w:szCs w:val="28"/>
          <w:shd w:val="clear" w:color="auto" w:fill="FFFFFF"/>
        </w:rPr>
        <w:t>) получается уравнение</w:t>
      </w:r>
    </w:p>
    <w:p w:rsidR="00430999" w:rsidRPr="00826F0B" w:rsidRDefault="00CA6029" w:rsidP="000260FF">
      <w:pPr>
        <w:spacing w:line="360" w:lineRule="auto"/>
        <w:ind w:left="2127" w:firstLine="709"/>
        <w:jc w:val="right"/>
        <w:rPr>
          <w:sz w:val="28"/>
          <w:szCs w:val="28"/>
          <w:shd w:val="clear" w:color="auto" w:fill="FFFFFF"/>
        </w:rPr>
      </w:pPr>
      <w:r w:rsidRPr="00CA6029">
        <w:rPr>
          <w:position w:val="-28"/>
          <w:sz w:val="28"/>
        </w:rPr>
        <w:object w:dxaOrig="2560" w:dyaOrig="660">
          <v:shape id="_x0000_i1027" type="#_x0000_t75" style="width:159.9pt;height:45.2pt" o:ole="">
            <v:imagedata r:id="rId14" o:title=""/>
          </v:shape>
          <o:OLEObject Type="Embed" ProgID="Equation.3" ShapeID="_x0000_i1027" DrawAspect="Content" ObjectID="_1631459745" r:id="rId15"/>
        </w:object>
      </w:r>
      <w:r w:rsidRPr="00A0676D">
        <w:rPr>
          <w:sz w:val="28"/>
        </w:rPr>
        <w:t xml:space="preserve">   </w:t>
      </w:r>
      <w:r w:rsidR="0010791D" w:rsidRPr="00826F0B">
        <w:rPr>
          <w:sz w:val="32"/>
        </w:rPr>
        <w:t xml:space="preserve">   </w:t>
      </w:r>
      <w:r w:rsidR="000260FF">
        <w:rPr>
          <w:sz w:val="32"/>
        </w:rPr>
        <w:t xml:space="preserve">     </w:t>
      </w:r>
      <w:r w:rsidR="0010791D" w:rsidRPr="00826F0B">
        <w:rPr>
          <w:sz w:val="32"/>
        </w:rPr>
        <w:t xml:space="preserve">                        </w:t>
      </w:r>
      <w:r w:rsidR="0010791D" w:rsidRPr="0010791D">
        <w:rPr>
          <w:sz w:val="32"/>
        </w:rPr>
        <w:t xml:space="preserve"> </w:t>
      </w:r>
      <w:r w:rsidR="0010791D" w:rsidRPr="0010791D">
        <w:rPr>
          <w:sz w:val="28"/>
          <w:szCs w:val="32"/>
        </w:rPr>
        <w:t>(</w:t>
      </w:r>
      <w:r w:rsidR="0010791D" w:rsidRPr="00826F0B">
        <w:rPr>
          <w:sz w:val="28"/>
          <w:szCs w:val="32"/>
        </w:rPr>
        <w:t>2</w:t>
      </w:r>
      <w:r w:rsidR="0010791D" w:rsidRPr="0010791D">
        <w:rPr>
          <w:sz w:val="28"/>
          <w:szCs w:val="32"/>
        </w:rPr>
        <w:t>)</w:t>
      </w:r>
    </w:p>
    <w:p w:rsidR="00430999" w:rsidRPr="00A0676D" w:rsidRDefault="00430999" w:rsidP="000260F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47F95">
        <w:rPr>
          <w:sz w:val="28"/>
          <w:szCs w:val="28"/>
        </w:rPr>
        <w:t>Далее сравниваются знаки величин </w:t>
      </w:r>
      <w:r w:rsidRPr="00447F95">
        <w:rPr>
          <w:sz w:val="28"/>
          <w:szCs w:val="28"/>
          <w:bdr w:val="none" w:sz="0" w:space="0" w:color="auto" w:frame="1"/>
        </w:rPr>
        <w:t>f(a)</w:t>
      </w:r>
      <w:r w:rsidRPr="00447F95">
        <w:rPr>
          <w:sz w:val="28"/>
          <w:szCs w:val="28"/>
        </w:rPr>
        <w:t>и </w:t>
      </w:r>
      <w:r w:rsidRPr="00447F95">
        <w:rPr>
          <w:sz w:val="28"/>
          <w:szCs w:val="28"/>
          <w:bdr w:val="none" w:sz="0" w:space="0" w:color="auto" w:frame="1"/>
        </w:rPr>
        <w:t>f(c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0</w:t>
      </w:r>
      <w:r w:rsidRPr="00447F95">
        <w:rPr>
          <w:sz w:val="28"/>
          <w:szCs w:val="28"/>
          <w:bdr w:val="none" w:sz="0" w:space="0" w:color="auto" w:frame="1"/>
        </w:rPr>
        <w:t>)</w:t>
      </w:r>
      <w:r w:rsidRPr="00447F95">
        <w:rPr>
          <w:sz w:val="28"/>
          <w:szCs w:val="28"/>
        </w:rPr>
        <w:t> и для рассматриваемого случая оказывается, что корень находится в интервале </w:t>
      </w:r>
      <w:r w:rsidRPr="00447F95">
        <w:rPr>
          <w:sz w:val="28"/>
          <w:szCs w:val="28"/>
          <w:bdr w:val="none" w:sz="0" w:space="0" w:color="auto" w:frame="1"/>
        </w:rPr>
        <w:t>(a,c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0</w:t>
      </w:r>
      <w:r w:rsidRPr="00447F95">
        <w:rPr>
          <w:sz w:val="28"/>
          <w:szCs w:val="28"/>
          <w:bdr w:val="none" w:sz="0" w:space="0" w:color="auto" w:frame="1"/>
        </w:rPr>
        <w:t>)</w:t>
      </w:r>
      <w:r w:rsidR="00447F95" w:rsidRPr="00447F95">
        <w:rPr>
          <w:sz w:val="28"/>
          <w:szCs w:val="28"/>
          <w:bdr w:val="none" w:sz="0" w:space="0" w:color="auto" w:frame="1"/>
        </w:rPr>
        <w:t>,</w:t>
      </w:r>
      <w:r w:rsidRPr="00447F95">
        <w:rPr>
          <w:sz w:val="28"/>
          <w:szCs w:val="28"/>
        </w:rPr>
        <w:t xml:space="preserve"> так как </w:t>
      </w:r>
      <w:r w:rsidRPr="00447F95">
        <w:rPr>
          <w:sz w:val="28"/>
          <w:szCs w:val="28"/>
          <w:bdr w:val="none" w:sz="0" w:space="0" w:color="auto" w:frame="1"/>
        </w:rPr>
        <w:t>f(a)</w:t>
      </w:r>
      <w:r w:rsidR="00447F95" w:rsidRPr="00447F95">
        <w:rPr>
          <w:sz w:val="28"/>
          <w:szCs w:val="28"/>
          <w:bdr w:val="none" w:sz="0" w:space="0" w:color="auto" w:frame="1"/>
        </w:rPr>
        <w:t>f(c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0</w:t>
      </w:r>
      <w:r w:rsidR="00447F95" w:rsidRPr="00447F95">
        <w:rPr>
          <w:sz w:val="28"/>
          <w:szCs w:val="28"/>
          <w:bdr w:val="none" w:sz="0" w:space="0" w:color="auto" w:frame="1"/>
        </w:rPr>
        <w:t>)</w:t>
      </w:r>
      <w:r w:rsidRPr="00447F95">
        <w:rPr>
          <w:sz w:val="28"/>
          <w:szCs w:val="28"/>
          <w:bdr w:val="none" w:sz="0" w:space="0" w:color="auto" w:frame="1"/>
        </w:rPr>
        <w:t>&lt;0</w:t>
      </w:r>
      <w:r w:rsidRPr="00447F95">
        <w:rPr>
          <w:sz w:val="28"/>
          <w:szCs w:val="28"/>
        </w:rPr>
        <w:t>. Отрезок </w:t>
      </w:r>
      <w:r w:rsidRPr="00447F95">
        <w:rPr>
          <w:sz w:val="28"/>
          <w:szCs w:val="28"/>
          <w:bdr w:val="none" w:sz="0" w:space="0" w:color="auto" w:frame="1"/>
        </w:rPr>
        <w:t>[c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0</w:t>
      </w:r>
      <w:r w:rsidRPr="00447F95">
        <w:rPr>
          <w:sz w:val="28"/>
          <w:szCs w:val="28"/>
          <w:bdr w:val="none" w:sz="0" w:space="0" w:color="auto" w:frame="1"/>
        </w:rPr>
        <w:t>,</w:t>
      </w:r>
      <w:r w:rsidR="00826F0B" w:rsidRPr="000260FF">
        <w:rPr>
          <w:sz w:val="28"/>
          <w:szCs w:val="28"/>
          <w:bdr w:val="none" w:sz="0" w:space="0" w:color="auto" w:frame="1"/>
        </w:rPr>
        <w:t xml:space="preserve"> </w:t>
      </w:r>
      <w:r w:rsidRPr="00447F95">
        <w:rPr>
          <w:sz w:val="28"/>
          <w:szCs w:val="28"/>
          <w:bdr w:val="none" w:sz="0" w:space="0" w:color="auto" w:frame="1"/>
        </w:rPr>
        <w:t>b]</w:t>
      </w:r>
      <w:r w:rsidR="00447F95" w:rsidRPr="00447F95">
        <w:rPr>
          <w:sz w:val="28"/>
          <w:szCs w:val="28"/>
        </w:rPr>
        <w:t xml:space="preserve"> </w:t>
      </w:r>
      <w:r w:rsidRPr="00447F95">
        <w:rPr>
          <w:sz w:val="28"/>
          <w:szCs w:val="28"/>
        </w:rPr>
        <w:t>о</w:t>
      </w:r>
      <w:r w:rsidR="00447F95" w:rsidRPr="00447F95">
        <w:rPr>
          <w:sz w:val="28"/>
          <w:szCs w:val="28"/>
        </w:rPr>
        <w:t>тбрасывается. Следующая итерация</w:t>
      </w:r>
      <w:r w:rsidRPr="00447F95">
        <w:rPr>
          <w:sz w:val="28"/>
          <w:szCs w:val="28"/>
        </w:rPr>
        <w:t xml:space="preserve"> состоит в определении нового приближения </w:t>
      </w:r>
      <w:r w:rsidRPr="00447F95">
        <w:rPr>
          <w:sz w:val="28"/>
          <w:szCs w:val="28"/>
          <w:bdr w:val="none" w:sz="0" w:space="0" w:color="auto" w:frame="1"/>
        </w:rPr>
        <w:t>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1</w:t>
      </w:r>
      <w:r w:rsidRPr="00447F95">
        <w:rPr>
          <w:sz w:val="28"/>
          <w:szCs w:val="28"/>
        </w:rPr>
        <w:t> как точки пересечения хорды </w:t>
      </w:r>
      <w:r w:rsidRPr="00447F95">
        <w:rPr>
          <w:sz w:val="28"/>
          <w:szCs w:val="28"/>
          <w:bdr w:val="none" w:sz="0" w:space="0" w:color="auto" w:frame="1"/>
        </w:rPr>
        <w:t>AB</w:t>
      </w:r>
      <w:r w:rsidR="00447F95" w:rsidRPr="00447F95">
        <w:rPr>
          <w:sz w:val="28"/>
          <w:szCs w:val="28"/>
          <w:bdr w:val="none" w:sz="0" w:space="0" w:color="auto" w:frame="1"/>
          <w:vertAlign w:val="subscript"/>
        </w:rPr>
        <w:t>1</w:t>
      </w:r>
      <w:r w:rsidRPr="00447F95">
        <w:rPr>
          <w:sz w:val="28"/>
          <w:szCs w:val="28"/>
        </w:rPr>
        <w:t> с осью абсцисс и т.д. Итерационный процесс продолжается до тех пор, пока значение </w:t>
      </w:r>
      <w:r w:rsidRPr="00447F95">
        <w:rPr>
          <w:sz w:val="28"/>
          <w:szCs w:val="28"/>
          <w:bdr w:val="none" w:sz="0" w:space="0" w:color="auto" w:frame="1"/>
        </w:rPr>
        <w:t>f(c</w:t>
      </w:r>
      <w:r w:rsidR="00447F95" w:rsidRPr="00447F95">
        <w:rPr>
          <w:sz w:val="28"/>
          <w:szCs w:val="28"/>
          <w:bdr w:val="none" w:sz="0" w:space="0" w:color="auto" w:frame="1"/>
          <w:vertAlign w:val="subscript"/>
          <w:lang w:val="en-US"/>
        </w:rPr>
        <w:t>n</w:t>
      </w:r>
      <w:r w:rsidRPr="00447F95">
        <w:rPr>
          <w:sz w:val="28"/>
          <w:szCs w:val="28"/>
          <w:bdr w:val="none" w:sz="0" w:space="0" w:color="auto" w:frame="1"/>
        </w:rPr>
        <w:t>)</w:t>
      </w:r>
      <w:r w:rsidRPr="00447F95">
        <w:rPr>
          <w:sz w:val="28"/>
          <w:szCs w:val="28"/>
        </w:rPr>
        <w:t> не станет по модулю меньше заданного числа </w:t>
      </w:r>
      <w:r w:rsidRPr="00447F95">
        <w:rPr>
          <w:sz w:val="28"/>
          <w:szCs w:val="28"/>
          <w:bdr w:val="none" w:sz="0" w:space="0" w:color="auto" w:frame="1"/>
        </w:rPr>
        <w:t>ε</w:t>
      </w:r>
      <w:r w:rsidRPr="00447F95">
        <w:rPr>
          <w:sz w:val="28"/>
          <w:szCs w:val="28"/>
        </w:rPr>
        <w:t>.</w:t>
      </w:r>
    </w:p>
    <w:p w:rsidR="00447F95" w:rsidRPr="00A0676D" w:rsidRDefault="00447F95" w:rsidP="00447F95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430999" w:rsidRPr="00447F95" w:rsidRDefault="00430999" w:rsidP="000260FF">
      <w:pPr>
        <w:shd w:val="clear" w:color="auto" w:fill="FFFFFF"/>
        <w:spacing w:after="336" w:line="360" w:lineRule="auto"/>
        <w:ind w:firstLine="709"/>
        <w:jc w:val="both"/>
        <w:rPr>
          <w:sz w:val="28"/>
          <w:szCs w:val="28"/>
        </w:rPr>
      </w:pPr>
      <w:r w:rsidRPr="00447F95">
        <w:rPr>
          <w:sz w:val="28"/>
          <w:szCs w:val="28"/>
        </w:rPr>
        <w:t xml:space="preserve">Алгоритмы методов </w:t>
      </w:r>
      <w:proofErr w:type="spellStart"/>
      <w:r w:rsidRPr="00447F95">
        <w:rPr>
          <w:sz w:val="28"/>
          <w:szCs w:val="28"/>
        </w:rPr>
        <w:t>бисекции</w:t>
      </w:r>
      <w:proofErr w:type="spellEnd"/>
      <w:r w:rsidRPr="00447F95">
        <w:rPr>
          <w:sz w:val="28"/>
          <w:szCs w:val="28"/>
        </w:rPr>
        <w:t xml:space="preserve">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</w:t>
      </w:r>
    </w:p>
    <w:p w:rsidR="00430999" w:rsidRPr="00430999" w:rsidRDefault="00430999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Pr="0053359D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Постановка задачи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6C2947" w:rsidRPr="00B1247F" w:rsidRDefault="00B1247F" w:rsidP="00447F9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28" type="#_x0000_t75" style="width:51.05pt;height:18.4pt" o:ole="">
            <v:imagedata r:id="rId9" o:title=""/>
          </v:shape>
          <o:OLEObject Type="Embed" ProgID="Equation.3" ShapeID="_x0000_i1028" DrawAspect="Content" ObjectID="_1631459746" r:id="rId16"/>
        </w:object>
      </w:r>
      <w:r w:rsidR="00717A5D"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sz w:val="28"/>
          <w:szCs w:val="28"/>
        </w:rPr>
        <w:t xml:space="preserve">методом </w:t>
      </w:r>
      <w:r w:rsidR="00430999">
        <w:rPr>
          <w:color w:val="000000" w:themeColor="text1"/>
          <w:sz w:val="28"/>
          <w:szCs w:val="28"/>
        </w:rPr>
        <w:t>хорд</w:t>
      </w:r>
      <w:r>
        <w:rPr>
          <w:color w:val="000000" w:themeColor="text1"/>
          <w:sz w:val="28"/>
          <w:szCs w:val="28"/>
        </w:rPr>
        <w:t xml:space="preserve"> с заданной точностью</w:t>
      </w:r>
      <w:r w:rsidRPr="00B1247F">
        <w:rPr>
          <w:color w:val="000000" w:themeColor="text1"/>
          <w:sz w:val="28"/>
          <w:szCs w:val="28"/>
        </w:rPr>
        <w:t xml:space="preserve">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>, исследовать скорость сходимости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>
        <w:rPr>
          <w:color w:val="000000" w:themeColor="text1"/>
          <w:sz w:val="28"/>
          <w:szCs w:val="28"/>
        </w:rPr>
        <w:t xml:space="preserve">и обусловленность </w:t>
      </w:r>
      <w:r w:rsidR="00C55CC0">
        <w:rPr>
          <w:color w:val="000000" w:themeColor="text1"/>
          <w:sz w:val="28"/>
          <w:szCs w:val="28"/>
        </w:rPr>
        <w:t>м</w:t>
      </w:r>
      <w:r w:rsidR="00990B94">
        <w:rPr>
          <w:color w:val="000000" w:themeColor="text1"/>
          <w:sz w:val="28"/>
          <w:szCs w:val="28"/>
        </w:rPr>
        <w:t>етода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 w:rsidRPr="00B1247F">
        <w:rPr>
          <w:color w:val="000000" w:themeColor="text1"/>
          <w:sz w:val="28"/>
          <w:szCs w:val="28"/>
        </w:rPr>
        <w:t>(чувствительность к ошибкам в исходных данных)</w:t>
      </w:r>
      <w:r w:rsidR="00990B94">
        <w:rPr>
          <w:color w:val="000000" w:themeColor="text1"/>
          <w:sz w:val="28"/>
          <w:szCs w:val="28"/>
        </w:rPr>
        <w:t xml:space="preserve"> </w:t>
      </w:r>
      <w:r w:rsidR="00C55CC0">
        <w:rPr>
          <w:color w:val="000000" w:themeColor="text1"/>
          <w:sz w:val="28"/>
          <w:szCs w:val="28"/>
        </w:rPr>
        <w:t xml:space="preserve">для функции </w:t>
      </w:r>
      <w:r w:rsidR="00114B33" w:rsidRPr="00430999">
        <w:rPr>
          <w:position w:val="-30"/>
          <w:sz w:val="32"/>
        </w:rPr>
        <w:object w:dxaOrig="2460" w:dyaOrig="680">
          <v:shape id="_x0000_i1029" type="#_x0000_t75" style="width:127.25pt;height:36pt" o:ole="">
            <v:imagedata r:id="rId17" o:title=""/>
          </v:shape>
          <o:OLEObject Type="Embed" ProgID="Equation.3" ShapeID="_x0000_i1029" DrawAspect="Content" ObjectID="_1631459747" r:id="rId18"/>
        </w:object>
      </w:r>
      <w:r w:rsidRPr="00B1247F">
        <w:rPr>
          <w:color w:val="000000" w:themeColor="text1"/>
          <w:sz w:val="28"/>
          <w:szCs w:val="28"/>
        </w:rPr>
        <w:t>.</w:t>
      </w:r>
    </w:p>
    <w:p w:rsidR="00B1247F" w:rsidRPr="00B1247F" w:rsidRDefault="001E2E99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A6029" w:rsidRDefault="00CA6029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Выполнение работы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0847EE" w:rsidRPr="00B7713D" w:rsidRDefault="000847EE" w:rsidP="000847EE">
      <w:pPr>
        <w:pStyle w:val="Times142"/>
        <w:spacing w:line="360" w:lineRule="auto"/>
      </w:pPr>
      <w:r>
        <w:t xml:space="preserve">График функции </w:t>
      </w:r>
      <w:r w:rsidR="00114B33" w:rsidRPr="00430999">
        <w:rPr>
          <w:position w:val="-30"/>
          <w:sz w:val="32"/>
        </w:rPr>
        <w:object w:dxaOrig="2460" w:dyaOrig="680">
          <v:shape id="_x0000_i1030" type="#_x0000_t75" style="width:127.25pt;height:36pt" o:ole="">
            <v:imagedata r:id="rId17" o:title=""/>
          </v:shape>
          <o:OLEObject Type="Embed" ProgID="Equation.3" ShapeID="_x0000_i1030" DrawAspect="Content" ObjectID="_1631459748" r:id="rId19"/>
        </w:object>
      </w:r>
      <w:r>
        <w:rPr>
          <w:sz w:val="32"/>
        </w:rPr>
        <w:t xml:space="preserve"> </w:t>
      </w:r>
      <w:r>
        <w:t>изображен на рис. 2.</w:t>
      </w:r>
    </w:p>
    <w:p w:rsidR="005109A8" w:rsidRDefault="000847EE" w:rsidP="000847EE">
      <w:pPr>
        <w:spacing w:before="120" w:line="360" w:lineRule="auto"/>
        <w:ind w:left="-851"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A871E" wp14:editId="74EE878D">
            <wp:extent cx="4508205" cy="4153304"/>
            <wp:effectExtent l="0" t="0" r="698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5" cy="41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7EE" w:rsidRPr="000847EE" w:rsidRDefault="0010791D" w:rsidP="000847EE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Pr="0010791D">
        <w:rPr>
          <w:color w:val="000000" w:themeColor="text1"/>
          <w:sz w:val="28"/>
          <w:szCs w:val="28"/>
        </w:rPr>
        <w:t>.</w:t>
      </w:r>
      <w:r w:rsidR="000847EE">
        <w:rPr>
          <w:color w:val="000000" w:themeColor="text1"/>
          <w:sz w:val="28"/>
          <w:szCs w:val="28"/>
        </w:rPr>
        <w:t xml:space="preserve"> График функции </w:t>
      </w:r>
      <w:r w:rsidR="000847EE" w:rsidRPr="000847EE">
        <w:rPr>
          <w:color w:val="000000" w:themeColor="text1"/>
          <w:position w:val="-12"/>
          <w:sz w:val="28"/>
          <w:szCs w:val="28"/>
        </w:rPr>
        <w:object w:dxaOrig="620" w:dyaOrig="360">
          <v:shape id="_x0000_i1031" type="#_x0000_t75" style="width:31pt;height:18.4pt" o:ole="">
            <v:imagedata r:id="rId21" o:title=""/>
          </v:shape>
          <o:OLEObject Type="Embed" ProgID="Equation.3" ShapeID="_x0000_i1031" DrawAspect="Content" ObjectID="_1631459749" r:id="rId22"/>
        </w:object>
      </w:r>
    </w:p>
    <w:p w:rsidR="000847EE" w:rsidRPr="000847EE" w:rsidRDefault="000847EE" w:rsidP="000260FF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Графически функция </w:t>
      </w:r>
      <w:r w:rsidR="00826F0B" w:rsidRPr="00430999">
        <w:rPr>
          <w:position w:val="-30"/>
          <w:sz w:val="32"/>
        </w:rPr>
        <w:object w:dxaOrig="2460" w:dyaOrig="680">
          <v:shape id="_x0000_i1032" type="#_x0000_t75" style="width:127.25pt;height:36pt" o:ole="">
            <v:imagedata r:id="rId17" o:title=""/>
          </v:shape>
          <o:OLEObject Type="Embed" ProgID="Equation.3" ShapeID="_x0000_i1032" DrawAspect="Content" ObjectID="_1631459750" r:id="rId23"/>
        </w:object>
      </w:r>
      <w:r w:rsidRPr="000847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удовлетворяет условиям сходимости</w:t>
      </w:r>
      <w:r w:rsidR="00826F0B">
        <w:rPr>
          <w:color w:val="000000" w:themeColor="text1"/>
          <w:sz w:val="28"/>
          <w:szCs w:val="28"/>
        </w:rPr>
        <w:t xml:space="preserve"> метода </w:t>
      </w:r>
      <w:r w:rsidR="000260FF">
        <w:rPr>
          <w:color w:val="000000" w:themeColor="text1"/>
          <w:sz w:val="28"/>
          <w:szCs w:val="28"/>
        </w:rPr>
        <w:t>хорд</w:t>
      </w:r>
      <w:r w:rsidR="00826F0B">
        <w:rPr>
          <w:color w:val="000000" w:themeColor="text1"/>
          <w:sz w:val="28"/>
          <w:szCs w:val="28"/>
        </w:rPr>
        <w:t xml:space="preserve"> на промежутке [</w:t>
      </w:r>
      <w:r w:rsidR="00826F0B" w:rsidRPr="00826F0B">
        <w:rPr>
          <w:color w:val="000000" w:themeColor="text1"/>
          <w:sz w:val="28"/>
          <w:szCs w:val="28"/>
        </w:rPr>
        <w:t>-1</w:t>
      </w:r>
      <w:r>
        <w:rPr>
          <w:color w:val="000000" w:themeColor="text1"/>
          <w:sz w:val="28"/>
          <w:szCs w:val="28"/>
        </w:rPr>
        <w:t>,</w:t>
      </w:r>
      <w:r w:rsidR="00826F0B">
        <w:rPr>
          <w:color w:val="000000" w:themeColor="text1"/>
          <w:sz w:val="28"/>
          <w:szCs w:val="28"/>
        </w:rPr>
        <w:t xml:space="preserve"> </w:t>
      </w:r>
      <w:r w:rsidR="001040FE" w:rsidRPr="001040FE">
        <w:rPr>
          <w:color w:val="000000" w:themeColor="text1"/>
          <w:sz w:val="28"/>
          <w:szCs w:val="28"/>
        </w:rPr>
        <w:t>0.5</w:t>
      </w:r>
      <w:r w:rsidRPr="000847EE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На данном промежутке функция имеет единственный вещественный корень </w:t>
      </w:r>
      <w:r>
        <w:rPr>
          <w:i/>
          <w:color w:val="000000" w:themeColor="text1"/>
          <w:sz w:val="28"/>
          <w:szCs w:val="28"/>
          <w:lang w:val="en-US"/>
        </w:rPr>
        <w:t>x</w:t>
      </w:r>
      <w:r w:rsidRPr="000847EE">
        <w:rPr>
          <w:color w:val="000000" w:themeColor="text1"/>
          <w:sz w:val="28"/>
          <w:szCs w:val="28"/>
          <w:vertAlign w:val="superscript"/>
        </w:rPr>
        <w:t>*</w:t>
      </w:r>
      <w:r w:rsidR="00990B94">
        <w:rPr>
          <w:color w:val="000000" w:themeColor="text1"/>
          <w:sz w:val="28"/>
          <w:szCs w:val="28"/>
          <w:vertAlign w:val="superscript"/>
        </w:rPr>
        <w:t xml:space="preserve"> </w:t>
      </w:r>
      <w:r w:rsidRPr="000847EE">
        <w:rPr>
          <w:color w:val="000000" w:themeColor="text1"/>
          <w:sz w:val="28"/>
          <w:szCs w:val="28"/>
        </w:rPr>
        <w:t>=</w:t>
      </w:r>
      <w:r w:rsidR="00990B94">
        <w:rPr>
          <w:color w:val="000000" w:themeColor="text1"/>
          <w:sz w:val="28"/>
          <w:szCs w:val="28"/>
        </w:rPr>
        <w:t xml:space="preserve"> </w:t>
      </w:r>
      <w:r w:rsidR="000260FF">
        <w:rPr>
          <w:sz w:val="28"/>
          <w:szCs w:val="28"/>
        </w:rPr>
        <w:t>-0</w:t>
      </w:r>
      <w:r>
        <w:rPr>
          <w:sz w:val="28"/>
          <w:szCs w:val="28"/>
        </w:rPr>
        <w:t>.</w:t>
      </w:r>
      <w:r w:rsidR="000260FF">
        <w:rPr>
          <w:sz w:val="28"/>
          <w:szCs w:val="28"/>
        </w:rPr>
        <w:t>412105</w:t>
      </w:r>
      <w:r w:rsidRPr="000847EE">
        <w:rPr>
          <w:sz w:val="28"/>
          <w:szCs w:val="28"/>
        </w:rPr>
        <w:t>.</w:t>
      </w:r>
    </w:p>
    <w:p w:rsidR="000847EE" w:rsidRDefault="000847EE" w:rsidP="000847EE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абсолютное число обусловленности задачи вычисления корня </w:t>
      </w:r>
    </w:p>
    <w:p w:rsidR="000847EE" w:rsidRDefault="000847EE" w:rsidP="000847EE">
      <w:pPr>
        <w:pStyle w:val="Times142"/>
        <w:spacing w:line="360" w:lineRule="auto"/>
        <w:ind w:left="2552"/>
        <w:jc w:val="right"/>
        <w:rPr>
          <w:rFonts w:ascii="Cambria Math" w:hAnsi="Cambria Math"/>
          <w:i/>
          <w:sz w:val="32"/>
          <w:szCs w:val="32"/>
        </w:rPr>
      </w:pPr>
      <w:r>
        <w:rPr>
          <w:rFonts w:ascii="Cambria Math" w:hAnsi="Cambria Math"/>
          <w:i/>
          <w:sz w:val="32"/>
          <w:szCs w:val="32"/>
        </w:rPr>
        <w:t xml:space="preserve">    </w:t>
      </w:r>
      <w:r w:rsidR="00246B7B" w:rsidRPr="00597BA4">
        <w:rPr>
          <w:position w:val="-30"/>
          <w:szCs w:val="28"/>
        </w:rPr>
        <w:object w:dxaOrig="1420" w:dyaOrig="680">
          <v:shape id="_x0000_i1033" type="#_x0000_t75" style="width:71.15pt;height:34.35pt" o:ole="">
            <v:imagedata r:id="rId24" o:title=""/>
          </v:shape>
          <o:OLEObject Type="Embed" ProgID="Equation.3" ShapeID="_x0000_i1033" DrawAspect="Content" ObjectID="_1631459751" r:id="rId25"/>
        </w:objec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Cambria Math" w:hAnsi="Cambria Math"/>
          <w:i/>
          <w:sz w:val="32"/>
          <w:szCs w:val="32"/>
        </w:rPr>
        <w:t xml:space="preserve">      </w:t>
      </w:r>
      <w:r w:rsidR="00597BA4" w:rsidRPr="00A0676D">
        <w:rPr>
          <w:rFonts w:ascii="Cambria Math" w:hAnsi="Cambria Math"/>
          <w:i/>
          <w:sz w:val="32"/>
          <w:szCs w:val="32"/>
        </w:rPr>
        <w:t xml:space="preserve">    </w:t>
      </w:r>
      <w:r>
        <w:rPr>
          <w:rFonts w:ascii="Cambria Math" w:hAnsi="Cambria Math"/>
          <w:i/>
          <w:sz w:val="32"/>
          <w:szCs w:val="32"/>
        </w:rPr>
        <w:t xml:space="preserve">                                             </w:t>
      </w:r>
      <w:r>
        <w:rPr>
          <w:rFonts w:ascii="Cambria Math" w:hAnsi="Cambria Math"/>
          <w:szCs w:val="32"/>
        </w:rPr>
        <w:t>(</w:t>
      </w:r>
      <w:r w:rsidR="000260FF">
        <w:rPr>
          <w:rFonts w:ascii="Cambria Math" w:hAnsi="Cambria Math"/>
          <w:szCs w:val="32"/>
        </w:rPr>
        <w:t>3</w:t>
      </w:r>
      <w:r>
        <w:rPr>
          <w:rFonts w:ascii="Cambria Math" w:hAnsi="Cambria Math"/>
          <w:szCs w:val="32"/>
        </w:rPr>
        <w:t>)</w:t>
      </w:r>
    </w:p>
    <w:p w:rsidR="000847EE" w:rsidRDefault="000847EE" w:rsidP="000847EE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вычислим производную функции </w:t>
      </w:r>
      <w:r w:rsidR="004B076B" w:rsidRPr="004B076B">
        <w:rPr>
          <w:position w:val="-12"/>
          <w:sz w:val="28"/>
          <w:szCs w:val="28"/>
        </w:rPr>
        <w:object w:dxaOrig="620" w:dyaOrig="360">
          <v:shape id="_x0000_i1034" type="#_x0000_t75" style="width:31pt;height:18.4pt" o:ole="">
            <v:imagedata r:id="rId26" o:title=""/>
          </v:shape>
          <o:OLEObject Type="Embed" ProgID="Equation.3" ShapeID="_x0000_i1034" DrawAspect="Content" ObjectID="_1631459752" r:id="rId27"/>
        </w:object>
      </w:r>
    </w:p>
    <w:p w:rsidR="000847EE" w:rsidRDefault="00597BA4" w:rsidP="000847EE">
      <w:pPr>
        <w:pStyle w:val="Times142"/>
        <w:spacing w:line="360" w:lineRule="auto"/>
        <w:ind w:left="2552" w:right="-1" w:firstLine="0"/>
        <w:jc w:val="right"/>
        <w:rPr>
          <w:szCs w:val="28"/>
        </w:rPr>
      </w:pPr>
      <w:r w:rsidRPr="00CA6029">
        <w:rPr>
          <w:position w:val="-30"/>
          <w:szCs w:val="28"/>
        </w:rPr>
        <w:object w:dxaOrig="3019" w:dyaOrig="680">
          <v:shape id="_x0000_i1035" type="#_x0000_t75" style="width:156.55pt;height:34.35pt" o:ole="">
            <v:imagedata r:id="rId28" o:title=""/>
          </v:shape>
          <o:OLEObject Type="Embed" ProgID="Equation.3" ShapeID="_x0000_i1035" DrawAspect="Content" ObjectID="_1631459753" r:id="rId29"/>
        </w:object>
      </w:r>
      <w:r w:rsidRPr="00A0676D">
        <w:rPr>
          <w:szCs w:val="28"/>
        </w:rPr>
        <w:t xml:space="preserve">   </w:t>
      </w:r>
      <w:r w:rsidR="000847EE">
        <w:rPr>
          <w:szCs w:val="28"/>
        </w:rPr>
        <w:t xml:space="preserve">                                          (</w:t>
      </w:r>
      <w:r w:rsidR="000260FF">
        <w:rPr>
          <w:szCs w:val="28"/>
        </w:rPr>
        <w:t>4</w:t>
      </w:r>
      <w:r w:rsidR="000847EE">
        <w:rPr>
          <w:szCs w:val="28"/>
        </w:rPr>
        <w:t>)</w:t>
      </w:r>
    </w:p>
    <w:p w:rsidR="000847EE" w:rsidRDefault="000847EE" w:rsidP="000847EE">
      <w:pPr>
        <w:pStyle w:val="Times142"/>
        <w:spacing w:after="120" w:line="360" w:lineRule="auto"/>
        <w:ind w:left="-709"/>
        <w:rPr>
          <w:szCs w:val="28"/>
        </w:rPr>
      </w:pPr>
      <w:r>
        <w:rPr>
          <w:szCs w:val="28"/>
        </w:rPr>
        <w:t>следовательно, абсолютное число обусловленности имеет вид</w:t>
      </w:r>
    </w:p>
    <w:p w:rsidR="000847EE" w:rsidRDefault="00246B7B" w:rsidP="005D0453">
      <w:pPr>
        <w:pStyle w:val="Times142"/>
        <w:spacing w:line="360" w:lineRule="auto"/>
        <w:jc w:val="right"/>
        <w:rPr>
          <w:szCs w:val="28"/>
        </w:rPr>
      </w:pPr>
      <w:r w:rsidRPr="005D0453">
        <w:rPr>
          <w:position w:val="-62"/>
          <w:szCs w:val="28"/>
          <w:lang w:val="en-US"/>
        </w:rPr>
        <w:object w:dxaOrig="2920" w:dyaOrig="999">
          <v:shape id="_x0000_i1036" type="#_x0000_t75" style="width:137.3pt;height:53.6pt" o:ole="">
            <v:imagedata r:id="rId30" o:title=""/>
          </v:shape>
          <o:OLEObject Type="Embed" ProgID="Equation.3" ShapeID="_x0000_i1036" DrawAspect="Content" ObjectID="_1631459754" r:id="rId31"/>
        </w:object>
      </w:r>
      <w:r w:rsidR="002225B6" w:rsidRPr="00C55CC0">
        <w:rPr>
          <w:sz w:val="32"/>
          <w:szCs w:val="32"/>
        </w:rPr>
        <w:t xml:space="preserve"> </w:t>
      </w:r>
      <w:r w:rsidR="000847EE">
        <w:rPr>
          <w:szCs w:val="28"/>
        </w:rPr>
        <w:t xml:space="preserve">          </w:t>
      </w:r>
      <w:r w:rsidR="002225B6" w:rsidRPr="00C55CC0">
        <w:rPr>
          <w:szCs w:val="28"/>
        </w:rPr>
        <w:t xml:space="preserve">   </w:t>
      </w:r>
      <w:r w:rsidR="00597BA4" w:rsidRPr="001F3460">
        <w:rPr>
          <w:szCs w:val="28"/>
        </w:rPr>
        <w:t xml:space="preserve">  </w:t>
      </w:r>
      <w:r w:rsidR="000847EE">
        <w:rPr>
          <w:szCs w:val="28"/>
        </w:rPr>
        <w:t xml:space="preserve">                               (</w:t>
      </w:r>
      <w:r w:rsidR="000260FF">
        <w:rPr>
          <w:szCs w:val="28"/>
        </w:rPr>
        <w:t>5</w:t>
      </w:r>
      <w:r w:rsidR="000847EE">
        <w:rPr>
          <w:szCs w:val="28"/>
        </w:rPr>
        <w:t>)</w:t>
      </w:r>
    </w:p>
    <w:p w:rsidR="002225B6" w:rsidRPr="00C55CC0" w:rsidRDefault="002225B6" w:rsidP="002225B6">
      <w:pPr>
        <w:pStyle w:val="Times142"/>
        <w:spacing w:line="360" w:lineRule="auto"/>
        <w:ind w:left="-709"/>
        <w:rPr>
          <w:szCs w:val="28"/>
        </w:rPr>
      </w:pPr>
      <w:r>
        <w:rPr>
          <w:szCs w:val="28"/>
        </w:rPr>
        <w:lastRenderedPageBreak/>
        <w:t xml:space="preserve">тогда абсолютное число обусловленности  </w:t>
      </w:r>
      <w:r w:rsidR="004B076B" w:rsidRPr="004B076B">
        <w:rPr>
          <w:position w:val="-12"/>
          <w:szCs w:val="28"/>
        </w:rPr>
        <w:object w:dxaOrig="320" w:dyaOrig="380">
          <v:shape id="_x0000_i1037" type="#_x0000_t75" style="width:15.9pt;height:18.4pt" o:ole="">
            <v:imagedata r:id="rId32" o:title=""/>
          </v:shape>
          <o:OLEObject Type="Embed" ProgID="Equation.3" ShapeID="_x0000_i1037" DrawAspect="Content" ObjectID="_1631459755" r:id="rId33"/>
        </w:object>
      </w:r>
      <w:r w:rsidRPr="002225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="00246B7B">
        <w:rPr>
          <w:szCs w:val="28"/>
        </w:rPr>
        <w:t>0.</w:t>
      </w:r>
      <w:r w:rsidR="00246B7B" w:rsidRPr="001F3460">
        <w:rPr>
          <w:szCs w:val="28"/>
        </w:rPr>
        <w:t>724058</w:t>
      </w:r>
      <w:r>
        <w:rPr>
          <w:szCs w:val="28"/>
        </w:rPr>
        <w:t>.</w:t>
      </w:r>
    </w:p>
    <w:p w:rsidR="0085588E" w:rsidRPr="0085588E" w:rsidRDefault="0085588E" w:rsidP="004F21B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Проведем ряд вычислений для функции </w:t>
      </w:r>
      <w:r w:rsidR="001040FE" w:rsidRPr="00430999">
        <w:rPr>
          <w:position w:val="-30"/>
          <w:sz w:val="32"/>
        </w:rPr>
        <w:object w:dxaOrig="2460" w:dyaOrig="680">
          <v:shape id="_x0000_i1038" type="#_x0000_t75" style="width:127.25pt;height:36pt" o:ole="">
            <v:imagedata r:id="rId17" o:title=""/>
          </v:shape>
          <o:OLEObject Type="Embed" ProgID="Equation.3" ShapeID="_x0000_i1038" DrawAspect="Content" ObjectID="_1631459756" r:id="rId34"/>
        </w:object>
      </w:r>
      <w:r w:rsidRPr="008558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промежутке </w:t>
      </w:r>
      <w:r w:rsidR="001040FE">
        <w:rPr>
          <w:color w:val="000000" w:themeColor="text1"/>
          <w:sz w:val="28"/>
          <w:szCs w:val="28"/>
        </w:rPr>
        <w:t>[</w:t>
      </w:r>
      <w:r w:rsidR="001040FE" w:rsidRPr="001040FE">
        <w:rPr>
          <w:color w:val="000000" w:themeColor="text1"/>
          <w:sz w:val="28"/>
          <w:szCs w:val="28"/>
        </w:rPr>
        <w:t>-</w:t>
      </w:r>
      <w:r w:rsidR="001040FE">
        <w:rPr>
          <w:color w:val="000000" w:themeColor="text1"/>
          <w:sz w:val="28"/>
          <w:szCs w:val="28"/>
        </w:rPr>
        <w:t xml:space="preserve">1, </w:t>
      </w:r>
      <w:r w:rsidR="001040FE" w:rsidRPr="001040FE">
        <w:rPr>
          <w:color w:val="000000" w:themeColor="text1"/>
          <w:sz w:val="28"/>
          <w:szCs w:val="28"/>
        </w:rPr>
        <w:t>0.5</w:t>
      </w:r>
      <w:r w:rsidRPr="0085588E">
        <w:rPr>
          <w:color w:val="000000" w:themeColor="text1"/>
          <w:sz w:val="28"/>
          <w:szCs w:val="28"/>
        </w:rPr>
        <w:t>]</w:t>
      </w:r>
      <w:r w:rsidR="001040FE">
        <w:rPr>
          <w:color w:val="000000" w:themeColor="text1"/>
          <w:sz w:val="28"/>
          <w:szCs w:val="28"/>
        </w:rPr>
        <w:t xml:space="preserve">, </w:t>
      </w:r>
      <w:r w:rsidR="00AC2C3D">
        <w:rPr>
          <w:color w:val="000000" w:themeColor="text1"/>
          <w:sz w:val="28"/>
          <w:szCs w:val="28"/>
        </w:rPr>
        <w:t>изменяя</w:t>
      </w:r>
      <w:r>
        <w:rPr>
          <w:color w:val="000000" w:themeColor="text1"/>
          <w:sz w:val="28"/>
          <w:szCs w:val="28"/>
        </w:rPr>
        <w:t xml:space="preserve"> значения</w:t>
      </w:r>
      <w:r w:rsidR="00AC2C3D">
        <w:rPr>
          <w:color w:val="000000" w:themeColor="text1"/>
          <w:sz w:val="28"/>
          <w:szCs w:val="28"/>
        </w:rPr>
        <w:t xml:space="preserve"> точности вычисления корня и точности задания исходных данных. Результаты вы</w:t>
      </w:r>
      <w:r w:rsidR="00A0676D">
        <w:rPr>
          <w:color w:val="000000" w:themeColor="text1"/>
          <w:sz w:val="28"/>
          <w:szCs w:val="28"/>
        </w:rPr>
        <w:t xml:space="preserve">числений предоставлены в табл. </w:t>
      </w:r>
      <w:r w:rsidR="00A0676D">
        <w:rPr>
          <w:color w:val="000000" w:themeColor="text1"/>
          <w:sz w:val="28"/>
          <w:szCs w:val="28"/>
          <w:lang w:val="en-US"/>
        </w:rPr>
        <w:t>1</w:t>
      </w:r>
      <w:r w:rsidR="00AC2C3D">
        <w:rPr>
          <w:color w:val="000000" w:themeColor="text1"/>
          <w:sz w:val="28"/>
          <w:szCs w:val="28"/>
        </w:rPr>
        <w:t>.</w:t>
      </w:r>
    </w:p>
    <w:p w:rsidR="0085588E" w:rsidRPr="0085588E" w:rsidRDefault="0085588E" w:rsidP="00AC2C3D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A0676D" w:rsidRPr="00A0676D">
        <w:rPr>
          <w:color w:val="000000" w:themeColor="text1"/>
          <w:sz w:val="28"/>
          <w:szCs w:val="28"/>
        </w:rPr>
        <w:t xml:space="preserve">1. 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Метод </w:t>
      </w:r>
      <w:r w:rsidR="001040FE">
        <w:rPr>
          <w:color w:val="000000" w:themeColor="text1"/>
          <w:sz w:val="28"/>
          <w:szCs w:val="28"/>
        </w:rPr>
        <w:t>хорд</w:t>
      </w:r>
      <w:r>
        <w:rPr>
          <w:color w:val="000000" w:themeColor="text1"/>
          <w:sz w:val="28"/>
          <w:szCs w:val="28"/>
        </w:rPr>
        <w:t xml:space="preserve"> 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8"/>
        <w:gridCol w:w="1928"/>
      </w:tblGrid>
      <w:tr w:rsidR="000D56AD" w:rsidTr="001F3460">
        <w:trPr>
          <w:trHeight w:val="539"/>
        </w:trPr>
        <w:tc>
          <w:tcPr>
            <w:tcW w:w="1927" w:type="dxa"/>
          </w:tcPr>
          <w:p w:rsidR="000D56AD" w:rsidRPr="000D56AD" w:rsidRDefault="000D56AD" w:rsidP="000D56A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6"/>
                <w:sz w:val="28"/>
                <w:szCs w:val="28"/>
              </w:rPr>
              <w:object w:dxaOrig="220" w:dyaOrig="240">
                <v:shape id="_x0000_i1039" type="#_x0000_t75" style="width:10.9pt;height:11.7pt" o:ole="">
                  <v:imagedata r:id="rId35" o:title=""/>
                </v:shape>
                <o:OLEObject Type="Embed" ProgID="Equation.3" ShapeID="_x0000_i1039" DrawAspect="Content" ObjectID="_1631459757" r:id="rId36"/>
              </w:object>
            </w:r>
          </w:p>
        </w:tc>
        <w:tc>
          <w:tcPr>
            <w:tcW w:w="1928" w:type="dxa"/>
          </w:tcPr>
          <w:p w:rsidR="000D56AD" w:rsidRPr="000D56AD" w:rsidRDefault="000D56AD" w:rsidP="000D56A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4"/>
                <w:sz w:val="28"/>
                <w:szCs w:val="28"/>
              </w:rPr>
              <w:object w:dxaOrig="260" w:dyaOrig="279">
                <v:shape id="_x0000_i1040" type="#_x0000_t75" style="width:13.4pt;height:13.4pt" o:ole="">
                  <v:imagedata r:id="rId37" o:title=""/>
                </v:shape>
                <o:OLEObject Type="Embed" ProgID="Equation.3" ShapeID="_x0000_i1040" DrawAspect="Content" ObjectID="_1631459758" r:id="rId38"/>
              </w:object>
            </w:r>
          </w:p>
        </w:tc>
        <w:tc>
          <w:tcPr>
            <w:tcW w:w="1928" w:type="dxa"/>
          </w:tcPr>
          <w:p w:rsidR="000D56AD" w:rsidRPr="001040FE" w:rsidRDefault="001040FE" w:rsidP="000D56AD">
            <w:pPr>
              <w:spacing w:before="120"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928" w:type="dxa"/>
          </w:tcPr>
          <w:p w:rsidR="000D56AD" w:rsidRPr="001040FE" w:rsidRDefault="000D56AD" w:rsidP="000D56A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2C3D">
              <w:rPr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1040FE">
              <w:rPr>
                <w:color w:val="000000" w:themeColor="text1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928" w:type="dxa"/>
          </w:tcPr>
          <w:p w:rsidR="000D56AD" w:rsidRPr="001040FE" w:rsidRDefault="000D56AD" w:rsidP="000D56A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12"/>
                <w:sz w:val="28"/>
                <w:szCs w:val="28"/>
                <w:lang w:val="en-US"/>
              </w:rPr>
              <w:object w:dxaOrig="300" w:dyaOrig="380">
                <v:shape id="_x0000_i1041" type="#_x0000_t75" style="width:15.05pt;height:18.4pt" o:ole="">
                  <v:imagedata r:id="rId39" o:title=""/>
                </v:shape>
                <o:OLEObject Type="Embed" ProgID="Equation.3" ShapeID="_x0000_i1041" DrawAspect="Content" ObjectID="_1631459759" r:id="rId40"/>
              </w:object>
            </w:r>
          </w:p>
        </w:tc>
      </w:tr>
      <w:tr w:rsidR="00EA27E8" w:rsidTr="000D56AD">
        <w:tc>
          <w:tcPr>
            <w:tcW w:w="1927" w:type="dxa"/>
          </w:tcPr>
          <w:p w:rsidR="00EA27E8" w:rsidRPr="001040FE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EA27E8" w:rsidRPr="001040FE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EA27E8" w:rsidRPr="00A0676D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1</w:t>
            </w:r>
            <w:r w:rsidRPr="00A0676D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28" w:type="dxa"/>
          </w:tcPr>
          <w:p w:rsidR="00EA27E8" w:rsidRPr="001040FE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-0.391668</w:t>
            </w:r>
          </w:p>
        </w:tc>
        <w:tc>
          <w:tcPr>
            <w:tcW w:w="1928" w:type="dxa"/>
          </w:tcPr>
          <w:p w:rsidR="00EA27E8" w:rsidRPr="001040FE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0.775822</w:t>
            </w:r>
          </w:p>
        </w:tc>
      </w:tr>
      <w:tr w:rsidR="00EA27E8" w:rsidTr="000D56AD">
        <w:tc>
          <w:tcPr>
            <w:tcW w:w="1927" w:type="dxa"/>
          </w:tcPr>
          <w:p w:rsidR="00EA27E8" w:rsidRPr="00A0676D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EA27E8" w:rsidRPr="00A0676D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928" w:type="dxa"/>
          </w:tcPr>
          <w:p w:rsidR="00EA27E8" w:rsidRPr="00A0676D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928" w:type="dxa"/>
          </w:tcPr>
          <w:p w:rsidR="00EA27E8" w:rsidRPr="00650FAA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-0.361997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0.862408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-0.359682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0.869819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-0.359885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0.869165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-0.359875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0.869198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-0.359873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0.869202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4A15B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4A15B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040FE">
              <w:rPr>
                <w:color w:val="000000" w:themeColor="text1"/>
                <w:sz w:val="28"/>
                <w:szCs w:val="28"/>
                <w:lang w:val="en-US"/>
              </w:rPr>
              <w:t>-0.407012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0.736426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4A15B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-0.407069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tabs>
                <w:tab w:val="left" w:pos="388"/>
              </w:tabs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0.736285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4A15B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-0.40704</w:t>
            </w: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0.736334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EA27E8" w:rsidRPr="00EA27E8" w:rsidRDefault="001040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4A15B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-0.40705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0.736332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0E5437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EA27E8" w:rsidTr="000D56AD">
        <w:tc>
          <w:tcPr>
            <w:tcW w:w="1927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EA27E8" w:rsidRPr="00EA27E8" w:rsidRDefault="00EA27E8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EA27E8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0E5437" w:rsidTr="000D56AD">
        <w:tc>
          <w:tcPr>
            <w:tcW w:w="1927" w:type="dxa"/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-0.411657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0.725134</w:t>
            </w:r>
          </w:p>
        </w:tc>
      </w:tr>
      <w:tr w:rsidR="000E5437" w:rsidTr="000D56AD">
        <w:tc>
          <w:tcPr>
            <w:tcW w:w="1927" w:type="dxa"/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0.725165</w:t>
            </w:r>
          </w:p>
        </w:tc>
      </w:tr>
      <w:tr w:rsidR="000E5437" w:rsidTr="00AC2C3D">
        <w:tc>
          <w:tcPr>
            <w:tcW w:w="1927" w:type="dxa"/>
            <w:tcBorders>
              <w:bottom w:val="single" w:sz="4" w:space="0" w:color="000000"/>
            </w:tcBorders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0.725166</w:t>
            </w:r>
          </w:p>
        </w:tc>
      </w:tr>
      <w:tr w:rsidR="000E5437" w:rsidTr="00AC2C3D">
        <w:tc>
          <w:tcPr>
            <w:tcW w:w="1927" w:type="dxa"/>
            <w:tcBorders>
              <w:bottom w:val="nil"/>
            </w:tcBorders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  <w:tcBorders>
              <w:bottom w:val="nil"/>
            </w:tcBorders>
          </w:tcPr>
          <w:p w:rsidR="000E5437" w:rsidRPr="00EA27E8" w:rsidRDefault="000E5437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  <w:tcBorders>
              <w:bottom w:val="nil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8" w:type="dxa"/>
            <w:tcBorders>
              <w:bottom w:val="nil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  <w:tcBorders>
              <w:bottom w:val="nil"/>
            </w:tcBorders>
          </w:tcPr>
          <w:p w:rsidR="000E5437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AC2C3D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0.724162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AC2C3D" w:rsidRPr="00EA27E8" w:rsidRDefault="00CD4DFE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AC2C3D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AC2C3D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-0.412098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0.724076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AC2C3D" w:rsidRPr="00EA27E8" w:rsidTr="00505517">
        <w:tc>
          <w:tcPr>
            <w:tcW w:w="1927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AC2C3D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AC2C3D" w:rsidRPr="00EA27E8" w:rsidRDefault="00046330" w:rsidP="000545CE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</w:tbl>
    <w:p w:rsidR="006824A5" w:rsidRDefault="006824A5" w:rsidP="0044487F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487F" w:rsidRPr="0044487F" w:rsidRDefault="00550B81" w:rsidP="0044487F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0B81">
        <w:rPr>
          <w:color w:val="000000" w:themeColor="text1"/>
          <w:sz w:val="28"/>
          <w:szCs w:val="28"/>
        </w:rPr>
        <w:t>Из полученных результатов</w:t>
      </w:r>
      <w:r>
        <w:rPr>
          <w:color w:val="000000" w:themeColor="text1"/>
          <w:sz w:val="28"/>
          <w:szCs w:val="28"/>
        </w:rPr>
        <w:t xml:space="preserve"> можно сделать следующие выводы:                 с заданием более высокой точности в</w:t>
      </w:r>
      <w:r w:rsidR="009D1CB7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ходных данных возрастает количество </w:t>
      </w:r>
      <w:r>
        <w:rPr>
          <w:color w:val="000000" w:themeColor="text1"/>
          <w:sz w:val="28"/>
          <w:szCs w:val="28"/>
        </w:rPr>
        <w:lastRenderedPageBreak/>
        <w:t>итераций, а с ростом ошибок в исходных данных, уменьшается точность выходных данных.</w:t>
      </w:r>
      <w:r w:rsidR="00C01969">
        <w:rPr>
          <w:color w:val="000000" w:themeColor="text1"/>
          <w:sz w:val="28"/>
          <w:szCs w:val="28"/>
        </w:rPr>
        <w:t xml:space="preserve"> </w:t>
      </w:r>
    </w:p>
    <w:p w:rsidR="00190AFD" w:rsidRPr="00190AFD" w:rsidRDefault="00190AFD" w:rsidP="00190AFD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Выводы.</w:t>
      </w:r>
    </w:p>
    <w:p w:rsidR="00190AFD" w:rsidRPr="007148E9" w:rsidRDefault="00190AFD" w:rsidP="00CD39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</w:t>
      </w:r>
      <w:r w:rsidR="00A600BE">
        <w:rPr>
          <w:sz w:val="28"/>
          <w:szCs w:val="28"/>
        </w:rPr>
        <w:t>овав результаты работы</w:t>
      </w:r>
      <w:r>
        <w:rPr>
          <w:sz w:val="28"/>
          <w:szCs w:val="28"/>
        </w:rPr>
        <w:t xml:space="preserve">, мы можем вывод, что число итераций метода </w:t>
      </w:r>
      <w:r w:rsidR="00CD3984">
        <w:rPr>
          <w:sz w:val="28"/>
          <w:szCs w:val="28"/>
        </w:rPr>
        <w:t>хорд</w:t>
      </w:r>
      <w:r>
        <w:rPr>
          <w:sz w:val="28"/>
          <w:szCs w:val="28"/>
        </w:rPr>
        <w:t xml:space="preserve"> возрастает с ростом требуемой точности входных данных. Обусловленность задачи нахождения корня </w:t>
      </w:r>
      <w:r w:rsidRPr="00C76850">
        <w:rPr>
          <w:sz w:val="28"/>
          <w:szCs w:val="28"/>
        </w:rPr>
        <w:t xml:space="preserve">уравнения  </w:t>
      </w:r>
      <w:r w:rsidRPr="00AC1F16">
        <w:rPr>
          <w:position w:val="-12"/>
          <w:sz w:val="32"/>
        </w:rPr>
        <w:object w:dxaOrig="1020" w:dyaOrig="360">
          <v:shape id="_x0000_i1042" type="#_x0000_t75" style="width:51.05pt;height:17.6pt" o:ole="">
            <v:imagedata r:id="rId41" o:title=""/>
          </v:shape>
          <o:OLEObject Type="Embed" ProgID="Equation.3" ShapeID="_x0000_i1042" DrawAspect="Content" ObjectID="_1631459760" r:id="rId42"/>
        </w:object>
      </w:r>
      <w:r>
        <w:rPr>
          <w:sz w:val="28"/>
          <w:szCs w:val="28"/>
        </w:rPr>
        <w:t xml:space="preserve"> для функции </w:t>
      </w:r>
      <w:r w:rsidR="00CD3984" w:rsidRPr="00430999">
        <w:rPr>
          <w:position w:val="-30"/>
          <w:sz w:val="32"/>
        </w:rPr>
        <w:object w:dxaOrig="2460" w:dyaOrig="680">
          <v:shape id="_x0000_i1043" type="#_x0000_t75" style="width:127.25pt;height:36pt" o:ole="">
            <v:imagedata r:id="rId17" o:title=""/>
          </v:shape>
          <o:OLEObject Type="Embed" ProgID="Equation.3" ShapeID="_x0000_i1043" DrawAspect="Content" ObjectID="_1631459761" r:id="rId43"/>
        </w:object>
      </w:r>
      <w:r>
        <w:t xml:space="preserve">   </w:t>
      </w:r>
      <w:r w:rsidRPr="00C76850">
        <w:rPr>
          <w:sz w:val="28"/>
        </w:rPr>
        <w:t xml:space="preserve">прямо пропорциональна </w:t>
      </w:r>
      <w:r w:rsidRPr="007148E9">
        <w:rPr>
          <w:sz w:val="28"/>
          <w:szCs w:val="28"/>
        </w:rPr>
        <w:t xml:space="preserve">величине </w:t>
      </w:r>
      <w:r w:rsidR="00EC10A6" w:rsidRPr="002A4A59">
        <w:rPr>
          <w:position w:val="-12"/>
          <w:sz w:val="28"/>
          <w:szCs w:val="28"/>
        </w:rPr>
        <w:object w:dxaOrig="300" w:dyaOrig="380">
          <v:shape id="_x0000_i1044" type="#_x0000_t75" style="width:15.05pt;height:18.4pt" o:ole="">
            <v:imagedata r:id="rId44" o:title=""/>
          </v:shape>
          <o:OLEObject Type="Embed" ProgID="Equation.3" ShapeID="_x0000_i1044" DrawAspect="Content" ObjectID="_1631459762" r:id="rId45"/>
        </w:object>
      </w:r>
      <w:r w:rsidRPr="007148E9">
        <w:rPr>
          <w:sz w:val="28"/>
          <w:szCs w:val="28"/>
        </w:rPr>
        <w:t xml:space="preserve"> и точности</w:t>
      </w:r>
      <w:r>
        <w:rPr>
          <w:sz w:val="28"/>
          <w:szCs w:val="32"/>
        </w:rPr>
        <w:t xml:space="preserve"> задания исходных данных  и обратно пропорциональна точности вычисления корня. </w:t>
      </w:r>
      <w:r w:rsidR="00CD3984" w:rsidRPr="00CD3984">
        <w:rPr>
          <w:sz w:val="28"/>
          <w:szCs w:val="32"/>
        </w:rPr>
        <w:t xml:space="preserve">Задачу можно считать хорошо обусловленной, так как в данном случае вычисленные методом </w:t>
      </w:r>
      <w:r w:rsidR="008C5412">
        <w:rPr>
          <w:sz w:val="28"/>
          <w:szCs w:val="32"/>
        </w:rPr>
        <w:t>хорд</w:t>
      </w:r>
      <w:r w:rsidR="00CD3984" w:rsidRPr="00CD3984">
        <w:rPr>
          <w:sz w:val="28"/>
          <w:szCs w:val="32"/>
        </w:rPr>
        <w:t xml:space="preserve"> корни не дают большой разницы с корнем,  </w:t>
      </w:r>
      <w:r w:rsidR="008C5412">
        <w:rPr>
          <w:sz w:val="28"/>
          <w:szCs w:val="32"/>
        </w:rPr>
        <w:t>определенным</w:t>
      </w:r>
      <w:r w:rsidR="00CD3984" w:rsidRPr="00CD3984">
        <w:rPr>
          <w:sz w:val="28"/>
          <w:szCs w:val="32"/>
        </w:rPr>
        <w:t xml:space="preserve"> графически практически во всех ситуациях.</w:t>
      </w:r>
    </w:p>
    <w:p w:rsidR="00202EF6" w:rsidRPr="0053359D" w:rsidRDefault="00202EF6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16255" w:rsidRPr="0053359D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 w:rsidRPr="0053359D">
        <w:rPr>
          <w:bCs/>
          <w:color w:val="000000" w:themeColor="text1"/>
          <w:szCs w:val="28"/>
        </w:rPr>
        <w:br w:type="page"/>
      </w:r>
      <w:r w:rsidR="006C2947" w:rsidRPr="0053359D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:rsidR="00416255" w:rsidRPr="00043DCB" w:rsidRDefault="00043DCB" w:rsidP="00043DCB">
      <w:pPr>
        <w:pStyle w:val="Times142"/>
        <w:spacing w:line="360" w:lineRule="auto"/>
        <w:ind w:firstLine="0"/>
        <w:jc w:val="center"/>
        <w:rPr>
          <w:b/>
          <w:caps/>
          <w:smallCaps/>
          <w:color w:val="000000" w:themeColor="text1"/>
          <w:spacing w:val="5"/>
        </w:rPr>
      </w:pPr>
      <w:r>
        <w:rPr>
          <w:rStyle w:val="afe"/>
          <w:bCs w:val="0"/>
          <w:caps/>
          <w:color w:val="000000" w:themeColor="text1"/>
        </w:rPr>
        <w:t>исходный код программы</w:t>
      </w:r>
    </w:p>
    <w:p w:rsidR="006824A5" w:rsidRPr="00A0676D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A0676D">
        <w:rPr>
          <w:rFonts w:ascii="Consolas" w:eastAsia="Calibri" w:hAnsi="Consolas" w:cs="Consolas"/>
        </w:rPr>
        <w:t>#</w:t>
      </w:r>
      <w:r w:rsidRPr="006824A5">
        <w:rPr>
          <w:rFonts w:ascii="Consolas" w:eastAsia="Calibri" w:hAnsi="Consolas" w:cs="Consolas"/>
          <w:lang w:val="en-US"/>
        </w:rPr>
        <w:t>include</w:t>
      </w:r>
      <w:r w:rsidRPr="00A0676D">
        <w:rPr>
          <w:rFonts w:ascii="Consolas" w:eastAsia="Calibri" w:hAnsi="Consolas" w:cs="Consolas"/>
        </w:rPr>
        <w:t xml:space="preserve"> &lt;</w:t>
      </w:r>
      <w:proofErr w:type="spellStart"/>
      <w:r w:rsidRPr="006824A5">
        <w:rPr>
          <w:rFonts w:ascii="Consolas" w:eastAsia="Calibri" w:hAnsi="Consolas" w:cs="Consolas"/>
          <w:lang w:val="en-US"/>
        </w:rPr>
        <w:t>iostream</w:t>
      </w:r>
      <w:proofErr w:type="spellEnd"/>
      <w:r w:rsidRPr="00A0676D">
        <w:rPr>
          <w:rFonts w:ascii="Consolas" w:eastAsia="Calibri" w:hAnsi="Consolas" w:cs="Consolas"/>
        </w:rPr>
        <w:t>&gt;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>#include &lt;</w:t>
      </w:r>
      <w:proofErr w:type="spellStart"/>
      <w:r w:rsidRPr="006824A5">
        <w:rPr>
          <w:rFonts w:ascii="Consolas" w:eastAsia="Calibri" w:hAnsi="Consolas" w:cs="Consolas"/>
          <w:lang w:val="en-US"/>
        </w:rPr>
        <w:t>cmath</w:t>
      </w:r>
      <w:proofErr w:type="spellEnd"/>
      <w:r w:rsidRPr="006824A5">
        <w:rPr>
          <w:rFonts w:ascii="Consolas" w:eastAsia="Calibri" w:hAnsi="Consolas" w:cs="Consolas"/>
          <w:lang w:val="en-US"/>
        </w:rPr>
        <w:t>&gt;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proofErr w:type="gramStart"/>
      <w:r w:rsidRPr="006824A5">
        <w:rPr>
          <w:rFonts w:ascii="Consolas" w:eastAsia="Calibri" w:hAnsi="Consolas" w:cs="Consolas"/>
          <w:lang w:val="en-US"/>
        </w:rPr>
        <w:t>using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namespace </w:t>
      </w:r>
      <w:proofErr w:type="spellStart"/>
      <w:r w:rsidRPr="006824A5">
        <w:rPr>
          <w:rFonts w:ascii="Consolas" w:eastAsia="Calibri" w:hAnsi="Consolas" w:cs="Consolas"/>
          <w:lang w:val="en-US"/>
        </w:rPr>
        <w:t>std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Round(double X, double Delta) {</w:t>
      </w:r>
    </w:p>
    <w:p w:rsidR="006824A5" w:rsidRPr="00A0676D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A0676D">
        <w:rPr>
          <w:rFonts w:ascii="Consolas" w:eastAsia="Calibri" w:hAnsi="Consolas" w:cs="Consolas"/>
        </w:rPr>
        <w:t xml:space="preserve"> (</w:t>
      </w:r>
      <w:r w:rsidRPr="006824A5">
        <w:rPr>
          <w:rFonts w:ascii="Consolas" w:eastAsia="Calibri" w:hAnsi="Consolas" w:cs="Consolas"/>
          <w:lang w:val="en-US"/>
        </w:rPr>
        <w:t>Delta</w:t>
      </w:r>
      <w:r w:rsidRPr="00A0676D">
        <w:rPr>
          <w:rFonts w:ascii="Consolas" w:eastAsia="Calibri" w:hAnsi="Consolas" w:cs="Consolas"/>
        </w:rPr>
        <w:t xml:space="preserve"> &lt;= 1</w:t>
      </w:r>
      <w:r w:rsidRPr="006824A5">
        <w:rPr>
          <w:rFonts w:ascii="Consolas" w:eastAsia="Calibri" w:hAnsi="Consolas" w:cs="Consolas"/>
          <w:lang w:val="en-US"/>
        </w:rPr>
        <w:t>E</w:t>
      </w:r>
      <w:r w:rsidRPr="00A0676D">
        <w:rPr>
          <w:rFonts w:ascii="Consolas" w:eastAsia="Calibri" w:hAnsi="Consolas" w:cs="Consolas"/>
        </w:rPr>
        <w:t>-9)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A0676D">
        <w:rPr>
          <w:rFonts w:ascii="Consolas" w:eastAsia="Calibri" w:hAnsi="Consolas" w:cs="Consolas"/>
        </w:rPr>
        <w:tab/>
      </w:r>
      <w:r w:rsidRPr="00A0676D">
        <w:rPr>
          <w:rFonts w:ascii="Consolas" w:eastAsia="Calibri" w:hAnsi="Consolas" w:cs="Consolas"/>
        </w:rPr>
        <w:tab/>
      </w:r>
      <w:proofErr w:type="spellStart"/>
      <w:r w:rsidRPr="006824A5">
        <w:rPr>
          <w:rFonts w:ascii="Consolas" w:eastAsia="Calibri" w:hAnsi="Consolas" w:cs="Consolas"/>
        </w:rPr>
        <w:t>cout</w:t>
      </w:r>
      <w:proofErr w:type="spellEnd"/>
      <w:r w:rsidRPr="006824A5">
        <w:rPr>
          <w:rFonts w:ascii="Consolas" w:eastAsia="Calibri" w:hAnsi="Consolas" w:cs="Consolas"/>
        </w:rPr>
        <w:t xml:space="preserve"> &lt;&lt; "Неверное задание точности округления" &lt;&lt; </w:t>
      </w:r>
      <w:proofErr w:type="spellStart"/>
      <w:r w:rsidRPr="006824A5">
        <w:rPr>
          <w:rFonts w:ascii="Consolas" w:eastAsia="Calibri" w:hAnsi="Consolas" w:cs="Consolas"/>
        </w:rPr>
        <w:t>endl</w:t>
      </w:r>
      <w:proofErr w:type="spellEnd"/>
      <w:r w:rsidRPr="006824A5">
        <w:rPr>
          <w:rFonts w:ascii="Consolas" w:eastAsia="Calibri" w:hAnsi="Consolas" w:cs="Consola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0;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(X &gt; 0.0)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Delta * long(X / Delta + 0.5);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else</w:t>
      </w:r>
      <w:proofErr w:type="gramEnd"/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Delta * long(X / Delta - 0.5);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F(double x, double Delta)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6824A5">
        <w:rPr>
          <w:rFonts w:ascii="Consolas" w:eastAsia="Calibri" w:hAnsi="Consolas" w:cs="Consolas"/>
          <w:lang w:val="en-US"/>
        </w:rPr>
        <w:t>val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x * x - x * x * x - (1 / (4 + x * x));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Round(</w:t>
      </w:r>
      <w:proofErr w:type="spellStart"/>
      <w:r w:rsidRPr="006824A5">
        <w:rPr>
          <w:rFonts w:ascii="Consolas" w:eastAsia="Calibri" w:hAnsi="Consolas" w:cs="Consolas"/>
          <w:lang w:val="en-US"/>
        </w:rPr>
        <w:t>val</w:t>
      </w:r>
      <w:proofErr w:type="spellEnd"/>
      <w:r w:rsidRPr="006824A5">
        <w:rPr>
          <w:rFonts w:ascii="Consolas" w:eastAsia="Calibri" w:hAnsi="Consolas" w:cs="Consolas"/>
          <w:lang w:val="en-US"/>
        </w:rPr>
        <w:t>, Delta);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 xml:space="preserve">double HORDA(double Left, double Right, double 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, </w:t>
      </w:r>
      <w:proofErr w:type="spellStart"/>
      <w:r w:rsidRPr="006824A5">
        <w:rPr>
          <w:rFonts w:ascii="Consolas" w:eastAsia="Calibri" w:hAnsi="Consolas" w:cs="Consolas"/>
          <w:lang w:val="en-US"/>
        </w:rPr>
        <w:t>int</w:t>
      </w:r>
      <w:proofErr w:type="spellEnd"/>
      <w:r w:rsidRPr="006824A5">
        <w:rPr>
          <w:rFonts w:ascii="Consolas" w:eastAsia="Calibri" w:hAnsi="Consolas" w:cs="Consolas"/>
          <w:lang w:val="en-US"/>
        </w:rPr>
        <w:t>&amp; N, double Delta)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F(Left, Delta);//</w:t>
      </w:r>
      <w:r w:rsidRPr="006824A5">
        <w:rPr>
          <w:rFonts w:ascii="Consolas" w:eastAsia="Calibri" w:hAnsi="Consolas" w:cs="Consolas"/>
        </w:rPr>
        <w:t>Значение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функции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в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точке</w:t>
      </w:r>
      <w:r w:rsidRPr="006824A5">
        <w:rPr>
          <w:rFonts w:ascii="Consolas" w:eastAsia="Calibri" w:hAnsi="Consolas" w:cs="Consolas"/>
          <w:lang w:val="en-US"/>
        </w:rPr>
        <w:t xml:space="preserve"> a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6824A5">
        <w:rPr>
          <w:rFonts w:ascii="Consolas" w:eastAsia="Calibri" w:hAnsi="Consolas" w:cs="Consolas"/>
          <w:lang w:val="en-US"/>
        </w:rPr>
        <w:t>FRight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F(Right, Delta);//</w:t>
      </w:r>
      <w:r w:rsidRPr="006824A5">
        <w:rPr>
          <w:rFonts w:ascii="Consolas" w:eastAsia="Calibri" w:hAnsi="Consolas" w:cs="Consolas"/>
        </w:rPr>
        <w:t>Значение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функции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в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точке</w:t>
      </w:r>
      <w:r w:rsidRPr="006824A5">
        <w:rPr>
          <w:rFonts w:ascii="Consolas" w:eastAsia="Calibri" w:hAnsi="Consolas" w:cs="Consolas"/>
          <w:lang w:val="en-US"/>
        </w:rPr>
        <w:t xml:space="preserve"> b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X, Y;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* </w:t>
      </w:r>
      <w:proofErr w:type="spellStart"/>
      <w:r w:rsidRPr="006824A5">
        <w:rPr>
          <w:rFonts w:ascii="Consolas" w:eastAsia="Calibri" w:hAnsi="Consolas" w:cs="Consolas"/>
          <w:lang w:val="en-US"/>
        </w:rPr>
        <w:t>FRight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&gt; 0.0)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spellStart"/>
      <w:r w:rsidRPr="006824A5">
        <w:rPr>
          <w:rFonts w:ascii="Consolas" w:eastAsia="Calibri" w:hAnsi="Consolas" w:cs="Consolas"/>
        </w:rPr>
        <w:t>cout</w:t>
      </w:r>
      <w:proofErr w:type="spellEnd"/>
      <w:r w:rsidRPr="006824A5">
        <w:rPr>
          <w:rFonts w:ascii="Consolas" w:eastAsia="Calibri" w:hAnsi="Consolas" w:cs="Consolas"/>
        </w:rPr>
        <w:t xml:space="preserve"> &lt;&lt; "Неверное задание интервала" &lt;&lt; </w:t>
      </w:r>
      <w:proofErr w:type="spellStart"/>
      <w:r w:rsidRPr="006824A5">
        <w:rPr>
          <w:rFonts w:ascii="Consolas" w:eastAsia="Calibri" w:hAnsi="Consolas" w:cs="Consolas"/>
        </w:rPr>
        <w:t>endl</w:t>
      </w:r>
      <w:proofErr w:type="spellEnd"/>
      <w:r w:rsidRPr="006824A5">
        <w:rPr>
          <w:rFonts w:ascii="Consolas" w:eastAsia="Calibri" w:hAnsi="Consolas" w:cs="Consola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</w:rPr>
        <w:tab/>
      </w:r>
      <w:proofErr w:type="spellStart"/>
      <w:r w:rsidRPr="006824A5">
        <w:rPr>
          <w:rFonts w:ascii="Consolas" w:eastAsia="Calibri" w:hAnsi="Consolas" w:cs="Consolas"/>
        </w:rPr>
        <w:t>return</w:t>
      </w:r>
      <w:proofErr w:type="spellEnd"/>
      <w:r w:rsidRPr="006824A5">
        <w:rPr>
          <w:rFonts w:ascii="Consolas" w:eastAsia="Calibri" w:hAnsi="Consolas" w:cs="Consolas"/>
        </w:rPr>
        <w:t xml:space="preserve"> 0;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</w:rPr>
        <w:t>if</w:t>
      </w:r>
      <w:proofErr w:type="spellEnd"/>
      <w:r w:rsidRPr="006824A5">
        <w:rPr>
          <w:rFonts w:ascii="Consolas" w:eastAsia="Calibri" w:hAnsi="Consolas" w:cs="Consolas"/>
        </w:rPr>
        <w:t xml:space="preserve"> (</w:t>
      </w:r>
      <w:proofErr w:type="spellStart"/>
      <w:r w:rsidRPr="006824A5">
        <w:rPr>
          <w:rFonts w:ascii="Consolas" w:eastAsia="Calibri" w:hAnsi="Consolas" w:cs="Consolas"/>
        </w:rPr>
        <w:t>Eps</w:t>
      </w:r>
      <w:proofErr w:type="spellEnd"/>
      <w:r w:rsidRPr="006824A5">
        <w:rPr>
          <w:rFonts w:ascii="Consolas" w:eastAsia="Calibri" w:hAnsi="Consolas" w:cs="Consolas"/>
        </w:rPr>
        <w:t xml:space="preserve"> &lt;= 0.0) {</w:t>
      </w:r>
      <w:proofErr w:type="gramEnd"/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</w:rPr>
        <w:tab/>
      </w:r>
      <w:proofErr w:type="spellStart"/>
      <w:r w:rsidRPr="006824A5">
        <w:rPr>
          <w:rFonts w:ascii="Consolas" w:eastAsia="Calibri" w:hAnsi="Consolas" w:cs="Consolas"/>
        </w:rPr>
        <w:t>cout</w:t>
      </w:r>
      <w:proofErr w:type="spellEnd"/>
      <w:r w:rsidRPr="006824A5">
        <w:rPr>
          <w:rFonts w:ascii="Consolas" w:eastAsia="Calibri" w:hAnsi="Consolas" w:cs="Consolas"/>
        </w:rPr>
        <w:t xml:space="preserve"> &lt;&lt; "Неверное задание интервала" &lt;&lt; </w:t>
      </w:r>
      <w:proofErr w:type="spellStart"/>
      <w:r w:rsidRPr="006824A5">
        <w:rPr>
          <w:rFonts w:ascii="Consolas" w:eastAsia="Calibri" w:hAnsi="Consolas" w:cs="Consolas"/>
        </w:rPr>
        <w:t>endl</w:t>
      </w:r>
      <w:proofErr w:type="spellEnd"/>
      <w:r w:rsidRPr="006824A5">
        <w:rPr>
          <w:rFonts w:ascii="Consolas" w:eastAsia="Calibri" w:hAnsi="Consolas" w:cs="Consola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0;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== 0.0)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Left;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6824A5">
        <w:rPr>
          <w:rFonts w:ascii="Consolas" w:eastAsia="Calibri" w:hAnsi="Consolas" w:cs="Consolas"/>
          <w:lang w:val="en-US"/>
        </w:rPr>
        <w:t>FRight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== 0.0)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Right;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 xml:space="preserve">X = Left - (Right - Left) * 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/ (</w:t>
      </w:r>
      <w:proofErr w:type="spellStart"/>
      <w:r w:rsidRPr="006824A5">
        <w:rPr>
          <w:rFonts w:ascii="Consolas" w:eastAsia="Calibri" w:hAnsi="Consolas" w:cs="Consolas"/>
          <w:lang w:val="en-US"/>
        </w:rPr>
        <w:t>FRight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- 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>)</w:t>
      </w:r>
      <w:proofErr w:type="gramStart"/>
      <w:r w:rsidRPr="006824A5">
        <w:rPr>
          <w:rFonts w:ascii="Consolas" w:eastAsia="Calibri" w:hAnsi="Consolas" w:cs="Consolas"/>
          <w:lang w:val="en-US"/>
        </w:rPr>
        <w:t>;/</w:t>
      </w:r>
      <w:proofErr w:type="gramEnd"/>
      <w:r w:rsidRPr="006824A5">
        <w:rPr>
          <w:rFonts w:ascii="Consolas" w:eastAsia="Calibri" w:hAnsi="Consolas" w:cs="Consolas"/>
          <w:lang w:val="en-US"/>
        </w:rPr>
        <w:t>/</w:t>
      </w:r>
      <w:r w:rsidRPr="006824A5">
        <w:rPr>
          <w:rFonts w:ascii="Consolas" w:eastAsia="Calibri" w:hAnsi="Consolas" w:cs="Consolas"/>
        </w:rPr>
        <w:t>Точка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пересечения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хорды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с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осью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абсцисс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</w:rPr>
        <w:t xml:space="preserve">Y = F(X, </w:t>
      </w:r>
      <w:proofErr w:type="spellStart"/>
      <w:r w:rsidRPr="006824A5">
        <w:rPr>
          <w:rFonts w:ascii="Consolas" w:eastAsia="Calibri" w:hAnsi="Consolas" w:cs="Consolas"/>
        </w:rPr>
        <w:t>Delta</w:t>
      </w:r>
      <w:proofErr w:type="spellEnd"/>
      <w:r w:rsidRPr="006824A5">
        <w:rPr>
          <w:rFonts w:ascii="Consolas" w:eastAsia="Calibri" w:hAnsi="Consolas" w:cs="Consolas"/>
        </w:rPr>
        <w:t xml:space="preserve">);//Значение </w:t>
      </w:r>
      <w:proofErr w:type="spellStart"/>
      <w:r w:rsidRPr="006824A5">
        <w:rPr>
          <w:rFonts w:ascii="Consolas" w:eastAsia="Calibri" w:hAnsi="Consolas" w:cs="Consolas"/>
        </w:rPr>
        <w:t>фукнции</w:t>
      </w:r>
      <w:proofErr w:type="spellEnd"/>
      <w:r w:rsidRPr="006824A5">
        <w:rPr>
          <w:rFonts w:ascii="Consolas" w:eastAsia="Calibri" w:hAnsi="Consolas" w:cs="Consolas"/>
        </w:rPr>
        <w:t xml:space="preserve"> в точке с[n]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(Y == 0.0)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X;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if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(Y * </w:t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&lt; 0.0) {//f(c) </w:t>
      </w:r>
      <w:r w:rsidRPr="006824A5">
        <w:rPr>
          <w:rFonts w:ascii="Consolas" w:eastAsia="Calibri" w:hAnsi="Consolas" w:cs="Consolas"/>
        </w:rPr>
        <w:t>и</w:t>
      </w:r>
      <w:r w:rsidRPr="006824A5">
        <w:rPr>
          <w:rFonts w:ascii="Consolas" w:eastAsia="Calibri" w:hAnsi="Consolas" w:cs="Consolas"/>
          <w:lang w:val="en-US"/>
        </w:rPr>
        <w:t xml:space="preserve"> f(a) </w:t>
      </w:r>
      <w:r w:rsidRPr="006824A5">
        <w:rPr>
          <w:rFonts w:ascii="Consolas" w:eastAsia="Calibri" w:hAnsi="Consolas" w:cs="Consolas"/>
        </w:rPr>
        <w:t>имеют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разные</w:t>
      </w:r>
      <w:r w:rsidRPr="006824A5">
        <w:rPr>
          <w:rFonts w:ascii="Consolas" w:eastAsia="Calibri" w:hAnsi="Consolas" w:cs="Consolas"/>
          <w:lang w:val="en-US"/>
        </w:rPr>
        <w:t xml:space="preserve"> </w:t>
      </w:r>
      <w:r w:rsidRPr="006824A5">
        <w:rPr>
          <w:rFonts w:ascii="Consolas" w:eastAsia="Calibri" w:hAnsi="Consolas" w:cs="Consolas"/>
        </w:rPr>
        <w:t>знаки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Right = X;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lastRenderedPageBreak/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spellStart"/>
      <w:r w:rsidRPr="006824A5">
        <w:rPr>
          <w:rFonts w:ascii="Consolas" w:eastAsia="Calibri" w:hAnsi="Consolas" w:cs="Consolas"/>
          <w:lang w:val="en-US"/>
        </w:rPr>
        <w:t>FRight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Y;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A0676D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else</w:t>
      </w:r>
      <w:proofErr w:type="gramEnd"/>
      <w:r w:rsidRPr="00A0676D">
        <w:rPr>
          <w:rFonts w:ascii="Consolas" w:eastAsia="Calibri" w:hAnsi="Consolas" w:cs="Consolas"/>
        </w:rPr>
        <w:t xml:space="preserve"> {//</w:t>
      </w:r>
      <w:r w:rsidRPr="006824A5">
        <w:rPr>
          <w:rFonts w:ascii="Consolas" w:eastAsia="Calibri" w:hAnsi="Consolas" w:cs="Consolas"/>
          <w:lang w:val="en-US"/>
        </w:rPr>
        <w:t>f</w:t>
      </w:r>
      <w:r w:rsidRPr="00A0676D">
        <w:rPr>
          <w:rFonts w:ascii="Consolas" w:eastAsia="Calibri" w:hAnsi="Consolas" w:cs="Consolas"/>
        </w:rPr>
        <w:t>(</w:t>
      </w:r>
      <w:r w:rsidRPr="006824A5">
        <w:rPr>
          <w:rFonts w:ascii="Consolas" w:eastAsia="Calibri" w:hAnsi="Consolas" w:cs="Consolas"/>
          <w:lang w:val="en-US"/>
        </w:rPr>
        <w:t>c</w:t>
      </w:r>
      <w:r w:rsidRPr="00A0676D">
        <w:rPr>
          <w:rFonts w:ascii="Consolas" w:eastAsia="Calibri" w:hAnsi="Consolas" w:cs="Consolas"/>
        </w:rPr>
        <w:t xml:space="preserve">) </w:t>
      </w:r>
      <w:r w:rsidRPr="006824A5">
        <w:rPr>
          <w:rFonts w:ascii="Consolas" w:eastAsia="Calibri" w:hAnsi="Consolas" w:cs="Consolas"/>
        </w:rPr>
        <w:t>и</w:t>
      </w:r>
      <w:r w:rsidRPr="00A0676D">
        <w:rPr>
          <w:rFonts w:ascii="Consolas" w:eastAsia="Calibri" w:hAnsi="Consolas" w:cs="Consolas"/>
        </w:rPr>
        <w:t xml:space="preserve"> </w:t>
      </w:r>
      <w:r w:rsidRPr="006824A5">
        <w:rPr>
          <w:rFonts w:ascii="Consolas" w:eastAsia="Calibri" w:hAnsi="Consolas" w:cs="Consolas"/>
          <w:lang w:val="en-US"/>
        </w:rPr>
        <w:t>f</w:t>
      </w:r>
      <w:r w:rsidRPr="00A0676D">
        <w:rPr>
          <w:rFonts w:ascii="Consolas" w:eastAsia="Calibri" w:hAnsi="Consolas" w:cs="Consolas"/>
        </w:rPr>
        <w:t>(</w:t>
      </w:r>
      <w:r w:rsidRPr="006824A5">
        <w:rPr>
          <w:rFonts w:ascii="Consolas" w:eastAsia="Calibri" w:hAnsi="Consolas" w:cs="Consolas"/>
          <w:lang w:val="en-US"/>
        </w:rPr>
        <w:t>b</w:t>
      </w:r>
      <w:r w:rsidRPr="00A0676D">
        <w:rPr>
          <w:rFonts w:ascii="Consolas" w:eastAsia="Calibri" w:hAnsi="Consolas" w:cs="Consolas"/>
        </w:rPr>
        <w:t xml:space="preserve">) </w:t>
      </w:r>
      <w:r w:rsidRPr="006824A5">
        <w:rPr>
          <w:rFonts w:ascii="Consolas" w:eastAsia="Calibri" w:hAnsi="Consolas" w:cs="Consolas"/>
        </w:rPr>
        <w:t>имеют</w:t>
      </w:r>
      <w:r w:rsidRPr="00A0676D">
        <w:rPr>
          <w:rFonts w:ascii="Consolas" w:eastAsia="Calibri" w:hAnsi="Consolas" w:cs="Consolas"/>
        </w:rPr>
        <w:t xml:space="preserve"> </w:t>
      </w:r>
      <w:r w:rsidRPr="006824A5">
        <w:rPr>
          <w:rFonts w:ascii="Consolas" w:eastAsia="Calibri" w:hAnsi="Consolas" w:cs="Consolas"/>
        </w:rPr>
        <w:t>разные</w:t>
      </w:r>
      <w:r w:rsidRPr="00A0676D">
        <w:rPr>
          <w:rFonts w:ascii="Consolas" w:eastAsia="Calibri" w:hAnsi="Consolas" w:cs="Consolas"/>
        </w:rPr>
        <w:t xml:space="preserve"> </w:t>
      </w:r>
      <w:r w:rsidRPr="006824A5">
        <w:rPr>
          <w:rFonts w:ascii="Consolas" w:eastAsia="Calibri" w:hAnsi="Consolas" w:cs="Consolas"/>
        </w:rPr>
        <w:t>знаки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A0676D">
        <w:rPr>
          <w:rFonts w:ascii="Consolas" w:eastAsia="Calibri" w:hAnsi="Consolas" w:cs="Consolas"/>
        </w:rPr>
        <w:tab/>
      </w:r>
      <w:r w:rsidRPr="00A0676D">
        <w:rPr>
          <w:rFonts w:ascii="Consolas" w:eastAsia="Calibri" w:hAnsi="Consolas" w:cs="Consolas"/>
        </w:rPr>
        <w:tab/>
      </w:r>
      <w:r w:rsidRPr="00A0676D">
        <w:rPr>
          <w:rFonts w:ascii="Consolas" w:eastAsia="Calibri" w:hAnsi="Consolas" w:cs="Consolas"/>
        </w:rPr>
        <w:tab/>
      </w:r>
      <w:r w:rsidRPr="006824A5">
        <w:rPr>
          <w:rFonts w:ascii="Consolas" w:eastAsia="Calibri" w:hAnsi="Consolas" w:cs="Consolas"/>
          <w:lang w:val="en-US"/>
        </w:rPr>
        <w:t>Left = X;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spellStart"/>
      <w:r w:rsidRPr="006824A5">
        <w:rPr>
          <w:rFonts w:ascii="Consolas" w:eastAsia="Calibri" w:hAnsi="Consolas" w:cs="Consolas"/>
          <w:lang w:val="en-US"/>
        </w:rPr>
        <w:t>FLeft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Y;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N++;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  <w:t>} while (</w:t>
      </w:r>
      <w:proofErr w:type="spellStart"/>
      <w:r w:rsidRPr="006824A5">
        <w:rPr>
          <w:rFonts w:ascii="Consolas" w:eastAsia="Calibri" w:hAnsi="Consolas" w:cs="Consolas"/>
          <w:lang w:val="en-US"/>
        </w:rPr>
        <w:t>fabs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(Y) &gt;= 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>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X;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proofErr w:type="gramStart"/>
      <w:r w:rsidRPr="006824A5">
        <w:rPr>
          <w:rFonts w:ascii="Consolas" w:eastAsia="Calibri" w:hAnsi="Consolas" w:cs="Consolas"/>
          <w:lang w:val="en-US"/>
        </w:rPr>
        <w:t>void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Calculate(double a, double b, double 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>, double Delta)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n = 0;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x = HORDA(a, b, 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>, n, Delta);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6824A5">
        <w:rPr>
          <w:rFonts w:ascii="Consolas" w:eastAsia="Calibri" w:hAnsi="Consolas" w:cs="Consolas"/>
          <w:lang w:val="en-US"/>
        </w:rPr>
        <w:t>ob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1/</w:t>
      </w:r>
      <w:proofErr w:type="spellStart"/>
      <w:r w:rsidRPr="006824A5">
        <w:rPr>
          <w:rFonts w:ascii="Consolas" w:eastAsia="Calibri" w:hAnsi="Consolas" w:cs="Consolas"/>
          <w:lang w:val="en-US"/>
        </w:rPr>
        <w:t>fabs</w:t>
      </w:r>
      <w:proofErr w:type="spellEnd"/>
      <w:r w:rsidRPr="006824A5">
        <w:rPr>
          <w:rFonts w:ascii="Consolas" w:eastAsia="Calibri" w:hAnsi="Consolas" w:cs="Consolas"/>
          <w:lang w:val="en-US"/>
        </w:rPr>
        <w:t>(-3*x*x+2*x+(2*x/(((x*x)+4)*((x * x) + 4))));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&lt;&lt; "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: "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eps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&lt;&lt; "Delta: " &lt;&lt; Delta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&lt;&lt; "N: " &lt;&lt; n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&lt;&lt; "X: " &lt;&lt; x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&lt;&lt; "O: "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ob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6824A5">
        <w:rPr>
          <w:rFonts w:ascii="Consolas" w:eastAsia="Calibri" w:hAnsi="Consolas" w:cs="Consolas"/>
          <w:lang w:val="en-US"/>
        </w:rPr>
        <w:t>endl</w:t>
      </w:r>
      <w:proofErr w:type="spellEnd"/>
      <w:r w:rsidRPr="006824A5">
        <w:rPr>
          <w:rFonts w:ascii="Consolas" w:eastAsia="Calibri" w:hAnsi="Consolas" w:cs="Consolas"/>
          <w:lang w:val="en-US"/>
        </w:rPr>
        <w:t>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6824A5">
        <w:rPr>
          <w:rFonts w:ascii="Consolas" w:eastAsia="Calibri" w:hAnsi="Consolas" w:cs="Consolas"/>
          <w:lang w:val="en-US"/>
        </w:rPr>
        <w:t xml:space="preserve"> main()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6824A5">
        <w:rPr>
          <w:rFonts w:ascii="Consolas" w:eastAsia="Calibri" w:hAnsi="Consolas" w:cs="Consolas"/>
          <w:lang w:val="en-US"/>
        </w:rPr>
        <w:t>setlocale</w:t>
      </w:r>
      <w:proofErr w:type="spellEnd"/>
      <w:r w:rsidRPr="006824A5">
        <w:rPr>
          <w:rFonts w:ascii="Consolas" w:eastAsia="Calibri" w:hAnsi="Consolas" w:cs="Consolas"/>
          <w:lang w:val="en-US"/>
        </w:rPr>
        <w:t>(</w:t>
      </w:r>
      <w:proofErr w:type="gramEnd"/>
      <w:r w:rsidRPr="006824A5">
        <w:rPr>
          <w:rFonts w:ascii="Consolas" w:eastAsia="Calibri" w:hAnsi="Consolas" w:cs="Consolas"/>
          <w:lang w:val="en-US"/>
        </w:rPr>
        <w:t>0, "");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double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e = 1, d = 1;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for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6824A5">
        <w:rPr>
          <w:rFonts w:ascii="Consolas" w:eastAsia="Calibri" w:hAnsi="Consolas" w:cs="Consolas"/>
          <w:lang w:val="en-US"/>
        </w:rPr>
        <w:t>int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6824A5">
        <w:rPr>
          <w:rFonts w:ascii="Consolas" w:eastAsia="Calibri" w:hAnsi="Consolas" w:cs="Consolas"/>
          <w:lang w:val="en-US"/>
        </w:rPr>
        <w:t>i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= 0; </w:t>
      </w:r>
      <w:proofErr w:type="spellStart"/>
      <w:r w:rsidRPr="006824A5">
        <w:rPr>
          <w:rFonts w:ascii="Consolas" w:eastAsia="Calibri" w:hAnsi="Consolas" w:cs="Consolas"/>
          <w:lang w:val="en-US"/>
        </w:rPr>
        <w:t>i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&lt; 6; </w:t>
      </w:r>
      <w:proofErr w:type="spellStart"/>
      <w:r w:rsidRPr="006824A5">
        <w:rPr>
          <w:rFonts w:ascii="Consolas" w:eastAsia="Calibri" w:hAnsi="Consolas" w:cs="Consolas"/>
          <w:lang w:val="en-US"/>
        </w:rPr>
        <w:t>i</w:t>
      </w:r>
      <w:proofErr w:type="spellEnd"/>
      <w:r w:rsidRPr="006824A5">
        <w:rPr>
          <w:rFonts w:ascii="Consolas" w:eastAsia="Calibri" w:hAnsi="Consolas" w:cs="Consolas"/>
          <w:lang w:val="en-US"/>
        </w:rPr>
        <w:t>++) 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e = e * 0.1;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for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6824A5">
        <w:rPr>
          <w:rFonts w:ascii="Consolas" w:eastAsia="Calibri" w:hAnsi="Consolas" w:cs="Consolas"/>
          <w:lang w:val="en-US"/>
        </w:rPr>
        <w:t>int</w:t>
      </w:r>
      <w:proofErr w:type="spellEnd"/>
      <w:r w:rsidRPr="006824A5">
        <w:rPr>
          <w:rFonts w:ascii="Consolas" w:eastAsia="Calibri" w:hAnsi="Consolas" w:cs="Consolas"/>
          <w:lang w:val="en-US"/>
        </w:rPr>
        <w:t xml:space="preserve"> j = 0; j &lt; 6; j++){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d = d * 0.1;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Calculate(</w:t>
      </w:r>
      <w:proofErr w:type="gramEnd"/>
      <w:r w:rsidRPr="006824A5">
        <w:rPr>
          <w:rFonts w:ascii="Consolas" w:eastAsia="Calibri" w:hAnsi="Consolas" w:cs="Consolas"/>
          <w:lang w:val="en-US"/>
        </w:rPr>
        <w:t>-1, 0.5, e, d);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r w:rsidRPr="006824A5">
        <w:rPr>
          <w:rFonts w:ascii="Consolas" w:eastAsia="Calibri" w:hAnsi="Consolas" w:cs="Consolas"/>
          <w:lang w:val="en-US"/>
        </w:rPr>
        <w:tab/>
        <w:t>d = 1;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  <w:t>}</w:t>
      </w:r>
    </w:p>
    <w:p w:rsidR="006824A5" w:rsidRPr="006824A5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6824A5">
        <w:rPr>
          <w:rFonts w:ascii="Consolas" w:eastAsia="Calibri" w:hAnsi="Consolas" w:cs="Consolas"/>
          <w:lang w:val="en-US"/>
        </w:rPr>
        <w:tab/>
      </w:r>
      <w:proofErr w:type="gramStart"/>
      <w:r w:rsidRPr="006824A5">
        <w:rPr>
          <w:rFonts w:ascii="Consolas" w:eastAsia="Calibri" w:hAnsi="Consolas" w:cs="Consolas"/>
          <w:lang w:val="en-US"/>
        </w:rPr>
        <w:t>return</w:t>
      </w:r>
      <w:proofErr w:type="gramEnd"/>
      <w:r w:rsidRPr="006824A5">
        <w:rPr>
          <w:rFonts w:ascii="Consolas" w:eastAsia="Calibri" w:hAnsi="Consolas" w:cs="Consolas"/>
          <w:lang w:val="en-US"/>
        </w:rPr>
        <w:t xml:space="preserve"> 0;</w:t>
      </w:r>
    </w:p>
    <w:p w:rsidR="006824A5" w:rsidRPr="00A0676D" w:rsidRDefault="006824A5" w:rsidP="006824A5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lang w:val="en-US"/>
        </w:rPr>
      </w:pPr>
      <w:r w:rsidRPr="00A0676D">
        <w:rPr>
          <w:rFonts w:ascii="Consolas" w:eastAsia="Calibri" w:hAnsi="Consolas" w:cs="Consolas"/>
          <w:lang w:val="en-US"/>
        </w:rPr>
        <w:t>}</w:t>
      </w:r>
    </w:p>
    <w:p w:rsidR="00416255" w:rsidRPr="00A0676D" w:rsidRDefault="00416255" w:rsidP="00D74BAB">
      <w:pPr>
        <w:autoSpaceDE w:val="0"/>
        <w:autoSpaceDN w:val="0"/>
        <w:adjustRightInd w:val="0"/>
        <w:rPr>
          <w:rStyle w:val="afe"/>
          <w:rFonts w:ascii="Consolas" w:hAnsi="Consolas"/>
          <w:b w:val="0"/>
          <w:bCs w:val="0"/>
          <w:smallCaps w:val="0"/>
          <w:color w:val="FF0000"/>
          <w:spacing w:val="0"/>
          <w:lang w:val="en-US"/>
        </w:rPr>
      </w:pPr>
    </w:p>
    <w:sectPr w:rsidR="00416255" w:rsidRPr="00A0676D" w:rsidSect="0059669B">
      <w:headerReference w:type="default" r:id="rId46"/>
      <w:footerReference w:type="default" r:id="rId4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33" w:rsidRDefault="00EF1B33" w:rsidP="0098338E">
      <w:r>
        <w:separator/>
      </w:r>
    </w:p>
  </w:endnote>
  <w:endnote w:type="continuationSeparator" w:id="0">
    <w:p w:rsidR="00EF1B33" w:rsidRDefault="00EF1B3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99" w:rsidRDefault="0043099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0676D">
      <w:rPr>
        <w:noProof/>
      </w:rPr>
      <w:t>8</w:t>
    </w:r>
    <w:r>
      <w:fldChar w:fldCharType="end"/>
    </w:r>
  </w:p>
  <w:p w:rsidR="00430999" w:rsidRDefault="00430999">
    <w:pPr>
      <w:pStyle w:val="af"/>
    </w:pPr>
  </w:p>
  <w:p w:rsidR="00430999" w:rsidRDefault="00430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33" w:rsidRDefault="00EF1B33" w:rsidP="0098338E">
      <w:r>
        <w:separator/>
      </w:r>
    </w:p>
  </w:footnote>
  <w:footnote w:type="continuationSeparator" w:id="0">
    <w:p w:rsidR="00EF1B33" w:rsidRDefault="00EF1B3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99" w:rsidRDefault="00430999" w:rsidP="00B26317">
    <w:pPr>
      <w:pStyle w:val="af4"/>
      <w:ind w:right="-1"/>
      <w:jc w:val="right"/>
    </w:pPr>
    <w:r>
      <w:t xml:space="preserve">     </w:t>
    </w:r>
  </w:p>
  <w:p w:rsidR="00430999" w:rsidRDefault="004309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E11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0FF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DCB"/>
    <w:rsid w:val="000459A4"/>
    <w:rsid w:val="000459F2"/>
    <w:rsid w:val="00046330"/>
    <w:rsid w:val="000503E0"/>
    <w:rsid w:val="00053BCB"/>
    <w:rsid w:val="000545CE"/>
    <w:rsid w:val="00055334"/>
    <w:rsid w:val="0005551F"/>
    <w:rsid w:val="00057213"/>
    <w:rsid w:val="000603A9"/>
    <w:rsid w:val="000603AB"/>
    <w:rsid w:val="000663B0"/>
    <w:rsid w:val="000667F3"/>
    <w:rsid w:val="00073281"/>
    <w:rsid w:val="00075EB8"/>
    <w:rsid w:val="000768BF"/>
    <w:rsid w:val="00076C54"/>
    <w:rsid w:val="00080961"/>
    <w:rsid w:val="000837A2"/>
    <w:rsid w:val="00083B26"/>
    <w:rsid w:val="000842B7"/>
    <w:rsid w:val="000847EE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50C"/>
    <w:rsid w:val="000A14FD"/>
    <w:rsid w:val="000A15A1"/>
    <w:rsid w:val="000A1E14"/>
    <w:rsid w:val="000A263A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6AD"/>
    <w:rsid w:val="000D5CBE"/>
    <w:rsid w:val="000D6FC1"/>
    <w:rsid w:val="000D6FC3"/>
    <w:rsid w:val="000E0921"/>
    <w:rsid w:val="000E1E35"/>
    <w:rsid w:val="000E543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0FE"/>
    <w:rsid w:val="00104CA1"/>
    <w:rsid w:val="00105773"/>
    <w:rsid w:val="0010668A"/>
    <w:rsid w:val="0010791D"/>
    <w:rsid w:val="00110DAC"/>
    <w:rsid w:val="001114D6"/>
    <w:rsid w:val="0011227F"/>
    <w:rsid w:val="0011346B"/>
    <w:rsid w:val="00113BA4"/>
    <w:rsid w:val="001148FC"/>
    <w:rsid w:val="001149E3"/>
    <w:rsid w:val="00114B3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A82"/>
    <w:rsid w:val="001833E8"/>
    <w:rsid w:val="001847C2"/>
    <w:rsid w:val="00184D0E"/>
    <w:rsid w:val="0018625E"/>
    <w:rsid w:val="00190AF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E99"/>
    <w:rsid w:val="001E2F97"/>
    <w:rsid w:val="001E570D"/>
    <w:rsid w:val="001E6365"/>
    <w:rsid w:val="001E66C9"/>
    <w:rsid w:val="001F09B7"/>
    <w:rsid w:val="001F1A72"/>
    <w:rsid w:val="001F207E"/>
    <w:rsid w:val="001F2933"/>
    <w:rsid w:val="001F2B88"/>
    <w:rsid w:val="001F3460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5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684"/>
    <w:rsid w:val="00246B7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1392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ABF"/>
    <w:rsid w:val="00296CAD"/>
    <w:rsid w:val="002A3D8F"/>
    <w:rsid w:val="002A3F96"/>
    <w:rsid w:val="002A43EF"/>
    <w:rsid w:val="002A4A59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FE4"/>
    <w:rsid w:val="00320403"/>
    <w:rsid w:val="003211BF"/>
    <w:rsid w:val="00324B5A"/>
    <w:rsid w:val="00324E46"/>
    <w:rsid w:val="00327488"/>
    <w:rsid w:val="00327722"/>
    <w:rsid w:val="00330D53"/>
    <w:rsid w:val="00334679"/>
    <w:rsid w:val="00335212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DB2"/>
    <w:rsid w:val="00361ABA"/>
    <w:rsid w:val="00361BD5"/>
    <w:rsid w:val="003635E5"/>
    <w:rsid w:val="00364BF9"/>
    <w:rsid w:val="003704D2"/>
    <w:rsid w:val="00370C62"/>
    <w:rsid w:val="00371AC3"/>
    <w:rsid w:val="003727E2"/>
    <w:rsid w:val="003739FB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87A"/>
    <w:rsid w:val="00393EBC"/>
    <w:rsid w:val="00394F89"/>
    <w:rsid w:val="0039656D"/>
    <w:rsid w:val="0039697E"/>
    <w:rsid w:val="00396B6D"/>
    <w:rsid w:val="003972D0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107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159"/>
    <w:rsid w:val="004256B6"/>
    <w:rsid w:val="00426E99"/>
    <w:rsid w:val="00427664"/>
    <w:rsid w:val="00427E5B"/>
    <w:rsid w:val="00427FEB"/>
    <w:rsid w:val="0043082A"/>
    <w:rsid w:val="00430999"/>
    <w:rsid w:val="00430DBE"/>
    <w:rsid w:val="004331AE"/>
    <w:rsid w:val="00433A0D"/>
    <w:rsid w:val="00434906"/>
    <w:rsid w:val="00434FE7"/>
    <w:rsid w:val="00435819"/>
    <w:rsid w:val="004419A5"/>
    <w:rsid w:val="004430D4"/>
    <w:rsid w:val="0044487F"/>
    <w:rsid w:val="00444F6C"/>
    <w:rsid w:val="00445EAF"/>
    <w:rsid w:val="00445EC6"/>
    <w:rsid w:val="00447048"/>
    <w:rsid w:val="004479E2"/>
    <w:rsid w:val="00447F95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5B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B"/>
    <w:rsid w:val="004B3122"/>
    <w:rsid w:val="004B51A6"/>
    <w:rsid w:val="004B64A3"/>
    <w:rsid w:val="004C04CA"/>
    <w:rsid w:val="004C42CB"/>
    <w:rsid w:val="004C5091"/>
    <w:rsid w:val="004C726E"/>
    <w:rsid w:val="004D19D1"/>
    <w:rsid w:val="004D4133"/>
    <w:rsid w:val="004D43C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1BE"/>
    <w:rsid w:val="004F4B28"/>
    <w:rsid w:val="004F523C"/>
    <w:rsid w:val="004F77F7"/>
    <w:rsid w:val="00500545"/>
    <w:rsid w:val="005041EE"/>
    <w:rsid w:val="005048AA"/>
    <w:rsid w:val="00505517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3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59D"/>
    <w:rsid w:val="00533CC6"/>
    <w:rsid w:val="00534FBB"/>
    <w:rsid w:val="00537551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5B4B"/>
    <w:rsid w:val="00546A1E"/>
    <w:rsid w:val="00550B7C"/>
    <w:rsid w:val="00550B8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BA4"/>
    <w:rsid w:val="005A1039"/>
    <w:rsid w:val="005A17B0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453"/>
    <w:rsid w:val="005D2E59"/>
    <w:rsid w:val="005D4CC0"/>
    <w:rsid w:val="005D75E6"/>
    <w:rsid w:val="005E3BFE"/>
    <w:rsid w:val="005E45B9"/>
    <w:rsid w:val="005E49D2"/>
    <w:rsid w:val="005E4DAF"/>
    <w:rsid w:val="005E54F3"/>
    <w:rsid w:val="005E6758"/>
    <w:rsid w:val="005E6F5A"/>
    <w:rsid w:val="005E73AC"/>
    <w:rsid w:val="005E79F7"/>
    <w:rsid w:val="005E7EAB"/>
    <w:rsid w:val="005F0DF3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FA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4A5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A5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CD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F9D"/>
    <w:rsid w:val="007A57AC"/>
    <w:rsid w:val="007B3E5B"/>
    <w:rsid w:val="007B4772"/>
    <w:rsid w:val="007B5B56"/>
    <w:rsid w:val="007B6007"/>
    <w:rsid w:val="007B6744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F0B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E62"/>
    <w:rsid w:val="00851D9C"/>
    <w:rsid w:val="008544FF"/>
    <w:rsid w:val="0085469D"/>
    <w:rsid w:val="0085569C"/>
    <w:rsid w:val="0085588E"/>
    <w:rsid w:val="008565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412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33D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0B94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A89"/>
    <w:rsid w:val="009B503D"/>
    <w:rsid w:val="009B5A74"/>
    <w:rsid w:val="009B5F98"/>
    <w:rsid w:val="009C2E16"/>
    <w:rsid w:val="009C5355"/>
    <w:rsid w:val="009C7F7F"/>
    <w:rsid w:val="009D024E"/>
    <w:rsid w:val="009D1575"/>
    <w:rsid w:val="009D186A"/>
    <w:rsid w:val="009D1CB7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76D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0BE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633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5B5"/>
    <w:rsid w:val="00AB0078"/>
    <w:rsid w:val="00AB0AD7"/>
    <w:rsid w:val="00AB1362"/>
    <w:rsid w:val="00AB1FFE"/>
    <w:rsid w:val="00AB4DEB"/>
    <w:rsid w:val="00AB606A"/>
    <w:rsid w:val="00AB74CC"/>
    <w:rsid w:val="00AC12F0"/>
    <w:rsid w:val="00AC178E"/>
    <w:rsid w:val="00AC1EB4"/>
    <w:rsid w:val="00AC2C3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54A"/>
    <w:rsid w:val="00B114A8"/>
    <w:rsid w:val="00B11DA5"/>
    <w:rsid w:val="00B11F9B"/>
    <w:rsid w:val="00B1247F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13D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969"/>
    <w:rsid w:val="00C01A4F"/>
    <w:rsid w:val="00C01C8D"/>
    <w:rsid w:val="00C03397"/>
    <w:rsid w:val="00C03447"/>
    <w:rsid w:val="00C04344"/>
    <w:rsid w:val="00C0564D"/>
    <w:rsid w:val="00C05DA3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95B"/>
    <w:rsid w:val="00C55CC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2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029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984"/>
    <w:rsid w:val="00CD3C70"/>
    <w:rsid w:val="00CD3FC6"/>
    <w:rsid w:val="00CD42FB"/>
    <w:rsid w:val="00CD4DFE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4BAB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538"/>
    <w:rsid w:val="00DB0D71"/>
    <w:rsid w:val="00DB1D0C"/>
    <w:rsid w:val="00DB1E5E"/>
    <w:rsid w:val="00DB395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3C3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0D8"/>
    <w:rsid w:val="00E94472"/>
    <w:rsid w:val="00E9448C"/>
    <w:rsid w:val="00E959C1"/>
    <w:rsid w:val="00E95B29"/>
    <w:rsid w:val="00EA080D"/>
    <w:rsid w:val="00EA27E8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0A6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1C"/>
    <w:rsid w:val="00ED4547"/>
    <w:rsid w:val="00ED6560"/>
    <w:rsid w:val="00ED75D0"/>
    <w:rsid w:val="00ED7CB6"/>
    <w:rsid w:val="00EE4C61"/>
    <w:rsid w:val="00EF1B33"/>
    <w:rsid w:val="00EF4119"/>
    <w:rsid w:val="00EF4B23"/>
    <w:rsid w:val="00EF6877"/>
    <w:rsid w:val="00EF71B1"/>
    <w:rsid w:val="00EF757D"/>
    <w:rsid w:val="00F0049C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69D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430999"/>
  </w:style>
  <w:style w:type="character" w:customStyle="1" w:styleId="mjxassistivemathml">
    <w:name w:val="mjx_assistive_mathml"/>
    <w:basedOn w:val="a1"/>
    <w:rsid w:val="00430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430999"/>
  </w:style>
  <w:style w:type="character" w:customStyle="1" w:styleId="mjxassistivemathml">
    <w:name w:val="mjx_assistive_mathml"/>
    <w:basedOn w:val="a1"/>
    <w:rsid w:val="0043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jpg"/><Relationship Id="rId29" Type="http://schemas.openxmlformats.org/officeDocument/2006/relationships/oleObject" Target="embeddings/oleObject11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46DFC-1C7E-4B0F-A3B5-C33F7E8B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972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12</cp:revision>
  <cp:lastPrinted>2018-10-18T08:33:00Z</cp:lastPrinted>
  <dcterms:created xsi:type="dcterms:W3CDTF">2019-10-01T13:56:00Z</dcterms:created>
  <dcterms:modified xsi:type="dcterms:W3CDTF">2019-10-01T15:29:00Z</dcterms:modified>
</cp:coreProperties>
</file>