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 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Максимальный поток в сети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2"/>
        <w:gridCol w:w="2551"/>
        <w:gridCol w:w="2835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8381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иреев К.А.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Балтрашевич В.Э.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bookmarkStart w:id="0" w:name="_Toc493168272"/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</w:t>
      </w:r>
      <w:r>
        <w:rPr>
          <w:bCs/>
          <w:sz w:val="28"/>
          <w:szCs w:val="28"/>
          <w:lang w:val="en-US"/>
        </w:rPr>
        <w:t>20</w:t>
      </w:r>
    </w:p>
    <w:p>
      <w:pPr>
        <w:pStyle w:val="1"/>
        <w:rPr>
          <w:b/>
          <w:b/>
          <w:i w:val="false"/>
          <w:i w:val="false"/>
          <w:sz w:val="32"/>
          <w:szCs w:val="28"/>
        </w:rPr>
      </w:pPr>
      <w:r>
        <w:rPr>
          <w:b/>
          <w:i w:val="false"/>
          <w:sz w:val="32"/>
          <w:szCs w:val="28"/>
        </w:rPr>
        <w:t>Цель работы</w:t>
      </w:r>
      <w:bookmarkEnd w:id="0"/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алгоритм нахождения максимального потока в сети.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Ход работы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Реализуем функцию, которая обходит по заданному графу на ходит максимальный поток в сети.</w:t>
      </w:r>
    </w:p>
    <w:p>
      <w:pPr>
        <w:pStyle w:val="ListParagraph"/>
        <w:spacing w:lineRule="auto" w:line="360"/>
        <w:ind w:left="360" w:firstLine="349"/>
        <w:jc w:val="both"/>
        <w:rPr>
          <w:sz w:val="26"/>
          <w:szCs w:val="26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1099185</wp:posOffset>
            </wp:positionH>
            <wp:positionV relativeFrom="paragraph">
              <wp:posOffset>705485</wp:posOffset>
            </wp:positionV>
            <wp:extent cx="6184265" cy="2647950"/>
            <wp:effectExtent l="0" t="0" r="0" b="0"/>
            <wp:wrapTopAndBottom/>
            <wp:docPr id="1" name="Рисунок 3" descr="http://joxi.ru/KAgG8JYu41n9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http://joxi.ru/KAgG8JYu41n97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139065</wp:posOffset>
            </wp:positionH>
            <wp:positionV relativeFrom="paragraph">
              <wp:posOffset>2997200</wp:posOffset>
            </wp:positionV>
            <wp:extent cx="5932805" cy="2232025"/>
            <wp:effectExtent l="0" t="0" r="0" b="0"/>
            <wp:wrapTopAndBottom/>
            <wp:docPr id="2" name="Рисунок 6" descr="http://joxi.ru/LmGDEpyIeQ4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http://joxi.ru/LmGDEpyIeQ4nn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П</w:t>
      </w:r>
      <w:r>
        <w:rPr>
          <w:sz w:val="26"/>
          <w:szCs w:val="26"/>
        </w:rPr>
        <w:t>риведем описание алгоритма из книги «Комбинаторика для программистов» - В. Липский.</w:t>
      </w:r>
    </w:p>
    <w:p>
      <w:pPr>
        <w:pStyle w:val="ListParagraph"/>
        <w:spacing w:lineRule="auto" w:line="360"/>
        <w:ind w:left="360" w:firstLine="349"/>
        <w:jc w:val="both"/>
        <w:rPr>
          <w:sz w:val="26"/>
          <w:szCs w:val="26"/>
        </w:rPr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3872865"/>
            <wp:effectExtent l="0" t="0" r="0" b="0"/>
            <wp:docPr id="3" name="Рисунок 2" descr="http://joxi.ru/L21b0JWh85GW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http://joxi.ru/L21b0JWh85GWd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Рисунок 1. Интерфейс программы.</w:t>
      </w:r>
    </w:p>
    <w:p>
      <w:pPr>
        <w:pStyle w:val="Normal"/>
        <w:rPr/>
      </w:pPr>
      <w:r>
        <w:rPr/>
      </w:r>
    </w:p>
    <w:p>
      <w:pPr>
        <w:pStyle w:val="1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Вывод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были изучены основные понятия и приёмы применения алгоритма нахождения максимального потока в сети.</w:t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А.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CHOSE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H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CHOSE_H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CHOSE_H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&lt;QDialog&gt;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chose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chose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QDialog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Q_OBJECT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explicit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chose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*parent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~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chose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start_name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finish_name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slots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on_buttonBox_accepted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on_buttonBox_rejected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chose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CHOSE_H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Б.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</w:t>
      </w:r>
      <w:r>
        <w:rPr>
          <w:b/>
          <w:i w:val="false"/>
          <w:sz w:val="32"/>
          <w:szCs w:val="32"/>
          <w:lang w:val="en-US"/>
        </w:rPr>
        <w:t>EGDE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80"/>
          <w:sz w:val="20"/>
          <w:szCs w:val="20"/>
        </w:rPr>
        <w:t>#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ifndef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EDGE_H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&lt;QGraphicsItem&gt;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MScene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Класс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для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описания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рёбер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графа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QGraphicsItem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MScene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808000"/>
          <w:sz w:val="20"/>
          <w:szCs w:val="20"/>
        </w:rPr>
        <w:t>public</w:t>
      </w:r>
      <w:r>
        <w:rPr>
          <w:rFonts w:cs="Courier New" w:ascii="Courier New" w:hAnsi="Courier New"/>
          <w:sz w:val="20"/>
          <w:szCs w:val="20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*sourceNode,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*destNode,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MScene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*sc,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~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(){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qDebug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deleted"</w:t>
      </w:r>
      <w:r>
        <w:rPr>
          <w:rFonts w:cs="Courier New" w:ascii="Courier New" w:hAnsi="Courier New"/>
          <w:sz w:val="20"/>
          <w:szCs w:val="20"/>
          <w:lang w:val="en-US"/>
        </w:rPr>
        <w:t>;}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setColor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col);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установить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цвет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removeEdge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удалить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ребро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setValue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установить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вес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</w:rPr>
        <w:t>Node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</w:t>
      </w:r>
      <w:r>
        <w:rPr>
          <w:rFonts w:cs="Courier New" w:ascii="Courier New" w:hAnsi="Courier New"/>
          <w:b/>
          <w:bCs/>
          <w:color w:val="00677C"/>
          <w:sz w:val="20"/>
          <w:szCs w:val="20"/>
        </w:rPr>
        <w:t>sourceNode</w:t>
      </w:r>
      <w:r>
        <w:rPr>
          <w:rFonts w:cs="Courier New" w:ascii="Courier New" w:hAnsi="Courier New"/>
          <w:sz w:val="20"/>
          <w:szCs w:val="20"/>
        </w:rPr>
        <w:t>()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</w:rPr>
        <w:t>const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</w:t>
      </w:r>
      <w:r>
        <w:rPr>
          <w:rFonts w:cs="Courier New" w:ascii="Courier New" w:hAnsi="Courier New"/>
          <w:color w:val="008000"/>
          <w:sz w:val="20"/>
          <w:szCs w:val="20"/>
        </w:rPr>
        <w:t>//получить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вершину-родитель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</w:rPr>
        <w:t>Node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</w:t>
      </w:r>
      <w:r>
        <w:rPr>
          <w:rFonts w:cs="Courier New" w:ascii="Courier New" w:hAnsi="Courier New"/>
          <w:b/>
          <w:bCs/>
          <w:color w:val="00677C"/>
          <w:sz w:val="20"/>
          <w:szCs w:val="20"/>
        </w:rPr>
        <w:t>destNode</w:t>
      </w:r>
      <w:r>
        <w:rPr>
          <w:rFonts w:cs="Courier New" w:ascii="Courier New" w:hAnsi="Courier New"/>
          <w:sz w:val="20"/>
          <w:szCs w:val="20"/>
        </w:rPr>
        <w:t>()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</w:rPr>
        <w:t>const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</w:t>
      </w:r>
      <w:r>
        <w:rPr>
          <w:rFonts w:cs="Courier New" w:ascii="Courier New" w:hAnsi="Courier New"/>
          <w:color w:val="008000"/>
          <w:sz w:val="20"/>
          <w:szCs w:val="20"/>
        </w:rPr>
        <w:t>//получить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вершину-ребенка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getValue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получить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вес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ребра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get_flow_value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enum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{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</w:rPr>
        <w:t>Type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=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</w:rPr>
        <w:t>UserType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+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</w:rPr>
        <w:t>2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};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</w:t>
      </w:r>
      <w:r>
        <w:rPr>
          <w:rFonts w:cs="Courier New" w:ascii="Courier New" w:hAnsi="Courier New"/>
          <w:color w:val="008000"/>
          <w:sz w:val="20"/>
          <w:szCs w:val="20"/>
        </w:rPr>
        <w:t>//Необходимо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определения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типа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графического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объекта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protected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QRectF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QPainter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*painter,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QStyleOptionGraphicsItem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*option,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*widget)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QPainterPath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contextMenuEvent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QGraphicsSceneContextMenuEvent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*event)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QGraphicsSceneMouseEvent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*event)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808000"/>
          <w:sz w:val="20"/>
          <w:szCs w:val="20"/>
        </w:rPr>
        <w:t>private</w:t>
      </w:r>
      <w:r>
        <w:rPr>
          <w:rFonts w:cs="Courier New" w:ascii="Courier New" w:hAnsi="Courier New"/>
          <w:sz w:val="20"/>
          <w:szCs w:val="20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void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</w:rPr>
        <w:t>adjust</w:t>
      </w:r>
      <w:r>
        <w:rPr>
          <w:rFonts w:cs="Courier New" w:ascii="Courier New" w:hAnsi="Courier New"/>
          <w:sz w:val="20"/>
          <w:szCs w:val="20"/>
        </w:rPr>
        <w:t>();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 </w:t>
      </w:r>
      <w:r>
        <w:rPr>
          <w:rFonts w:cs="Courier New" w:ascii="Courier New" w:hAnsi="Courier New"/>
          <w:color w:val="008000"/>
          <w:sz w:val="20"/>
          <w:szCs w:val="20"/>
        </w:rPr>
        <w:t>//Перерисовка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линий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при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перетасквании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Node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void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</w:rPr>
        <w:t>addMidNode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800080"/>
          <w:sz w:val="20"/>
          <w:szCs w:val="20"/>
        </w:rPr>
        <w:t>QPointF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pos);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</w:t>
      </w:r>
      <w:r>
        <w:rPr>
          <w:rFonts w:cs="Courier New" w:ascii="Courier New" w:hAnsi="Courier New"/>
          <w:color w:val="008000"/>
          <w:sz w:val="20"/>
          <w:szCs w:val="20"/>
        </w:rPr>
        <w:t>//Добавить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промежуточную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вершину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setOneArrowAtEdge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ori);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Соединяемые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вершины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sourcePoint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Координаты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концов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линии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destPoint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flow_value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value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     </w:t>
      </w:r>
      <w:r>
        <w:rPr>
          <w:rFonts w:cs="Courier New" w:ascii="Courier New" w:hAnsi="Courier New"/>
          <w:color w:val="008000"/>
          <w:sz w:val="20"/>
          <w:szCs w:val="20"/>
        </w:rPr>
        <w:t>//вес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</w:rPr>
        <w:t>bool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have_one_arrow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8000"/>
          <w:sz w:val="20"/>
          <w:szCs w:val="20"/>
        </w:rPr>
        <w:t>//имеется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ли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у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ребра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две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стрелки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</w:rPr>
        <w:t>QColor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main_color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</w:t>
      </w:r>
      <w:r>
        <w:rPr>
          <w:rFonts w:cs="Courier New" w:ascii="Courier New" w:hAnsi="Courier New"/>
          <w:color w:val="008000"/>
          <w:sz w:val="20"/>
          <w:szCs w:val="20"/>
        </w:rPr>
        <w:t>//цвет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</w:rPr>
        <w:t>MScene</w:t>
      </w:r>
      <w:r>
        <w:rPr>
          <w:rFonts w:cs="Courier New" w:ascii="Courier New" w:hAnsi="Courier New"/>
          <w:sz w:val="20"/>
          <w:szCs w:val="20"/>
        </w:rPr>
        <w:t>*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scene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 </w:t>
      </w:r>
      <w:r>
        <w:rPr>
          <w:rFonts w:cs="Courier New" w:ascii="Courier New" w:hAnsi="Courier New"/>
          <w:color w:val="008000"/>
          <w:sz w:val="20"/>
          <w:szCs w:val="20"/>
        </w:rPr>
        <w:t>//сцена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отрисовки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ребра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80"/>
          <w:sz w:val="20"/>
          <w:szCs w:val="20"/>
        </w:rPr>
        <w:t>#endif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//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EDGE_H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В.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HELPBROWSER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cs="Courier New" w:ascii="Courier New" w:hAnsi="Courier New"/>
          <w:color w:val="000080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80"/>
          <w:sz w:val="20"/>
          <w:szCs w:val="20"/>
        </w:rPr>
        <w:t>#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ifndef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HELPBROWSER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HELPBROWSER_H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&lt;QtWidgets&gt;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00"/>
          <w:sz w:val="20"/>
          <w:szCs w:val="20"/>
        </w:rPr>
        <w:t>//класс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отображения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текстового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представления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00"/>
          <w:sz w:val="20"/>
          <w:szCs w:val="20"/>
        </w:rPr>
        <w:t>//справки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или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окна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настроек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HelpBrowser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QDialog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Q_OBJECT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HelpBrowser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strPath,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strFileName,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pwgt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00"/>
          <w:sz w:val="20"/>
          <w:szCs w:val="20"/>
        </w:rPr>
        <w:t>//конструктор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окна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справки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static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outDialog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text,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title);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00"/>
          <w:sz w:val="20"/>
          <w:szCs w:val="20"/>
        </w:rPr>
        <w:t>//функция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вызова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текстового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представления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808000"/>
          <w:sz w:val="20"/>
          <w:szCs w:val="20"/>
        </w:rPr>
        <w:t>private</w:t>
      </w:r>
      <w:r>
        <w:rPr>
          <w:rFonts w:cs="Courier New" w:ascii="Courier New" w:hAnsi="Courier New"/>
          <w:sz w:val="20"/>
          <w:szCs w:val="20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HelpBrowser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text_view);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00"/>
          <w:sz w:val="20"/>
          <w:szCs w:val="20"/>
        </w:rPr>
        <w:t>//конструктор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окна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текстового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представления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new_diam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//параметры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окна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настройки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arr_size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oriented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scene_for_set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name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readSettings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writeSettings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slots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set_new_diam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){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new_diam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;}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установка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настроек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set_oriented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){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oriented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;}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set_new_arr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){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arr_size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;}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ok_changes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appl_changes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appl_changes();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применить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настройки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protected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closeEvent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QCloseEvent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event);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HELPBROWSER_H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Г.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MAINWINDOW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cs="Courier New" w:ascii="Courier New" w:hAnsi="Courier New"/>
          <w:color w:val="000080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MAINWINDOW_H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MAINWINDOW_H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&lt;QMainWindow&gt;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&lt;QTextStream&gt;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Options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QMainWindow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Options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Q_OBJECT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explicit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*parent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~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slots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on_action_7_triggered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on_action_8_triggered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on_action_2_triggered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on_action_1_triggered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on_action_13_triggered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on_action_14_triggered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on_action_15_triggered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on_action_19_triggered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on_action_20_triggered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on_action_grph_3_triggered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openFile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temp);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saveFile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on_action_3_triggered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on_action_21_triggered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on_action_zgrph_2_triggered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on_action_6_triggered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processing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n</w:t>
      </w:r>
      <w:r>
        <w:rPr>
          <w:rFonts w:cs="Courier New" w:ascii="Courier New" w:hAnsi="Courier New"/>
          <w:sz w:val="20"/>
          <w:szCs w:val="20"/>
        </w:rPr>
        <w:t>,</w:t>
      </w:r>
      <w:r>
        <w:rPr>
          <w:rFonts w:cs="Courier New" w:ascii="Courier New" w:hAnsi="Courier New"/>
          <w:color w:val="800000"/>
          <w:sz w:val="20"/>
          <w:szCs w:val="20"/>
        </w:rPr>
        <w:t>e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**</w:t>
      </w:r>
      <w:r>
        <w:rPr>
          <w:rFonts w:cs="Courier New" w:ascii="Courier New" w:hAnsi="Courier New"/>
          <w:color w:val="800000"/>
          <w:sz w:val="20"/>
          <w:szCs w:val="20"/>
        </w:rPr>
        <w:t>capacity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//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Матрица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пропускных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способнотей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**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flow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</w:t>
      </w:r>
      <w:r>
        <w:rPr>
          <w:rFonts w:cs="Courier New" w:ascii="Courier New" w:hAnsi="Courier New"/>
          <w:color w:val="008000"/>
          <w:sz w:val="20"/>
          <w:szCs w:val="20"/>
        </w:rPr>
        <w:t>//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Матрица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потока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color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</w:t>
      </w:r>
      <w:r>
        <w:rPr>
          <w:rFonts w:cs="Courier New" w:ascii="Courier New" w:hAnsi="Courier New"/>
          <w:color w:val="008000"/>
          <w:sz w:val="20"/>
          <w:szCs w:val="20"/>
        </w:rPr>
        <w:t>//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Цвета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pred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</w:t>
      </w:r>
      <w:r>
        <w:rPr>
          <w:rFonts w:cs="Courier New" w:ascii="Courier New" w:hAnsi="Courier New"/>
          <w:color w:val="008000"/>
          <w:sz w:val="20"/>
          <w:szCs w:val="20"/>
        </w:rPr>
        <w:t>//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Массив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пути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head</w:t>
      </w:r>
      <w:r>
        <w:rPr>
          <w:rFonts w:cs="Courier New" w:ascii="Courier New" w:hAnsi="Courier New"/>
          <w:sz w:val="20"/>
          <w:szCs w:val="20"/>
        </w:rPr>
        <w:t>,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tail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</w:t>
      </w:r>
      <w:r>
        <w:rPr>
          <w:rFonts w:cs="Courier New" w:ascii="Courier New" w:hAnsi="Courier New"/>
          <w:color w:val="008000"/>
          <w:sz w:val="20"/>
          <w:szCs w:val="20"/>
        </w:rPr>
        <w:t>//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Начало,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Конец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q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</w:t>
      </w:r>
      <w:r>
        <w:rPr>
          <w:rFonts w:cs="Courier New" w:ascii="Courier New" w:hAnsi="Courier New"/>
          <w:color w:val="008000"/>
          <w:sz w:val="20"/>
          <w:szCs w:val="20"/>
        </w:rPr>
        <w:t>//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Очере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enque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x);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deque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bfs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start,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end);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max_flow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source,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stock);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MAINWINDOW_H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ПРИЛОЖЕНИЕ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Д</w:t>
      </w:r>
      <w:r>
        <w:rPr>
          <w:b/>
          <w:i w:val="false"/>
          <w:sz w:val="32"/>
          <w:szCs w:val="32"/>
          <w:lang w:val="en-US"/>
        </w:rPr>
        <w:t>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ИХОДНЫЙ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КОД</w:t>
      </w:r>
      <w:r>
        <w:rPr>
          <w:b/>
          <w:i w:val="false"/>
          <w:sz w:val="32"/>
          <w:szCs w:val="32"/>
          <w:lang w:val="en-US"/>
        </w:rPr>
        <w:t xml:space="preserve"> MGRAPHVIEW.H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MGRAPHVIEW_H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MGRAPHVIEW_H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&lt;QtWidgets&gt;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MScene;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Класс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виджетом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MGraphView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QGraphicsView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MGraphView(QWidget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*parent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MScene*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getMscene(){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scene;}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~MGraphView();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protected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keyPressEvent(QKeyEvent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*event)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wheelEvent(QWheelEvent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*event)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scaleView(qreal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scaleFactor);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увеличение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масштаба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MScene*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scene;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MGRAPHVIEW_H</w:t>
      </w:r>
    </w:p>
    <w:p>
      <w:pPr>
        <w:pStyle w:val="HTMLPreformatted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rmal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ПРИЛОЖЕНИЕ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Е</w:t>
      </w:r>
      <w:r>
        <w:rPr>
          <w:b/>
          <w:i w:val="false"/>
          <w:sz w:val="32"/>
          <w:szCs w:val="32"/>
          <w:lang w:val="en-US"/>
        </w:rPr>
        <w:t>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ИХОДНЫЙ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КОД</w:t>
      </w:r>
      <w:r>
        <w:rPr>
          <w:b/>
          <w:i w:val="false"/>
          <w:sz w:val="32"/>
          <w:szCs w:val="32"/>
          <w:lang w:val="en-US"/>
        </w:rPr>
        <w:t xml:space="preserve"> MSCENE.H</w:t>
      </w:r>
    </w:p>
    <w:p>
      <w:pPr>
        <w:pStyle w:val="HTMLPreformatted"/>
        <w:rPr>
          <w:color w:val="000080"/>
          <w:lang w:val="en-US"/>
        </w:rPr>
      </w:pPr>
      <w:r>
        <w:rPr>
          <w:color w:val="00008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MSCENE_H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MSCENE_H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&lt;QtWidgets&gt;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GraphWindow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MGraphView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Options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Класс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со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сценой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MScene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GraphWindow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MGraphView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Options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MScene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QObject</w:t>
      </w:r>
      <w:r>
        <w:rPr>
          <w:rFonts w:cs="Courier New" w:ascii="Courier New" w:hAnsi="Courier New"/>
          <w:sz w:val="20"/>
          <w:szCs w:val="20"/>
        </w:rPr>
        <w:t>*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par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=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</w:rPr>
        <w:t>0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~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MScene</w:t>
      </w:r>
      <w:r>
        <w:rPr>
          <w:rFonts w:cs="Courier New" w:ascii="Courier New" w:hAnsi="Courier New"/>
          <w:sz w:val="20"/>
          <w:szCs w:val="20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00"/>
          <w:sz w:val="20"/>
          <w:szCs w:val="20"/>
        </w:rPr>
        <w:t>//добавить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вершину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заданной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точке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заданным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значением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addNode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position,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8000"/>
          <w:sz w:val="20"/>
          <w:szCs w:val="20"/>
        </w:rPr>
        <w:t>//добавить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ребро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заданным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вершинам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заданным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весом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addEdge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source,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dest,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8000"/>
          <w:sz w:val="20"/>
          <w:szCs w:val="20"/>
        </w:rPr>
        <w:t>//установить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диаметр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void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</w:rPr>
        <w:t>setDiametr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d);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00"/>
          <w:sz w:val="20"/>
          <w:szCs w:val="20"/>
        </w:rPr>
        <w:t>//сделать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граф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ориентированным/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неориентированным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void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</w:rPr>
        <w:t>setOrientated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000080"/>
          <w:sz w:val="20"/>
          <w:szCs w:val="20"/>
        </w:rPr>
        <w:t>bool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b);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00"/>
          <w:sz w:val="20"/>
          <w:szCs w:val="20"/>
        </w:rPr>
        <w:t>//установить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размер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стрелок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void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</w:rPr>
        <w:t>setArrowSize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d);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00"/>
          <w:sz w:val="20"/>
          <w:szCs w:val="20"/>
        </w:rPr>
        <w:t>//включить/выключить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отображение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весов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ребер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setShowEdge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a);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diametr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arrSize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arrow_size</w:t>
      </w:r>
      <w:r>
        <w:rPr>
          <w:rFonts w:cs="Courier New" w:ascii="Courier New" w:hAnsi="Courier New"/>
          <w:sz w:val="20"/>
          <w:szCs w:val="20"/>
          <w:lang w:val="en-US"/>
        </w:rPr>
        <w:t>;}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shouldShowValues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isOriented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*&gt;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nodesList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список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всех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</w:rPr>
        <w:t>Node</w:t>
      </w:r>
      <w:r>
        <w:rPr>
          <w:rFonts w:cs="Courier New" w:ascii="Courier New" w:hAnsi="Courier New"/>
          <w:sz w:val="20"/>
          <w:szCs w:val="20"/>
        </w:rPr>
        <w:t>*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</w:rPr>
        <w:t>findNode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800080"/>
          <w:sz w:val="20"/>
          <w:szCs w:val="20"/>
        </w:rPr>
        <w:t>QString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val);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val="008000"/>
          <w:sz w:val="20"/>
          <w:szCs w:val="20"/>
        </w:rPr>
        <w:t>//найти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вершину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значению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findEdge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source,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dest);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найти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ребро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по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вершинам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MGraphView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getMGraph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виджет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setColorOfSelectedNodes</w:t>
      </w:r>
      <w:r>
        <w:rPr>
          <w:rFonts w:cs="Courier New" w:ascii="Courier New" w:hAnsi="Courier New"/>
          <w:sz w:val="20"/>
          <w:szCs w:val="20"/>
        </w:rPr>
        <w:t>();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</w:t>
      </w:r>
      <w:r>
        <w:rPr>
          <w:rFonts w:cs="Courier New" w:ascii="Courier New" w:hAnsi="Courier New"/>
          <w:color w:val="008000"/>
          <w:sz w:val="20"/>
          <w:szCs w:val="20"/>
        </w:rPr>
        <w:t>//Установка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цвета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выделенных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создание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графа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createGraphWithText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nodes,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QStringList</w:t>
      </w:r>
      <w:r>
        <w:rPr>
          <w:rFonts w:cs="Courier New" w:ascii="Courier New" w:hAnsi="Courier New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child_of_nodes);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</w:rPr>
        <w:t>QList</w:t>
      </w:r>
      <w:r>
        <w:rPr>
          <w:rFonts w:cs="Courier New" w:ascii="Courier New" w:hAnsi="Courier New"/>
          <w:sz w:val="20"/>
          <w:szCs w:val="20"/>
        </w:rPr>
        <w:t>&lt;</w:t>
      </w:r>
      <w:r>
        <w:rPr>
          <w:rFonts w:cs="Courier New" w:ascii="Courier New" w:hAnsi="Courier New"/>
          <w:color w:val="800080"/>
          <w:sz w:val="20"/>
          <w:szCs w:val="20"/>
        </w:rPr>
        <w:t>Node</w:t>
      </w:r>
      <w:r>
        <w:rPr>
          <w:rFonts w:cs="Courier New" w:ascii="Courier New" w:hAnsi="Courier New"/>
          <w:sz w:val="20"/>
          <w:szCs w:val="20"/>
        </w:rPr>
        <w:t>*&gt;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all_nodes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        </w:t>
      </w:r>
      <w:r>
        <w:rPr>
          <w:rFonts w:cs="Courier New" w:ascii="Courier New" w:hAnsi="Courier New"/>
          <w:color w:val="008000"/>
          <w:sz w:val="20"/>
          <w:szCs w:val="20"/>
        </w:rPr>
        <w:t>//все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вершины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сцене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</w:rPr>
        <w:t>QList</w:t>
      </w:r>
      <w:r>
        <w:rPr>
          <w:rFonts w:cs="Courier New" w:ascii="Courier New" w:hAnsi="Courier New"/>
          <w:sz w:val="20"/>
          <w:szCs w:val="20"/>
        </w:rPr>
        <w:t>&lt;</w:t>
      </w:r>
      <w:r>
        <w:rPr>
          <w:rFonts w:cs="Courier New" w:ascii="Courier New" w:hAnsi="Courier New"/>
          <w:color w:val="800080"/>
          <w:sz w:val="20"/>
          <w:szCs w:val="20"/>
        </w:rPr>
        <w:t>QGraphicsItem</w:t>
      </w:r>
      <w:r>
        <w:rPr>
          <w:rFonts w:cs="Courier New" w:ascii="Courier New" w:hAnsi="Courier New"/>
          <w:sz w:val="20"/>
          <w:szCs w:val="20"/>
        </w:rPr>
        <w:t>*&gt;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deleted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 </w:t>
      </w:r>
      <w:r>
        <w:rPr>
          <w:rFonts w:cs="Courier New" w:ascii="Courier New" w:hAnsi="Courier New"/>
          <w:color w:val="008000"/>
          <w:sz w:val="20"/>
          <w:szCs w:val="20"/>
        </w:rPr>
        <w:t>//все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удаленные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сцены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объекты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(удаляются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позже)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MGraphView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виджет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first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QGraphicsItem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second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show</w:t>
      </w:r>
      <w:r>
        <w:rPr>
          <w:rFonts w:cs="Courier New" w:ascii="Courier New" w:hAnsi="Courier New"/>
          <w:color w:val="800000"/>
          <w:sz w:val="20"/>
          <w:szCs w:val="20"/>
        </w:rPr>
        <w:t>_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800000"/>
          <w:sz w:val="20"/>
          <w:szCs w:val="20"/>
        </w:rPr>
        <w:t>_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         </w:t>
      </w:r>
      <w:r>
        <w:rPr>
          <w:rFonts w:cs="Courier New" w:ascii="Courier New" w:hAnsi="Courier New"/>
          <w:color w:val="008000"/>
          <w:sz w:val="20"/>
          <w:szCs w:val="20"/>
        </w:rPr>
        <w:t>//показывать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ли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веса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ребер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</w:rPr>
        <w:t>bool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graph_oriented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           </w:t>
      </w:r>
      <w:r>
        <w:rPr>
          <w:rFonts w:cs="Courier New" w:ascii="Courier New" w:hAnsi="Courier New"/>
          <w:color w:val="008000"/>
          <w:sz w:val="20"/>
          <w:szCs w:val="20"/>
        </w:rPr>
        <w:t>//ориентированный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ли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граф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node_diametr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              </w:t>
      </w:r>
      <w:r>
        <w:rPr>
          <w:rFonts w:cs="Courier New" w:ascii="Courier New" w:hAnsi="Courier New"/>
          <w:color w:val="008000"/>
          <w:sz w:val="20"/>
          <w:szCs w:val="20"/>
        </w:rPr>
        <w:t>//диаметр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arrow_size</w:t>
      </w:r>
      <w:r>
        <w:rPr>
          <w:rFonts w:cs="Courier New" w:ascii="Courier New" w:hAnsi="Courier New"/>
          <w:sz w:val="20"/>
          <w:szCs w:val="20"/>
        </w:rPr>
        <w:t>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                </w:t>
      </w:r>
      <w:r>
        <w:rPr>
          <w:rFonts w:cs="Courier New" w:ascii="Courier New" w:hAnsi="Courier New"/>
          <w:color w:val="008000"/>
          <w:sz w:val="20"/>
          <w:szCs w:val="20"/>
        </w:rPr>
        <w:t>//размер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стрелки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protected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QGraphicsSceneMouseEvent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event)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QGraphicsSceneMouseEvent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*event)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808000"/>
          <w:sz w:val="20"/>
          <w:szCs w:val="20"/>
        </w:rPr>
        <w:t>private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</w:rPr>
        <w:t>slots</w:t>
      </w:r>
      <w:r>
        <w:rPr>
          <w:rFonts w:cs="Courier New" w:ascii="Courier New" w:hAnsi="Courier New"/>
          <w:sz w:val="20"/>
          <w:szCs w:val="20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00"/>
          <w:sz w:val="20"/>
          <w:szCs w:val="20"/>
        </w:rPr>
        <w:t>//соединить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две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вершины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помощью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мыши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void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</w:rPr>
        <w:t>connectTwoNodes</w:t>
      </w:r>
      <w:r>
        <w:rPr>
          <w:rFonts w:cs="Courier New" w:ascii="Courier New" w:hAnsi="Courier New"/>
          <w:sz w:val="20"/>
          <w:szCs w:val="20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808000"/>
          <w:sz w:val="20"/>
          <w:szCs w:val="20"/>
        </w:rPr>
        <w:t>public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</w:rPr>
        <w:t>slots</w:t>
      </w:r>
      <w:r>
        <w:rPr>
          <w:rFonts w:cs="Courier New" w:ascii="Courier New" w:hAnsi="Courier New"/>
          <w:sz w:val="20"/>
          <w:szCs w:val="20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00"/>
          <w:sz w:val="20"/>
          <w:szCs w:val="20"/>
        </w:rPr>
        <w:t>//удаление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выделенных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объектов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removeSelectedNodes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MSCENE_H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ПРИЛОЖЕНИЕ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Ж</w:t>
      </w:r>
      <w:r>
        <w:rPr>
          <w:b/>
          <w:i w:val="false"/>
          <w:sz w:val="32"/>
          <w:szCs w:val="32"/>
          <w:lang w:val="en-US"/>
        </w:rPr>
        <w:t>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ИХОДНЫЙ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КОД</w:t>
      </w:r>
      <w:r>
        <w:rPr>
          <w:b/>
          <w:i w:val="false"/>
          <w:sz w:val="32"/>
          <w:szCs w:val="32"/>
          <w:lang w:val="en-US"/>
        </w:rPr>
        <w:t xml:space="preserve"> MSCENE.H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NODE_H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NODE_H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&lt;QGraphicsItem&gt;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&lt;QList&gt;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MGraphView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808000"/>
          <w:sz w:val="20"/>
          <w:szCs w:val="20"/>
        </w:rPr>
        <w:t>class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</w:rPr>
        <w:t>MScene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00"/>
          <w:sz w:val="20"/>
          <w:szCs w:val="20"/>
        </w:rPr>
        <w:t>//Класс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определения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графа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QGraphicsItem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MScene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operator</w:t>
      </w:r>
      <w:r>
        <w:rPr>
          <w:rFonts w:cs="Courier New" w:ascii="Courier New" w:hAnsi="Courier New"/>
          <w:sz w:val="20"/>
          <w:szCs w:val="20"/>
          <w:lang w:val="en-US"/>
        </w:rPr>
        <w:t>&lt;&lt;(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str,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node);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808000"/>
          <w:sz w:val="20"/>
          <w:szCs w:val="20"/>
        </w:rPr>
        <w:t>public</w:t>
      </w:r>
      <w:r>
        <w:rPr>
          <w:rFonts w:cs="Courier New" w:ascii="Courier New" w:hAnsi="Courier New"/>
          <w:sz w:val="20"/>
          <w:szCs w:val="20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MScene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*graphWidget,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~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(){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qDebug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deleted"</w:t>
      </w:r>
      <w:r>
        <w:rPr>
          <w:rFonts w:cs="Courier New" w:ascii="Courier New" w:hAnsi="Courier New"/>
          <w:sz w:val="20"/>
          <w:szCs w:val="20"/>
          <w:lang w:val="en-US"/>
        </w:rPr>
        <w:t>;}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setColor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col);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установить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цвет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setValue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установить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значение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removeNode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удалить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данную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вершину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get_val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извлечение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значения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get_color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edges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списки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ребер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и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детей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</w:rPr>
        <w:t>QList</w:t>
      </w:r>
      <w:r>
        <w:rPr>
          <w:rFonts w:cs="Courier New" w:ascii="Courier New" w:hAnsi="Courier New"/>
          <w:sz w:val="20"/>
          <w:szCs w:val="20"/>
        </w:rPr>
        <w:t>&lt;</w:t>
      </w:r>
      <w:r>
        <w:rPr>
          <w:rFonts w:cs="Courier New" w:ascii="Courier New" w:hAnsi="Courier New"/>
          <w:color w:val="800080"/>
          <w:sz w:val="20"/>
          <w:szCs w:val="20"/>
        </w:rPr>
        <w:t>Node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*&gt;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</w:rPr>
        <w:t>children</w:t>
      </w:r>
      <w:r>
        <w:rPr>
          <w:rFonts w:cs="Courier New" w:ascii="Courier New" w:hAnsi="Courier New"/>
          <w:sz w:val="20"/>
          <w:szCs w:val="20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00"/>
          <w:sz w:val="20"/>
          <w:szCs w:val="20"/>
        </w:rPr>
        <w:t>//соединены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ли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две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вершины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static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is_two_nodes_connected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src,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dst);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enum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Type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UserType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Тип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вершина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protected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QRectF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QPainter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*painter,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QStyleOptionGraphicsItem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*option,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*widget)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QPainterPath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QVariant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GraphicsItemChange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change,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QVariant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&amp;value)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contextMenuEvent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QGraphicsSceneContextMenuEvent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*event)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QGraphicsSceneMouseEvent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*event)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Q_DECL_OVERRIDE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808000"/>
          <w:sz w:val="20"/>
          <w:szCs w:val="20"/>
        </w:rPr>
        <w:t>private</w:t>
      </w:r>
      <w:r>
        <w:rPr>
          <w:rFonts w:cs="Courier New" w:ascii="Courier New" w:hAnsi="Courier New"/>
          <w:sz w:val="20"/>
          <w:szCs w:val="20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void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</w:rPr>
        <w:t>addChild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800080"/>
          <w:sz w:val="20"/>
          <w:szCs w:val="20"/>
        </w:rPr>
        <w:t>Node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child);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8000"/>
          <w:sz w:val="20"/>
          <w:szCs w:val="20"/>
        </w:rPr>
        <w:t>//Добавить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ребенка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вершине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addEdge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*edge);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Добавить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ребро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edgeList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Список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ребер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childrenList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Смежные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вершины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MScene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scene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main_color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цвет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value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значение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cs="Courier New" w:ascii="Courier New" w:hAnsi="Courier New"/>
          <w:color w:val="000080"/>
          <w:sz w:val="20"/>
          <w:szCs w:val="20"/>
        </w:rPr>
        <w:t>#endif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//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NODE_H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И.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ИХОДНЫЙ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КОД</w:t>
      </w:r>
      <w:r>
        <w:rPr>
          <w:b/>
          <w:i w:val="false"/>
          <w:sz w:val="32"/>
          <w:szCs w:val="32"/>
          <w:lang w:val="en-US"/>
        </w:rPr>
        <w:t xml:space="preserve"> MSCENE.H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OPTIONS_H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OPTIONS_H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&lt;QDialog&gt;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"mainwindow.h"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Options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Options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QDialog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friend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Q_OBJECT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explicit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Options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*parent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~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Options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ptr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slots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on_buttonBox_accepted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on_buttonBox_rejected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Options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OPTIONS_H</w:t>
      </w:r>
    </w:p>
    <w:p>
      <w:pPr>
        <w:pStyle w:val="Normal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К.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MSCENE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#ifndef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QCOMPRESSOR_H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QCOMPRESSOR_H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&lt;zlib.h&gt;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&lt;QByteArray&gt;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GZIP_WINDOWS_BIT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15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16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GZIP_CHUNK_SIZE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32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1024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QCompressor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static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gzipCompress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QByteArray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input,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QByteArray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&amp;output,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level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static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gzipDecompress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QByteArray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input,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QByteArray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&amp;output);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80"/>
          <w:sz w:val="20"/>
          <w:szCs w:val="20"/>
        </w:rPr>
        <w:t>#endif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//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QCOMPRESSOR_H</w:t>
      </w:r>
    </w:p>
    <w:p>
      <w:pPr>
        <w:pStyle w:val="Normal"/>
        <w:tabs>
          <w:tab w:val="clear" w:pos="709"/>
          <w:tab w:val="left" w:pos="2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l</w:t>
      </w:r>
    </w:p>
    <w:sectPr>
      <w:headerReference w:type="default" r:id="rId5"/>
      <w:footerReference w:type="default" r:id="rId6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f393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13" w:customStyle="1">
    <w:name w:val="Стиль1 Знак"/>
    <w:basedOn w:val="Style14"/>
    <w:link w:val="17"/>
    <w:qFormat/>
    <w:rsid w:val="00b7665b"/>
    <w:rPr>
      <w:rFonts w:ascii="Times New Roman" w:hAnsi="Times New Roman" w:eastAsia="Times New Roman" w:cs="Courier New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e6640a"/>
    <w:rPr>
      <w:color w:val="808080"/>
    </w:rPr>
  </w:style>
  <w:style w:type="character" w:styleId="HTML" w:customStyle="1">
    <w:name w:val="Стандартный HTML Знак"/>
    <w:basedOn w:val="DefaultParagraphFont"/>
    <w:link w:val="HTML0"/>
    <w:uiPriority w:val="99"/>
    <w:qFormat/>
    <w:rsid w:val="00d852c7"/>
    <w:rPr>
      <w:rFonts w:ascii="Courier New" w:hAnsi="Courier New" w:eastAsia="Times New Roman"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ucida Sans"/>
    </w:rPr>
  </w:style>
  <w:style w:type="paragraph" w:styleId="Style19" w:customStyle="1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clear" w:pos="709"/>
        <w:tab w:val="left" w:pos="360" w:leader="none"/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f1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6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OCHeading">
    <w:name w:val="TOC Heading"/>
    <w:basedOn w:val="1"/>
    <w:next w:val="Normal"/>
    <w:uiPriority w:val="39"/>
    <w:unhideWhenUsed/>
    <w:qFormat/>
    <w:rsid w:val="007f0329"/>
    <w:pPr>
      <w:keepLines/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i w:val="false"/>
      <w:color w:val="2E74B5" w:themeColor="accent1" w:themeShade="bf"/>
      <w:sz w:val="32"/>
      <w:szCs w:val="32"/>
    </w:rPr>
  </w:style>
  <w:style w:type="paragraph" w:styleId="18">
    <w:name w:val="TOC 1"/>
    <w:basedOn w:val="Normal"/>
    <w:next w:val="Normal"/>
    <w:autoRedefine/>
    <w:uiPriority w:val="39"/>
    <w:rsid w:val="007f0329"/>
    <w:pPr>
      <w:spacing w:before="0" w:after="100"/>
    </w:pPr>
    <w:rPr/>
  </w:style>
  <w:style w:type="paragraph" w:styleId="28">
    <w:name w:val="TOC 2"/>
    <w:basedOn w:val="Normal"/>
    <w:next w:val="Normal"/>
    <w:autoRedefine/>
    <w:uiPriority w:val="39"/>
    <w:rsid w:val="007f0329"/>
    <w:pPr>
      <w:spacing w:before="0" w:after="100"/>
      <w:ind w:left="240" w:hanging="0"/>
    </w:pPr>
    <w:rPr/>
  </w:style>
  <w:style w:type="paragraph" w:styleId="19" w:customStyle="1">
    <w:name w:val="Стиль1"/>
    <w:basedOn w:val="PlainText"/>
    <w:link w:val="18"/>
    <w:qFormat/>
    <w:rsid w:val="00b7665b"/>
    <w:pPr>
      <w:spacing w:lineRule="auto" w:line="360" w:before="0" w:after="0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paragraph" w:styleId="Style32" w:customStyle="1">
    <w:name w:val="Формула"/>
    <w:basedOn w:val="Normal"/>
    <w:next w:val="Normal"/>
    <w:qFormat/>
    <w:rsid w:val="001c19be"/>
    <w:pPr>
      <w:spacing w:lineRule="atLeast" w:line="24"/>
      <w:jc w:val="center"/>
    </w:pPr>
    <w:rPr>
      <w:sz w:val="20"/>
      <w:szCs w:val="20"/>
    </w:rPr>
  </w:style>
  <w:style w:type="paragraph" w:styleId="HTMLPreformatted">
    <w:name w:val="HTML Preformatted"/>
    <w:basedOn w:val="Normal"/>
    <w:link w:val="HTML1"/>
    <w:uiPriority w:val="99"/>
    <w:unhideWhenUsed/>
    <w:qFormat/>
    <w:locked/>
    <w:rsid w:val="00d852c7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2e2ed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9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5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C2DBE-274B-46AC-B7AF-C959600B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Application>LibreOffice/6.4.3.2$Windows_X86_64 LibreOffice_project/747b5d0ebf89f41c860ec2a39efd7cb15b54f2d8</Application>
  <Pages>13</Pages>
  <Words>1161</Words>
  <Characters>8849</Characters>
  <CharactersWithSpaces>11189</CharactersWithSpaces>
  <Paragraphs>359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2017-09-07T18:08:00Z</dcterms:created>
  <dc:creator>SAP</dc:creator>
  <dc:description/>
  <dc:language>ru-RU</dc:language>
  <cp:lastModifiedBy/>
  <cp:lastPrinted>2018-04-26T20:16:00Z</cp:lastPrinted>
  <dcterms:modified xsi:type="dcterms:W3CDTF">2020-05-13T19:11:49Z</dcterms:modified>
  <cp:revision>61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