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FB0C3" w14:textId="3F96C8F9" w:rsidR="00DF195D" w:rsidRPr="00DF195D" w:rsidRDefault="00DF195D" w:rsidP="00DF195D">
      <w:pPr>
        <w:pStyle w:val="a7"/>
        <w:numPr>
          <w:ilvl w:val="0"/>
          <w:numId w:val="1"/>
        </w:numPr>
        <w:rPr>
          <w:sz w:val="24"/>
          <w:szCs w:val="22"/>
        </w:rPr>
      </w:pPr>
      <w:r w:rsidRPr="00DF195D">
        <w:rPr>
          <w:rStyle w:val="a8"/>
          <w:rFonts w:ascii="Segoe UI" w:hAnsi="Segoe UI" w:cs="Segoe UI"/>
          <w:color w:val="212529"/>
          <w:sz w:val="24"/>
          <w:szCs w:val="22"/>
          <w:shd w:val="clear" w:color="auto" w:fill="FFFFFF"/>
        </w:rPr>
        <w:t>Распределенные вычисления</w:t>
      </w:r>
      <w:r w:rsidRPr="00DF195D">
        <w:rPr>
          <w:rFonts w:ascii="Segoe UI" w:hAnsi="Segoe UI" w:cs="Segoe UI"/>
          <w:color w:val="212529"/>
          <w:sz w:val="24"/>
          <w:szCs w:val="22"/>
          <w:shd w:val="clear" w:color="auto" w:fill="FFFFFF"/>
        </w:rPr>
        <w:t> изучают отдельные процессоры, связанные линиями связи. В то время как модели параллельной обработки часто (но не всегда) предполагают совместную память, распределенные системы в основном полагаются на передачу сообщений. Распределенные системы по своей сути параллельны. Как и параллелизм, распределение часто является частью цели, а не только частью решения: если ресурсы находятся в географически различных местах, система по своей природе распределена. Системы, в которых возможны частичные сбои (процессорных узлов или линий связи), подпадают под эту область</w:t>
      </w:r>
    </w:p>
    <w:p w14:paraId="16A8D72B" w14:textId="7A73D613" w:rsidR="00DF195D" w:rsidRDefault="00DF195D" w:rsidP="00DF195D">
      <w:pPr>
        <w:pStyle w:val="a7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65EFB0F7" wp14:editId="4B4B8D39">
            <wp:extent cx="5290212" cy="19735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842" cy="1974561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 w14:paraId="05288F67" w14:textId="66488368" w:rsidR="00DF195D" w:rsidRPr="002B3BA3" w:rsidRDefault="002B3BA3" w:rsidP="00DF195D">
      <w:pPr>
        <w:pStyle w:val="a7"/>
        <w:numPr>
          <w:ilvl w:val="0"/>
          <w:numId w:val="1"/>
        </w:numPr>
        <w:rPr>
          <w:sz w:val="24"/>
          <w:szCs w:val="22"/>
        </w:rPr>
      </w:pPr>
      <w:proofErr w:type="spellStart"/>
      <w:r w:rsidRPr="002B3BA3">
        <w:rPr>
          <w:sz w:val="24"/>
          <w:szCs w:val="22"/>
          <w:lang w:val="en-US"/>
        </w:rPr>
        <w:t>Период</w:t>
      </w:r>
      <w:proofErr w:type="spellEnd"/>
      <w:r w:rsidRPr="002B3BA3">
        <w:rPr>
          <w:sz w:val="24"/>
          <w:szCs w:val="22"/>
          <w:lang w:val="en-US"/>
        </w:rPr>
        <w:t xml:space="preserve"> </w:t>
      </w:r>
      <w:proofErr w:type="spellStart"/>
      <w:r w:rsidRPr="002B3BA3">
        <w:rPr>
          <w:sz w:val="24"/>
          <w:szCs w:val="22"/>
          <w:lang w:val="en-US"/>
        </w:rPr>
        <w:t>времени</w:t>
      </w:r>
      <w:proofErr w:type="spellEnd"/>
      <w:r w:rsidRPr="002B3BA3">
        <w:rPr>
          <w:sz w:val="24"/>
          <w:szCs w:val="22"/>
          <w:lang w:val="en-US"/>
        </w:rPr>
        <w:t xml:space="preserve"> </w:t>
      </w:r>
      <w:proofErr w:type="spellStart"/>
      <w:r w:rsidRPr="002B3BA3">
        <w:rPr>
          <w:sz w:val="24"/>
          <w:szCs w:val="22"/>
          <w:lang w:val="en-US"/>
        </w:rPr>
        <w:t>выполнения</w:t>
      </w:r>
      <w:proofErr w:type="spellEnd"/>
      <w:r w:rsidRPr="002B3BA3">
        <w:rPr>
          <w:sz w:val="24"/>
          <w:szCs w:val="22"/>
          <w:lang w:val="en-US"/>
        </w:rPr>
        <w:t xml:space="preserve"> </w:t>
      </w:r>
      <w:proofErr w:type="spellStart"/>
      <w:r w:rsidRPr="002B3BA3">
        <w:rPr>
          <w:sz w:val="24"/>
          <w:szCs w:val="22"/>
          <w:lang w:val="en-US"/>
        </w:rPr>
        <w:t>задачи</w:t>
      </w:r>
      <w:proofErr w:type="spellEnd"/>
    </w:p>
    <w:p w14:paraId="06E61AA1" w14:textId="20AC0E95" w:rsidR="002B3BA3" w:rsidRDefault="002B3BA3" w:rsidP="002B3BA3">
      <w:pPr>
        <w:pStyle w:val="a7"/>
        <w:rPr>
          <w:sz w:val="24"/>
          <w:szCs w:val="22"/>
        </w:rPr>
      </w:pPr>
      <w:r>
        <w:rPr>
          <w:sz w:val="24"/>
          <w:szCs w:val="22"/>
        </w:rPr>
        <w:t>Одинаковое железо</w:t>
      </w:r>
    </w:p>
    <w:p w14:paraId="03B81B5C" w14:textId="2EB61EA9" w:rsidR="00F36387" w:rsidRDefault="00F36387" w:rsidP="002B3BA3">
      <w:pPr>
        <w:pStyle w:val="a7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 wp14:anchorId="02EB5A50" wp14:editId="3158C1BA">
            <wp:extent cx="5940425" cy="4268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  <w:r>
        <w:rPr>
          <w:noProof/>
          <w:sz w:val="24"/>
          <w:szCs w:val="22"/>
        </w:rPr>
        <w:drawing>
          <wp:inline distT="0" distB="0" distL="0" distR="0" wp14:anchorId="52D053F9" wp14:editId="350CD729">
            <wp:extent cx="5940425" cy="2752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  <w:r>
        <w:rPr>
          <w:noProof/>
          <w:sz w:val="24"/>
          <w:szCs w:val="22"/>
        </w:rPr>
        <w:drawing>
          <wp:inline distT="0" distB="0" distL="0" distR="0" wp14:anchorId="1BC3127D" wp14:editId="48A70A86">
            <wp:extent cx="5940425" cy="825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 w14:paraId="37D560B1" w14:textId="3F4522FA" w:rsidR="003D486B" w:rsidRDefault="003D486B" w:rsidP="003D486B">
      <w:pPr>
        <w:rPr>
          <w:sz w:val="24"/>
          <w:szCs w:val="22"/>
        </w:rPr>
      </w:pPr>
    </w:p>
    <w:p w14:paraId="325E228E" w14:textId="6EE0C214" w:rsidR="003D486B" w:rsidRDefault="003D486B" w:rsidP="003D486B">
      <w:pPr>
        <w:pStyle w:val="a7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Буфер может забиться</w:t>
      </w:r>
    </w:p>
    <w:p w14:paraId="3F8266D0" w14:textId="5442A68D" w:rsidR="003D486B" w:rsidRDefault="003D486B" w:rsidP="003D486B">
      <w:pPr>
        <w:pStyle w:val="a7"/>
        <w:rPr>
          <w:sz w:val="24"/>
          <w:szCs w:val="22"/>
        </w:rPr>
      </w:pPr>
      <w:r>
        <w:rPr>
          <w:sz w:val="24"/>
          <w:szCs w:val="22"/>
        </w:rPr>
        <w:t xml:space="preserve">Два </w:t>
      </w:r>
      <w:proofErr w:type="spellStart"/>
      <w:r>
        <w:rPr>
          <w:sz w:val="24"/>
          <w:szCs w:val="22"/>
        </w:rPr>
        <w:t>ресива</w:t>
      </w:r>
      <w:proofErr w:type="spellEnd"/>
    </w:p>
    <w:p w14:paraId="1BFC4CE3" w14:textId="69004A95" w:rsidR="003D486B" w:rsidRDefault="003D486B" w:rsidP="003D486B">
      <w:pPr>
        <w:pStyle w:val="a7"/>
        <w:rPr>
          <w:sz w:val="24"/>
          <w:szCs w:val="22"/>
        </w:rPr>
      </w:pPr>
      <w:r>
        <w:rPr>
          <w:sz w:val="24"/>
          <w:szCs w:val="22"/>
        </w:rPr>
        <w:t xml:space="preserve">Два </w:t>
      </w:r>
      <w:proofErr w:type="spellStart"/>
      <w:r>
        <w:rPr>
          <w:sz w:val="24"/>
          <w:szCs w:val="22"/>
        </w:rPr>
        <w:t>сенда</w:t>
      </w:r>
      <w:proofErr w:type="spellEnd"/>
    </w:p>
    <w:p w14:paraId="683EB190" w14:textId="77777777" w:rsidR="003D486B" w:rsidRDefault="003D486B" w:rsidP="003D486B">
      <w:pPr>
        <w:pStyle w:val="a7"/>
        <w:rPr>
          <w:sz w:val="24"/>
          <w:szCs w:val="22"/>
        </w:rPr>
      </w:pPr>
    </w:p>
    <w:p w14:paraId="4B3A386E" w14:textId="482EDEBE" w:rsidR="003D486B" w:rsidRDefault="003D486B" w:rsidP="003D486B">
      <w:pPr>
        <w:pStyle w:val="a7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692A78F0" wp14:editId="13757BA5">
            <wp:extent cx="5940425" cy="1157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 w14:paraId="4923FB69" w14:textId="735000D1" w:rsidR="003D486B" w:rsidRDefault="003D486B" w:rsidP="003D486B">
      <w:pPr>
        <w:pStyle w:val="a7"/>
        <w:rPr>
          <w:sz w:val="24"/>
          <w:szCs w:val="22"/>
        </w:rPr>
      </w:pPr>
    </w:p>
    <w:p w14:paraId="5F3C4829" w14:textId="0587D088" w:rsidR="003D486B" w:rsidRPr="003D486B" w:rsidRDefault="005A71A0" w:rsidP="003D486B">
      <w:pPr>
        <w:pStyle w:val="a7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46579EF6" wp14:editId="02D6630F">
            <wp:extent cx="5940425" cy="54832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86B" w:rsidRPr="003D4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77996"/>
    <w:multiLevelType w:val="hybridMultilevel"/>
    <w:tmpl w:val="5E624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B7"/>
    <w:rsid w:val="002B3BA3"/>
    <w:rsid w:val="003D486B"/>
    <w:rsid w:val="004405EC"/>
    <w:rsid w:val="005A71A0"/>
    <w:rsid w:val="0065635B"/>
    <w:rsid w:val="006A2635"/>
    <w:rsid w:val="009645B7"/>
    <w:rsid w:val="00BE0FCB"/>
    <w:rsid w:val="00D3609A"/>
    <w:rsid w:val="00DF195D"/>
    <w:rsid w:val="00F3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D3EC"/>
  <w15:chartTrackingRefBased/>
  <w15:docId w15:val="{F7BF24BD-7A4A-466F-B4BE-50CBDA12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6A2635"/>
    <w:pPr>
      <w:suppressAutoHyphens w:val="0"/>
      <w:jc w:val="both"/>
    </w:pPr>
    <w:rPr>
      <w:rFonts w:cstheme="minorBidi"/>
      <w:szCs w:val="22"/>
      <w:lang w:eastAsia="en-US"/>
    </w:rPr>
  </w:style>
  <w:style w:type="character" w:customStyle="1" w:styleId="a4">
    <w:name w:val="Основа Знак"/>
    <w:basedOn w:val="a0"/>
    <w:link w:val="a3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5">
    <w:name w:val="Норм"/>
    <w:basedOn w:val="a3"/>
    <w:link w:val="a6"/>
    <w:autoRedefine/>
    <w:qFormat/>
    <w:rsid w:val="006A2635"/>
    <w:rPr>
      <w:rFonts w:ascii="SF UI Display" w:hAnsi="SF UI Display"/>
    </w:rPr>
  </w:style>
  <w:style w:type="character" w:customStyle="1" w:styleId="a6">
    <w:name w:val="Норм Знак"/>
    <w:basedOn w:val="a4"/>
    <w:link w:val="a5"/>
    <w:rsid w:val="006A2635"/>
    <w:rPr>
      <w:rFonts w:ascii="SF UI Display" w:hAnsi="SF UI Display"/>
      <w:color w:val="000000" w:themeColor="text1"/>
      <w:sz w:val="28"/>
    </w:rPr>
  </w:style>
  <w:style w:type="paragraph" w:styleId="a7">
    <w:name w:val="List Paragraph"/>
    <w:basedOn w:val="a"/>
    <w:uiPriority w:val="34"/>
    <w:qFormat/>
    <w:rsid w:val="00DF195D"/>
    <w:pPr>
      <w:ind w:left="720"/>
      <w:contextualSpacing/>
    </w:pPr>
  </w:style>
  <w:style w:type="character" w:styleId="a8">
    <w:name w:val="Strong"/>
    <w:basedOn w:val="a0"/>
    <w:uiPriority w:val="22"/>
    <w:qFormat/>
    <w:rsid w:val="00DF1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El Gandhi</cp:lastModifiedBy>
  <cp:revision>6</cp:revision>
  <dcterms:created xsi:type="dcterms:W3CDTF">2020-11-25T09:24:00Z</dcterms:created>
  <dcterms:modified xsi:type="dcterms:W3CDTF">2020-11-25T09:58:00Z</dcterms:modified>
</cp:coreProperties>
</file>