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F824" w14:textId="77777777" w:rsidR="00115BDE" w:rsidRPr="00115BDE" w:rsidRDefault="00115BDE" w:rsidP="00115BDE">
      <w:pPr>
        <w:shd w:val="clear" w:color="auto" w:fill="FFFFFF"/>
        <w:suppressAutoHyphens w:val="0"/>
        <w:spacing w:before="240" w:line="322" w:lineRule="atLeast"/>
        <w:jc w:val="both"/>
        <w:outlineLvl w:val="0"/>
        <w:rPr>
          <w:color w:val="000000"/>
          <w:kern w:val="36"/>
          <w:szCs w:val="28"/>
        </w:rPr>
      </w:pPr>
      <w:r w:rsidRPr="00115BDE">
        <w:rPr>
          <w:rFonts w:ascii="SF UI Text" w:hAnsi="SF UI Text"/>
          <w:color w:val="222222"/>
          <w:spacing w:val="-8"/>
          <w:kern w:val="36"/>
          <w:szCs w:val="28"/>
        </w:rPr>
        <w:t xml:space="preserve">Обзор: </w:t>
      </w:r>
      <w:proofErr w:type="spellStart"/>
      <w:r w:rsidRPr="00115BDE">
        <w:rPr>
          <w:rFonts w:ascii="SF UI Text" w:hAnsi="SF UI Text"/>
          <w:color w:val="222222"/>
          <w:spacing w:val="-8"/>
          <w:kern w:val="36"/>
          <w:szCs w:val="28"/>
        </w:rPr>
        <w:t>Google</w:t>
      </w:r>
      <w:proofErr w:type="spellEnd"/>
      <w:r w:rsidRPr="00115BDE">
        <w:rPr>
          <w:rFonts w:ascii="SF UI Text" w:hAnsi="SF UI Text"/>
          <w:color w:val="222222"/>
          <w:spacing w:val="-8"/>
          <w:kern w:val="36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222222"/>
          <w:spacing w:val="-8"/>
          <w:kern w:val="36"/>
          <w:szCs w:val="28"/>
        </w:rPr>
        <w:t>Cloud</w:t>
      </w:r>
      <w:proofErr w:type="spellEnd"/>
      <w:r w:rsidRPr="00115BDE">
        <w:rPr>
          <w:rFonts w:ascii="SF UI Text" w:hAnsi="SF UI Text"/>
          <w:color w:val="222222"/>
          <w:spacing w:val="-8"/>
          <w:kern w:val="36"/>
          <w:szCs w:val="28"/>
        </w:rPr>
        <w:t xml:space="preserve"> AI запускает машинное обучение</w:t>
      </w:r>
    </w:p>
    <w:p w14:paraId="5B2E4E39" w14:textId="77777777" w:rsidR="00115BDE" w:rsidRPr="00115BDE" w:rsidRDefault="00115BDE" w:rsidP="00115BDE">
      <w:pPr>
        <w:suppressAutoHyphens w:val="0"/>
        <w:spacing w:line="322" w:lineRule="atLeast"/>
        <w:jc w:val="both"/>
        <w:outlineLvl w:val="2"/>
        <w:rPr>
          <w:color w:val="000000"/>
          <w:szCs w:val="28"/>
        </w:rPr>
      </w:pPr>
      <w:r w:rsidRPr="00115BDE">
        <w:rPr>
          <w:rFonts w:ascii="SF UI Text" w:hAnsi="SF UI Text"/>
          <w:b/>
          <w:bCs/>
          <w:color w:val="222222"/>
          <w:szCs w:val="28"/>
        </w:rPr>
        <w:t xml:space="preserve">В </w:t>
      </w:r>
      <w:proofErr w:type="spellStart"/>
      <w:r w:rsidRPr="00115BDE">
        <w:rPr>
          <w:rFonts w:ascii="SF UI Text" w:hAnsi="SF UI Text"/>
          <w:b/>
          <w:bCs/>
          <w:color w:val="222222"/>
          <w:szCs w:val="28"/>
        </w:rPr>
        <w:t>Google</w:t>
      </w:r>
      <w:proofErr w:type="spellEnd"/>
      <w:r w:rsidRPr="00115BDE">
        <w:rPr>
          <w:rFonts w:ascii="SF UI Text" w:hAnsi="SF UI Text"/>
          <w:b/>
          <w:bCs/>
          <w:color w:val="222222"/>
          <w:szCs w:val="28"/>
        </w:rPr>
        <w:t xml:space="preserve"> </w:t>
      </w:r>
      <w:proofErr w:type="spellStart"/>
      <w:r w:rsidRPr="00115BDE">
        <w:rPr>
          <w:rFonts w:ascii="SF UI Text" w:hAnsi="SF UI Text"/>
          <w:b/>
          <w:bCs/>
          <w:color w:val="222222"/>
          <w:szCs w:val="28"/>
        </w:rPr>
        <w:t>Cloud</w:t>
      </w:r>
      <w:proofErr w:type="spellEnd"/>
      <w:r w:rsidRPr="00115BDE">
        <w:rPr>
          <w:rFonts w:ascii="SF UI Text" w:hAnsi="SF UI Text"/>
          <w:b/>
          <w:bCs/>
          <w:color w:val="222222"/>
          <w:szCs w:val="28"/>
        </w:rPr>
        <w:t xml:space="preserve"> AI и платформе машинного обучения отсутствуют некоторые элементы, и многое все еще находится в стадии бета-тестирования, но ее масштабы и качество не имеют себе равных.</w:t>
      </w:r>
    </w:p>
    <w:p w14:paraId="1A7BD60C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У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один из крупнейших стеков машинного обучения в отрасли, в настоящее время основанный на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AI и платформе машинного обучения. 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выделила </w:t>
      </w:r>
      <w:proofErr w:type="spellStart"/>
      <w:r w:rsidRPr="00115BDE">
        <w:rPr>
          <w:rFonts w:ascii="SF UI Text" w:hAnsi="SF UI Text"/>
          <w:color w:val="4E4242"/>
          <w:szCs w:val="28"/>
        </w:rPr>
        <w:t>TensorFlow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с открытым исходным кодом несколько лет назад, но </w:t>
      </w:r>
      <w:proofErr w:type="spellStart"/>
      <w:r w:rsidRPr="00115BDE">
        <w:rPr>
          <w:color w:val="000000"/>
          <w:szCs w:val="28"/>
        </w:rPr>
        <w:fldChar w:fldCharType="begin"/>
      </w:r>
      <w:r w:rsidRPr="00115BDE">
        <w:rPr>
          <w:color w:val="000000"/>
          <w:szCs w:val="28"/>
        </w:rPr>
        <w:instrText xml:space="preserve"> HYPERLINK "https://translate.google.com/translate?hl=ru&amp;prev=_t&amp;sl=en&amp;tl=ru&amp;u=https://www.infoworld.com/article/3278008/what-is-tensorflow-the-machine-learning-library-explained.html" </w:instrText>
      </w:r>
      <w:r w:rsidRPr="00115BDE">
        <w:rPr>
          <w:color w:val="000000"/>
          <w:szCs w:val="28"/>
        </w:rPr>
        <w:fldChar w:fldCharType="separate"/>
      </w:r>
      <w:r w:rsidRPr="00115BDE">
        <w:rPr>
          <w:rFonts w:ascii="SF UI Text" w:hAnsi="SF UI Text"/>
          <w:color w:val="EF4C23"/>
          <w:szCs w:val="28"/>
          <w:u w:val="single"/>
        </w:rPr>
        <w:t>TensorFlow</w:t>
      </w:r>
      <w:proofErr w:type="spellEnd"/>
      <w:r w:rsidRPr="00115BDE">
        <w:rPr>
          <w:color w:val="000000"/>
          <w:szCs w:val="28"/>
        </w:rPr>
        <w:fldChar w:fldCharType="end"/>
      </w:r>
      <w:r w:rsidRPr="00115BDE">
        <w:rPr>
          <w:rFonts w:ascii="SF UI Text" w:hAnsi="SF UI Text"/>
          <w:color w:val="4E4242"/>
          <w:szCs w:val="28"/>
        </w:rPr>
        <w:t> по-прежнему остается наиболее зрелой и широко цитируемой средой </w:t>
      </w:r>
      <w:hyperlink r:id="rId4" w:history="1">
        <w:r w:rsidRPr="00115BDE">
          <w:rPr>
            <w:rFonts w:ascii="SF UI Text" w:hAnsi="SF UI Text"/>
            <w:color w:val="EF4C23"/>
            <w:szCs w:val="28"/>
            <w:u w:val="single"/>
          </w:rPr>
          <w:t>глубокого обучения</w:t>
        </w:r>
      </w:hyperlink>
      <w:r w:rsidRPr="00115BDE">
        <w:rPr>
          <w:rFonts w:ascii="SF UI Text" w:hAnsi="SF UI Text"/>
          <w:color w:val="4E4242"/>
          <w:szCs w:val="28"/>
        </w:rPr>
        <w:t xml:space="preserve"> . Точно так же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несколько лет назад выделила </w:t>
      </w:r>
      <w:proofErr w:type="spellStart"/>
      <w:r w:rsidRPr="00115BDE">
        <w:rPr>
          <w:rFonts w:ascii="SF UI Text" w:hAnsi="SF UI Text"/>
          <w:color w:val="4E4242"/>
          <w:szCs w:val="28"/>
        </w:rPr>
        <w:t>Kubernetes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как открытый код, но он по-прежнему остается доминирующей системой управления контейнерами.   </w:t>
      </w:r>
    </w:p>
    <w:p w14:paraId="1BCF4F12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является одним из основных источников инструментов и инфраструктуры для разработчиков, специалистов по обработке данных и экспертов по машинному обучению, но исторически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AI не был столь привлекательным для бизнес-аналитиков, у которых нет серьезного опыта в области науки о данных или программирования. Это начинает меняться.</w:t>
      </w:r>
    </w:p>
    <w:p w14:paraId="7B192EAA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Платформа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AI и машинного обучения включает строительные блоки AI, платформу AI и ускорители, а также решения AI. Решения AI довольно новые и нацелены на бизнес-менеджеров, а не на специалистов по данным. Они могут включать консультации от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или его партнеров.</w:t>
      </w:r>
    </w:p>
    <w:p w14:paraId="10203AC1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>Предварительно обученные, но настраиваемые блоки ИИ можно использовать без глубоких знаний программирования или науки о данных. Тем не менее, они часто используются опытными специалистами по данным из прагматических соображений, по сути, для выполнения работы без обширного обучения модели.</w:t>
      </w:r>
    </w:p>
    <w:p w14:paraId="3F7AAF7E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>Платформа ИИ и ускорители, как правило, предназначены для серьезных специалистов по данным и требуют навыков программирования, знания методов подготовки данных и большого количества времени на обучение. Я рекомендую идти туда только после того, как попробуете соответствующие строительные блоки.</w:t>
      </w:r>
    </w:p>
    <w:p w14:paraId="60AB4326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В предложениях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AI по-прежнему есть недостающие звенья, особенно в части подготовки данных. 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ближе всего к сервису импорта и обработки данных - это сторонний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Dataprep</w:t>
      </w:r>
      <w:proofErr w:type="spellEnd"/>
      <w:r w:rsidRPr="00115BDE">
        <w:rPr>
          <w:rFonts w:ascii="SF UI Text" w:hAnsi="SF UI Text"/>
          <w:color w:val="4E4242"/>
          <w:szCs w:val="28"/>
        </w:rPr>
        <w:t> от </w:t>
      </w:r>
      <w:proofErr w:type="spellStart"/>
      <w:proofErr w:type="gramStart"/>
      <w:r w:rsidRPr="00115BDE">
        <w:rPr>
          <w:rFonts w:ascii="SF UI Text" w:hAnsi="SF UI Text"/>
          <w:color w:val="4E4242"/>
          <w:szCs w:val="28"/>
        </w:rPr>
        <w:t>Trifacta</w:t>
      </w:r>
      <w:proofErr w:type="spellEnd"/>
      <w:r w:rsidRPr="00115BDE">
        <w:rPr>
          <w:rFonts w:ascii="SF UI Text" w:hAnsi="SF UI Text"/>
          <w:color w:val="4E4242"/>
          <w:szCs w:val="28"/>
        </w:rPr>
        <w:t> ;</w:t>
      </w:r>
      <w:proofErr w:type="gramEnd"/>
      <w:r w:rsidRPr="00115BDE">
        <w:rPr>
          <w:rFonts w:ascii="SF UI Text" w:hAnsi="SF UI Text"/>
          <w:color w:val="4E4242"/>
          <w:szCs w:val="28"/>
        </w:rPr>
        <w:t xml:space="preserve"> Я попробовал это год назад и был не в восторге. Однако разработка функций, встроенная в </w:t>
      </w:r>
      <w:proofErr w:type="spellStart"/>
      <w:r w:rsidRPr="00115BDE">
        <w:rPr>
          <w:rFonts w:ascii="SF UI Text" w:hAnsi="SF UI Text"/>
          <w:color w:val="4E4242"/>
          <w:szCs w:val="28"/>
        </w:rPr>
        <w:lastRenderedPageBreak/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Tables</w:t>
      </w:r>
      <w:proofErr w:type="spellEnd"/>
      <w:r w:rsidRPr="00115BDE">
        <w:rPr>
          <w:rFonts w:ascii="SF UI Text" w:hAnsi="SF UI Text"/>
          <w:color w:val="4E4242"/>
          <w:szCs w:val="28"/>
        </w:rPr>
        <w:t>, является многообещающей, и было бы полезно иметь такой вид услуг, доступный для других сценариев.</w:t>
      </w:r>
    </w:p>
    <w:p w14:paraId="253BE27F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>Изнанка ИИ связана с этичностью и ответственностью (или их отсутствием), а также с постоянными предвзятостями модели (часто из-за предвзятых данных, используемых для обучения). 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опубликовал свои Принципы искусственного интеллекта в 2018 году. Работа над ним продолжается, но это основа для руководства, о чем говорилось в </w:t>
      </w:r>
      <w:hyperlink r:id="rId5" w:history="1">
        <w:r w:rsidRPr="00115BDE">
          <w:rPr>
            <w:rFonts w:ascii="SF UI Text" w:hAnsi="SF UI Text"/>
            <w:color w:val="EF4C23"/>
            <w:szCs w:val="28"/>
            <w:u w:val="single"/>
          </w:rPr>
          <w:t>недавнем сообщении в блоге</w:t>
        </w:r>
      </w:hyperlink>
      <w:r w:rsidRPr="00115BDE">
        <w:rPr>
          <w:rFonts w:ascii="SF UI Text" w:hAnsi="SF UI Text"/>
          <w:color w:val="4E4242"/>
          <w:szCs w:val="28"/>
        </w:rPr>
        <w:t> об ответственном искусственном интеллекте.  </w:t>
      </w:r>
    </w:p>
    <w:p w14:paraId="056CE5E0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На рынке искусственного интеллекта существует большая конкуренция (более десятка поставщиков) и большая конкуренция на рынке общедоступных облаков (более полдюжины надежных поставщиков). Чтобы отдать должное сравнениям, мне пришлось бы написать статью как минимум в пять раз длиннее этой, так что, как бы я ни ненавидел их исключать, мне придется опустить большинство сравнений продуктов. В качестве основного очевидного сравнения я могу резюмировать: AWS делает большую часть того, что делает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>, и тоже очень хорош, но обычно взимает более высокие цены.</w:t>
      </w:r>
    </w:p>
    <w:p w14:paraId="3DBB7DA5" w14:textId="77777777" w:rsidR="00115BDE" w:rsidRPr="00115BDE" w:rsidRDefault="00115BDE" w:rsidP="00115BDE">
      <w:pPr>
        <w:shd w:val="clear" w:color="auto" w:fill="FFFFFF"/>
        <w:suppressAutoHyphens w:val="0"/>
        <w:spacing w:before="100" w:after="100" w:line="322" w:lineRule="atLeast"/>
        <w:jc w:val="both"/>
        <w:outlineLvl w:val="1"/>
        <w:rPr>
          <w:b/>
          <w:bCs/>
          <w:color w:val="000000"/>
          <w:szCs w:val="28"/>
        </w:rPr>
      </w:pPr>
      <w:r w:rsidRPr="00115BDE">
        <w:rPr>
          <w:rFonts w:ascii="SF UI Text" w:hAnsi="SF UI Text"/>
          <w:b/>
          <w:bCs/>
          <w:color w:val="222222"/>
          <w:szCs w:val="28"/>
        </w:rPr>
        <w:t xml:space="preserve">Строительные блоки </w:t>
      </w:r>
      <w:proofErr w:type="spellStart"/>
      <w:r w:rsidRPr="00115BDE">
        <w:rPr>
          <w:rFonts w:ascii="SF UI Text" w:hAnsi="SF UI Text"/>
          <w:b/>
          <w:bCs/>
          <w:color w:val="222222"/>
          <w:szCs w:val="28"/>
        </w:rPr>
        <w:t>Google</w:t>
      </w:r>
      <w:proofErr w:type="spellEnd"/>
      <w:r w:rsidRPr="00115BDE">
        <w:rPr>
          <w:rFonts w:ascii="SF UI Text" w:hAnsi="SF UI Text"/>
          <w:b/>
          <w:bCs/>
          <w:color w:val="222222"/>
          <w:szCs w:val="28"/>
        </w:rPr>
        <w:t xml:space="preserve"> </w:t>
      </w:r>
      <w:proofErr w:type="spellStart"/>
      <w:r w:rsidRPr="00115BDE">
        <w:rPr>
          <w:rFonts w:ascii="SF UI Text" w:hAnsi="SF UI Text"/>
          <w:b/>
          <w:bCs/>
          <w:color w:val="222222"/>
          <w:szCs w:val="28"/>
        </w:rPr>
        <w:t>Cloud</w:t>
      </w:r>
      <w:proofErr w:type="spellEnd"/>
      <w:r w:rsidRPr="00115BDE">
        <w:rPr>
          <w:rFonts w:ascii="SF UI Text" w:hAnsi="SF UI Text"/>
          <w:b/>
          <w:bCs/>
          <w:color w:val="222222"/>
          <w:szCs w:val="28"/>
        </w:rPr>
        <w:t xml:space="preserve"> AI</w:t>
      </w:r>
    </w:p>
    <w:p w14:paraId="5CCFF06A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Строительные блоки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AI </w:t>
      </w:r>
      <w:proofErr w:type="gramStart"/>
      <w:r w:rsidRPr="00115BDE">
        <w:rPr>
          <w:rFonts w:ascii="SF UI Text" w:hAnsi="SF UI Text"/>
          <w:color w:val="4E4242"/>
          <w:szCs w:val="28"/>
        </w:rPr>
        <w:t>- это</w:t>
      </w:r>
      <w:proofErr w:type="gramEnd"/>
      <w:r w:rsidRPr="00115BDE">
        <w:rPr>
          <w:rFonts w:ascii="SF UI Text" w:hAnsi="SF UI Text"/>
          <w:color w:val="4E4242"/>
          <w:szCs w:val="28"/>
        </w:rPr>
        <w:t xml:space="preserve"> простые в использовании компоненты, которые вы можете включить в свои собственные приложения для добавления визуальных, языковых, диалоговых и структурированных данных. Многие из строительных блоков ИИ представляют собой предварительно обученные нейронные сети, но их можно настроить с помощью трансферного обучения и поиска в нейронных сетях, если они не отвечают вашим потребностям из коробки.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Tables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немного отличается тем, что автоматизирует процесс, который специалист по данным может использовать для поиска лучшей модели машинного обучения для набора табличных данных.</w:t>
      </w:r>
    </w:p>
    <w:p w14:paraId="30470BAB" w14:textId="77777777" w:rsidR="00115BDE" w:rsidRPr="00115BDE" w:rsidRDefault="00115BDE" w:rsidP="00115BDE">
      <w:pPr>
        <w:shd w:val="clear" w:color="auto" w:fill="FFFFFF"/>
        <w:suppressAutoHyphens w:val="0"/>
        <w:spacing w:before="40" w:line="322" w:lineRule="atLeast"/>
        <w:jc w:val="both"/>
        <w:outlineLvl w:val="2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222222"/>
          <w:szCs w:val="28"/>
        </w:rPr>
        <w:t>AutoML</w:t>
      </w:r>
      <w:proofErr w:type="spellEnd"/>
    </w:p>
    <w:p w14:paraId="30976DF2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>Сервисы 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 предоставляют настраиваемые глубокие нейронные сети для перевода языковых пар, классификации текста, обнаружения объектов, классификации изображений, а также классификации и отслеживания </w:t>
      </w:r>
      <w:proofErr w:type="spellStart"/>
      <w:r w:rsidRPr="00115BDE">
        <w:rPr>
          <w:rFonts w:ascii="SF UI Text" w:hAnsi="SF UI Text"/>
          <w:color w:val="4E4242"/>
          <w:szCs w:val="28"/>
        </w:rPr>
        <w:t>видеообъектов</w:t>
      </w:r>
      <w:proofErr w:type="spellEnd"/>
      <w:r w:rsidRPr="00115BDE">
        <w:rPr>
          <w:rFonts w:ascii="SF UI Text" w:hAnsi="SF UI Text"/>
          <w:color w:val="4E4242"/>
          <w:szCs w:val="28"/>
        </w:rPr>
        <w:t>. Им требуются данные с тегами для обучения, но не требуются серьезные знания в области глубокого обучения, трансферного обучения или программирования.</w:t>
      </w:r>
    </w:p>
    <w:p w14:paraId="3C61BA0D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 настраивает проверенные в боях высокоточные глубокие нейронные сети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для ваших данных с тегами. Вместо того, чтобы начинать с нуля при обучении моделей на основе ваших данных,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реализует автоматическое глубокое обучение с передачей (это означает, что оно начинается с существующей глубокой нейронной сети, обученной на других данных) и поиск нейронной архитектуры (что означает, что он находит правильную комбинацию дополнительных сетевых слоев. ) для перевода языковой пары и других услуг, перечисленных выше.</w:t>
      </w:r>
    </w:p>
    <w:p w14:paraId="0C2B5619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В каждой области у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уже есть одна или несколько предварительно обученных служб, основанных на глубоких нейронных сетях и огромных наборах помеченных данных. Они вполне могут работать для ваших данных без изменений, и вы должны протестировать это, чтобы сэкономить время и деньги. Если они не делают то, что вам нужно,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поможет вам создать модель, которая работает, без необходимости знать, как выполнять переносное обучение или как проектировать нейронные сети.</w:t>
      </w:r>
    </w:p>
    <w:p w14:paraId="7592BA98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>Трансферное обучение дает два больших преимущества перед обучением нейронной сети с нуля. Во-первых, для обучения требуется гораздо меньше данных, поскольку большинство слоев сети уже хорошо обучены. Во-вторых, он тренируется намного быстрее, поскольку оптимизирует только последние слои.</w:t>
      </w:r>
    </w:p>
    <w:p w14:paraId="190D5E4B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В то время как службы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раньше представлялись вместе в виде пакета, теперь они перечислены вместе с их базовыми предварительно обученными службами. То, что большинство других компаний называют </w:t>
      </w:r>
      <w:proofErr w:type="spellStart"/>
      <w:proofErr w:type="gram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,</w:t>
      </w:r>
      <w:proofErr w:type="gramEnd"/>
      <w:r w:rsidRPr="00115BDE">
        <w:rPr>
          <w:rFonts w:ascii="SF UI Text" w:hAnsi="SF UI Text"/>
          <w:color w:val="4E4242"/>
          <w:szCs w:val="28"/>
        </w:rPr>
        <w:t xml:space="preserve"> выполняется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Tables</w:t>
      </w:r>
      <w:proofErr w:type="spellEnd"/>
      <w:r w:rsidRPr="00115BDE">
        <w:rPr>
          <w:rFonts w:ascii="SF UI Text" w:hAnsi="SF UI Text"/>
          <w:color w:val="4E4242"/>
          <w:szCs w:val="28"/>
        </w:rPr>
        <w:t>.</w:t>
      </w:r>
    </w:p>
    <w:p w14:paraId="30E72D80" w14:textId="77777777" w:rsidR="00115BDE" w:rsidRPr="00115BDE" w:rsidRDefault="00115BDE" w:rsidP="00115BDE">
      <w:pPr>
        <w:shd w:val="clear" w:color="auto" w:fill="FFFFFF"/>
        <w:suppressAutoHyphens w:val="0"/>
        <w:spacing w:before="40" w:line="322" w:lineRule="atLeast"/>
        <w:jc w:val="both"/>
        <w:outlineLvl w:val="2"/>
        <w:rPr>
          <w:color w:val="000000"/>
          <w:szCs w:val="28"/>
        </w:rPr>
      </w:pPr>
      <w:r w:rsidRPr="00115BDE">
        <w:rPr>
          <w:rFonts w:ascii="SF UI Text" w:hAnsi="SF UI Text"/>
          <w:color w:val="222222"/>
          <w:szCs w:val="28"/>
        </w:rPr>
        <w:t>Таблицы </w:t>
      </w:r>
      <w:proofErr w:type="spellStart"/>
      <w:r w:rsidRPr="00115BDE">
        <w:rPr>
          <w:rFonts w:ascii="SF UI Text" w:hAnsi="SF UI Text"/>
          <w:color w:val="222222"/>
          <w:szCs w:val="28"/>
        </w:rPr>
        <w:t>AutoML</w:t>
      </w:r>
      <w:proofErr w:type="spellEnd"/>
    </w:p>
    <w:p w14:paraId="2FC96191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Обычный процесс науки о данных для многих задач регрессии и классификации состоит в том, чтобы создать таблицу данных для обучения, очистить и обработать данные, выполнить проектирование функций и попытаться обучить все соответствующие модели в преобразованной таблице, включая этап оптимизации. </w:t>
      </w:r>
      <w:proofErr w:type="spellStart"/>
      <w:r w:rsidRPr="00115BDE">
        <w:rPr>
          <w:rFonts w:ascii="SF UI Text" w:hAnsi="SF UI Text"/>
          <w:color w:val="4E4242"/>
          <w:szCs w:val="28"/>
        </w:rPr>
        <w:t>гиперпараметры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лучших моделей. Таблицы 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могут выполнять весь этот процесс автоматически после того, как вы вручную определите целевое поле.</w:t>
      </w:r>
    </w:p>
    <w:p w14:paraId="5BB0B7E3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Tables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автоматически ищет в зоопарке моделей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структурированные данные, чтобы найти лучшую модель для ваших нужд, от моделей линейной / логистической регрессии для более простых наборов данных до расширенных методов глубокого, ансамблевого и архитектурного поиска для более крупных и сложных. Он автоматизирует разработку функций для широкого спектра примитивов табличных данных, таких как числа, классы, строки, отметки времени и списки, и помогает обнаруживать и устранять пропущенные значения, выбросы и другие общие проблемы с данными.</w:t>
      </w:r>
    </w:p>
    <w:p w14:paraId="258B72DB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>Его интерфейс без кода проведет вас через весь жизненный цикл непрерывного машинного обучения, облегчая любому члену вашей команды создание моделей и надежное включение их в более широкие приложения.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Tables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предоставляет обширные входные данные и функции объяснения поведения </w:t>
      </w:r>
      <w:proofErr w:type="gramStart"/>
      <w:r w:rsidRPr="00115BDE">
        <w:rPr>
          <w:rFonts w:ascii="SF UI Text" w:hAnsi="SF UI Text"/>
          <w:color w:val="4E4242"/>
          <w:szCs w:val="28"/>
        </w:rPr>
        <w:t>модели ,</w:t>
      </w:r>
      <w:proofErr w:type="gramEnd"/>
      <w:r w:rsidRPr="00115BDE">
        <w:rPr>
          <w:rFonts w:ascii="SF UI Text" w:hAnsi="SF UI Text"/>
          <w:color w:val="4E4242"/>
          <w:szCs w:val="28"/>
        </w:rPr>
        <w:t xml:space="preserve"> а также ограждения для предотвращения распространенных ошибок.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Tables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также доступен в среде API и записной книжки.</w:t>
      </w:r>
    </w:p>
    <w:p w14:paraId="71C20AE8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Tables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конкурирует с </w:t>
      </w:r>
      <w:hyperlink r:id="rId6" w:history="1">
        <w:r w:rsidRPr="00115BDE">
          <w:rPr>
            <w:rFonts w:ascii="SF UI Text" w:hAnsi="SF UI Text"/>
            <w:color w:val="EF4C23"/>
            <w:szCs w:val="28"/>
            <w:u w:val="single"/>
          </w:rPr>
          <w:t>AI без</w:t>
        </w:r>
      </w:hyperlink>
      <w:r w:rsidRPr="00115BDE">
        <w:rPr>
          <w:rFonts w:ascii="SF UI Text" w:hAnsi="SF UI Text"/>
          <w:color w:val="4E4242"/>
          <w:szCs w:val="28"/>
        </w:rPr>
        <w:t> драйверов и несколькими другими реализациями и фреймворками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.  </w:t>
      </w:r>
    </w:p>
    <w:p w14:paraId="3C294DD5" w14:textId="77777777" w:rsidR="00115BDE" w:rsidRPr="00115BDE" w:rsidRDefault="00115BDE" w:rsidP="00115BDE">
      <w:pPr>
        <w:shd w:val="clear" w:color="auto" w:fill="FFFFFF"/>
        <w:suppressAutoHyphens w:val="0"/>
        <w:spacing w:before="40" w:line="322" w:lineRule="atLeast"/>
        <w:jc w:val="both"/>
        <w:outlineLvl w:val="2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222222"/>
          <w:szCs w:val="28"/>
        </w:rPr>
        <w:t>Vision</w:t>
      </w:r>
      <w:proofErr w:type="spellEnd"/>
      <w:r w:rsidRPr="00115BDE">
        <w:rPr>
          <w:rFonts w:ascii="SF UI Text" w:hAnsi="SF UI Text"/>
          <w:color w:val="222222"/>
          <w:szCs w:val="28"/>
        </w:rPr>
        <w:t xml:space="preserve"> API</w:t>
      </w:r>
    </w:p>
    <w:p w14:paraId="179BBF6B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Vision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API </w:t>
      </w:r>
      <w:proofErr w:type="gramStart"/>
      <w:r w:rsidRPr="00115BDE">
        <w:rPr>
          <w:rFonts w:ascii="SF UI Text" w:hAnsi="SF UI Text"/>
          <w:color w:val="4E4242"/>
          <w:szCs w:val="28"/>
        </w:rPr>
        <w:t>- это</w:t>
      </w:r>
      <w:proofErr w:type="gramEnd"/>
      <w:r w:rsidRPr="00115BDE">
        <w:rPr>
          <w:rFonts w:ascii="SF UI Text" w:hAnsi="SF UI Text"/>
          <w:color w:val="4E4242"/>
          <w:szCs w:val="28"/>
        </w:rPr>
        <w:t xml:space="preserve"> предварительно обученная служба машинного обучения для категоризации изображений и извлечения различных функций. Он может классифицировать изображения по тысячам предварительно обученных категорий, начиная от обычных объектов и животных, найденных на изображении (например, кошки), до общих условий (например, сумерки) и конкретных достопримечательностей (Эйфелева башня, Большой каньон), и определить общие свойства изображения, такие как его доминирующие цвета. Он может изолировать области, которые являются лицами, а затем применять геометрический (ориентация лица и ориентиры) и эмоциональный анализ к лицам, хотя он не распознает лица как принадлежащие конкретным людям, за исключением знаменитостей (для чего требуется специальная лицензия на использование). </w:t>
      </w:r>
      <w:proofErr w:type="spellStart"/>
      <w:r w:rsidRPr="00115BDE">
        <w:rPr>
          <w:rFonts w:ascii="SF UI Text" w:hAnsi="SF UI Text"/>
          <w:color w:val="4E4242"/>
          <w:szCs w:val="28"/>
        </w:rPr>
        <w:t>Vision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API использует OCR для обнаружения текста в изображениях на более чем 50 языках и различных типах файлов. Он также может идентифицировать логотипы продуктов и обнаруживать материалы для взрослых, сцены насилия и медицинские материалы.</w:t>
      </w:r>
    </w:p>
    <w:p w14:paraId="4D0B39F2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hyperlink r:id="rId7" w:history="1">
        <w:r w:rsidRPr="00115BDE">
          <w:rPr>
            <w:rFonts w:ascii="SF UI Text" w:hAnsi="SF UI Text"/>
            <w:color w:val="EF4C23"/>
            <w:szCs w:val="28"/>
            <w:u w:val="single"/>
          </w:rPr>
          <w:t xml:space="preserve">Прочтите полный обзор API машинного обучения </w:t>
        </w:r>
        <w:proofErr w:type="spellStart"/>
        <w:r w:rsidRPr="00115BDE">
          <w:rPr>
            <w:rFonts w:ascii="SF UI Text" w:hAnsi="SF UI Text"/>
            <w:color w:val="EF4C23"/>
            <w:szCs w:val="28"/>
            <w:u w:val="single"/>
          </w:rPr>
          <w:t>Google</w:t>
        </w:r>
        <w:proofErr w:type="spellEnd"/>
        <w:r w:rsidRPr="00115BDE">
          <w:rPr>
            <w:rFonts w:ascii="SF UI Text" w:hAnsi="SF UI Text"/>
            <w:color w:val="EF4C23"/>
            <w:szCs w:val="28"/>
            <w:u w:val="single"/>
          </w:rPr>
          <w:t xml:space="preserve"> </w:t>
        </w:r>
        <w:proofErr w:type="spellStart"/>
        <w:r w:rsidRPr="00115BDE">
          <w:rPr>
            <w:rFonts w:ascii="SF UI Text" w:hAnsi="SF UI Text"/>
            <w:color w:val="EF4C23"/>
            <w:szCs w:val="28"/>
            <w:u w:val="single"/>
          </w:rPr>
          <w:t>Cloud</w:t>
        </w:r>
        <w:proofErr w:type="spellEnd"/>
      </w:hyperlink>
    </w:p>
    <w:p w14:paraId="42BADD18" w14:textId="77777777" w:rsidR="00115BDE" w:rsidRPr="00115BDE" w:rsidRDefault="00115BDE" w:rsidP="00115BDE">
      <w:pPr>
        <w:shd w:val="clear" w:color="auto" w:fill="FFFFFF"/>
        <w:suppressAutoHyphens w:val="0"/>
        <w:spacing w:before="40" w:line="322" w:lineRule="atLeast"/>
        <w:jc w:val="both"/>
        <w:outlineLvl w:val="2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222222"/>
          <w:szCs w:val="28"/>
        </w:rPr>
        <w:t>Video</w:t>
      </w:r>
      <w:proofErr w:type="spellEnd"/>
      <w:r w:rsidRPr="00115BDE">
        <w:rPr>
          <w:rFonts w:ascii="SF UI Text" w:hAnsi="SF UI Text"/>
          <w:color w:val="22222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222222"/>
          <w:szCs w:val="28"/>
        </w:rPr>
        <w:t>Intelligence</w:t>
      </w:r>
      <w:proofErr w:type="spellEnd"/>
      <w:r w:rsidRPr="00115BDE">
        <w:rPr>
          <w:rFonts w:ascii="SF UI Text" w:hAnsi="SF UI Text"/>
          <w:color w:val="222222"/>
          <w:szCs w:val="28"/>
        </w:rPr>
        <w:t xml:space="preserve"> API</w:t>
      </w:r>
    </w:p>
    <w:p w14:paraId="15C0B5F1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API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Video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Intelligence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автоматически распознает более 20 000 объектов, мест и действий в сохраненном и потоковом видео. Он также распознает смену сцены и извлекает обширные метаданные на уровне видео, кадра или кадра. Кроме того, он выполняет обнаружение и извлечение текста с помощью OCR, обнаруживает явный контент, автоматизирует субтитры и субтитры, распознает логотипы и обнаруживает лица, людей и позы.</w:t>
      </w:r>
    </w:p>
    <w:p w14:paraId="1D109853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рекомендует </w:t>
      </w:r>
      <w:proofErr w:type="spellStart"/>
      <w:r w:rsidRPr="00115BDE">
        <w:rPr>
          <w:rFonts w:ascii="SF UI Text" w:hAnsi="SF UI Text"/>
          <w:color w:val="4E4242"/>
          <w:szCs w:val="28"/>
        </w:rPr>
        <w:t>Video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Intelligence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API для извлечения метаданных для индексации, организации и поиска вашего видеоконтента. Он может транскрибировать видео и создавать скрытые субтитры, а также помечать и фильтровать неприемлемый контент, причем с меньшими затратами, чем с человеческими </w:t>
      </w:r>
      <w:proofErr w:type="spellStart"/>
      <w:r w:rsidRPr="00115BDE">
        <w:rPr>
          <w:rFonts w:ascii="SF UI Text" w:hAnsi="SF UI Text"/>
          <w:color w:val="4E4242"/>
          <w:szCs w:val="28"/>
        </w:rPr>
        <w:t>транскриберами</w:t>
      </w:r>
      <w:proofErr w:type="spellEnd"/>
      <w:r w:rsidRPr="00115BDE">
        <w:rPr>
          <w:rFonts w:ascii="SF UI Text" w:hAnsi="SF UI Text"/>
          <w:color w:val="4E4242"/>
          <w:szCs w:val="28"/>
        </w:rPr>
        <w:t>. Сценарии использования включают модерацию контента, рекомендации по контенту, медиа-архивы и контекстную рекламу.</w:t>
      </w:r>
    </w:p>
    <w:p w14:paraId="20B05D5B" w14:textId="77777777" w:rsidR="00115BDE" w:rsidRPr="00115BDE" w:rsidRDefault="00115BDE" w:rsidP="00115BDE">
      <w:pPr>
        <w:shd w:val="clear" w:color="auto" w:fill="FFFFFF"/>
        <w:suppressAutoHyphens w:val="0"/>
        <w:spacing w:before="40" w:line="322" w:lineRule="atLeast"/>
        <w:jc w:val="both"/>
        <w:outlineLvl w:val="2"/>
        <w:rPr>
          <w:color w:val="000000"/>
          <w:szCs w:val="28"/>
        </w:rPr>
      </w:pPr>
      <w:r w:rsidRPr="00115BDE">
        <w:rPr>
          <w:rFonts w:ascii="SF UI Text" w:hAnsi="SF UI Text"/>
          <w:color w:val="222222"/>
          <w:szCs w:val="28"/>
        </w:rPr>
        <w:t>Естественный язык API</w:t>
      </w:r>
    </w:p>
    <w:p w14:paraId="28FA1E30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hyperlink r:id="rId8" w:history="1">
        <w:r w:rsidRPr="00115BDE">
          <w:rPr>
            <w:rFonts w:ascii="SF UI Text" w:hAnsi="SF UI Text"/>
            <w:color w:val="EF4C23"/>
            <w:szCs w:val="28"/>
            <w:u w:val="single"/>
          </w:rPr>
          <w:t>Обработка естественного языка</w:t>
        </w:r>
      </w:hyperlink>
      <w:r w:rsidRPr="00115BDE">
        <w:rPr>
          <w:rFonts w:ascii="SF UI Text" w:hAnsi="SF UI Text"/>
          <w:color w:val="4E4242"/>
          <w:szCs w:val="28"/>
        </w:rPr>
        <w:t xml:space="preserve"> (NLP) - большая часть «секретного соуса», благодаря которому ввод в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Search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и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Assistant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работает хорошо. API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Natural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Language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предоставляет ту же технологию вашим программам. Он может выполнять синтаксический анализ (см. Изображение ниже), извлечение сущностей, анализ тональности и классификацию контента на 10 языках. Вы можете указать язык, если знаете его; в противном случае API попытается автоматически определить язык. Отдельный API, доступный в настоящее время для раннего доступа по запросу, специализируется на контенте, относящемся к здравоохранению. </w:t>
      </w:r>
    </w:p>
    <w:p w14:paraId="1E64DEC6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hyperlink r:id="rId9" w:history="1">
        <w:r w:rsidRPr="00115BDE">
          <w:rPr>
            <w:rFonts w:ascii="SF UI Text" w:hAnsi="SF UI Text"/>
            <w:color w:val="EF4C23"/>
            <w:szCs w:val="28"/>
            <w:u w:val="single"/>
          </w:rPr>
          <w:t xml:space="preserve">Прочтите полный обзор API машинного обучения </w:t>
        </w:r>
        <w:proofErr w:type="spellStart"/>
        <w:r w:rsidRPr="00115BDE">
          <w:rPr>
            <w:rFonts w:ascii="SF UI Text" w:hAnsi="SF UI Text"/>
            <w:color w:val="EF4C23"/>
            <w:szCs w:val="28"/>
            <w:u w:val="single"/>
          </w:rPr>
          <w:t>Google</w:t>
        </w:r>
        <w:proofErr w:type="spellEnd"/>
        <w:r w:rsidRPr="00115BDE">
          <w:rPr>
            <w:rFonts w:ascii="SF UI Text" w:hAnsi="SF UI Text"/>
            <w:color w:val="EF4C23"/>
            <w:szCs w:val="28"/>
            <w:u w:val="single"/>
          </w:rPr>
          <w:t xml:space="preserve"> </w:t>
        </w:r>
        <w:proofErr w:type="spellStart"/>
        <w:r w:rsidRPr="00115BDE">
          <w:rPr>
            <w:rFonts w:ascii="SF UI Text" w:hAnsi="SF UI Text"/>
            <w:color w:val="EF4C23"/>
            <w:szCs w:val="28"/>
            <w:u w:val="single"/>
          </w:rPr>
          <w:t>Cloud</w:t>
        </w:r>
        <w:proofErr w:type="spellEnd"/>
      </w:hyperlink>
    </w:p>
    <w:p w14:paraId="1EC30269" w14:textId="77777777" w:rsidR="00115BDE" w:rsidRPr="00115BDE" w:rsidRDefault="00115BDE" w:rsidP="00115BDE">
      <w:pPr>
        <w:shd w:val="clear" w:color="auto" w:fill="FFFFFF"/>
        <w:suppressAutoHyphens w:val="0"/>
        <w:spacing w:before="40" w:line="322" w:lineRule="atLeast"/>
        <w:jc w:val="both"/>
        <w:outlineLvl w:val="2"/>
        <w:rPr>
          <w:color w:val="000000"/>
          <w:szCs w:val="28"/>
        </w:rPr>
      </w:pPr>
      <w:r w:rsidRPr="00115BDE">
        <w:rPr>
          <w:rFonts w:ascii="SF UI Text" w:hAnsi="SF UI Text"/>
          <w:color w:val="222222"/>
          <w:szCs w:val="28"/>
        </w:rPr>
        <w:t>Перевод</w:t>
      </w:r>
    </w:p>
    <w:p w14:paraId="3A403DA0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 xml:space="preserve">API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Cloud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Translation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может переводить более сотни языковых пар, может автоматически определять исходный язык, если вы его не указывать, и поставляется в трех вариантах: базовый, расширенный и мультимедийный перевод. </w:t>
      </w:r>
      <w:proofErr w:type="spellStart"/>
      <w:r w:rsidRPr="00115BDE">
        <w:rPr>
          <w:rFonts w:ascii="SF UI Text" w:hAnsi="SF UI Text"/>
          <w:color w:val="4E4242"/>
          <w:szCs w:val="28"/>
        </w:rPr>
        <w:t>Advanced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Translation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API поддерживает глоссарий, пакетный перевод и использование пользовательских моделей. API базового перевода </w:t>
      </w:r>
      <w:proofErr w:type="gramStart"/>
      <w:r w:rsidRPr="00115BDE">
        <w:rPr>
          <w:rFonts w:ascii="SF UI Text" w:hAnsi="SF UI Text"/>
          <w:color w:val="4E4242"/>
          <w:szCs w:val="28"/>
        </w:rPr>
        <w:t>- это</w:t>
      </w:r>
      <w:proofErr w:type="gramEnd"/>
      <w:r w:rsidRPr="00115BDE">
        <w:rPr>
          <w:rFonts w:ascii="SF UI Text" w:hAnsi="SF UI Text"/>
          <w:color w:val="4E4242"/>
          <w:szCs w:val="28"/>
        </w:rPr>
        <w:t xml:space="preserve">, по сути, то, что используется пользовательским интерфейсом </w:t>
      </w:r>
      <w:proofErr w:type="spellStart"/>
      <w:r w:rsidRPr="00115BDE">
        <w:rPr>
          <w:rFonts w:ascii="SF UI Text" w:hAnsi="SF UI Text"/>
          <w:color w:val="4E4242"/>
          <w:szCs w:val="28"/>
        </w:rPr>
        <w:t>Google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</w:t>
      </w:r>
      <w:proofErr w:type="spellStart"/>
      <w:r w:rsidRPr="00115BDE">
        <w:rPr>
          <w:rFonts w:ascii="SF UI Text" w:hAnsi="SF UI Text"/>
          <w:color w:val="4E4242"/>
          <w:szCs w:val="28"/>
        </w:rPr>
        <w:t>Translate</w:t>
      </w:r>
      <w:proofErr w:type="spellEnd"/>
      <w:r w:rsidRPr="00115BDE">
        <w:rPr>
          <w:rFonts w:ascii="SF UI Text" w:hAnsi="SF UI Text"/>
          <w:color w:val="4E4242"/>
          <w:szCs w:val="28"/>
        </w:rPr>
        <w:t>. </w:t>
      </w:r>
      <w:proofErr w:type="spellStart"/>
      <w:r w:rsidRPr="00115BDE">
        <w:rPr>
          <w:rFonts w:ascii="SF UI Text" w:hAnsi="SF UI Text"/>
          <w:color w:val="4E4242"/>
          <w:szCs w:val="28"/>
        </w:rPr>
        <w:t>AutoML</w:t>
      </w:r>
      <w:proofErr w:type="spellEnd"/>
      <w:r w:rsidRPr="00115BDE">
        <w:rPr>
          <w:rFonts w:ascii="SF UI Text" w:hAnsi="SF UI Text"/>
          <w:color w:val="4E4242"/>
          <w:szCs w:val="28"/>
        </w:rPr>
        <w:t> </w:t>
      </w:r>
      <w:proofErr w:type="spellStart"/>
      <w:r w:rsidRPr="00115BDE">
        <w:rPr>
          <w:rFonts w:ascii="SF UI Text" w:hAnsi="SF UI Text"/>
          <w:color w:val="4E4242"/>
          <w:szCs w:val="28"/>
        </w:rPr>
        <w:t>Translation</w:t>
      </w:r>
      <w:proofErr w:type="spellEnd"/>
      <w:r w:rsidRPr="00115BDE">
        <w:rPr>
          <w:rFonts w:ascii="SF UI Text" w:hAnsi="SF UI Text"/>
          <w:color w:val="4E4242"/>
          <w:szCs w:val="28"/>
        </w:rPr>
        <w:t xml:space="preserve"> позволяет обучать пользовательские мод</w:t>
      </w:r>
      <w:bookmarkStart w:id="0" w:name="_GoBack"/>
      <w:bookmarkEnd w:id="0"/>
      <w:r w:rsidRPr="00115BDE">
        <w:rPr>
          <w:rFonts w:ascii="SF UI Text" w:hAnsi="SF UI Text"/>
          <w:color w:val="4E4242"/>
          <w:szCs w:val="28"/>
        </w:rPr>
        <w:t>ели с помощью трансферного обучения.</w:t>
      </w:r>
    </w:p>
    <w:p w14:paraId="4D8907E7" w14:textId="77777777" w:rsidR="00115BDE" w:rsidRPr="00115BDE" w:rsidRDefault="00115BDE" w:rsidP="00115BDE">
      <w:pPr>
        <w:shd w:val="clear" w:color="auto" w:fill="FFFFFF"/>
        <w:suppressAutoHyphens w:val="0"/>
        <w:spacing w:after="240"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4E4242"/>
          <w:szCs w:val="28"/>
        </w:rPr>
        <w:t>API перевода мультимедиа переводит контент непосредственно из аудио (речи), аудиофайлов или потоков, на 12 языков и автоматически генерирует знаки препинания. Существуют отдельные модели для видео и аудио телефонного звонка.</w:t>
      </w:r>
    </w:p>
    <w:p w14:paraId="1D010E86" w14:textId="77777777" w:rsidR="00115BDE" w:rsidRPr="00115BDE" w:rsidRDefault="00115BDE" w:rsidP="00115BDE">
      <w:pPr>
        <w:suppressAutoHyphens w:val="0"/>
        <w:spacing w:line="322" w:lineRule="atLeast"/>
        <w:jc w:val="both"/>
        <w:rPr>
          <w:color w:val="000000"/>
          <w:szCs w:val="28"/>
        </w:rPr>
      </w:pPr>
      <w:r w:rsidRPr="00115BDE">
        <w:rPr>
          <w:rFonts w:ascii="SF UI Text" w:hAnsi="SF UI Text"/>
          <w:color w:val="000000"/>
          <w:szCs w:val="28"/>
        </w:rPr>
        <w:t> </w:t>
      </w:r>
    </w:p>
    <w:p w14:paraId="4B5882EF" w14:textId="77777777" w:rsidR="0065635B" w:rsidRDefault="0065635B"/>
    <w:sectPr w:rsidR="0065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EF"/>
    <w:rsid w:val="000C3027"/>
    <w:rsid w:val="00115BDE"/>
    <w:rsid w:val="004405EC"/>
    <w:rsid w:val="0065635B"/>
    <w:rsid w:val="006A2635"/>
    <w:rsid w:val="00A333EF"/>
    <w:rsid w:val="00BE0FCB"/>
    <w:rsid w:val="00D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CD662-DCFB-400A-9A4C-D40E2ECF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15BDE"/>
    <w:pPr>
      <w:suppressAutoHyphens w:val="0"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5BDE"/>
    <w:pPr>
      <w:suppressAutoHyphens w:val="0"/>
      <w:spacing w:before="100" w:beforeAutospacing="1" w:after="100" w:afterAutospacing="1" w:line="240" w:lineRule="auto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5BD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115BDE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5BD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BDE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115BDE"/>
    <w:pPr>
      <w:suppressAutoHyphens w:val="0"/>
      <w:spacing w:before="100" w:beforeAutospacing="1" w:after="100" w:afterAutospacing="1" w:line="240" w:lineRule="auto"/>
    </w:pPr>
    <w:rPr>
      <w:color w:val="auto"/>
      <w:sz w:val="24"/>
    </w:rPr>
  </w:style>
  <w:style w:type="character" w:styleId="a8">
    <w:name w:val="Hyperlink"/>
    <w:basedOn w:val="a0"/>
    <w:uiPriority w:val="99"/>
    <w:semiHidden/>
    <w:unhideWhenUsed/>
    <w:rsid w:val="00115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ru&amp;prev=_t&amp;sl=en&amp;tl=ru&amp;u=https://www.infoworld.com/article/3398696/what-is-natural-language-processing-ai-for-speech-and-tex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ru&amp;prev=_t&amp;sl=en&amp;tl=ru&amp;u=https://www.infoworld.com/article/3100454/first-look-google-cloud-machine-learning-soa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ru&amp;prev=_t&amp;sl=en&amp;tl=ru&amp;u=https://www.infoworld.com/article/3236048/machine-learning/review-h2oai-automates-machine-learn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late.google.com/translate?hl=ru&amp;prev=_t&amp;sl=en&amp;tl=ru&amp;u=https://cloud.google.com/blog/products/ai-machine-learning/taking-care-of-business-with-responsible-a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nslate.google.com/translate?hl=ru&amp;prev=_t&amp;sl=en&amp;tl=ru&amp;u=https://www.infoworld.com/article/3163525/the-best-machine-learning-and-deep-learning-libraries.html" TargetMode="External"/><Relationship Id="rId9" Type="http://schemas.openxmlformats.org/officeDocument/2006/relationships/hyperlink" Target="https://translate.google.com/translate?hl=ru&amp;prev=_t&amp;sl=en&amp;tl=ru&amp;u=https://www.infoworld.com/article/3100454/first-look-google-cloud-machine-learning-soa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1462</Words>
  <Characters>9427</Characters>
  <Application>Microsoft Office Word</Application>
  <DocSecurity>0</DocSecurity>
  <Lines>201</Lines>
  <Paragraphs>35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3</cp:revision>
  <dcterms:created xsi:type="dcterms:W3CDTF">2020-12-09T22:53:00Z</dcterms:created>
  <dcterms:modified xsi:type="dcterms:W3CDTF">2020-12-09T22:54:00Z</dcterms:modified>
</cp:coreProperties>
</file>