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D340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9911D56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F1F32FA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AF36648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6A79A3E" w14:textId="77777777" w:rsidR="00EC5003" w:rsidRDefault="00EC5003" w:rsidP="00EC50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A322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14:paraId="56D51E4E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</w:p>
    <w:p w14:paraId="48F871C0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7E309D4D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2A0F88E9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10428E3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7A168EE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56432B7B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69E7F049" w14:textId="77777777" w:rsidR="00EC5003" w:rsidRDefault="00EC5003" w:rsidP="00EC5003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01FA2239" w14:textId="615CF537" w:rsidR="00EC5003" w:rsidRPr="002D3713" w:rsidRDefault="00660431" w:rsidP="00EC500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2D3713" w:rsidRPr="002D3713">
        <w:rPr>
          <w:b/>
          <w:sz w:val="28"/>
          <w:szCs w:val="28"/>
        </w:rPr>
        <w:t>5</w:t>
      </w:r>
    </w:p>
    <w:p w14:paraId="73FFA84A" w14:textId="77777777" w:rsidR="00EC5003" w:rsidRDefault="00EC5003" w:rsidP="006604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0431">
        <w:rPr>
          <w:b/>
          <w:sz w:val="28"/>
          <w:szCs w:val="28"/>
        </w:rPr>
        <w:t>Искусственные нейронные сети»</w:t>
      </w:r>
    </w:p>
    <w:p w14:paraId="31E818F2" w14:textId="4B0796B5" w:rsidR="00660431" w:rsidRDefault="00660431" w:rsidP="0079186E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2D3713" w:rsidRPr="002D3713">
        <w:rPr>
          <w:b/>
          <w:bCs/>
          <w:sz w:val="28"/>
          <w:szCs w:val="28"/>
          <w:shd w:val="clear" w:color="auto" w:fill="FFFFFF"/>
        </w:rPr>
        <w:t>Распознавание объектов на фотографиях</w:t>
      </w:r>
      <w:r>
        <w:rPr>
          <w:b/>
          <w:sz w:val="28"/>
          <w:szCs w:val="28"/>
        </w:rPr>
        <w:t>»</w:t>
      </w:r>
    </w:p>
    <w:p w14:paraId="3011C246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456C069" w14:textId="77777777" w:rsidR="00EC5003" w:rsidRDefault="00EC5003" w:rsidP="0008745C">
      <w:pPr>
        <w:spacing w:line="360" w:lineRule="auto"/>
        <w:rPr>
          <w:sz w:val="28"/>
          <w:szCs w:val="28"/>
        </w:rPr>
      </w:pPr>
    </w:p>
    <w:p w14:paraId="7F2052D5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1616BBA7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129BC54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92AA102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C5003" w14:paraId="33A2E99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336F8FF0" w14:textId="512567CC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2E58AD">
              <w:rPr>
                <w:sz w:val="28"/>
                <w:szCs w:val="28"/>
                <w:lang w:eastAsia="en-US"/>
              </w:rPr>
              <w:t>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F1B0B2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8147395" w14:textId="6C80393F" w:rsidR="00EC5003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Киреев К.А.</w:t>
            </w:r>
          </w:p>
        </w:tc>
      </w:tr>
      <w:tr w:rsidR="00EC5003" w14:paraId="446E351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0BE7B36D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DB1C36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3AD625A0" w14:textId="1E8232A7" w:rsidR="00EC5003" w:rsidRPr="002E58AD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Жангиров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Т.Р.</w:t>
            </w:r>
          </w:p>
        </w:tc>
      </w:tr>
    </w:tbl>
    <w:p w14:paraId="52F724D2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6E4C5CFC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02982171" w14:textId="77777777" w:rsidR="0008745C" w:rsidRDefault="0008745C" w:rsidP="00EC5003">
      <w:pPr>
        <w:spacing w:line="360" w:lineRule="auto"/>
        <w:jc w:val="center"/>
        <w:rPr>
          <w:bCs/>
          <w:sz w:val="28"/>
          <w:szCs w:val="28"/>
        </w:rPr>
      </w:pPr>
    </w:p>
    <w:p w14:paraId="2147A320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449C982" w14:textId="09B9B109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2E58AD">
        <w:rPr>
          <w:bCs/>
          <w:sz w:val="28"/>
          <w:szCs w:val="28"/>
        </w:rPr>
        <w:t>21</w:t>
      </w:r>
    </w:p>
    <w:p w14:paraId="45DF1D3B" w14:textId="77777777" w:rsidR="003C37FB" w:rsidRDefault="00EC5003" w:rsidP="003C37F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14:paraId="35256A8A" w14:textId="2568C68E" w:rsidR="00B465D8" w:rsidRDefault="003C37FB" w:rsidP="003C37FB">
      <w:pPr>
        <w:spacing w:line="360" w:lineRule="auto"/>
        <w:ind w:firstLine="709"/>
        <w:jc w:val="both"/>
        <w:rPr>
          <w:sz w:val="28"/>
          <w:szCs w:val="28"/>
        </w:rPr>
      </w:pPr>
      <w:r w:rsidRPr="003C37FB">
        <w:rPr>
          <w:sz w:val="28"/>
          <w:szCs w:val="28"/>
        </w:rPr>
        <w:t>Распознавание объектов на фотографиях (</w:t>
      </w:r>
      <w:proofErr w:type="spellStart"/>
      <w:r w:rsidRPr="003C37FB">
        <w:rPr>
          <w:sz w:val="28"/>
          <w:szCs w:val="28"/>
        </w:rPr>
        <w:t>Object</w:t>
      </w:r>
      <w:proofErr w:type="spellEnd"/>
      <w:r w:rsidRPr="003C37FB">
        <w:rPr>
          <w:sz w:val="28"/>
          <w:szCs w:val="28"/>
        </w:rPr>
        <w:t xml:space="preserve"> </w:t>
      </w:r>
      <w:proofErr w:type="spellStart"/>
      <w:r w:rsidRPr="003C37FB">
        <w:rPr>
          <w:sz w:val="28"/>
          <w:szCs w:val="28"/>
        </w:rPr>
        <w:t>Recognition</w:t>
      </w:r>
      <w:proofErr w:type="spellEnd"/>
      <w:r w:rsidRPr="003C37FB">
        <w:rPr>
          <w:sz w:val="28"/>
          <w:szCs w:val="28"/>
        </w:rPr>
        <w:t xml:space="preserve"> </w:t>
      </w:r>
      <w:proofErr w:type="spellStart"/>
      <w:r w:rsidRPr="003C37FB">
        <w:rPr>
          <w:sz w:val="28"/>
          <w:szCs w:val="28"/>
        </w:rPr>
        <w:t>in</w:t>
      </w:r>
      <w:proofErr w:type="spellEnd"/>
      <w:r w:rsidRPr="003C37FB">
        <w:rPr>
          <w:sz w:val="28"/>
          <w:szCs w:val="28"/>
        </w:rPr>
        <w:t xml:space="preserve"> </w:t>
      </w:r>
      <w:proofErr w:type="spellStart"/>
      <w:r w:rsidRPr="003C37FB">
        <w:rPr>
          <w:sz w:val="28"/>
          <w:szCs w:val="28"/>
        </w:rPr>
        <w:t>Photographs</w:t>
      </w:r>
      <w:proofErr w:type="spellEnd"/>
      <w:r w:rsidRPr="003C37FB">
        <w:rPr>
          <w:sz w:val="28"/>
          <w:szCs w:val="28"/>
        </w:rPr>
        <w:t>) CIFAR-10 (классификация небольших изображений по десяти классам: самолет, автомобиль, птица, кошка, олень, собака, лягушка, лошадь, корабль и грузовик).</w:t>
      </w:r>
    </w:p>
    <w:p w14:paraId="23897199" w14:textId="77777777" w:rsidR="00B465D8" w:rsidRPr="00B465D8" w:rsidRDefault="00B465D8" w:rsidP="00F833A8">
      <w:pPr>
        <w:pStyle w:val="c2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645810C0" w14:textId="0D759374" w:rsidR="00B465D8" w:rsidRPr="00D639CB" w:rsidRDefault="0008745C" w:rsidP="00D639CB">
      <w:pPr>
        <w:spacing w:line="360" w:lineRule="auto"/>
        <w:ind w:firstLine="708"/>
        <w:jc w:val="both"/>
        <w:rPr>
          <w:rStyle w:val="c0"/>
          <w:b/>
          <w:sz w:val="28"/>
          <w:szCs w:val="28"/>
        </w:rPr>
      </w:pPr>
      <w:r w:rsidRPr="004F126E">
        <w:rPr>
          <w:b/>
          <w:sz w:val="28"/>
          <w:szCs w:val="28"/>
        </w:rPr>
        <w:t>Задачи</w:t>
      </w:r>
    </w:p>
    <w:p w14:paraId="5D9857C0" w14:textId="77777777" w:rsidR="00D639CB" w:rsidRPr="00D639CB" w:rsidRDefault="00D639CB" w:rsidP="00D639CB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D639CB">
        <w:rPr>
          <w:rStyle w:val="c0"/>
          <w:sz w:val="28"/>
          <w:szCs w:val="28"/>
        </w:rPr>
        <w:t xml:space="preserve">Ознакомиться со </w:t>
      </w:r>
      <w:proofErr w:type="spellStart"/>
      <w:r w:rsidRPr="00D639CB">
        <w:rPr>
          <w:rStyle w:val="c0"/>
          <w:sz w:val="28"/>
          <w:szCs w:val="28"/>
        </w:rPr>
        <w:t>сверточными</w:t>
      </w:r>
      <w:proofErr w:type="spellEnd"/>
      <w:r w:rsidRPr="00D639CB">
        <w:rPr>
          <w:rStyle w:val="c0"/>
          <w:sz w:val="28"/>
          <w:szCs w:val="28"/>
        </w:rPr>
        <w:t xml:space="preserve"> нейронными сетями</w:t>
      </w:r>
    </w:p>
    <w:p w14:paraId="386B36B2" w14:textId="77777777" w:rsidR="00D639CB" w:rsidRPr="00D639CB" w:rsidRDefault="00D639CB" w:rsidP="00D639CB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D639CB">
        <w:rPr>
          <w:rStyle w:val="c0"/>
          <w:sz w:val="28"/>
          <w:szCs w:val="28"/>
        </w:rPr>
        <w:t xml:space="preserve">Изучить построение модели в </w:t>
      </w:r>
      <w:proofErr w:type="spellStart"/>
      <w:r w:rsidRPr="00D639CB">
        <w:rPr>
          <w:rStyle w:val="c0"/>
          <w:sz w:val="28"/>
          <w:szCs w:val="28"/>
        </w:rPr>
        <w:t>Keras</w:t>
      </w:r>
      <w:proofErr w:type="spellEnd"/>
      <w:r w:rsidRPr="00D639CB">
        <w:rPr>
          <w:rStyle w:val="c0"/>
          <w:sz w:val="28"/>
          <w:szCs w:val="28"/>
        </w:rPr>
        <w:t xml:space="preserve"> в функциональном виде</w:t>
      </w:r>
    </w:p>
    <w:p w14:paraId="7C77B67C" w14:textId="740D205B" w:rsidR="00D639CB" w:rsidRPr="00D639CB" w:rsidRDefault="00D639CB" w:rsidP="00D639CB">
      <w:pPr>
        <w:pStyle w:val="a3"/>
        <w:numPr>
          <w:ilvl w:val="0"/>
          <w:numId w:val="13"/>
        </w:numPr>
        <w:spacing w:line="360" w:lineRule="auto"/>
        <w:jc w:val="both"/>
        <w:rPr>
          <w:rStyle w:val="c0"/>
          <w:sz w:val="28"/>
          <w:szCs w:val="28"/>
        </w:rPr>
      </w:pPr>
      <w:r w:rsidRPr="00D639CB">
        <w:rPr>
          <w:rStyle w:val="c0"/>
          <w:sz w:val="28"/>
          <w:szCs w:val="28"/>
        </w:rPr>
        <w:t xml:space="preserve">Изучить работу слоя </w:t>
      </w:r>
      <w:proofErr w:type="spellStart"/>
      <w:r w:rsidRPr="00D639CB">
        <w:rPr>
          <w:rStyle w:val="c0"/>
          <w:sz w:val="28"/>
          <w:szCs w:val="28"/>
        </w:rPr>
        <w:t>разреживания</w:t>
      </w:r>
      <w:proofErr w:type="spellEnd"/>
      <w:r w:rsidRPr="00D639CB">
        <w:rPr>
          <w:rStyle w:val="c0"/>
          <w:sz w:val="28"/>
          <w:szCs w:val="28"/>
        </w:rPr>
        <w:t xml:space="preserve"> (</w:t>
      </w:r>
      <w:proofErr w:type="spellStart"/>
      <w:r w:rsidRPr="00D639CB">
        <w:rPr>
          <w:rStyle w:val="c0"/>
          <w:sz w:val="28"/>
          <w:szCs w:val="28"/>
        </w:rPr>
        <w:t>Dropout</w:t>
      </w:r>
      <w:proofErr w:type="spellEnd"/>
      <w:r w:rsidRPr="00D639CB">
        <w:rPr>
          <w:rStyle w:val="c0"/>
          <w:sz w:val="28"/>
          <w:szCs w:val="28"/>
        </w:rPr>
        <w:t>)</w:t>
      </w:r>
    </w:p>
    <w:p w14:paraId="5F2A30FA" w14:textId="2BD78845" w:rsidR="00EC5003" w:rsidRDefault="00EC5003" w:rsidP="004941D6">
      <w:pPr>
        <w:spacing w:line="360" w:lineRule="auto"/>
        <w:jc w:val="both"/>
        <w:rPr>
          <w:sz w:val="28"/>
          <w:szCs w:val="28"/>
        </w:rPr>
      </w:pPr>
    </w:p>
    <w:p w14:paraId="70A5DC01" w14:textId="2D299C93" w:rsidR="00EC5003" w:rsidRPr="005F57E6" w:rsidRDefault="00EC5003" w:rsidP="005F57E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5F57E6">
        <w:rPr>
          <w:b/>
          <w:sz w:val="28"/>
          <w:szCs w:val="28"/>
        </w:rPr>
        <w:t>Требования</w:t>
      </w:r>
    </w:p>
    <w:p w14:paraId="3C68F497" w14:textId="77777777" w:rsidR="000A24B4" w:rsidRPr="000A24B4" w:rsidRDefault="000A24B4" w:rsidP="000A24B4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0A24B4">
        <w:rPr>
          <w:sz w:val="28"/>
          <w:szCs w:val="28"/>
        </w:rPr>
        <w:t xml:space="preserve">Построить и обучить </w:t>
      </w:r>
      <w:proofErr w:type="spellStart"/>
      <w:r w:rsidRPr="000A24B4">
        <w:rPr>
          <w:sz w:val="28"/>
          <w:szCs w:val="28"/>
        </w:rPr>
        <w:t>сверточную</w:t>
      </w:r>
      <w:proofErr w:type="spellEnd"/>
      <w:r w:rsidRPr="000A24B4">
        <w:rPr>
          <w:sz w:val="28"/>
          <w:szCs w:val="28"/>
        </w:rPr>
        <w:t xml:space="preserve"> нейронную сеть</w:t>
      </w:r>
    </w:p>
    <w:p w14:paraId="217C2A9D" w14:textId="77777777" w:rsidR="000A24B4" w:rsidRPr="000A24B4" w:rsidRDefault="000A24B4" w:rsidP="000A24B4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0A24B4">
        <w:rPr>
          <w:sz w:val="28"/>
          <w:szCs w:val="28"/>
        </w:rPr>
        <w:t xml:space="preserve">Исследовать работу сеть без слоя </w:t>
      </w:r>
      <w:proofErr w:type="spellStart"/>
      <w:r w:rsidRPr="000A24B4">
        <w:rPr>
          <w:sz w:val="28"/>
          <w:szCs w:val="28"/>
        </w:rPr>
        <w:t>Dropout</w:t>
      </w:r>
      <w:proofErr w:type="spellEnd"/>
    </w:p>
    <w:p w14:paraId="337B86C7" w14:textId="77777777" w:rsidR="000A24B4" w:rsidRPr="000A24B4" w:rsidRDefault="000A24B4" w:rsidP="000A24B4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0A24B4">
        <w:rPr>
          <w:sz w:val="28"/>
          <w:szCs w:val="28"/>
        </w:rPr>
        <w:t>Исследовать работу сети при разных размерах ядра свертки</w:t>
      </w:r>
    </w:p>
    <w:p w14:paraId="36F93BF5" w14:textId="0C92700F" w:rsidR="004F2D96" w:rsidRDefault="004F2D96">
      <w:pPr>
        <w:spacing w:after="160" w:line="259" w:lineRule="auto"/>
        <w:rPr>
          <w:b/>
          <w:sz w:val="28"/>
          <w:szCs w:val="28"/>
        </w:rPr>
      </w:pPr>
    </w:p>
    <w:p w14:paraId="3CD51F2E" w14:textId="200A1705" w:rsidR="009F5243" w:rsidRDefault="004F2D96" w:rsidP="009F524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Ход работы</w:t>
      </w:r>
    </w:p>
    <w:p w14:paraId="4F92F906" w14:textId="69EFCEF7" w:rsidR="005255A5" w:rsidRDefault="00474D17" w:rsidP="005255A5">
      <w:pPr>
        <w:spacing w:line="360" w:lineRule="auto"/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ab/>
      </w:r>
      <w:r w:rsidR="000619BC">
        <w:rPr>
          <w:b/>
          <w:i/>
          <w:iCs/>
          <w:sz w:val="28"/>
          <w:szCs w:val="28"/>
        </w:rPr>
        <w:t xml:space="preserve">Построение и обучение </w:t>
      </w:r>
      <w:proofErr w:type="spellStart"/>
      <w:r w:rsidR="000619BC">
        <w:rPr>
          <w:b/>
          <w:i/>
          <w:iCs/>
          <w:sz w:val="28"/>
          <w:szCs w:val="28"/>
        </w:rPr>
        <w:t>сверточной</w:t>
      </w:r>
      <w:proofErr w:type="spellEnd"/>
      <w:r w:rsidR="000619BC">
        <w:rPr>
          <w:b/>
          <w:i/>
          <w:iCs/>
          <w:sz w:val="28"/>
          <w:szCs w:val="28"/>
        </w:rPr>
        <w:t xml:space="preserve"> нейронной сети</w:t>
      </w:r>
    </w:p>
    <w:p w14:paraId="12537266" w14:textId="77777777" w:rsidR="00AF473F" w:rsidRDefault="00474D17" w:rsidP="00AF473F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ab/>
      </w:r>
      <w:r w:rsidR="00EF03BD">
        <w:rPr>
          <w:bCs/>
          <w:sz w:val="28"/>
          <w:szCs w:val="28"/>
        </w:rPr>
        <w:t>Была реализована архитектура нейронной сети, указанная в методических материалах.</w:t>
      </w:r>
      <w:r w:rsidR="00EF03BD" w:rsidRPr="00EF03BD">
        <w:rPr>
          <w:bCs/>
          <w:sz w:val="28"/>
          <w:szCs w:val="28"/>
        </w:rPr>
        <w:t xml:space="preserve"> </w:t>
      </w:r>
    </w:p>
    <w:p w14:paraId="41FC472C" w14:textId="3DFE4D7D" w:rsidR="00EF03BD" w:rsidRDefault="00AF473F" w:rsidP="00AF473F">
      <w:pPr>
        <w:spacing w:line="360" w:lineRule="auto"/>
        <w:jc w:val="center"/>
        <w:rPr>
          <w:bCs/>
          <w:sz w:val="28"/>
          <w:szCs w:val="28"/>
        </w:rPr>
      </w:pPr>
      <w:r w:rsidRPr="00AF473F">
        <w:rPr>
          <w:bCs/>
          <w:noProof/>
          <w:sz w:val="28"/>
          <w:szCs w:val="28"/>
        </w:rPr>
        <w:drawing>
          <wp:inline distT="0" distB="0" distL="0" distR="0" wp14:anchorId="5FEF8CC0" wp14:editId="7F438FDC">
            <wp:extent cx="4328116" cy="3008168"/>
            <wp:effectExtent l="19050" t="19050" r="1587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507" cy="3048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11255" w14:textId="77777777" w:rsidR="00FC49F4" w:rsidRDefault="00891751" w:rsidP="005D5F8B">
      <w:pPr>
        <w:pStyle w:val="a9"/>
        <w:spacing w:line="360" w:lineRule="auto"/>
        <w:ind w:left="202" w:right="101" w:firstLine="707"/>
        <w:jc w:val="both"/>
      </w:pPr>
      <w:r>
        <w:t xml:space="preserve">В файле </w:t>
      </w:r>
      <w:r w:rsidR="00340481">
        <w:rPr>
          <w:rFonts w:ascii="Consolas" w:hAnsi="Consolas"/>
          <w:i/>
          <w:iCs/>
          <w:sz w:val="24"/>
          <w:szCs w:val="24"/>
          <w:lang w:val="en-US"/>
        </w:rPr>
        <w:t>graph</w:t>
      </w:r>
      <w:r w:rsidRPr="00891751">
        <w:rPr>
          <w:rFonts w:ascii="Consolas" w:hAnsi="Consolas"/>
          <w:i/>
          <w:iCs/>
          <w:sz w:val="24"/>
          <w:szCs w:val="24"/>
        </w:rPr>
        <w:t>.</w:t>
      </w:r>
      <w:proofErr w:type="spellStart"/>
      <w:r w:rsidRPr="00891751">
        <w:rPr>
          <w:rFonts w:ascii="Consolas" w:hAnsi="Consolas"/>
          <w:i/>
          <w:iCs/>
          <w:sz w:val="24"/>
          <w:szCs w:val="24"/>
          <w:lang w:val="en-US"/>
        </w:rPr>
        <w:t>png</w:t>
      </w:r>
      <w:proofErr w:type="spellEnd"/>
      <w:r w:rsidRPr="00891751">
        <w:rPr>
          <w:sz w:val="24"/>
          <w:szCs w:val="24"/>
        </w:rPr>
        <w:t xml:space="preserve"> </w:t>
      </w:r>
      <w:r>
        <w:t xml:space="preserve">приведено изображение модели. </w:t>
      </w:r>
    </w:p>
    <w:p w14:paraId="47D21280" w14:textId="5ADAB93C" w:rsidR="005D5F8B" w:rsidRDefault="005D5F8B" w:rsidP="005D5F8B">
      <w:pPr>
        <w:pStyle w:val="a9"/>
        <w:spacing w:line="360" w:lineRule="auto"/>
        <w:ind w:left="202" w:right="101" w:firstLine="707"/>
        <w:jc w:val="both"/>
      </w:pPr>
      <w:r>
        <w:t>Модель состоит из</w:t>
      </w:r>
      <w:r>
        <w:rPr>
          <w:spacing w:val="1"/>
        </w:rPr>
        <w:t xml:space="preserve"> </w:t>
      </w:r>
      <w:r>
        <w:t>четырех</w:t>
      </w:r>
      <w:r>
        <w:rPr>
          <w:spacing w:val="1"/>
        </w:rPr>
        <w:t xml:space="preserve"> </w:t>
      </w:r>
      <w:r>
        <w:t>слоев</w:t>
      </w:r>
      <w:r>
        <w:rPr>
          <w:spacing w:val="1"/>
        </w:rPr>
        <w:t xml:space="preserve"> </w:t>
      </w:r>
      <w:r>
        <w:t xml:space="preserve">свертки, двух слоев </w:t>
      </w:r>
      <w:proofErr w:type="spellStart"/>
      <w:r>
        <w:t>субдискретизации</w:t>
      </w:r>
      <w:proofErr w:type="spellEnd"/>
      <w:r>
        <w:t xml:space="preserve"> и двух </w:t>
      </w:r>
      <w:proofErr w:type="spellStart"/>
      <w:r>
        <w:t>полносвязных</w:t>
      </w:r>
      <w:proofErr w:type="spellEnd"/>
      <w:r>
        <w:t xml:space="preserve"> слоев. </w:t>
      </w:r>
      <w:proofErr w:type="spellStart"/>
      <w:r>
        <w:t>Сверточные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слои</w:t>
      </w:r>
      <w:r>
        <w:rPr>
          <w:spacing w:val="-16"/>
        </w:rPr>
        <w:t xml:space="preserve"> </w:t>
      </w:r>
      <w:r>
        <w:rPr>
          <w:spacing w:val="-1"/>
        </w:rPr>
        <w:t>выделяют</w:t>
      </w:r>
      <w:r>
        <w:rPr>
          <w:spacing w:val="-18"/>
        </w:rPr>
        <w:t xml:space="preserve"> </w:t>
      </w:r>
      <w:r>
        <w:rPr>
          <w:spacing w:val="-1"/>
        </w:rPr>
        <w:t>наиболее</w:t>
      </w:r>
      <w:r>
        <w:rPr>
          <w:spacing w:val="-17"/>
        </w:rPr>
        <w:t xml:space="preserve"> </w:t>
      </w:r>
      <w:r>
        <w:t>полезные</w:t>
      </w:r>
      <w:r>
        <w:rPr>
          <w:spacing w:val="-18"/>
        </w:rPr>
        <w:t xml:space="preserve"> </w:t>
      </w:r>
      <w:r>
        <w:t>признаки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изображении</w:t>
      </w:r>
      <w:r>
        <w:rPr>
          <w:spacing w:val="-20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для</w:t>
      </w:r>
      <w:r>
        <w:rPr>
          <w:spacing w:val="-20"/>
        </w:rPr>
        <w:t xml:space="preserve"> </w:t>
      </w:r>
      <w:r>
        <w:t>каждого</w:t>
      </w:r>
      <w:r>
        <w:rPr>
          <w:spacing w:val="-17"/>
        </w:rPr>
        <w:t xml:space="preserve"> </w:t>
      </w:r>
      <w:r>
        <w:t xml:space="preserve">такого </w:t>
      </w:r>
      <w:r>
        <w:rPr>
          <w:spacing w:val="-67"/>
        </w:rPr>
        <w:t xml:space="preserve">    </w:t>
      </w:r>
      <w:r>
        <w:t>признака</w:t>
      </w:r>
      <w:r>
        <w:rPr>
          <w:spacing w:val="1"/>
        </w:rPr>
        <w:t xml:space="preserve"> </w:t>
      </w:r>
      <w:r>
        <w:t>формируют</w:t>
      </w:r>
      <w:r>
        <w:rPr>
          <w:spacing w:val="1"/>
        </w:rPr>
        <w:t xml:space="preserve"> </w:t>
      </w:r>
      <w:r>
        <w:t>карту</w:t>
      </w:r>
      <w:r>
        <w:rPr>
          <w:spacing w:val="1"/>
        </w:rPr>
        <w:t xml:space="preserve"> </w:t>
      </w:r>
      <w:r>
        <w:t>признаков.</w:t>
      </w:r>
      <w:r>
        <w:rPr>
          <w:spacing w:val="1"/>
        </w:rPr>
        <w:t xml:space="preserve"> </w:t>
      </w:r>
      <w:r>
        <w:t>Слой</w:t>
      </w:r>
      <w:r>
        <w:rPr>
          <w:spacing w:val="1"/>
        </w:rPr>
        <w:t xml:space="preserve"> </w:t>
      </w:r>
      <w:proofErr w:type="spellStart"/>
      <w:r>
        <w:t>субдискретизации</w:t>
      </w:r>
      <w:proofErr w:type="spellEnd"/>
      <w:r>
        <w:rPr>
          <w:spacing w:val="1"/>
        </w:rPr>
        <w:t xml:space="preserve"> </w:t>
      </w:r>
      <w:r>
        <w:t>уменьшает</w:t>
      </w:r>
      <w:r>
        <w:rPr>
          <w:spacing w:val="1"/>
        </w:rPr>
        <w:t xml:space="preserve"> </w:t>
      </w:r>
      <w:r>
        <w:t>разрешение</w:t>
      </w:r>
      <w:r>
        <w:rPr>
          <w:spacing w:val="1"/>
        </w:rPr>
        <w:t xml:space="preserve"> </w:t>
      </w:r>
      <w:r>
        <w:t>изображения,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сокращая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модели.</w:t>
      </w:r>
      <w:r>
        <w:rPr>
          <w:spacing w:val="1"/>
        </w:rPr>
        <w:t xml:space="preserve"> </w:t>
      </w:r>
      <w:proofErr w:type="spellStart"/>
      <w:r>
        <w:t>Полносвязные</w:t>
      </w:r>
      <w:proofErr w:type="spellEnd"/>
      <w:r>
        <w:rPr>
          <w:spacing w:val="1"/>
        </w:rPr>
        <w:t xml:space="preserve"> </w:t>
      </w:r>
      <w:r>
        <w:t>слои</w:t>
      </w:r>
      <w:r>
        <w:rPr>
          <w:spacing w:val="1"/>
        </w:rPr>
        <w:t xml:space="preserve"> </w:t>
      </w:r>
      <w:r>
        <w:t>осуществляют</w:t>
      </w:r>
      <w:r>
        <w:rPr>
          <w:spacing w:val="1"/>
        </w:rPr>
        <w:t xml:space="preserve"> </w:t>
      </w:r>
      <w:r>
        <w:t>классификацию.</w:t>
      </w:r>
    </w:p>
    <w:p w14:paraId="6A565503" w14:textId="09CD06E9" w:rsidR="00BE1939" w:rsidRPr="00563A85" w:rsidRDefault="00B02ACB" w:rsidP="00C86C3D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Было проведено обучение модели в течение 20 эпох</w:t>
      </w:r>
      <w:r w:rsidR="001206E5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пакетами по 64 образца. </w:t>
      </w:r>
      <w:r w:rsidR="001206E5">
        <w:rPr>
          <w:bCs/>
          <w:sz w:val="28"/>
          <w:szCs w:val="28"/>
        </w:rPr>
        <w:t>Результаты представлены на рис. 1.</w:t>
      </w:r>
    </w:p>
    <w:p w14:paraId="2098591A" w14:textId="6676792C" w:rsidR="00CF583F" w:rsidRPr="005D5F8B" w:rsidRDefault="00B02ACB" w:rsidP="000B29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136B18" wp14:editId="008F28A9">
            <wp:extent cx="5613953" cy="2807277"/>
            <wp:effectExtent l="19050" t="19050" r="2540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452" cy="281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A884F" w14:textId="77777777" w:rsidR="0021319D" w:rsidRDefault="001206E5" w:rsidP="001206E5">
      <w:pPr>
        <w:spacing w:after="160" w:line="259" w:lineRule="auto"/>
        <w:jc w:val="center"/>
        <w:rPr>
          <w:bCs/>
          <w:sz w:val="28"/>
          <w:szCs w:val="28"/>
        </w:rPr>
      </w:pPr>
      <w:r w:rsidRPr="001206E5">
        <w:rPr>
          <w:bCs/>
          <w:sz w:val="28"/>
          <w:szCs w:val="28"/>
        </w:rPr>
        <w:t>Рис. 1 – Точность и потери начальной модели</w:t>
      </w:r>
    </w:p>
    <w:p w14:paraId="4D46425B" w14:textId="77777777" w:rsidR="0021319D" w:rsidRDefault="0021319D" w:rsidP="001206E5">
      <w:pPr>
        <w:spacing w:after="160" w:line="259" w:lineRule="auto"/>
        <w:jc w:val="center"/>
        <w:rPr>
          <w:bCs/>
          <w:sz w:val="28"/>
          <w:szCs w:val="28"/>
        </w:rPr>
      </w:pPr>
    </w:p>
    <w:p w14:paraId="2CB3FB17" w14:textId="77777777" w:rsidR="0021319D" w:rsidRPr="007067D3" w:rsidRDefault="0021319D" w:rsidP="0021319D">
      <w:pPr>
        <w:spacing w:after="160" w:line="259" w:lineRule="auto"/>
        <w:ind w:firstLine="708"/>
        <w:rPr>
          <w:b/>
          <w:i/>
          <w:iCs/>
          <w:sz w:val="28"/>
          <w:szCs w:val="28"/>
        </w:rPr>
      </w:pPr>
      <w:r w:rsidRPr="0021319D">
        <w:rPr>
          <w:b/>
          <w:i/>
          <w:iCs/>
          <w:sz w:val="28"/>
          <w:szCs w:val="28"/>
        </w:rPr>
        <w:t xml:space="preserve">Исследование работы сети без слоя </w:t>
      </w:r>
      <w:r w:rsidRPr="0021319D">
        <w:rPr>
          <w:b/>
          <w:i/>
          <w:iCs/>
          <w:sz w:val="28"/>
          <w:szCs w:val="28"/>
          <w:lang w:val="en-US"/>
        </w:rPr>
        <w:t>Dropout</w:t>
      </w:r>
    </w:p>
    <w:p w14:paraId="300EAC86" w14:textId="77777777" w:rsidR="0021319D" w:rsidRDefault="0021319D" w:rsidP="0021319D">
      <w:pPr>
        <w:spacing w:after="16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21319D">
        <w:rPr>
          <w:bCs/>
          <w:sz w:val="28"/>
          <w:szCs w:val="28"/>
        </w:rPr>
        <w:t xml:space="preserve">Далее из модели нейронной сети были убраны слои </w:t>
      </w:r>
      <w:r w:rsidRPr="0021319D">
        <w:rPr>
          <w:bCs/>
          <w:sz w:val="28"/>
          <w:szCs w:val="28"/>
          <w:lang w:val="en-US"/>
        </w:rPr>
        <w:t>Dropout</w:t>
      </w:r>
      <w:r w:rsidRPr="0021319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  <w:shd w:val="clear" w:color="auto" w:fill="FFFFFF"/>
          <w:lang w:val="en-US"/>
        </w:rPr>
        <w:t>ropout</w:t>
      </w:r>
      <w:r w:rsidRPr="0021319D">
        <w:rPr>
          <w:color w:val="000000"/>
          <w:sz w:val="28"/>
          <w:szCs w:val="28"/>
          <w:shd w:val="clear" w:color="auto" w:fill="FFFFFF"/>
        </w:rPr>
        <w:t xml:space="preserve"> с параметром p за одну итерацию обучения проходит по всем нейронам определенного слоя и с вероятностью p полностью исключает их из сети на время итерации. </w:t>
      </w:r>
      <w:r>
        <w:rPr>
          <w:color w:val="000000"/>
          <w:sz w:val="28"/>
          <w:szCs w:val="28"/>
          <w:shd w:val="clear" w:color="auto" w:fill="FFFFFF"/>
        </w:rPr>
        <w:t>Результаты приведены на рис. 2.</w:t>
      </w:r>
    </w:p>
    <w:p w14:paraId="54DB9234" w14:textId="77777777" w:rsidR="0010695B" w:rsidRDefault="0021319D" w:rsidP="0021319D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6A1767E" wp14:editId="1B541C3C">
            <wp:extent cx="5350747" cy="2675659"/>
            <wp:effectExtent l="19050" t="19050" r="21590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183" cy="2693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1665C" w14:textId="77777777" w:rsidR="0010695B" w:rsidRPr="007067D3" w:rsidRDefault="0010695B" w:rsidP="0010695B">
      <w:pPr>
        <w:spacing w:after="160"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2 – Точность и потери модели без слоя </w:t>
      </w:r>
      <w:r>
        <w:rPr>
          <w:bCs/>
          <w:sz w:val="28"/>
          <w:szCs w:val="28"/>
          <w:lang w:val="en-US"/>
        </w:rPr>
        <w:t>Dropout</w:t>
      </w:r>
    </w:p>
    <w:p w14:paraId="489B4028" w14:textId="7AA60371" w:rsidR="002E34F8" w:rsidRDefault="0010695B" w:rsidP="0010695B">
      <w:pPr>
        <w:spacing w:after="16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графиков видно, что на 5 эпохе произошло переобучение нейронной сети, так как точность на тренировочных данных стремится к 1, а точность на тестовых данных остается на одном уровне, и также резко возрастают потери. Можно сделать вывод, что удаление слоев </w:t>
      </w:r>
      <w:r>
        <w:rPr>
          <w:bCs/>
          <w:sz w:val="28"/>
          <w:szCs w:val="28"/>
          <w:lang w:val="en-US"/>
        </w:rPr>
        <w:t>Dropout</w:t>
      </w:r>
      <w:r w:rsidRPr="001069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оказывает негативное влияние на обучение.</w:t>
      </w:r>
    </w:p>
    <w:p w14:paraId="4DDF0B93" w14:textId="77777777" w:rsidR="00431134" w:rsidRDefault="00431134" w:rsidP="0010695B">
      <w:pPr>
        <w:spacing w:after="160" w:line="360" w:lineRule="auto"/>
        <w:rPr>
          <w:bCs/>
          <w:sz w:val="28"/>
          <w:szCs w:val="28"/>
        </w:rPr>
      </w:pPr>
    </w:p>
    <w:p w14:paraId="383444CC" w14:textId="77777777" w:rsidR="00431134" w:rsidRPr="00431134" w:rsidRDefault="002E34F8" w:rsidP="00431134">
      <w:pPr>
        <w:pStyle w:val="FS7"/>
        <w:ind w:firstLine="708"/>
        <w:jc w:val="left"/>
        <w:rPr>
          <w:b/>
          <w:bCs/>
          <w:i/>
          <w:iCs/>
        </w:rPr>
      </w:pPr>
      <w:r w:rsidRPr="00431134">
        <w:rPr>
          <w:b/>
          <w:bCs/>
          <w:i/>
          <w:iCs/>
        </w:rPr>
        <w:t>Исследование работы сети при разных размерах ядра свертки</w:t>
      </w:r>
    </w:p>
    <w:p w14:paraId="0602016E" w14:textId="7184C4E5" w:rsidR="00431134" w:rsidRDefault="00431134" w:rsidP="00431134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431134">
        <w:rPr>
          <w:bCs/>
          <w:sz w:val="28"/>
          <w:szCs w:val="28"/>
        </w:rPr>
        <w:t xml:space="preserve">Далее </w:t>
      </w:r>
      <w:r>
        <w:rPr>
          <w:bCs/>
          <w:sz w:val="28"/>
          <w:szCs w:val="28"/>
        </w:rPr>
        <w:t xml:space="preserve">в сеть были добавлены удаленные слои </w:t>
      </w:r>
      <w:r>
        <w:rPr>
          <w:bCs/>
          <w:sz w:val="28"/>
          <w:szCs w:val="28"/>
          <w:lang w:val="en-US"/>
        </w:rPr>
        <w:t>Dropout</w:t>
      </w:r>
      <w:r w:rsidRPr="004311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431134">
        <w:rPr>
          <w:bCs/>
          <w:sz w:val="28"/>
          <w:szCs w:val="28"/>
        </w:rPr>
        <w:t>была исследована работа сети при размере ядра свертки 5</w:t>
      </w:r>
      <w:r w:rsidRPr="00431134">
        <w:rPr>
          <w:bCs/>
          <w:sz w:val="28"/>
          <w:szCs w:val="28"/>
          <w:lang w:val="en-US"/>
        </w:rPr>
        <w:t>x</w:t>
      </w:r>
      <w:r w:rsidRPr="00431134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, 2</w:t>
      </w:r>
      <w:r>
        <w:rPr>
          <w:bCs/>
          <w:sz w:val="28"/>
          <w:szCs w:val="28"/>
          <w:lang w:val="en-US"/>
        </w:rPr>
        <w:t>x</w:t>
      </w:r>
      <w:r w:rsidRPr="0043113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и 7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7. Результаты приведены на рис. 3, 4 и 5.</w:t>
      </w:r>
    </w:p>
    <w:p w14:paraId="77A7565C" w14:textId="77777777" w:rsidR="00431134" w:rsidRDefault="00431134" w:rsidP="00431134">
      <w:pPr>
        <w:spacing w:after="160"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E834B3B" wp14:editId="582EBAB7">
            <wp:extent cx="4824326" cy="2412422"/>
            <wp:effectExtent l="19050" t="19050" r="1460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192" cy="2440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0F05" w14:textId="4800C842" w:rsidR="00431134" w:rsidRDefault="00431134" w:rsidP="00431134">
      <w:pPr>
        <w:spacing w:after="160"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3 – Точность и потери модели с размер</w:t>
      </w:r>
      <w:r w:rsidR="007067D3">
        <w:rPr>
          <w:bCs/>
          <w:sz w:val="28"/>
          <w:szCs w:val="28"/>
        </w:rPr>
        <w:t>ом</w:t>
      </w:r>
      <w:r>
        <w:rPr>
          <w:bCs/>
          <w:sz w:val="28"/>
          <w:szCs w:val="28"/>
        </w:rPr>
        <w:t xml:space="preserve"> ядра свертки 5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5</w:t>
      </w:r>
    </w:p>
    <w:p w14:paraId="687E0ADB" w14:textId="77777777" w:rsidR="00431134" w:rsidRDefault="00431134" w:rsidP="00431134">
      <w:pPr>
        <w:spacing w:after="160"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2E29767" wp14:editId="67B38206">
            <wp:extent cx="5406738" cy="2703369"/>
            <wp:effectExtent l="19050" t="19050" r="22860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721" cy="27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E0107" w14:textId="2900BABC" w:rsidR="00431134" w:rsidRDefault="00431134" w:rsidP="00431134">
      <w:pPr>
        <w:spacing w:after="160"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4 – Точность и потери модели с размер</w:t>
      </w:r>
      <w:r w:rsidR="007067D3">
        <w:rPr>
          <w:bCs/>
          <w:sz w:val="28"/>
          <w:szCs w:val="28"/>
        </w:rPr>
        <w:t>ом</w:t>
      </w:r>
      <w:r>
        <w:rPr>
          <w:bCs/>
          <w:sz w:val="28"/>
          <w:szCs w:val="28"/>
        </w:rPr>
        <w:t xml:space="preserve"> ядра свертки 2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2</w:t>
      </w:r>
    </w:p>
    <w:p w14:paraId="306A67CC" w14:textId="77777777" w:rsidR="00431134" w:rsidRDefault="00431134" w:rsidP="00431134">
      <w:pPr>
        <w:spacing w:after="160"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6CDD5AE" wp14:editId="179FD408">
            <wp:extent cx="5476209" cy="2738104"/>
            <wp:effectExtent l="19050" t="19050" r="10795" b="247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09" cy="2738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79C3B7" w14:textId="0DE7293D" w:rsidR="00431134" w:rsidRDefault="00431134" w:rsidP="00431134">
      <w:pPr>
        <w:spacing w:after="160"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5 – Точность и потери модели с размер</w:t>
      </w:r>
      <w:r w:rsidR="007067D3">
        <w:rPr>
          <w:bCs/>
          <w:sz w:val="28"/>
          <w:szCs w:val="28"/>
        </w:rPr>
        <w:t>ом</w:t>
      </w:r>
      <w:r>
        <w:rPr>
          <w:bCs/>
          <w:sz w:val="28"/>
          <w:szCs w:val="28"/>
        </w:rPr>
        <w:t xml:space="preserve"> ядра свертки 7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7</w:t>
      </w:r>
    </w:p>
    <w:p w14:paraId="19724461" w14:textId="5F240194" w:rsidR="00CF583F" w:rsidRPr="00431134" w:rsidRDefault="00431134" w:rsidP="00431134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графиков можно сделать вывод, что увеличение размера ядра свертки негативно сказывается на </w:t>
      </w:r>
      <w:r w:rsidR="00860071">
        <w:rPr>
          <w:bCs/>
          <w:sz w:val="28"/>
          <w:szCs w:val="28"/>
        </w:rPr>
        <w:t xml:space="preserve">результатах модели, падает точность на тренировочных и тестовых данных и увеличиваются потери, а уменьшение размера, в свою очередь, тоже ухудшает качество модели. Можно сделать вывод, что размер ядра свертки </w:t>
      </w:r>
      <w:r w:rsidR="00860071" w:rsidRPr="00860071">
        <w:rPr>
          <w:bCs/>
          <w:sz w:val="28"/>
          <w:szCs w:val="28"/>
        </w:rPr>
        <w:t>3</w:t>
      </w:r>
      <w:r w:rsidR="00860071">
        <w:rPr>
          <w:bCs/>
          <w:sz w:val="28"/>
          <w:szCs w:val="28"/>
          <w:lang w:val="en-US"/>
        </w:rPr>
        <w:t>x</w:t>
      </w:r>
      <w:r w:rsidR="00860071" w:rsidRPr="00860071">
        <w:rPr>
          <w:bCs/>
          <w:sz w:val="28"/>
          <w:szCs w:val="28"/>
        </w:rPr>
        <w:t>3</w:t>
      </w:r>
      <w:r w:rsidR="00860071">
        <w:rPr>
          <w:bCs/>
          <w:sz w:val="28"/>
          <w:szCs w:val="28"/>
        </w:rPr>
        <w:t xml:space="preserve"> является самым подходящим.</w:t>
      </w:r>
      <w:r w:rsidR="00CF583F" w:rsidRPr="00431134">
        <w:rPr>
          <w:bCs/>
          <w:sz w:val="28"/>
          <w:szCs w:val="28"/>
        </w:rPr>
        <w:br w:type="page"/>
      </w:r>
    </w:p>
    <w:p w14:paraId="753E7A13" w14:textId="4FB5EFF7" w:rsidR="002455BD" w:rsidRPr="00781972" w:rsidRDefault="002455BD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1972">
        <w:rPr>
          <w:b/>
          <w:sz w:val="28"/>
          <w:szCs w:val="28"/>
        </w:rPr>
        <w:t>Выводы</w:t>
      </w:r>
    </w:p>
    <w:p w14:paraId="2BE93C0A" w14:textId="300957A3" w:rsidR="00EC5003" w:rsidRPr="00D001F6" w:rsidRDefault="000619BC" w:rsidP="000619BC">
      <w:pPr>
        <w:spacing w:after="160" w:line="360" w:lineRule="auto"/>
        <w:ind w:firstLine="708"/>
        <w:jc w:val="both"/>
        <w:rPr>
          <w:rFonts w:ascii="Consolas" w:hAnsi="Consolas"/>
        </w:rPr>
      </w:pPr>
      <w:r w:rsidRPr="000619BC">
        <w:rPr>
          <w:sz w:val="28"/>
          <w:szCs w:val="28"/>
        </w:rPr>
        <w:t xml:space="preserve">В ходе выполнения лабораторной работы была создана нейронная сеть со </w:t>
      </w:r>
      <w:proofErr w:type="spellStart"/>
      <w:r w:rsidRPr="000619BC">
        <w:rPr>
          <w:sz w:val="28"/>
          <w:szCs w:val="28"/>
        </w:rPr>
        <w:t>сверточной</w:t>
      </w:r>
      <w:proofErr w:type="spellEnd"/>
      <w:r w:rsidRPr="000619BC">
        <w:rPr>
          <w:sz w:val="28"/>
          <w:szCs w:val="28"/>
        </w:rPr>
        <w:t xml:space="preserve"> архитектурой, осуществляющая классификацию изображений. Изучен принцип работы </w:t>
      </w:r>
      <w:proofErr w:type="spellStart"/>
      <w:r w:rsidRPr="000619BC">
        <w:rPr>
          <w:sz w:val="28"/>
          <w:szCs w:val="28"/>
        </w:rPr>
        <w:t>сверточных</w:t>
      </w:r>
      <w:proofErr w:type="spellEnd"/>
      <w:r w:rsidRPr="000619BC">
        <w:rPr>
          <w:sz w:val="28"/>
          <w:szCs w:val="28"/>
        </w:rPr>
        <w:t xml:space="preserve"> нейронных сетей, исследовано влияние слоя </w:t>
      </w:r>
      <w:proofErr w:type="spellStart"/>
      <w:r w:rsidRPr="000619BC">
        <w:rPr>
          <w:sz w:val="28"/>
          <w:szCs w:val="28"/>
        </w:rPr>
        <w:t>Dropout</w:t>
      </w:r>
      <w:proofErr w:type="spellEnd"/>
      <w:r w:rsidRPr="000619BC">
        <w:rPr>
          <w:sz w:val="28"/>
          <w:szCs w:val="28"/>
        </w:rPr>
        <w:t xml:space="preserve"> на процесс обучения, рассмотрена работа нейронной сети при различных размерах ядра свертки.</w:t>
      </w:r>
    </w:p>
    <w:sectPr w:rsidR="00EC5003" w:rsidRPr="00D00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C98"/>
    <w:multiLevelType w:val="hybridMultilevel"/>
    <w:tmpl w:val="DCA66AAC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65139"/>
    <w:multiLevelType w:val="multilevel"/>
    <w:tmpl w:val="806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96DCF"/>
    <w:multiLevelType w:val="hybridMultilevel"/>
    <w:tmpl w:val="B1AA42F6"/>
    <w:lvl w:ilvl="0" w:tplc="27B813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B52086"/>
    <w:multiLevelType w:val="hybridMultilevel"/>
    <w:tmpl w:val="DA5EF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D5DA4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B6BC0"/>
    <w:multiLevelType w:val="multilevel"/>
    <w:tmpl w:val="F4EC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727BF"/>
    <w:multiLevelType w:val="multilevel"/>
    <w:tmpl w:val="2C86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93D81"/>
    <w:multiLevelType w:val="hybridMultilevel"/>
    <w:tmpl w:val="9D2E5F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D0959"/>
    <w:multiLevelType w:val="multilevel"/>
    <w:tmpl w:val="BC56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A457D"/>
    <w:multiLevelType w:val="hybridMultilevel"/>
    <w:tmpl w:val="0822670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B774A4"/>
    <w:multiLevelType w:val="hybridMultilevel"/>
    <w:tmpl w:val="5628BB0E"/>
    <w:lvl w:ilvl="0" w:tplc="7E3C21C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FC59B5"/>
    <w:multiLevelType w:val="hybridMultilevel"/>
    <w:tmpl w:val="58C26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64EDC"/>
    <w:multiLevelType w:val="multilevel"/>
    <w:tmpl w:val="1A4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A2AFB"/>
    <w:multiLevelType w:val="multilevel"/>
    <w:tmpl w:val="509CEA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962D98"/>
    <w:multiLevelType w:val="hybridMultilevel"/>
    <w:tmpl w:val="AE4C3E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D04B44"/>
    <w:multiLevelType w:val="hybridMultilevel"/>
    <w:tmpl w:val="5F70AA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8494D56"/>
    <w:multiLevelType w:val="hybridMultilevel"/>
    <w:tmpl w:val="D0D40500"/>
    <w:lvl w:ilvl="0" w:tplc="0E7C02D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7163D9"/>
    <w:multiLevelType w:val="multilevel"/>
    <w:tmpl w:val="AE80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5163D"/>
    <w:multiLevelType w:val="multilevel"/>
    <w:tmpl w:val="A1D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A0476"/>
    <w:multiLevelType w:val="hybridMultilevel"/>
    <w:tmpl w:val="41EC9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CC6286"/>
    <w:multiLevelType w:val="multilevel"/>
    <w:tmpl w:val="D9DA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A437CA"/>
    <w:multiLevelType w:val="multilevel"/>
    <w:tmpl w:val="B9EAF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034633"/>
    <w:multiLevelType w:val="hybridMultilevel"/>
    <w:tmpl w:val="8EB2D058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10641E"/>
    <w:multiLevelType w:val="hybridMultilevel"/>
    <w:tmpl w:val="642A001A"/>
    <w:lvl w:ilvl="0" w:tplc="0E16C26C"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7D357BB"/>
    <w:multiLevelType w:val="hybridMultilevel"/>
    <w:tmpl w:val="F7B43C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35F86"/>
    <w:multiLevelType w:val="multilevel"/>
    <w:tmpl w:val="CBDA0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37478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935278"/>
    <w:multiLevelType w:val="multilevel"/>
    <w:tmpl w:val="06BE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B02CC3"/>
    <w:multiLevelType w:val="multilevel"/>
    <w:tmpl w:val="F59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51122"/>
    <w:multiLevelType w:val="hybridMultilevel"/>
    <w:tmpl w:val="F8349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1262C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D426EF"/>
    <w:multiLevelType w:val="multilevel"/>
    <w:tmpl w:val="921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93B15"/>
    <w:multiLevelType w:val="hybridMultilevel"/>
    <w:tmpl w:val="BB02C4A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1D25B0"/>
    <w:multiLevelType w:val="multilevel"/>
    <w:tmpl w:val="03D4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056697"/>
    <w:multiLevelType w:val="hybridMultilevel"/>
    <w:tmpl w:val="F5EE4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FA7FCF"/>
    <w:multiLevelType w:val="hybridMultilevel"/>
    <w:tmpl w:val="E728A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6"/>
  </w:num>
  <w:num w:numId="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3"/>
  </w:num>
  <w:num w:numId="7">
    <w:abstractNumId w:val="2"/>
  </w:num>
  <w:num w:numId="8">
    <w:abstractNumId w:val="10"/>
  </w:num>
  <w:num w:numId="9">
    <w:abstractNumId w:val="29"/>
  </w:num>
  <w:num w:numId="10">
    <w:abstractNumId w:val="21"/>
  </w:num>
  <w:num w:numId="11">
    <w:abstractNumId w:val="26"/>
  </w:num>
  <w:num w:numId="12">
    <w:abstractNumId w:val="4"/>
  </w:num>
  <w:num w:numId="13">
    <w:abstractNumId w:val="30"/>
  </w:num>
  <w:num w:numId="14">
    <w:abstractNumId w:val="11"/>
  </w:num>
  <w:num w:numId="15">
    <w:abstractNumId w:val="1"/>
  </w:num>
  <w:num w:numId="16">
    <w:abstractNumId w:val="8"/>
  </w:num>
  <w:num w:numId="17">
    <w:abstractNumId w:val="28"/>
  </w:num>
  <w:num w:numId="18">
    <w:abstractNumId w:val="27"/>
  </w:num>
  <w:num w:numId="19">
    <w:abstractNumId w:val="31"/>
  </w:num>
  <w:num w:numId="20">
    <w:abstractNumId w:val="17"/>
  </w:num>
  <w:num w:numId="21">
    <w:abstractNumId w:val="18"/>
  </w:num>
  <w:num w:numId="22">
    <w:abstractNumId w:val="20"/>
  </w:num>
  <w:num w:numId="23">
    <w:abstractNumId w:val="12"/>
  </w:num>
  <w:num w:numId="24">
    <w:abstractNumId w:val="6"/>
  </w:num>
  <w:num w:numId="25">
    <w:abstractNumId w:val="32"/>
  </w:num>
  <w:num w:numId="26">
    <w:abstractNumId w:val="5"/>
  </w:num>
  <w:num w:numId="27">
    <w:abstractNumId w:val="9"/>
  </w:num>
  <w:num w:numId="28">
    <w:abstractNumId w:val="7"/>
  </w:num>
  <w:num w:numId="29">
    <w:abstractNumId w:val="19"/>
  </w:num>
  <w:num w:numId="30">
    <w:abstractNumId w:val="34"/>
  </w:num>
  <w:num w:numId="31">
    <w:abstractNumId w:val="14"/>
  </w:num>
  <w:num w:numId="32">
    <w:abstractNumId w:val="35"/>
  </w:num>
  <w:num w:numId="33">
    <w:abstractNumId w:val="15"/>
  </w:num>
  <w:num w:numId="34">
    <w:abstractNumId w:val="3"/>
  </w:num>
  <w:num w:numId="35">
    <w:abstractNumId w:val="24"/>
  </w:num>
  <w:num w:numId="36">
    <w:abstractNumId w:val="33"/>
  </w:num>
  <w:num w:numId="37">
    <w:abstractNumId w:val="1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03"/>
    <w:rsid w:val="00023F94"/>
    <w:rsid w:val="00023F97"/>
    <w:rsid w:val="00050B1A"/>
    <w:rsid w:val="000564FD"/>
    <w:rsid w:val="000619BC"/>
    <w:rsid w:val="0006215E"/>
    <w:rsid w:val="00066F32"/>
    <w:rsid w:val="000732A7"/>
    <w:rsid w:val="00086F97"/>
    <w:rsid w:val="0008745C"/>
    <w:rsid w:val="000A24B4"/>
    <w:rsid w:val="000B29E0"/>
    <w:rsid w:val="000B410D"/>
    <w:rsid w:val="000E162B"/>
    <w:rsid w:val="000F3FBE"/>
    <w:rsid w:val="000F537D"/>
    <w:rsid w:val="000F781B"/>
    <w:rsid w:val="0010695B"/>
    <w:rsid w:val="001206E5"/>
    <w:rsid w:val="00142B38"/>
    <w:rsid w:val="00173A07"/>
    <w:rsid w:val="001B3B4C"/>
    <w:rsid w:val="001D32E8"/>
    <w:rsid w:val="001E37F6"/>
    <w:rsid w:val="00201D3A"/>
    <w:rsid w:val="0021319D"/>
    <w:rsid w:val="002455BD"/>
    <w:rsid w:val="00254D10"/>
    <w:rsid w:val="00271C5F"/>
    <w:rsid w:val="002A6845"/>
    <w:rsid w:val="002D3713"/>
    <w:rsid w:val="002E34F8"/>
    <w:rsid w:val="002E58AD"/>
    <w:rsid w:val="003147C9"/>
    <w:rsid w:val="00317FB1"/>
    <w:rsid w:val="00317FC1"/>
    <w:rsid w:val="00320B83"/>
    <w:rsid w:val="00340481"/>
    <w:rsid w:val="00342E83"/>
    <w:rsid w:val="003658F6"/>
    <w:rsid w:val="00381044"/>
    <w:rsid w:val="00386839"/>
    <w:rsid w:val="00397A92"/>
    <w:rsid w:val="003C37FB"/>
    <w:rsid w:val="00401215"/>
    <w:rsid w:val="00431134"/>
    <w:rsid w:val="004336A5"/>
    <w:rsid w:val="00474D17"/>
    <w:rsid w:val="00481596"/>
    <w:rsid w:val="004941D6"/>
    <w:rsid w:val="004956B4"/>
    <w:rsid w:val="004F126E"/>
    <w:rsid w:val="004F2D96"/>
    <w:rsid w:val="00525400"/>
    <w:rsid w:val="005255A5"/>
    <w:rsid w:val="00560788"/>
    <w:rsid w:val="00563A85"/>
    <w:rsid w:val="00584EC6"/>
    <w:rsid w:val="00590725"/>
    <w:rsid w:val="005B6190"/>
    <w:rsid w:val="005D3D44"/>
    <w:rsid w:val="005D5F8B"/>
    <w:rsid w:val="005E2097"/>
    <w:rsid w:val="005E6D19"/>
    <w:rsid w:val="005F3E2C"/>
    <w:rsid w:val="005F57E6"/>
    <w:rsid w:val="006016B4"/>
    <w:rsid w:val="00604B63"/>
    <w:rsid w:val="00637B10"/>
    <w:rsid w:val="00660431"/>
    <w:rsid w:val="00695C97"/>
    <w:rsid w:val="006A2C50"/>
    <w:rsid w:val="006E6C28"/>
    <w:rsid w:val="006F612C"/>
    <w:rsid w:val="007067D3"/>
    <w:rsid w:val="00725B4B"/>
    <w:rsid w:val="00725B91"/>
    <w:rsid w:val="00752E81"/>
    <w:rsid w:val="007623AC"/>
    <w:rsid w:val="00781972"/>
    <w:rsid w:val="0079186E"/>
    <w:rsid w:val="007A4A89"/>
    <w:rsid w:val="007E4711"/>
    <w:rsid w:val="00803E2B"/>
    <w:rsid w:val="00860071"/>
    <w:rsid w:val="008834D2"/>
    <w:rsid w:val="00886B4F"/>
    <w:rsid w:val="00891751"/>
    <w:rsid w:val="008B4615"/>
    <w:rsid w:val="008E0CF2"/>
    <w:rsid w:val="008E587C"/>
    <w:rsid w:val="00914C7F"/>
    <w:rsid w:val="0092048D"/>
    <w:rsid w:val="009220B6"/>
    <w:rsid w:val="00946D80"/>
    <w:rsid w:val="009A591D"/>
    <w:rsid w:val="009C59DC"/>
    <w:rsid w:val="009D4664"/>
    <w:rsid w:val="009F5243"/>
    <w:rsid w:val="00A32223"/>
    <w:rsid w:val="00A3738D"/>
    <w:rsid w:val="00A43EC7"/>
    <w:rsid w:val="00A8774E"/>
    <w:rsid w:val="00A90746"/>
    <w:rsid w:val="00A97C8A"/>
    <w:rsid w:val="00AA4D1B"/>
    <w:rsid w:val="00AF473F"/>
    <w:rsid w:val="00B02ACB"/>
    <w:rsid w:val="00B465D8"/>
    <w:rsid w:val="00B87BBB"/>
    <w:rsid w:val="00BB75C2"/>
    <w:rsid w:val="00BE0032"/>
    <w:rsid w:val="00BE1939"/>
    <w:rsid w:val="00BF130B"/>
    <w:rsid w:val="00C424A9"/>
    <w:rsid w:val="00C45203"/>
    <w:rsid w:val="00C57A7D"/>
    <w:rsid w:val="00C60EEF"/>
    <w:rsid w:val="00C7485A"/>
    <w:rsid w:val="00C85F38"/>
    <w:rsid w:val="00C86C3D"/>
    <w:rsid w:val="00CA0102"/>
    <w:rsid w:val="00CC0BDD"/>
    <w:rsid w:val="00CC1BDC"/>
    <w:rsid w:val="00CE04F5"/>
    <w:rsid w:val="00CF4A85"/>
    <w:rsid w:val="00CF583F"/>
    <w:rsid w:val="00D001F6"/>
    <w:rsid w:val="00D639CB"/>
    <w:rsid w:val="00D952A8"/>
    <w:rsid w:val="00DB42DB"/>
    <w:rsid w:val="00DB76F8"/>
    <w:rsid w:val="00DF4B4B"/>
    <w:rsid w:val="00E1388F"/>
    <w:rsid w:val="00E24338"/>
    <w:rsid w:val="00E41491"/>
    <w:rsid w:val="00E57701"/>
    <w:rsid w:val="00E64F81"/>
    <w:rsid w:val="00EA6BB1"/>
    <w:rsid w:val="00EC5003"/>
    <w:rsid w:val="00EC68D5"/>
    <w:rsid w:val="00EF03BD"/>
    <w:rsid w:val="00F36802"/>
    <w:rsid w:val="00F56951"/>
    <w:rsid w:val="00F833A8"/>
    <w:rsid w:val="00FA024A"/>
    <w:rsid w:val="00FC239B"/>
    <w:rsid w:val="00FC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7FB3"/>
  <w15:chartTrackingRefBased/>
  <w15:docId w15:val="{4EB5856B-FC9C-42F8-91EE-1BA47E7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">
    <w:name w:val="FS. Заголовок"/>
    <w:basedOn w:val="a"/>
    <w:link w:val="FS0"/>
    <w:qFormat/>
    <w:rsid w:val="008B4615"/>
    <w:pPr>
      <w:spacing w:line="360" w:lineRule="auto"/>
      <w:ind w:firstLine="709"/>
    </w:pPr>
    <w:rPr>
      <w:b/>
      <w:sz w:val="28"/>
      <w:szCs w:val="28"/>
    </w:rPr>
  </w:style>
  <w:style w:type="character" w:customStyle="1" w:styleId="FS0">
    <w:name w:val="FS. Заголовок Знак"/>
    <w:basedOn w:val="a0"/>
    <w:link w:val="FS"/>
    <w:rsid w:val="008B4615"/>
    <w:rPr>
      <w:rFonts w:ascii="Times New Roman" w:hAnsi="Times New Roman" w:cs="Times New Roman"/>
      <w:b/>
      <w:sz w:val="28"/>
      <w:szCs w:val="28"/>
    </w:rPr>
  </w:style>
  <w:style w:type="paragraph" w:customStyle="1" w:styleId="FS1">
    <w:name w:val="FS. Название таблицы"/>
    <w:basedOn w:val="a"/>
    <w:link w:val="FS2"/>
    <w:qFormat/>
    <w:rsid w:val="008B4615"/>
    <w:pPr>
      <w:spacing w:after="120"/>
      <w:jc w:val="both"/>
    </w:pPr>
    <w:rPr>
      <w:sz w:val="28"/>
      <w:szCs w:val="28"/>
    </w:rPr>
  </w:style>
  <w:style w:type="character" w:customStyle="1" w:styleId="FS2">
    <w:name w:val="FS. Название таблицы Знак"/>
    <w:basedOn w:val="a0"/>
    <w:link w:val="FS1"/>
    <w:rsid w:val="008B4615"/>
    <w:rPr>
      <w:rFonts w:ascii="Times New Roman" w:hAnsi="Times New Roman" w:cs="Times New Roman"/>
      <w:sz w:val="28"/>
      <w:szCs w:val="28"/>
    </w:rPr>
  </w:style>
  <w:style w:type="paragraph" w:customStyle="1" w:styleId="FS3">
    <w:name w:val="FS. Основной текст"/>
    <w:basedOn w:val="a"/>
    <w:link w:val="FS4"/>
    <w:qFormat/>
    <w:rsid w:val="008B461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FS4">
    <w:name w:val="FS. Основной текст Знак"/>
    <w:basedOn w:val="a0"/>
    <w:link w:val="FS3"/>
    <w:rsid w:val="008B4615"/>
    <w:rPr>
      <w:rFonts w:ascii="Times New Roman" w:hAnsi="Times New Roman" w:cs="Times New Roman"/>
      <w:sz w:val="28"/>
      <w:szCs w:val="28"/>
    </w:rPr>
  </w:style>
  <w:style w:type="paragraph" w:customStyle="1" w:styleId="FS5">
    <w:name w:val="FS. Подпись рисунка"/>
    <w:basedOn w:val="FS1"/>
    <w:link w:val="FS6"/>
    <w:qFormat/>
    <w:rsid w:val="008B4615"/>
    <w:pPr>
      <w:jc w:val="center"/>
    </w:pPr>
  </w:style>
  <w:style w:type="character" w:customStyle="1" w:styleId="FS6">
    <w:name w:val="FS. Подпись рисунка Знак"/>
    <w:basedOn w:val="FS2"/>
    <w:link w:val="FS5"/>
    <w:rsid w:val="008B4615"/>
    <w:rPr>
      <w:rFonts w:ascii="Times New Roman" w:hAnsi="Times New Roman" w:cs="Times New Roman"/>
      <w:sz w:val="28"/>
      <w:szCs w:val="28"/>
    </w:rPr>
  </w:style>
  <w:style w:type="paragraph" w:customStyle="1" w:styleId="FS7">
    <w:name w:val="FS. Абзац после таблицы"/>
    <w:basedOn w:val="FS3"/>
    <w:link w:val="FS8"/>
    <w:qFormat/>
    <w:rsid w:val="008B4615"/>
    <w:pPr>
      <w:spacing w:before="240"/>
    </w:pPr>
  </w:style>
  <w:style w:type="character" w:customStyle="1" w:styleId="FS8">
    <w:name w:val="FS. Абзац после таблицы Знак"/>
    <w:basedOn w:val="FS4"/>
    <w:link w:val="FS7"/>
    <w:rsid w:val="008B4615"/>
    <w:rPr>
      <w:rFonts w:ascii="Times New Roman" w:hAnsi="Times New Roman" w:cs="Times New Roman"/>
      <w:sz w:val="28"/>
      <w:szCs w:val="28"/>
    </w:rPr>
  </w:style>
  <w:style w:type="paragraph" w:customStyle="1" w:styleId="FS9">
    <w:name w:val="FS. Содержимое таблицы"/>
    <w:basedOn w:val="a"/>
    <w:link w:val="FSa"/>
    <w:qFormat/>
    <w:rsid w:val="008B4615"/>
    <w:pPr>
      <w:jc w:val="center"/>
    </w:pPr>
    <w:rPr>
      <w:rFonts w:ascii="Cambria Math" w:hAnsi="Cambria Math"/>
      <w:lang w:val="en-US"/>
    </w:rPr>
  </w:style>
  <w:style w:type="character" w:customStyle="1" w:styleId="FSa">
    <w:name w:val="FS. Содержимое таблицы Знак"/>
    <w:basedOn w:val="a0"/>
    <w:link w:val="FS9"/>
    <w:rsid w:val="008B4615"/>
    <w:rPr>
      <w:rFonts w:ascii="Cambria Math" w:hAnsi="Cambria Math" w:cs="Times New Roman"/>
      <w:sz w:val="24"/>
      <w:szCs w:val="24"/>
      <w:lang w:val="en-US"/>
    </w:rPr>
  </w:style>
  <w:style w:type="paragraph" w:customStyle="1" w:styleId="FSb">
    <w:name w:val="FS. Рисунок"/>
    <w:basedOn w:val="FS3"/>
    <w:link w:val="FSc"/>
    <w:qFormat/>
    <w:rsid w:val="005F3E2C"/>
    <w:pPr>
      <w:spacing w:line="240" w:lineRule="auto"/>
      <w:ind w:firstLine="0"/>
      <w:jc w:val="center"/>
    </w:pPr>
    <w:rPr>
      <w:noProof/>
    </w:rPr>
  </w:style>
  <w:style w:type="character" w:customStyle="1" w:styleId="FSc">
    <w:name w:val="FS. Рисунок Знак"/>
    <w:basedOn w:val="FS4"/>
    <w:link w:val="FSb"/>
    <w:rsid w:val="005F3E2C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5003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EC50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C500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EC5003"/>
    <w:rPr>
      <w:b/>
      <w:bCs/>
      <w:smallCaps/>
      <w:spacing w:val="5"/>
    </w:rPr>
  </w:style>
  <w:style w:type="table" w:styleId="a5">
    <w:name w:val="Table Grid"/>
    <w:basedOn w:val="a1"/>
    <w:uiPriority w:val="39"/>
    <w:rsid w:val="00EC50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">
    <w:name w:val="c2"/>
    <w:basedOn w:val="a"/>
    <w:rsid w:val="003658F6"/>
    <w:pPr>
      <w:spacing w:before="100" w:beforeAutospacing="1" w:after="100" w:afterAutospacing="1"/>
    </w:pPr>
  </w:style>
  <w:style w:type="character" w:customStyle="1" w:styleId="c0">
    <w:name w:val="c0"/>
    <w:basedOn w:val="a0"/>
    <w:rsid w:val="003658F6"/>
  </w:style>
  <w:style w:type="paragraph" w:customStyle="1" w:styleId="c1">
    <w:name w:val="c1"/>
    <w:basedOn w:val="a"/>
    <w:rsid w:val="004941D6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79186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17FB1"/>
    <w:pPr>
      <w:spacing w:before="100" w:beforeAutospacing="1" w:after="100" w:afterAutospacing="1"/>
    </w:pPr>
  </w:style>
  <w:style w:type="paragraph" w:customStyle="1" w:styleId="c4">
    <w:name w:val="c4"/>
    <w:basedOn w:val="a"/>
    <w:rsid w:val="00DF4B4B"/>
    <w:pPr>
      <w:spacing w:before="100" w:beforeAutospacing="1" w:after="100" w:afterAutospacing="1"/>
    </w:pPr>
  </w:style>
  <w:style w:type="table" w:styleId="a8">
    <w:name w:val="Grid Table Light"/>
    <w:basedOn w:val="a1"/>
    <w:uiPriority w:val="40"/>
    <w:rsid w:val="00271C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Body Text"/>
    <w:basedOn w:val="a"/>
    <w:link w:val="aa"/>
    <w:uiPriority w:val="1"/>
    <w:qFormat/>
    <w:rsid w:val="005D5F8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5D5F8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Konstantin Kireev</cp:lastModifiedBy>
  <cp:revision>107</cp:revision>
  <dcterms:created xsi:type="dcterms:W3CDTF">2020-02-28T05:30:00Z</dcterms:created>
  <dcterms:modified xsi:type="dcterms:W3CDTF">2021-04-14T22:01:00Z</dcterms:modified>
</cp:coreProperties>
</file>