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79920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14:paraId="5E6A3AB0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2C5A5884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21028CFB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79E74888" w14:textId="77777777" w:rsidR="00B14D91" w:rsidRDefault="00B14D91" w:rsidP="00B14D91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математического обеспечения и применения ЭВМ</w:t>
      </w:r>
    </w:p>
    <w:p w14:paraId="38D670F5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15B8420B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58CA6E12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68ED8CB7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7C3C430F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2EE59CF2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39C2CB8D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0107BFAF" w14:textId="77777777" w:rsidR="00B14D91" w:rsidRPr="00B14D91" w:rsidRDefault="00B14D91" w:rsidP="00B14D91">
      <w:pPr>
        <w:pStyle w:val="Times142"/>
        <w:spacing w:line="360" w:lineRule="auto"/>
        <w:ind w:firstLine="737"/>
        <w:jc w:val="center"/>
        <w:rPr>
          <w:i/>
          <w:iCs/>
        </w:rPr>
      </w:pPr>
      <w:r w:rsidRPr="00B14D91">
        <w:rPr>
          <w:rStyle w:val="a8"/>
          <w:i w:val="0"/>
          <w:iCs w:val="0"/>
          <w:caps/>
          <w:szCs w:val="28"/>
        </w:rPr>
        <w:t>отчет</w:t>
      </w:r>
    </w:p>
    <w:p w14:paraId="21515FC9" w14:textId="7427EB2A" w:rsidR="00B14D91" w:rsidRPr="00283177" w:rsidRDefault="00B14D91" w:rsidP="00B14D91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по домашнему заданию №1</w:t>
      </w:r>
    </w:p>
    <w:p w14:paraId="773BE89E" w14:textId="7132ECD0" w:rsidR="00B14D91" w:rsidRDefault="00B14D91" w:rsidP="00B14D91">
      <w:pPr>
        <w:pStyle w:val="Standard"/>
        <w:jc w:val="center"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>
        <w:rPr>
          <w:b/>
          <w:szCs w:val="28"/>
          <w:lang w:eastAsia="ru-RU" w:bidi="ar-SA"/>
        </w:rPr>
        <w:t>Элементы функционального анализа</w:t>
      </w:r>
      <w:r>
        <w:rPr>
          <w:b/>
          <w:color w:val="000000"/>
          <w:szCs w:val="28"/>
          <w:lang w:eastAsia="ru-RU" w:bidi="ar-SA"/>
        </w:rPr>
        <w:t>»</w:t>
      </w:r>
    </w:p>
    <w:p w14:paraId="5057FA9F" w14:textId="77777777" w:rsidR="00B14D91" w:rsidRPr="0009259A" w:rsidRDefault="00B14D91" w:rsidP="00B14D91">
      <w:pPr>
        <w:pStyle w:val="Standard"/>
        <w:ind w:firstLine="0"/>
        <w:rPr>
          <w:rStyle w:val="a8"/>
        </w:rPr>
      </w:pPr>
    </w:p>
    <w:p w14:paraId="5A367E1A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77908B33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7F3928F9" w14:textId="77777777" w:rsidR="00B14D91" w:rsidRPr="00C154AC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4EE5C5A1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5FDB7DFD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027D3E36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47"/>
        <w:gridCol w:w="2609"/>
        <w:gridCol w:w="2898"/>
      </w:tblGrid>
      <w:tr w:rsidR="00B14D91" w14:paraId="095D94B9" w14:textId="77777777" w:rsidTr="00EF2FC1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9C8554B" w14:textId="115B8509" w:rsidR="00B14D91" w:rsidRDefault="00B14D91" w:rsidP="00EF2FC1">
            <w:pPr>
              <w:pStyle w:val="Standard"/>
            </w:pPr>
            <w:r>
              <w:rPr>
                <w:szCs w:val="28"/>
              </w:rPr>
              <w:t>Студент гр. 8382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57CD027" w14:textId="77777777" w:rsidR="00B14D91" w:rsidRDefault="00B14D91" w:rsidP="00EF2FC1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4A319A" w14:textId="07ADDEBC" w:rsidR="00B14D91" w:rsidRPr="00182EBB" w:rsidRDefault="00B14D91" w:rsidP="00EF2FC1">
            <w:pPr>
              <w:pStyle w:val="Standard"/>
              <w:spacing w:line="240" w:lineRule="auto"/>
              <w:ind w:hanging="14"/>
              <w:jc w:val="center"/>
              <w:rPr>
                <w:color w:val="FF0000"/>
                <w:szCs w:val="28"/>
              </w:rPr>
            </w:pPr>
            <w:r>
              <w:rPr>
                <w:szCs w:val="28"/>
              </w:rPr>
              <w:t>Облизанов А.Д.</w:t>
            </w:r>
          </w:p>
        </w:tc>
      </w:tr>
      <w:tr w:rsidR="00B14D91" w14:paraId="6A754C58" w14:textId="77777777" w:rsidTr="00EF2FC1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61F4463" w14:textId="77777777" w:rsidR="00B14D91" w:rsidRDefault="00B14D91" w:rsidP="00EF2FC1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88F793B" w14:textId="77777777" w:rsidR="00B14D91" w:rsidRDefault="00B14D91" w:rsidP="00EF2FC1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32AC286" w14:textId="069E1302" w:rsidR="00B14D91" w:rsidRPr="0061447F" w:rsidRDefault="00B14D91" w:rsidP="00EF2FC1">
            <w:pPr>
              <w:pStyle w:val="Standard"/>
              <w:spacing w:line="240" w:lineRule="auto"/>
              <w:ind w:hanging="14"/>
              <w:jc w:val="center"/>
              <w:rPr>
                <w:color w:val="000000" w:themeColor="text1"/>
                <w:szCs w:val="28"/>
              </w:rPr>
            </w:pPr>
            <w:proofErr w:type="spellStart"/>
            <w:r>
              <w:rPr>
                <w:color w:val="000000" w:themeColor="text1"/>
                <w:szCs w:val="28"/>
              </w:rPr>
              <w:t>Коточигов</w:t>
            </w:r>
            <w:proofErr w:type="spellEnd"/>
            <w:r>
              <w:rPr>
                <w:color w:val="000000" w:themeColor="text1"/>
                <w:szCs w:val="28"/>
              </w:rPr>
              <w:t xml:space="preserve"> А.М.</w:t>
            </w:r>
          </w:p>
        </w:tc>
      </w:tr>
    </w:tbl>
    <w:p w14:paraId="30FEB89E" w14:textId="77777777" w:rsidR="00B14D91" w:rsidRDefault="00B14D91" w:rsidP="00B14D91">
      <w:pPr>
        <w:pStyle w:val="Standard"/>
        <w:jc w:val="center"/>
        <w:rPr>
          <w:bCs/>
          <w:szCs w:val="28"/>
          <w:lang w:eastAsia="ru-RU" w:bidi="ar-SA"/>
        </w:rPr>
      </w:pPr>
    </w:p>
    <w:p w14:paraId="36FD4769" w14:textId="77777777" w:rsidR="00B14D91" w:rsidRDefault="00B14D91" w:rsidP="00B14D91">
      <w:pPr>
        <w:pStyle w:val="Standard"/>
        <w:jc w:val="center"/>
        <w:rPr>
          <w:bCs/>
          <w:szCs w:val="28"/>
          <w:lang w:eastAsia="ru-RU" w:bidi="ar-SA"/>
        </w:rPr>
      </w:pPr>
    </w:p>
    <w:p w14:paraId="2DA961F6" w14:textId="77777777" w:rsidR="00B14D91" w:rsidRDefault="00B14D91" w:rsidP="00B14D91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561FD389" w14:textId="77777777" w:rsidR="00B14D91" w:rsidRDefault="00B14D91" w:rsidP="00B14D91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2021</w:t>
      </w:r>
    </w:p>
    <w:p w14:paraId="078EAE15" w14:textId="77777777" w:rsidR="00B14D91" w:rsidRDefault="00B14D91" w:rsidP="009B2F5E"/>
    <w:p w14:paraId="6165B1E7" w14:textId="77777777" w:rsidR="00B14D91" w:rsidRDefault="00B14D91" w:rsidP="009B2F5E"/>
    <w:p w14:paraId="12934133" w14:textId="77777777" w:rsidR="00B14D91" w:rsidRDefault="00B14D91" w:rsidP="009B2F5E">
      <w:pPr>
        <w:rPr>
          <w:b/>
          <w:bCs/>
          <w:szCs w:val="32"/>
        </w:rPr>
      </w:pPr>
    </w:p>
    <w:p w14:paraId="0D4E33C9" w14:textId="49B3D22F" w:rsidR="000976CE" w:rsidRPr="00B12817" w:rsidRDefault="000976CE" w:rsidP="009B2F5E">
      <w:pPr>
        <w:rPr>
          <w:b/>
          <w:bCs/>
          <w:szCs w:val="32"/>
        </w:rPr>
      </w:pPr>
      <w:r w:rsidRPr="00B12817">
        <w:rPr>
          <w:b/>
          <w:bCs/>
          <w:szCs w:val="32"/>
        </w:rPr>
        <w:lastRenderedPageBreak/>
        <w:t>Задание.</w:t>
      </w:r>
    </w:p>
    <w:p w14:paraId="522D333C" w14:textId="0C256F61" w:rsidR="000976CE" w:rsidRPr="000976CE" w:rsidRDefault="000976CE" w:rsidP="009B2F5E">
      <w:r w:rsidRPr="000976CE">
        <w:t>Вариант 15.</w:t>
      </w:r>
    </w:p>
    <w:p w14:paraId="6DCC9684" w14:textId="77777777" w:rsidR="00B14D91" w:rsidRDefault="000976CE" w:rsidP="009B2F5E">
      <w:r>
        <w:t>Вершины в первом октанте:</w:t>
      </w:r>
    </w:p>
    <w:p w14:paraId="132E890C" w14:textId="6F5A1460" w:rsidR="000976CE" w:rsidRDefault="000976CE" w:rsidP="009B2F5E">
      <w:pPr>
        <w:rPr>
          <w:rFonts w:eastAsiaTheme="minorEastAsia"/>
        </w:rPr>
      </w:pPr>
      <w:r>
        <w:t xml:space="preserve">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7, 6, 0</m:t>
            </m:r>
          </m:e>
        </m:d>
        <m:r>
          <w:rPr>
            <w:rFonts w:ascii="Cambria Math" w:hAnsi="Cambria Math"/>
          </w:rPr>
          <m:t>, 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3, 0, 7</m:t>
            </m:r>
          </m:e>
        </m:d>
        <m:r>
          <w:rPr>
            <w:rFonts w:ascii="Cambria Math" w:hAnsi="Cambria Math"/>
          </w:rPr>
          <m:t>,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0, 4, 6</m:t>
            </m:r>
          </m:e>
        </m:d>
        <m:r>
          <w:rPr>
            <w:rFonts w:ascii="Cambria Math" w:hAnsi="Cambria Math"/>
          </w:rPr>
          <m:t>, AA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9, 0, 0</m:t>
            </m:r>
          </m:e>
        </m:d>
        <m:r>
          <w:rPr>
            <w:rFonts w:ascii="Cambria Math" w:hAnsi="Cambria Math"/>
          </w:rPr>
          <m:t>, BB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0, 9, 0</m:t>
            </m:r>
          </m:e>
        </m:d>
        <m:r>
          <w:rPr>
            <w:rFonts w:ascii="Cambria Math" w:hAnsi="Cambria Math"/>
          </w:rPr>
          <m:t>, HH(0, 0, 7)</m:t>
        </m:r>
      </m:oMath>
    </w:p>
    <w:p w14:paraId="3C6331AE" w14:textId="645F5B78" w:rsidR="000976CE" w:rsidRPr="00E90F73" w:rsidRDefault="00E90F73" w:rsidP="009B2F5E">
      <w:pPr>
        <w:rPr>
          <w:rFonts w:eastAsiaTheme="minorEastAsia"/>
        </w:rPr>
      </w:pPr>
      <w:r>
        <w:rPr>
          <w:rFonts w:eastAsiaTheme="minorEastAsia"/>
        </w:rPr>
        <w:t xml:space="preserve">Проверить неравенство треугольника для векторов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 8, -7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7, -8, -5</m:t>
            </m:r>
          </m:e>
        </m:d>
      </m:oMath>
    </w:p>
    <w:p w14:paraId="3944E508" w14:textId="6B5F545E" w:rsidR="00E90F73" w:rsidRDefault="00E90F73" w:rsidP="009B2F5E">
      <w:pPr>
        <w:rPr>
          <w:rFonts w:eastAsiaTheme="minorEastAsia"/>
        </w:rPr>
      </w:pPr>
      <w:bookmarkStart w:id="0" w:name="_Hlk65782340"/>
      <w:r>
        <w:rPr>
          <w:rFonts w:eastAsiaTheme="minorEastAsia"/>
        </w:rPr>
        <w:t>Найти наибольшее и наименьшее значение евклидовой нормы на векторах, имеющих норму 1 в норме, порожденной многогранником.</w:t>
      </w:r>
    </w:p>
    <w:bookmarkEnd w:id="0"/>
    <w:p w14:paraId="4334861F" w14:textId="77777777" w:rsidR="00E90F73" w:rsidRDefault="00E90F73" w:rsidP="009B2F5E">
      <w:pPr>
        <w:rPr>
          <w:rFonts w:eastAsiaTheme="minorEastAsia"/>
        </w:rPr>
      </w:pPr>
    </w:p>
    <w:p w14:paraId="175C3E4A" w14:textId="18CF97A5" w:rsidR="00E90F73" w:rsidRPr="00B12817" w:rsidRDefault="00B14D91" w:rsidP="009B2F5E">
      <w:pPr>
        <w:rPr>
          <w:rFonts w:eastAsiaTheme="minorEastAsia"/>
          <w:b/>
          <w:bCs/>
          <w:szCs w:val="32"/>
        </w:rPr>
      </w:pPr>
      <w:r>
        <w:rPr>
          <w:rFonts w:eastAsiaTheme="minorEastAsia"/>
          <w:b/>
          <w:bCs/>
          <w:szCs w:val="32"/>
        </w:rPr>
        <w:t>Выполнение работы.</w:t>
      </w:r>
    </w:p>
    <w:p w14:paraId="0CFB60EF" w14:textId="12187ECF" w:rsidR="00E90F73" w:rsidRDefault="00E90F73" w:rsidP="009B2F5E">
      <w:r>
        <w:t>Нарисуем поверхность, образованную вершинами в первом октанте:</w:t>
      </w:r>
    </w:p>
    <w:p w14:paraId="50C5839F" w14:textId="4E643CFB" w:rsidR="00E90F73" w:rsidRPr="00E90F73" w:rsidRDefault="00E90F73" w:rsidP="00B1281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8440B2" wp14:editId="1B7B213C">
            <wp:extent cx="4457065" cy="34163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122" b="2694"/>
                    <a:stretch/>
                  </pic:blipFill>
                  <pic:spPr bwMode="auto">
                    <a:xfrm>
                      <a:off x="0" y="0"/>
                      <a:ext cx="4462811" cy="342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ED2EA" w14:textId="529A2FB9" w:rsidR="00E90F73" w:rsidRDefault="00E90F73" w:rsidP="009B2F5E">
      <w:pPr>
        <w:rPr>
          <w:rFonts w:eastAsiaTheme="minorEastAsia"/>
        </w:rPr>
      </w:pPr>
      <w:r>
        <w:t xml:space="preserve">Назовем это множество вершин как </w:t>
      </w:r>
      <m:oMath>
        <m:r>
          <w:rPr>
            <w:rFonts w:ascii="Cambria Math" w:hAnsi="Cambria Math"/>
          </w:rPr>
          <m:t>V</m:t>
        </m:r>
      </m:oMath>
      <w:r w:rsidR="00184221">
        <w:rPr>
          <w:rFonts w:eastAsiaTheme="minorEastAsia"/>
        </w:rPr>
        <w:t xml:space="preserve"> (6 вершин). Тогда для построения многоугольника требуется:</w:t>
      </w:r>
    </w:p>
    <w:p w14:paraId="6DBA471B" w14:textId="77777777" w:rsidR="00EF2FC1" w:rsidRPr="00EF2FC1" w:rsidRDefault="00184221" w:rsidP="00EF2FC1">
      <w:pPr>
        <w:pStyle w:val="aff0"/>
        <w:numPr>
          <w:ilvl w:val="0"/>
          <w:numId w:val="22"/>
        </w:numPr>
        <w:rPr>
          <w:rFonts w:eastAsiaTheme="minorEastAsia"/>
        </w:rPr>
      </w:pPr>
      <w:r>
        <w:t xml:space="preserve">Отразить множество вершин </w:t>
      </w:r>
      <m:oMath>
        <m:r>
          <w:rPr>
            <w:rFonts w:ascii="Cambria Math" w:hAnsi="Cambria Math"/>
          </w:rPr>
          <m:t>V</m:t>
        </m:r>
      </m:oMath>
      <w:r w:rsidRPr="00EF2FC1">
        <w:rPr>
          <w:rFonts w:eastAsiaTheme="minorEastAsia"/>
        </w:rPr>
        <w:t xml:space="preserve"> относительно оси </w:t>
      </w:r>
      <m:oMath>
        <m:r>
          <w:rPr>
            <w:rFonts w:ascii="Cambria Math" w:eastAsiaTheme="minorEastAsia" w:hAnsi="Cambria Math"/>
          </w:rPr>
          <m:t>Y</m:t>
        </m:r>
      </m:oMath>
      <w:r w:rsidRPr="00EF2FC1">
        <w:rPr>
          <w:rFonts w:eastAsiaTheme="minorEastAsia"/>
        </w:rPr>
        <w:t xml:space="preserve"> (получится 12 вершин). Назовем новый набор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∪V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x,-y,z</m:t>
            </m:r>
          </m:e>
        </m:d>
      </m:oMath>
    </w:p>
    <w:p w14:paraId="74933563" w14:textId="77777777" w:rsidR="00EF2FC1" w:rsidRPr="00EF2FC1" w:rsidRDefault="00184221" w:rsidP="00EF2FC1">
      <w:pPr>
        <w:pStyle w:val="aff0"/>
        <w:numPr>
          <w:ilvl w:val="0"/>
          <w:numId w:val="22"/>
        </w:numPr>
        <w:rPr>
          <w:rFonts w:eastAsiaTheme="minorEastAsia"/>
        </w:rPr>
      </w:pPr>
      <w:r>
        <w:t xml:space="preserve">Отразить набор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F2FC1">
        <w:rPr>
          <w:rFonts w:eastAsiaTheme="minorEastAsia"/>
        </w:rPr>
        <w:t xml:space="preserve"> относительно оси </w:t>
      </w:r>
      <m:oMath>
        <m:r>
          <w:rPr>
            <w:rFonts w:ascii="Cambria Math" w:eastAsiaTheme="minorEastAsia" w:hAnsi="Cambria Math"/>
          </w:rPr>
          <m:t>X</m:t>
        </m:r>
      </m:oMath>
      <w:r w:rsidRPr="00EF2FC1">
        <w:rPr>
          <w:rFonts w:eastAsiaTheme="minorEastAsia"/>
        </w:rPr>
        <w:t xml:space="preserve"> (получится 24 вершины). Назовем новый набор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-x,y,z</m:t>
            </m:r>
          </m:e>
        </m:d>
      </m:oMath>
    </w:p>
    <w:p w14:paraId="2B5E0B6B" w14:textId="7A14371C" w:rsidR="00184221" w:rsidRPr="00EF2FC1" w:rsidRDefault="00184221" w:rsidP="00EF2FC1">
      <w:pPr>
        <w:pStyle w:val="aff0"/>
        <w:numPr>
          <w:ilvl w:val="0"/>
          <w:numId w:val="22"/>
        </w:numPr>
        <w:rPr>
          <w:rFonts w:eastAsiaTheme="minorEastAsia"/>
        </w:rPr>
      </w:pPr>
      <w:r w:rsidRPr="00EF2FC1">
        <w:rPr>
          <w:rFonts w:eastAsiaTheme="minorEastAsia"/>
        </w:rPr>
        <w:t xml:space="preserve">Отразить набор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EF2FC1">
        <w:rPr>
          <w:rFonts w:eastAsiaTheme="minorEastAsia"/>
        </w:rPr>
        <w:t xml:space="preserve"> относительно оси </w:t>
      </w:r>
      <m:oMath>
        <m:r>
          <w:rPr>
            <w:rFonts w:ascii="Cambria Math" w:eastAsiaTheme="minorEastAsia" w:hAnsi="Cambria Math"/>
          </w:rPr>
          <m:t>Z</m:t>
        </m:r>
      </m:oMath>
      <w:r w:rsidRPr="00EF2FC1">
        <w:rPr>
          <w:rFonts w:eastAsiaTheme="minorEastAsia"/>
        </w:rPr>
        <w:t xml:space="preserve"> (получится 48 вершин). Назовем итоговый набор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(x,y,z)∪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(x,y,-z)</m:t>
        </m:r>
      </m:oMath>
    </w:p>
    <w:p w14:paraId="33BF5D13" w14:textId="007DE1B2" w:rsidR="00184221" w:rsidRDefault="00184221" w:rsidP="009B2F5E">
      <w:pPr>
        <w:rPr>
          <w:rFonts w:eastAsiaTheme="minorEastAsia"/>
        </w:rPr>
      </w:pPr>
      <w:r>
        <w:lastRenderedPageBreak/>
        <w:t>Итак, был</w:t>
      </w:r>
      <w:r w:rsidR="00EC2D58">
        <w:t xml:space="preserve"> получен набор вершин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EC2D58">
        <w:rPr>
          <w:rFonts w:eastAsiaTheme="minorEastAsia"/>
        </w:rPr>
        <w:t xml:space="preserve"> из 48 точек: 6 вершин в каждом из октантов. Нарисуем полученный многогранник:</w:t>
      </w:r>
    </w:p>
    <w:p w14:paraId="78482C0C" w14:textId="4B487EC9" w:rsidR="00EC2D58" w:rsidRPr="00EC2D58" w:rsidRDefault="00EC2D58" w:rsidP="009B2F5E">
      <w:pPr>
        <w:rPr>
          <w:i/>
        </w:rPr>
      </w:pPr>
      <w:r>
        <w:rPr>
          <w:noProof/>
        </w:rPr>
        <w:drawing>
          <wp:inline distT="0" distB="0" distL="0" distR="0" wp14:anchorId="686C9D5B" wp14:editId="4586D0DC">
            <wp:extent cx="3171093" cy="212487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66" t="20145" r="4742" b="13734"/>
                    <a:stretch/>
                  </pic:blipFill>
                  <pic:spPr bwMode="auto">
                    <a:xfrm>
                      <a:off x="0" y="0"/>
                      <a:ext cx="3283409" cy="220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406B">
        <w:rPr>
          <w:noProof/>
        </w:rPr>
        <w:drawing>
          <wp:inline distT="0" distB="0" distL="0" distR="0" wp14:anchorId="3734C90D" wp14:editId="2E67F89D">
            <wp:extent cx="2914650" cy="294579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13" r="5876"/>
                    <a:stretch/>
                  </pic:blipFill>
                  <pic:spPr bwMode="auto">
                    <a:xfrm>
                      <a:off x="0" y="0"/>
                      <a:ext cx="2957137" cy="298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CCD9C" w14:textId="75FB7871" w:rsidR="000976CE" w:rsidRPr="000976CE" w:rsidRDefault="000976CE" w:rsidP="009B2F5E"/>
    <w:p w14:paraId="591B1034" w14:textId="3FFE666B" w:rsidR="000976CE" w:rsidRDefault="00AC406B" w:rsidP="009B2F5E">
      <w:pPr>
        <w:rPr>
          <w:rFonts w:eastAsiaTheme="minorEastAsia"/>
        </w:rPr>
      </w:pPr>
      <w:bookmarkStart w:id="1" w:name="_Hlk65700844"/>
      <w:r>
        <w:t xml:space="preserve">Отобразим одну из заданных точек: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(7, -8, -5)</m:t>
        </m:r>
      </m:oMath>
      <w:r>
        <w:rPr>
          <w:rFonts w:eastAsiaTheme="minorEastAsia"/>
        </w:rPr>
        <w:t xml:space="preserve"> на графике черной «звездочкой»</w:t>
      </w:r>
      <w:r w:rsidRPr="00AC406B">
        <w:rPr>
          <w:rFonts w:eastAsiaTheme="minorEastAsia"/>
        </w:rPr>
        <w:t>:</w:t>
      </w:r>
    </w:p>
    <w:bookmarkEnd w:id="1"/>
    <w:p w14:paraId="09AB6AFF" w14:textId="327AEAB2" w:rsidR="00AC406B" w:rsidRDefault="00AC406B" w:rsidP="00B12817">
      <w:pPr>
        <w:jc w:val="center"/>
      </w:pPr>
      <w:r>
        <w:rPr>
          <w:noProof/>
        </w:rPr>
        <w:drawing>
          <wp:inline distT="0" distB="0" distL="0" distR="0" wp14:anchorId="15BDF4A9" wp14:editId="01D9EF4E">
            <wp:extent cx="4876165" cy="3238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74" b="2770"/>
                    <a:stretch/>
                  </pic:blipFill>
                  <pic:spPr bwMode="auto">
                    <a:xfrm>
                      <a:off x="0" y="0"/>
                      <a:ext cx="4951910" cy="328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6AE2" w14:textId="77777777" w:rsidR="00F972BB" w:rsidRDefault="00F972BB" w:rsidP="009B2F5E"/>
    <w:p w14:paraId="72CC0F91" w14:textId="20D6F270" w:rsidR="00F972BB" w:rsidRDefault="00AC406B" w:rsidP="009B2F5E">
      <w:pPr>
        <w:rPr>
          <w:rFonts w:eastAsiaTheme="minorEastAsia"/>
        </w:rPr>
      </w:pPr>
      <w:r>
        <w:t xml:space="preserve">Для точки был выбран трехгранный угол </w:t>
      </w:r>
      <m:oMath>
        <m:r>
          <w:rPr>
            <w:rFonts w:ascii="Cambria Math" w:hAnsi="Cambria Math"/>
          </w:rPr>
          <m:t>OABH</m:t>
        </m:r>
      </m:oMath>
      <w:r>
        <w:rPr>
          <w:rFonts w:eastAsiaTheme="minorEastAsia"/>
        </w:rPr>
        <w:t xml:space="preserve"> в октанте, в котором находится точка</w:t>
      </w:r>
      <w:r w:rsidR="00F972BB">
        <w:rPr>
          <w:rFonts w:eastAsiaTheme="minorEastAsia"/>
        </w:rPr>
        <w:t xml:space="preserve"> </w:t>
      </w:r>
    </w:p>
    <w:p w14:paraId="308A759F" w14:textId="16324D46" w:rsidR="00AC406B" w:rsidRDefault="00F972BB" w:rsidP="009B2F5E">
      <w:pPr>
        <w:rPr>
          <w:rFonts w:eastAsiaTheme="minorEastAsia"/>
        </w:rPr>
      </w:pPr>
      <w:r>
        <w:rPr>
          <w:rFonts w:eastAsiaTheme="minorEastAsia"/>
        </w:rPr>
        <w:lastRenderedPageBreak/>
        <w:t>(</w:t>
      </w:r>
      <m:oMath>
        <m:r>
          <w:rPr>
            <w:rFonts w:ascii="Cambria Math" w:eastAsiaTheme="minorEastAsia" w:hAnsi="Cambria Math"/>
          </w:rPr>
          <m:t>x&gt;0, y&lt;0, z&lt;0</m:t>
        </m:r>
      </m:oMath>
      <w:r w:rsidRPr="00F972BB">
        <w:rPr>
          <w:rFonts w:eastAsiaTheme="minorEastAsia"/>
        </w:rPr>
        <w:t xml:space="preserve">). </w:t>
      </w:r>
      <w:bookmarkStart w:id="2" w:name="_Hlk65701206"/>
      <w:r>
        <w:rPr>
          <w:rFonts w:eastAsiaTheme="minorEastAsia"/>
        </w:rPr>
        <w:t>На графике ниже видно, что точка находится внутри трехгранного угла, а значит ее норма будет считаться из положительных коэффициентов:</w:t>
      </w:r>
    </w:p>
    <w:bookmarkEnd w:id="2"/>
    <w:p w14:paraId="076AA209" w14:textId="1A0047E2" w:rsidR="00F972BB" w:rsidRDefault="00F972BB" w:rsidP="00B12817">
      <w:pPr>
        <w:jc w:val="center"/>
        <w:rPr>
          <w:i/>
        </w:rPr>
      </w:pPr>
      <w:r>
        <w:rPr>
          <w:noProof/>
        </w:rPr>
        <w:drawing>
          <wp:inline distT="0" distB="0" distL="0" distR="0" wp14:anchorId="0AAF8BFE" wp14:editId="65AF87F9">
            <wp:extent cx="4567423" cy="37592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307" cy="376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5636" w14:textId="61B3DCD5" w:rsidR="00F972BB" w:rsidRDefault="00A82CCB" w:rsidP="009B2F5E">
      <w:pPr>
        <w:rPr>
          <w:rFonts w:eastAsiaTheme="minorEastAsia"/>
        </w:rPr>
      </w:pPr>
      <w:r>
        <w:t xml:space="preserve">Построим биортогональный базис для </w:t>
      </w:r>
      <m:oMath>
        <m:r>
          <w:rPr>
            <w:rFonts w:ascii="Cambria Math" w:hAnsi="Cambria Math"/>
          </w:rPr>
          <m:t>OA, OB, OH</m:t>
        </m:r>
      </m:oMath>
      <w:r w:rsidRPr="00A82CCB">
        <w:rPr>
          <w:rFonts w:eastAsiaTheme="minorEastAsia"/>
        </w:rPr>
        <w:t>:</w:t>
      </w:r>
    </w:p>
    <w:p w14:paraId="4C2BBF9B" w14:textId="1A114096" w:rsidR="00A82CCB" w:rsidRPr="00A82CCB" w:rsidRDefault="00A82CCB" w:rsidP="009B2F5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=OB×OH=(-28, 18, -12)</m:t>
          </m:r>
        </m:oMath>
      </m:oMathPara>
    </w:p>
    <w:p w14:paraId="22E781FA" w14:textId="3BB86DB1" w:rsidR="00A82CCB" w:rsidRPr="00A82CCB" w:rsidRDefault="00A82CCB" w:rsidP="009B2F5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=OA×OH=(36, 42, -28)</m:t>
          </m:r>
        </m:oMath>
      </m:oMathPara>
    </w:p>
    <w:p w14:paraId="2D54F266" w14:textId="5BEE6E16" w:rsidR="00A82CCB" w:rsidRPr="00A82CCB" w:rsidRDefault="00A82CCB" w:rsidP="009B2F5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=OA×OB=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42, 49, 18</m:t>
              </m:r>
            </m:e>
          </m:d>
        </m:oMath>
      </m:oMathPara>
    </w:p>
    <w:p w14:paraId="3337B7A4" w14:textId="1CC51E56" w:rsidR="00A82CCB" w:rsidRPr="00A82CCB" w:rsidRDefault="00A82CCB" w:rsidP="009B2F5E">
      <w:pPr>
        <w:rPr>
          <w:rFonts w:eastAsiaTheme="minorEastAsia"/>
          <w:i/>
        </w:rPr>
      </w:pPr>
      <w:bookmarkStart w:id="3" w:name="_Hlk65700494"/>
      <m:oMathPara>
        <m:oMath>
          <m: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,OA</m:t>
                  </m:r>
                </m:e>
              </m:d>
            </m:den>
          </m:f>
          <w:bookmarkEnd w:id="3"/>
          <m:r>
            <w:rPr>
              <w:rFonts w:ascii="Cambria Math" w:hAnsi="Cambria Math"/>
            </w:rPr>
            <m:t>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=(0.09210526315789473, -0.05921052631578947, 0.039473684210526314)</m:t>
          </m:r>
        </m:oMath>
      </m:oMathPara>
    </w:p>
    <w:p w14:paraId="0891C927" w14:textId="7DA0AC24" w:rsidR="00A82CCB" w:rsidRPr="00A82CCB" w:rsidRDefault="00A82CCB" w:rsidP="009B2F5E">
      <w:pPr>
        <w:rPr>
          <w:rFonts w:eastAsiaTheme="minorEastAsia"/>
          <w:i/>
        </w:rPr>
      </w:pPr>
      <w:bookmarkStart w:id="4" w:name="_Hlk65700616"/>
      <m:oMathPara>
        <m:oMath>
          <m: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,OB</m:t>
                  </m:r>
                </m:e>
              </m:d>
            </m:den>
          </m:f>
          <m:r>
            <w:rPr>
              <w:rFonts w:ascii="Cambria Math" w:hAnsi="Cambria Math"/>
            </w:rPr>
            <m:t>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w:bookmarkEnd w:id="4"/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0.11842105263157894, 0.13815789473684212, -0.09210526315789473</m:t>
              </m:r>
            </m:e>
          </m:d>
        </m:oMath>
      </m:oMathPara>
    </w:p>
    <w:p w14:paraId="17F8EC73" w14:textId="3ADC4B66" w:rsidR="00A82CCB" w:rsidRPr="00A82CCB" w:rsidRDefault="00A82CCB" w:rsidP="009B2F5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,OH</m:t>
                  </m:r>
                </m:e>
              </m:d>
            </m:den>
          </m:f>
          <m:r>
            <w:rPr>
              <w:rFonts w:ascii="Cambria Math" w:hAnsi="Cambria Math"/>
            </w:rPr>
            <m:t>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-0.13815789473684212, -0.1611842105263158, -0.05921052631578947</m:t>
              </m:r>
            </m:e>
          </m:d>
        </m:oMath>
      </m:oMathPara>
    </w:p>
    <w:p w14:paraId="30454A5E" w14:textId="623558C1" w:rsidR="00A82CCB" w:rsidRDefault="004E504B" w:rsidP="009B2F5E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Тогда можно вычислить коэффициенты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  <w:iCs/>
        </w:rPr>
        <w:t xml:space="preserve"> в формуле:</w:t>
      </w:r>
    </w:p>
    <w:p w14:paraId="339ABF01" w14:textId="1E7646E5" w:rsidR="004E504B" w:rsidRPr="004E504B" w:rsidRDefault="004E504B" w:rsidP="009B2F5E">
      <w:pPr>
        <w:rPr>
          <w:rFonts w:eastAsiaTheme="minorEastAsia"/>
          <w:i/>
          <w:iCs/>
        </w:rPr>
      </w:pPr>
      <w:bookmarkStart w:id="5" w:name="_Hlk65701345"/>
      <m:oMathPara>
        <m:oMath>
          <m:r>
            <w:rPr>
              <w:rFonts w:ascii="Cambria Math" w:hAnsi="Cambria Math"/>
            </w:rPr>
            <m:t>O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OA+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OB+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OH</m:t>
          </m:r>
        </m:oMath>
      </m:oMathPara>
    </w:p>
    <w:bookmarkEnd w:id="5"/>
    <w:p w14:paraId="3A8A8EEA" w14:textId="133C1337" w:rsidR="004E504B" w:rsidRPr="004E504B" w:rsidRDefault="00EF2FC1" w:rsidP="009B2F5E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O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,O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=0.92105,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O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,O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=0.1842105,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O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,O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=0.618421</m:t>
          </m:r>
        </m:oMath>
      </m:oMathPara>
    </w:p>
    <w:p w14:paraId="02B9D84F" w14:textId="48687E76" w:rsidR="004E504B" w:rsidRDefault="004E504B" w:rsidP="009B2F5E">
      <w:pPr>
        <w:rPr>
          <w:rFonts w:eastAsiaTheme="minorEastAsia"/>
        </w:rPr>
      </w:pPr>
      <w:bookmarkStart w:id="6" w:name="_Hlk65701402"/>
      <w:r>
        <w:rPr>
          <w:rFonts w:eastAsiaTheme="minorEastAsia"/>
        </w:rPr>
        <w:t xml:space="preserve">Тогда норма для точки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4E504B">
        <w:rPr>
          <w:rFonts w:eastAsiaTheme="minorEastAsia"/>
        </w:rPr>
        <w:t>:</w:t>
      </w:r>
    </w:p>
    <w:p w14:paraId="6BC84676" w14:textId="4B6E4EAC" w:rsidR="004E504B" w:rsidRPr="00DB6C7F" w:rsidRDefault="00EF2FC1" w:rsidP="009B2F5E">
      <w:pPr>
        <w:rPr>
          <w:rFonts w:eastAsiaTheme="minorEastAsia"/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w:bookmarkStart w:id="7" w:name="_Hlk65752314"/>
          <m:r>
            <w:rPr>
              <w:rFonts w:ascii="Cambria Math" w:hAnsi="Cambria Math"/>
            </w:rPr>
            <m:t>1.723684</m:t>
          </m:r>
        </m:oMath>
      </m:oMathPara>
      <w:bookmarkEnd w:id="7"/>
    </w:p>
    <w:bookmarkEnd w:id="6"/>
    <w:p w14:paraId="61CD0B74" w14:textId="123D3B5B" w:rsidR="00DB6C7F" w:rsidRDefault="00DB6C7F" w:rsidP="009B2F5E">
      <w:pPr>
        <w:rPr>
          <w:rFonts w:eastAsiaTheme="minorEastAsia"/>
          <w:i/>
        </w:rPr>
      </w:pPr>
    </w:p>
    <w:p w14:paraId="6C183C66" w14:textId="79610377" w:rsidR="00DB6C7F" w:rsidRDefault="00DB6C7F" w:rsidP="009B2F5E">
      <w:pPr>
        <w:rPr>
          <w:rFonts w:eastAsiaTheme="minorEastAsia"/>
        </w:rPr>
      </w:pPr>
      <w:r>
        <w:t xml:space="preserve">Отобразим одну из заданных точек: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(-4, 8, -7)</m:t>
        </m:r>
      </m:oMath>
      <w:r>
        <w:rPr>
          <w:rFonts w:eastAsiaTheme="minorEastAsia"/>
        </w:rPr>
        <w:t xml:space="preserve"> на графике черной «звездочкой»</w:t>
      </w:r>
      <w:r w:rsidRPr="00AC406B">
        <w:rPr>
          <w:rFonts w:eastAsiaTheme="minorEastAsia"/>
        </w:rPr>
        <w:t>:</w:t>
      </w:r>
    </w:p>
    <w:p w14:paraId="521AE035" w14:textId="3CC167FC" w:rsidR="00DB6C7F" w:rsidRDefault="00DB6C7F" w:rsidP="00B12817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51BCC07A" wp14:editId="65085F18">
            <wp:extent cx="4909464" cy="35242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807" cy="354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5766" w14:textId="77777777" w:rsidR="00AE55BA" w:rsidRDefault="00DB6C7F" w:rsidP="009B2F5E">
      <w:pPr>
        <w:rPr>
          <w:rFonts w:eastAsiaTheme="minorEastAsia"/>
        </w:rPr>
      </w:pPr>
      <w:r>
        <w:t xml:space="preserve">Для этой точки также подходит трехгранный угол </w:t>
      </w:r>
      <m:oMath>
        <m:r>
          <w:rPr>
            <w:rFonts w:ascii="Cambria Math" w:hAnsi="Cambria Math"/>
          </w:rPr>
          <m:t>OABH</m:t>
        </m:r>
      </m:oMath>
      <w:r>
        <w:rPr>
          <w:rFonts w:eastAsiaTheme="minorEastAsia"/>
        </w:rPr>
        <w:t>, но уже в другом октанте</w:t>
      </w:r>
    </w:p>
    <w:p w14:paraId="781C000E" w14:textId="27B8F875" w:rsidR="00AE55BA" w:rsidRDefault="00DB6C7F" w:rsidP="009B2F5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x&lt;0, y&gt;0, z&lt;0</m:t>
        </m:r>
      </m:oMath>
      <w:r w:rsidR="00AE55BA" w:rsidRPr="00AE55BA">
        <w:rPr>
          <w:rFonts w:eastAsiaTheme="minorEastAsia"/>
        </w:rPr>
        <w:t xml:space="preserve">. </w:t>
      </w:r>
      <w:r w:rsidR="00AE55BA">
        <w:rPr>
          <w:rFonts w:eastAsiaTheme="minorEastAsia"/>
        </w:rPr>
        <w:t>На графике ниже видно, что точка находится внутри трехгранного угла, а значит ее норма будет считаться из положительных коэффициентов:</w:t>
      </w:r>
    </w:p>
    <w:p w14:paraId="3FFCAABE" w14:textId="77D776BD" w:rsidR="00DB6C7F" w:rsidRDefault="00AE55BA" w:rsidP="00B12817">
      <w:pPr>
        <w:jc w:val="center"/>
      </w:pPr>
      <w:r>
        <w:rPr>
          <w:noProof/>
        </w:rPr>
        <w:lastRenderedPageBreak/>
        <w:drawing>
          <wp:inline distT="0" distB="0" distL="0" distR="0" wp14:anchorId="74AC2DA1" wp14:editId="444A7781">
            <wp:extent cx="4693075" cy="32321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8678" cy="32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1990" w14:textId="20CEC111" w:rsidR="00AE55BA" w:rsidRDefault="00AE55BA" w:rsidP="009B2F5E">
      <w:r>
        <w:t>Дальнейшие вычисления аналогичны: был построен биортогональный базис:</w:t>
      </w:r>
    </w:p>
    <w:p w14:paraId="36D15FF3" w14:textId="76D3753C" w:rsidR="00AE55BA" w:rsidRPr="00AE55BA" w:rsidRDefault="00AE55BA" w:rsidP="009B2F5E">
      <w:pPr>
        <w:rPr>
          <w:rFonts w:eastAsiaTheme="minorEastAsia"/>
          <w:i/>
        </w:rPr>
      </w:pPr>
      <w:bookmarkStart w:id="8" w:name="_Hlk65752085"/>
      <m:oMathPara>
        <m:oMath>
          <m: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=(-0.09210526315789473, 0.05921052631578947, 0.039473684210526314)</m:t>
          </m:r>
        </m:oMath>
      </m:oMathPara>
    </w:p>
    <w:p w14:paraId="29458359" w14:textId="4B8B0082" w:rsidR="00AE55BA" w:rsidRPr="00AE55BA" w:rsidRDefault="00AE55BA" w:rsidP="009B2F5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-0.11842105263157894, -0.13815789473684212, -0.09210526315789473</m:t>
              </m:r>
            </m:e>
          </m:d>
        </m:oMath>
      </m:oMathPara>
    </w:p>
    <w:p w14:paraId="2E9F46D5" w14:textId="41458AE0" w:rsidR="00AE55BA" w:rsidRPr="00AE55BA" w:rsidRDefault="00AE55BA" w:rsidP="009B2F5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0.13815789473684212, 0.1611842105263158, -0.05921052631578947</m:t>
              </m:r>
            </m:e>
          </m:d>
        </m:oMath>
      </m:oMathPara>
    </w:p>
    <w:p w14:paraId="23ED8D5E" w14:textId="36A30860" w:rsidR="00AE55BA" w:rsidRDefault="00AE55BA" w:rsidP="009B2F5E">
      <w:pPr>
        <w:rPr>
          <w:rFonts w:eastAsiaTheme="minorEastAsia"/>
          <w:iCs/>
        </w:rPr>
      </w:pPr>
      <w:bookmarkStart w:id="9" w:name="_Hlk65752153"/>
      <w:bookmarkEnd w:id="8"/>
      <w:r>
        <w:rPr>
          <w:rFonts w:eastAsiaTheme="minorEastAsia"/>
          <w:iCs/>
        </w:rPr>
        <w:t>Были вычислены коэффициенты в формуле:</w:t>
      </w:r>
    </w:p>
    <w:p w14:paraId="3A42EDA0" w14:textId="5DBC697C" w:rsidR="00AE55BA" w:rsidRPr="004E504B" w:rsidRDefault="00AE55BA" w:rsidP="009B2F5E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O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OA+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OB+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OH</m:t>
          </m:r>
        </m:oMath>
      </m:oMathPara>
    </w:p>
    <w:p w14:paraId="27852757" w14:textId="62017D27" w:rsidR="00AE55BA" w:rsidRPr="00E6149E" w:rsidRDefault="00EF2FC1" w:rsidP="009B2F5E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=0.5657895,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=0.01315789,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=1.151315789</m:t>
          </m:r>
        </m:oMath>
      </m:oMathPara>
    </w:p>
    <w:p w14:paraId="15F3E3A7" w14:textId="31969A18" w:rsidR="00E6149E" w:rsidRDefault="00E6149E" w:rsidP="009B2F5E">
      <w:pPr>
        <w:rPr>
          <w:rFonts w:eastAsiaTheme="minorEastAsia"/>
        </w:rPr>
      </w:pPr>
      <w:r>
        <w:rPr>
          <w:rFonts w:eastAsiaTheme="minorEastAsia"/>
        </w:rPr>
        <w:t xml:space="preserve">Тогда норма для точки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4E504B">
        <w:rPr>
          <w:rFonts w:eastAsiaTheme="minorEastAsia"/>
        </w:rPr>
        <w:t>:</w:t>
      </w:r>
    </w:p>
    <w:p w14:paraId="48714B38" w14:textId="62722FBF" w:rsidR="00E6149E" w:rsidRPr="00DB6C7F" w:rsidRDefault="00EF2FC1" w:rsidP="009B2F5E">
      <w:pPr>
        <w:rPr>
          <w:rFonts w:eastAsiaTheme="minorEastAsia"/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w:bookmarkStart w:id="10" w:name="_Hlk65752308"/>
          <m:r>
            <w:rPr>
              <w:rFonts w:ascii="Cambria Math" w:hAnsi="Cambria Math"/>
            </w:rPr>
            <m:t>1.7302631579</m:t>
          </m:r>
        </m:oMath>
      </m:oMathPara>
      <w:bookmarkEnd w:id="10"/>
    </w:p>
    <w:bookmarkEnd w:id="9"/>
    <w:p w14:paraId="6E2B3CA6" w14:textId="34B43F3F" w:rsidR="00E6149E" w:rsidRPr="00B12817" w:rsidRDefault="00653FDB" w:rsidP="005E2B07">
      <w:pPr>
        <w:pStyle w:val="2"/>
      </w:pPr>
      <w:r w:rsidRPr="00B12817">
        <w:t>Проверка неравенства треугольника</w:t>
      </w:r>
      <w:r w:rsidR="005E2B07">
        <w:t>.</w:t>
      </w:r>
    </w:p>
    <w:p w14:paraId="4B55B2F0" w14:textId="21115212" w:rsidR="00653FDB" w:rsidRDefault="00653FDB" w:rsidP="009B2F5E">
      <w:r>
        <w:t>Неравенство треугольника для векторов:</w:t>
      </w:r>
    </w:p>
    <w:bookmarkStart w:id="11" w:name="_Hlk65752235"/>
    <w:p w14:paraId="308642AC" w14:textId="47FD1AD7" w:rsidR="00653FDB" w:rsidRPr="00653FDB" w:rsidRDefault="00EF2FC1" w:rsidP="009B2F5E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≥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bookmarkEnd w:id="11"/>
    <w:p w14:paraId="53FB8E0F" w14:textId="66452A63" w:rsidR="00653FDB" w:rsidRDefault="00B37961" w:rsidP="009B2F5E">
      <w:pPr>
        <w:rPr>
          <w:rFonts w:eastAsiaTheme="minorEastAsia"/>
        </w:rPr>
      </w:pPr>
      <w:r>
        <w:t xml:space="preserve">Тогда следует посчитать норму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  <w:r w:rsidRPr="00B37961">
        <w:rPr>
          <w:rFonts w:eastAsiaTheme="minorEastAsia"/>
        </w:rPr>
        <w:t xml:space="preserve"> </w:t>
      </w:r>
      <w:r>
        <w:rPr>
          <w:rFonts w:eastAsiaTheme="minorEastAsia"/>
        </w:rPr>
        <w:t>На рис. ниже</w:t>
      </w:r>
      <w:r w:rsidR="00312628" w:rsidRPr="00312628">
        <w:rPr>
          <w:rFonts w:eastAsiaTheme="minorEastAsia"/>
        </w:rPr>
        <w:t xml:space="preserve"> </w:t>
      </w:r>
      <w:r w:rsidR="00312628">
        <w:rPr>
          <w:rFonts w:eastAsiaTheme="minorEastAsia"/>
        </w:rPr>
        <w:t>данная точка представлена синей звездочкой.</w:t>
      </w:r>
    </w:p>
    <w:p w14:paraId="22FBF3AF" w14:textId="4BDBD8CB" w:rsidR="00312628" w:rsidRPr="00312628" w:rsidRDefault="00312628" w:rsidP="00B12817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C18C839" wp14:editId="59C21669">
            <wp:extent cx="4257040" cy="26320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A443" w14:textId="60FE800D" w:rsidR="00B37961" w:rsidRDefault="00312628" w:rsidP="009B2F5E">
      <w:pPr>
        <w:rPr>
          <w:rFonts w:eastAsiaTheme="minorEastAsia"/>
        </w:rPr>
      </w:pPr>
      <w:r>
        <w:t xml:space="preserve">Точка находится «внутри» угла </w:t>
      </w:r>
      <m:oMath>
        <m:r>
          <w:rPr>
            <w:rFonts w:ascii="Cambria Math" w:hAnsi="Cambria Math"/>
          </w:rPr>
          <m:t>OHBHH</m:t>
        </m:r>
      </m:oMath>
      <w:r>
        <w:rPr>
          <w:rFonts w:eastAsiaTheme="minorEastAsia"/>
        </w:rPr>
        <w:t>, расположенного в нужном октанте. Был построен биортогональный базис:</w:t>
      </w:r>
    </w:p>
    <w:p w14:paraId="52FCD350" w14:textId="70E816C3" w:rsidR="00312628" w:rsidRPr="00AE55BA" w:rsidRDefault="00312628" w:rsidP="009B2F5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=(0.3333…, 0.0, 0.0)</m:t>
          </m:r>
        </m:oMath>
      </m:oMathPara>
    </w:p>
    <w:p w14:paraId="48437C2E" w14:textId="486EAAFE" w:rsidR="00312628" w:rsidRPr="00AE55BA" w:rsidRDefault="00312628" w:rsidP="009B2F5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-0.0, -0.25, -0.0</m:t>
              </m:r>
            </m:e>
          </m:d>
        </m:oMath>
      </m:oMathPara>
    </w:p>
    <w:p w14:paraId="5FFFC707" w14:textId="0D90AE87" w:rsidR="00312628" w:rsidRPr="00312628" w:rsidRDefault="00312628" w:rsidP="009B2F5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-0.3333…, 0.21428571428571427, -0.14285714285714285</m:t>
              </m:r>
            </m:e>
          </m:d>
        </m:oMath>
      </m:oMathPara>
    </w:p>
    <w:p w14:paraId="24A27F88" w14:textId="77777777" w:rsidR="00312628" w:rsidRDefault="00312628" w:rsidP="009B2F5E">
      <w:pPr>
        <w:rPr>
          <w:rFonts w:eastAsiaTheme="minorEastAsia"/>
          <w:iCs/>
        </w:rPr>
      </w:pPr>
      <w:r>
        <w:rPr>
          <w:rFonts w:eastAsiaTheme="minorEastAsia"/>
          <w:iCs/>
        </w:rPr>
        <w:t>Были вычислены коэффициенты в формуле:</w:t>
      </w:r>
    </w:p>
    <w:p w14:paraId="09034BD1" w14:textId="33194462" w:rsidR="00312628" w:rsidRPr="004E504B" w:rsidRDefault="00312628" w:rsidP="009B2F5E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O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OH+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OB+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OHH</m:t>
          </m:r>
        </m:oMath>
      </m:oMathPara>
    </w:p>
    <w:p w14:paraId="5E80485F" w14:textId="51905BBF" w:rsidR="00312628" w:rsidRPr="00E6149E" w:rsidRDefault="00EF2FC1" w:rsidP="009B2F5E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=0.7142857142857142</m:t>
          </m:r>
        </m:oMath>
      </m:oMathPara>
    </w:p>
    <w:p w14:paraId="7A654E3B" w14:textId="26DEC580" w:rsidR="00312628" w:rsidRDefault="00312628" w:rsidP="009B2F5E">
      <w:pPr>
        <w:rPr>
          <w:rFonts w:eastAsiaTheme="minorEastAsia"/>
        </w:rPr>
      </w:pPr>
      <w:r>
        <w:rPr>
          <w:rFonts w:eastAsiaTheme="minorEastAsia"/>
        </w:rPr>
        <w:t xml:space="preserve">Тогда норма для точки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4E504B">
        <w:rPr>
          <w:rFonts w:eastAsiaTheme="minorEastAsia"/>
        </w:rPr>
        <w:t>:</w:t>
      </w:r>
    </w:p>
    <w:p w14:paraId="1B7738F4" w14:textId="27111726" w:rsidR="00312628" w:rsidRPr="00DB6C7F" w:rsidRDefault="00EF2FC1" w:rsidP="009B2F5E">
      <w:pPr>
        <w:rPr>
          <w:rFonts w:eastAsiaTheme="minorEastAsia"/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w:bookmarkStart w:id="12" w:name="_Hlk65752320"/>
          <m:r>
            <w:rPr>
              <w:rFonts w:ascii="Cambria Math" w:hAnsi="Cambria Math"/>
            </w:rPr>
            <m:t>1.7142857142857142</m:t>
          </m:r>
        </m:oMath>
      </m:oMathPara>
      <w:bookmarkEnd w:id="12"/>
    </w:p>
    <w:p w14:paraId="0284281F" w14:textId="0DA34414" w:rsidR="00312628" w:rsidRDefault="004F782F" w:rsidP="009B2F5E">
      <w:pPr>
        <w:rPr>
          <w:rFonts w:eastAsiaTheme="minorEastAsia"/>
          <w:iCs/>
        </w:rPr>
      </w:pPr>
      <w:r>
        <w:rPr>
          <w:rFonts w:eastAsiaTheme="minorEastAsia"/>
          <w:iCs/>
        </w:rPr>
        <w:t>Итак, имеем неравенство:</w:t>
      </w:r>
    </w:p>
    <w:p w14:paraId="5718895B" w14:textId="66C3D256" w:rsidR="004F782F" w:rsidRPr="004F782F" w:rsidRDefault="00EF2FC1" w:rsidP="009B2F5E">
      <w:pPr>
        <w:rPr>
          <w:rFonts w:eastAsiaTheme="minorEastAsia"/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≥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d>
        </m:oMath>
      </m:oMathPara>
    </w:p>
    <w:p w14:paraId="4B776E62" w14:textId="7E74E6E1" w:rsidR="004F782F" w:rsidRPr="00312628" w:rsidRDefault="004F782F" w:rsidP="009B2F5E">
      <w:pPr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1.7302631579+1.723684≥1.7142857142857142</m:t>
          </m:r>
        </m:oMath>
      </m:oMathPara>
    </w:p>
    <w:p w14:paraId="1E83642B" w14:textId="68C1791D" w:rsidR="00312628" w:rsidRDefault="004F782F" w:rsidP="009B2F5E">
      <w:pPr>
        <w:rPr>
          <w:iCs/>
        </w:rPr>
      </w:pPr>
      <w:r>
        <w:rPr>
          <w:iCs/>
        </w:rPr>
        <w:t>Очевидно, что неравенство выполняется.</w:t>
      </w:r>
    </w:p>
    <w:p w14:paraId="11454203" w14:textId="4208DAFF" w:rsidR="00A224B0" w:rsidRPr="00B12817" w:rsidRDefault="00A224B0" w:rsidP="005E2B07">
      <w:pPr>
        <w:pStyle w:val="2"/>
      </w:pPr>
      <w:r w:rsidRPr="00B12817">
        <w:t>На</w:t>
      </w:r>
      <w:r w:rsidRPr="00B12817">
        <w:rPr>
          <w:rFonts w:eastAsiaTheme="minorEastAsia"/>
        </w:rPr>
        <w:t>хождение</w:t>
      </w:r>
      <w:r w:rsidRPr="00B12817">
        <w:t xml:space="preserve"> наибольше</w:t>
      </w:r>
      <w:r w:rsidRPr="00B12817">
        <w:rPr>
          <w:rFonts w:eastAsiaTheme="minorEastAsia"/>
        </w:rPr>
        <w:t>го</w:t>
      </w:r>
      <w:r w:rsidRPr="00B12817">
        <w:t xml:space="preserve"> и наименьше</w:t>
      </w:r>
      <w:r w:rsidRPr="00B12817">
        <w:rPr>
          <w:rFonts w:eastAsiaTheme="minorEastAsia"/>
        </w:rPr>
        <w:t xml:space="preserve">го </w:t>
      </w:r>
      <w:r w:rsidRPr="00B12817">
        <w:t>значени</w:t>
      </w:r>
      <w:r w:rsidRPr="00B12817">
        <w:rPr>
          <w:rFonts w:eastAsiaTheme="minorEastAsia"/>
        </w:rPr>
        <w:t>я</w:t>
      </w:r>
      <w:r w:rsidRPr="00B12817">
        <w:t xml:space="preserve"> евклидовой нормы на векторах, имеющих норму 1 в норме, порожденной многогранником.</w:t>
      </w:r>
    </w:p>
    <w:p w14:paraId="10B403E7" w14:textId="77777777" w:rsidR="00A224B0" w:rsidRDefault="00A224B0" w:rsidP="009B2F5E">
      <w:r>
        <w:t>Наибольшее значение может быть достигнуто в одной из вершин многогранника (длине соответствующего вектора). Таким образом:</w:t>
      </w:r>
    </w:p>
    <w:p w14:paraId="6150408C" w14:textId="28D587E5" w:rsidR="00A224B0" w:rsidRPr="00A224B0" w:rsidRDefault="00A224B0" w:rsidP="009B2F5E">
      <w:pPr>
        <w:rPr>
          <w:rFonts w:eastAsiaTheme="minorEastAsia"/>
          <w:i/>
          <w:lang w:val="en-US"/>
        </w:rPr>
      </w:pPr>
      <w:bookmarkStart w:id="13" w:name="_Hlk65783610"/>
      <m:oMathPara>
        <m:oMath>
          <m:r>
            <w:rPr>
              <w:rFonts w:ascii="Cambria Math" w:hAnsi="Cambria Math"/>
            </w:rPr>
            <m:t>M=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9.219544457292887</m:t>
          </m:r>
          <m:r>
            <w:rPr>
              <w:rFonts w:ascii="Cambria Math" w:hAnsi="Cambria Math"/>
            </w:rPr>
            <m:t>, i=</m:t>
          </m:r>
          <m:r>
            <w:rPr>
              <w:rFonts w:ascii="Cambria Math" w:hAnsi="Cambria Math"/>
              <w:lang w:val="en-US"/>
            </w:rPr>
            <m:t>A, B, H, AA, BB, HH</m:t>
          </m:r>
        </m:oMath>
      </m:oMathPara>
    </w:p>
    <w:p w14:paraId="241D82BA" w14:textId="7D7ACC08" w:rsidR="00A224B0" w:rsidRDefault="00A224B0" w:rsidP="009B2F5E">
      <w:pPr>
        <w:rPr>
          <w:rFonts w:eastAsiaTheme="minorEastAsia"/>
        </w:rPr>
      </w:pPr>
      <w:bookmarkStart w:id="14" w:name="_Hlk65783792"/>
      <w:bookmarkEnd w:id="13"/>
      <w:r>
        <w:lastRenderedPageBreak/>
        <w:t xml:space="preserve">Отобразим на графике сферу с радиусом, равным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(и центром в нуле координат):</w:t>
      </w:r>
    </w:p>
    <w:bookmarkEnd w:id="14"/>
    <w:p w14:paraId="6AF248F6" w14:textId="379682E2" w:rsidR="00A224B0" w:rsidRDefault="00A224B0" w:rsidP="00B12817">
      <w:pPr>
        <w:jc w:val="center"/>
        <w:rPr>
          <w:i/>
        </w:rPr>
      </w:pPr>
      <w:r>
        <w:rPr>
          <w:noProof/>
        </w:rPr>
        <w:drawing>
          <wp:inline distT="0" distB="0" distL="0" distR="0" wp14:anchorId="2EF43E5F" wp14:editId="3B961E49">
            <wp:extent cx="3913507" cy="2819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786" cy="28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DCBD" w14:textId="636FB189" w:rsidR="00A224B0" w:rsidRPr="00E527E2" w:rsidRDefault="00A224B0" w:rsidP="009B2F5E">
      <w:r>
        <w:t>Поверхность многогранника состоит из треугольников</w:t>
      </w:r>
      <w:r w:rsidR="00A256CD">
        <w:t>. Минимум следует выбрать из их центров масс.</w:t>
      </w:r>
      <w:r w:rsidR="00E527E2" w:rsidRPr="00E527E2">
        <w:t xml:space="preserve"> </w:t>
      </w:r>
      <w:r w:rsidR="00E527E2">
        <w:t>Центры масс:</w:t>
      </w:r>
    </w:p>
    <w:p w14:paraId="112ADD7D" w14:textId="2FEE0D36" w:rsidR="001A362B" w:rsidRPr="001A362B" w:rsidRDefault="00EF2FC1" w:rsidP="009B2F5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OA+OB+OH</m:t>
              </m:r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OA+OB+O</m:t>
              </m:r>
              <m:r>
                <w:rPr>
                  <w:rFonts w:ascii="Cambria Math" w:hAnsi="Cambria Math"/>
                  <w:lang w:val="en-US"/>
                </w:rPr>
                <m:t>AA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OA+OH+OBB</m:t>
              </m:r>
            </m:e>
          </m:d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5A7D90FB" w14:textId="4F2B1D66" w:rsidR="001A362B" w:rsidRPr="001A362B" w:rsidRDefault="00EF2FC1" w:rsidP="009B2F5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OH+OB+OHH</m:t>
              </m:r>
            </m:e>
          </m:d>
        </m:oMath>
      </m:oMathPara>
    </w:p>
    <w:p w14:paraId="7D7CAD9C" w14:textId="02376647" w:rsidR="001A362B" w:rsidRPr="001A362B" w:rsidRDefault="001A362B" w:rsidP="009B2F5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m=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6.4031242374328485</m:t>
          </m:r>
          <m:r>
            <w:rPr>
              <w:rFonts w:ascii="Cambria Math" w:hAnsi="Cambria Math"/>
            </w:rPr>
            <m:t>, i=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</m:oMath>
      </m:oMathPara>
    </w:p>
    <w:p w14:paraId="767ADB16" w14:textId="77777777" w:rsidR="001A362B" w:rsidRPr="001A362B" w:rsidRDefault="001A362B" w:rsidP="009B2F5E">
      <w:pPr>
        <w:rPr>
          <w:lang w:val="en-US"/>
        </w:rPr>
      </w:pPr>
    </w:p>
    <w:p w14:paraId="4E15465E" w14:textId="191F397E" w:rsidR="00E527E2" w:rsidRDefault="00E527E2" w:rsidP="009B2F5E">
      <w:pPr>
        <w:rPr>
          <w:rFonts w:eastAsiaTheme="minorEastAsia"/>
        </w:rPr>
      </w:pPr>
      <w:r>
        <w:t xml:space="preserve">Отобразим на графике сферу с радиусом, равным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(и центром в нуле координат):</w:t>
      </w:r>
    </w:p>
    <w:p w14:paraId="3D583F2E" w14:textId="73E98A1C" w:rsidR="001A362B" w:rsidRPr="00E527E2" w:rsidRDefault="00E527E2" w:rsidP="00B12817">
      <w:pPr>
        <w:jc w:val="center"/>
      </w:pPr>
      <w:r w:rsidRPr="009B2F5E">
        <w:rPr>
          <w:rFonts w:ascii="Exo 2" w:hAnsi="Exo 2"/>
          <w:noProof/>
        </w:rPr>
        <w:drawing>
          <wp:inline distT="0" distB="0" distL="0" distR="0" wp14:anchorId="616456D8" wp14:editId="52A9873B">
            <wp:extent cx="3507254" cy="3077307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1496" cy="31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62B" w:rsidRPr="00E527E2" w:rsidSect="000976CE">
      <w:footerReference w:type="default" r:id="rId18"/>
      <w:pgSz w:w="11906" w:h="16838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19196" w14:textId="77777777" w:rsidR="00BC4A32" w:rsidRDefault="00BC4A32">
      <w:r>
        <w:separator/>
      </w:r>
    </w:p>
  </w:endnote>
  <w:endnote w:type="continuationSeparator" w:id="0">
    <w:p w14:paraId="41A527AC" w14:textId="77777777" w:rsidR="00BC4A32" w:rsidRDefault="00BC4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MU Serif">
    <w:panose1 w:val="02000603000000000000"/>
    <w:charset w:val="CC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MU Serif Extra">
    <w:panose1 w:val="02000603000000000000"/>
    <w:charset w:val="CC"/>
    <w:family w:val="auto"/>
    <w:pitch w:val="variable"/>
    <w:sig w:usb0="E10002FF" w:usb1="5201E9EB" w:usb2="00020004" w:usb3="00000000" w:csb0="000001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Exo 2">
    <w:panose1 w:val="00000000000000000000"/>
    <w:charset w:val="CC"/>
    <w:family w:val="auto"/>
    <w:pitch w:val="variable"/>
    <w:sig w:usb0="A00002FF" w:usb1="4000204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0530E" w14:textId="77777777" w:rsidR="00EF2FC1" w:rsidRDefault="00EF2FC1" w:rsidP="007E3285">
    <w:pPr>
      <w:pStyle w:val="a7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5</w:t>
    </w:r>
    <w:r>
      <w:fldChar w:fldCharType="end"/>
    </w:r>
  </w:p>
  <w:p w14:paraId="30EF2072" w14:textId="77777777" w:rsidR="00EF2FC1" w:rsidRDefault="00EF2FC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89850B" w14:textId="77777777" w:rsidR="00BC4A32" w:rsidRDefault="00BC4A32">
      <w:r>
        <w:rPr>
          <w:color w:val="000000"/>
        </w:rPr>
        <w:separator/>
      </w:r>
    </w:p>
  </w:footnote>
  <w:footnote w:type="continuationSeparator" w:id="0">
    <w:p w14:paraId="05AC3C79" w14:textId="77777777" w:rsidR="00BC4A32" w:rsidRDefault="00BC4A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4577A"/>
    <w:multiLevelType w:val="hybridMultilevel"/>
    <w:tmpl w:val="9DFE8CE0"/>
    <w:lvl w:ilvl="0" w:tplc="73ACEA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7E7EDE"/>
    <w:multiLevelType w:val="hybridMultilevel"/>
    <w:tmpl w:val="B0124D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EE7E59"/>
    <w:multiLevelType w:val="hybridMultilevel"/>
    <w:tmpl w:val="6E506E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BD6C1F"/>
    <w:multiLevelType w:val="multilevel"/>
    <w:tmpl w:val="807471CC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49B2983"/>
    <w:multiLevelType w:val="hybridMultilevel"/>
    <w:tmpl w:val="69DA34F0"/>
    <w:lvl w:ilvl="0" w:tplc="4BF45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BD119B"/>
    <w:multiLevelType w:val="hybridMultilevel"/>
    <w:tmpl w:val="1D5A8E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971F8A"/>
    <w:multiLevelType w:val="hybridMultilevel"/>
    <w:tmpl w:val="2BDAC2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C43CFC"/>
    <w:multiLevelType w:val="hybridMultilevel"/>
    <w:tmpl w:val="AB985D52"/>
    <w:lvl w:ilvl="0" w:tplc="79A8C1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A5D6FAF"/>
    <w:multiLevelType w:val="hybridMultilevel"/>
    <w:tmpl w:val="9732C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292F2D"/>
    <w:multiLevelType w:val="hybridMultilevel"/>
    <w:tmpl w:val="23664CC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2A040B1"/>
    <w:multiLevelType w:val="hybridMultilevel"/>
    <w:tmpl w:val="5A06F1CC"/>
    <w:lvl w:ilvl="0" w:tplc="1728C9A6">
      <w:numFmt w:val="bullet"/>
      <w:lvlText w:val=""/>
      <w:lvlJc w:val="left"/>
      <w:pPr>
        <w:ind w:left="1068" w:hanging="360"/>
      </w:pPr>
      <w:rPr>
        <w:rFonts w:ascii="Wingdings" w:eastAsia="Times New Roman" w:hAnsi="Wingdings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344575F"/>
    <w:multiLevelType w:val="hybridMultilevel"/>
    <w:tmpl w:val="49EE951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2" w15:restartNumberingAfterBreak="0">
    <w:nsid w:val="489E0656"/>
    <w:multiLevelType w:val="hybridMultilevel"/>
    <w:tmpl w:val="1C0C43E6"/>
    <w:lvl w:ilvl="0" w:tplc="0430E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9921A9A"/>
    <w:multiLevelType w:val="hybridMultilevel"/>
    <w:tmpl w:val="631A73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6C37F9"/>
    <w:multiLevelType w:val="hybridMultilevel"/>
    <w:tmpl w:val="03A2C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E0857C2"/>
    <w:multiLevelType w:val="hybridMultilevel"/>
    <w:tmpl w:val="F776E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8EE742E"/>
    <w:multiLevelType w:val="hybridMultilevel"/>
    <w:tmpl w:val="943AE4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0606F4"/>
    <w:multiLevelType w:val="hybridMultilevel"/>
    <w:tmpl w:val="74CC192E"/>
    <w:lvl w:ilvl="0" w:tplc="7D8AB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2E838CE"/>
    <w:multiLevelType w:val="hybridMultilevel"/>
    <w:tmpl w:val="EB2A6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B6E3A2D"/>
    <w:multiLevelType w:val="hybridMultilevel"/>
    <w:tmpl w:val="ADE6F26E"/>
    <w:lvl w:ilvl="0" w:tplc="0430E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ECF1F8A"/>
    <w:multiLevelType w:val="hybridMultilevel"/>
    <w:tmpl w:val="ADC6308C"/>
    <w:lvl w:ilvl="0" w:tplc="AC9EA782">
      <w:start w:val="1"/>
      <w:numFmt w:val="decimal"/>
      <w:lvlText w:val="%1."/>
      <w:lvlJc w:val="left"/>
      <w:pPr>
        <w:ind w:left="1201" w:hanging="4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F610C84"/>
    <w:multiLevelType w:val="hybridMultilevel"/>
    <w:tmpl w:val="A43401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20"/>
  </w:num>
  <w:num w:numId="4">
    <w:abstractNumId w:val="19"/>
  </w:num>
  <w:num w:numId="5">
    <w:abstractNumId w:val="8"/>
  </w:num>
  <w:num w:numId="6">
    <w:abstractNumId w:val="13"/>
  </w:num>
  <w:num w:numId="7">
    <w:abstractNumId w:val="1"/>
  </w:num>
  <w:num w:numId="8">
    <w:abstractNumId w:val="15"/>
  </w:num>
  <w:num w:numId="9">
    <w:abstractNumId w:val="16"/>
  </w:num>
  <w:num w:numId="10">
    <w:abstractNumId w:val="7"/>
  </w:num>
  <w:num w:numId="11">
    <w:abstractNumId w:val="0"/>
  </w:num>
  <w:num w:numId="12">
    <w:abstractNumId w:val="18"/>
  </w:num>
  <w:num w:numId="13">
    <w:abstractNumId w:val="10"/>
  </w:num>
  <w:num w:numId="14">
    <w:abstractNumId w:val="14"/>
  </w:num>
  <w:num w:numId="15">
    <w:abstractNumId w:val="17"/>
  </w:num>
  <w:num w:numId="16">
    <w:abstractNumId w:val="2"/>
  </w:num>
  <w:num w:numId="17">
    <w:abstractNumId w:val="6"/>
  </w:num>
  <w:num w:numId="18">
    <w:abstractNumId w:val="4"/>
  </w:num>
  <w:num w:numId="19">
    <w:abstractNumId w:val="5"/>
  </w:num>
  <w:num w:numId="20">
    <w:abstractNumId w:val="21"/>
  </w:num>
  <w:num w:numId="21">
    <w:abstractNumId w:val="11"/>
  </w:num>
  <w:num w:numId="22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3D5"/>
    <w:rsid w:val="0000076E"/>
    <w:rsid w:val="00003350"/>
    <w:rsid w:val="00005809"/>
    <w:rsid w:val="000068AC"/>
    <w:rsid w:val="00010E70"/>
    <w:rsid w:val="00010EE5"/>
    <w:rsid w:val="0001165B"/>
    <w:rsid w:val="00014435"/>
    <w:rsid w:val="0001674C"/>
    <w:rsid w:val="00027C0D"/>
    <w:rsid w:val="00032217"/>
    <w:rsid w:val="000341F8"/>
    <w:rsid w:val="00034940"/>
    <w:rsid w:val="00047DA2"/>
    <w:rsid w:val="00051702"/>
    <w:rsid w:val="00055D9D"/>
    <w:rsid w:val="00056A9F"/>
    <w:rsid w:val="00056BB9"/>
    <w:rsid w:val="00057E70"/>
    <w:rsid w:val="000607DD"/>
    <w:rsid w:val="00062991"/>
    <w:rsid w:val="00063826"/>
    <w:rsid w:val="00064B3B"/>
    <w:rsid w:val="00065BA0"/>
    <w:rsid w:val="000735FA"/>
    <w:rsid w:val="00076573"/>
    <w:rsid w:val="00080520"/>
    <w:rsid w:val="00080CA9"/>
    <w:rsid w:val="00080DD1"/>
    <w:rsid w:val="000847DA"/>
    <w:rsid w:val="00090FD7"/>
    <w:rsid w:val="0009259A"/>
    <w:rsid w:val="000949FF"/>
    <w:rsid w:val="00096235"/>
    <w:rsid w:val="0009724F"/>
    <w:rsid w:val="000976CE"/>
    <w:rsid w:val="0009777C"/>
    <w:rsid w:val="000A177C"/>
    <w:rsid w:val="000A56D8"/>
    <w:rsid w:val="000A5D42"/>
    <w:rsid w:val="000A6AB5"/>
    <w:rsid w:val="000B2541"/>
    <w:rsid w:val="000C5B5E"/>
    <w:rsid w:val="000C5E88"/>
    <w:rsid w:val="000C7836"/>
    <w:rsid w:val="000D15AD"/>
    <w:rsid w:val="000D1D19"/>
    <w:rsid w:val="000D3939"/>
    <w:rsid w:val="000E19CD"/>
    <w:rsid w:val="000F4133"/>
    <w:rsid w:val="000F4485"/>
    <w:rsid w:val="000F57FA"/>
    <w:rsid w:val="000F5C1D"/>
    <w:rsid w:val="001026F0"/>
    <w:rsid w:val="00102F52"/>
    <w:rsid w:val="00104A61"/>
    <w:rsid w:val="0010557E"/>
    <w:rsid w:val="00106F79"/>
    <w:rsid w:val="001238C8"/>
    <w:rsid w:val="001300D3"/>
    <w:rsid w:val="00132A58"/>
    <w:rsid w:val="001330C5"/>
    <w:rsid w:val="00133BA8"/>
    <w:rsid w:val="00141759"/>
    <w:rsid w:val="0014325E"/>
    <w:rsid w:val="001444CD"/>
    <w:rsid w:val="00151518"/>
    <w:rsid w:val="00152F25"/>
    <w:rsid w:val="001635E9"/>
    <w:rsid w:val="00172AB0"/>
    <w:rsid w:val="00184221"/>
    <w:rsid w:val="0018503C"/>
    <w:rsid w:val="00185F8D"/>
    <w:rsid w:val="001A362B"/>
    <w:rsid w:val="001A5E10"/>
    <w:rsid w:val="001A7D63"/>
    <w:rsid w:val="001C2704"/>
    <w:rsid w:val="001C56A0"/>
    <w:rsid w:val="001D1077"/>
    <w:rsid w:val="001D54A7"/>
    <w:rsid w:val="001E66B4"/>
    <w:rsid w:val="001F3FCC"/>
    <w:rsid w:val="00203982"/>
    <w:rsid w:val="00210F2C"/>
    <w:rsid w:val="00214F81"/>
    <w:rsid w:val="0021633C"/>
    <w:rsid w:val="00220AC6"/>
    <w:rsid w:val="00225926"/>
    <w:rsid w:val="00231907"/>
    <w:rsid w:val="002529C4"/>
    <w:rsid w:val="00252D27"/>
    <w:rsid w:val="0025713B"/>
    <w:rsid w:val="002609B7"/>
    <w:rsid w:val="00261397"/>
    <w:rsid w:val="00263CDA"/>
    <w:rsid w:val="002642EC"/>
    <w:rsid w:val="00270285"/>
    <w:rsid w:val="0027231E"/>
    <w:rsid w:val="002730E8"/>
    <w:rsid w:val="0027317E"/>
    <w:rsid w:val="00274F72"/>
    <w:rsid w:val="00276EC7"/>
    <w:rsid w:val="00282B4E"/>
    <w:rsid w:val="00282DF8"/>
    <w:rsid w:val="00292BCF"/>
    <w:rsid w:val="00293C3C"/>
    <w:rsid w:val="00293FE7"/>
    <w:rsid w:val="00294F9C"/>
    <w:rsid w:val="002A3078"/>
    <w:rsid w:val="002A6DE8"/>
    <w:rsid w:val="002B6C38"/>
    <w:rsid w:val="002B6F4B"/>
    <w:rsid w:val="002C0C6F"/>
    <w:rsid w:val="002C3C42"/>
    <w:rsid w:val="002C50EC"/>
    <w:rsid w:val="002C5F0D"/>
    <w:rsid w:val="002D693C"/>
    <w:rsid w:val="002D708C"/>
    <w:rsid w:val="002D7AB2"/>
    <w:rsid w:val="002F5476"/>
    <w:rsid w:val="002F5925"/>
    <w:rsid w:val="002F65A5"/>
    <w:rsid w:val="003008D5"/>
    <w:rsid w:val="0030209A"/>
    <w:rsid w:val="00312293"/>
    <w:rsid w:val="00312628"/>
    <w:rsid w:val="00317E79"/>
    <w:rsid w:val="0032507C"/>
    <w:rsid w:val="00333338"/>
    <w:rsid w:val="00334B90"/>
    <w:rsid w:val="003360E4"/>
    <w:rsid w:val="00341824"/>
    <w:rsid w:val="00346F80"/>
    <w:rsid w:val="003563A3"/>
    <w:rsid w:val="003579F4"/>
    <w:rsid w:val="0036291B"/>
    <w:rsid w:val="00370BDC"/>
    <w:rsid w:val="00372462"/>
    <w:rsid w:val="0037732D"/>
    <w:rsid w:val="00382329"/>
    <w:rsid w:val="0038255C"/>
    <w:rsid w:val="00397B80"/>
    <w:rsid w:val="003A42C2"/>
    <w:rsid w:val="003A7A94"/>
    <w:rsid w:val="003C28EC"/>
    <w:rsid w:val="003C38CE"/>
    <w:rsid w:val="003C68ED"/>
    <w:rsid w:val="003D4977"/>
    <w:rsid w:val="003D6F52"/>
    <w:rsid w:val="003E5BA1"/>
    <w:rsid w:val="003F7BDC"/>
    <w:rsid w:val="00400188"/>
    <w:rsid w:val="00403D79"/>
    <w:rsid w:val="0041642E"/>
    <w:rsid w:val="00416761"/>
    <w:rsid w:val="004210DA"/>
    <w:rsid w:val="00421F9F"/>
    <w:rsid w:val="0042242A"/>
    <w:rsid w:val="0042356D"/>
    <w:rsid w:val="004254A1"/>
    <w:rsid w:val="00425DD7"/>
    <w:rsid w:val="00431A18"/>
    <w:rsid w:val="0043557F"/>
    <w:rsid w:val="00435FB9"/>
    <w:rsid w:val="00436910"/>
    <w:rsid w:val="004440A6"/>
    <w:rsid w:val="00453364"/>
    <w:rsid w:val="00453C76"/>
    <w:rsid w:val="00453D73"/>
    <w:rsid w:val="00454901"/>
    <w:rsid w:val="004559EF"/>
    <w:rsid w:val="00456063"/>
    <w:rsid w:val="004567BF"/>
    <w:rsid w:val="00456EAC"/>
    <w:rsid w:val="00473CF6"/>
    <w:rsid w:val="004776AF"/>
    <w:rsid w:val="00485C1A"/>
    <w:rsid w:val="00491E5D"/>
    <w:rsid w:val="004B26CC"/>
    <w:rsid w:val="004B6122"/>
    <w:rsid w:val="004B6239"/>
    <w:rsid w:val="004B6C31"/>
    <w:rsid w:val="004C0099"/>
    <w:rsid w:val="004C1906"/>
    <w:rsid w:val="004C29BE"/>
    <w:rsid w:val="004C7EA9"/>
    <w:rsid w:val="004D455F"/>
    <w:rsid w:val="004E23D6"/>
    <w:rsid w:val="004E504B"/>
    <w:rsid w:val="004F007B"/>
    <w:rsid w:val="004F2614"/>
    <w:rsid w:val="004F3FC0"/>
    <w:rsid w:val="004F782F"/>
    <w:rsid w:val="005020E5"/>
    <w:rsid w:val="00504D79"/>
    <w:rsid w:val="0050587A"/>
    <w:rsid w:val="0050642D"/>
    <w:rsid w:val="005244B7"/>
    <w:rsid w:val="0053209B"/>
    <w:rsid w:val="00533930"/>
    <w:rsid w:val="00537689"/>
    <w:rsid w:val="005417A5"/>
    <w:rsid w:val="00541AAA"/>
    <w:rsid w:val="00543EB2"/>
    <w:rsid w:val="00546071"/>
    <w:rsid w:val="005511D8"/>
    <w:rsid w:val="00551739"/>
    <w:rsid w:val="00551BD1"/>
    <w:rsid w:val="00553405"/>
    <w:rsid w:val="00555C09"/>
    <w:rsid w:val="0056398D"/>
    <w:rsid w:val="005654D8"/>
    <w:rsid w:val="00573D0E"/>
    <w:rsid w:val="005766E0"/>
    <w:rsid w:val="0058508C"/>
    <w:rsid w:val="00590502"/>
    <w:rsid w:val="00594BD0"/>
    <w:rsid w:val="005A699A"/>
    <w:rsid w:val="005C3815"/>
    <w:rsid w:val="005D72DD"/>
    <w:rsid w:val="005E13DA"/>
    <w:rsid w:val="005E2B07"/>
    <w:rsid w:val="005E3AD0"/>
    <w:rsid w:val="005E6327"/>
    <w:rsid w:val="005F2DD1"/>
    <w:rsid w:val="005F7DAA"/>
    <w:rsid w:val="00600933"/>
    <w:rsid w:val="00603B00"/>
    <w:rsid w:val="0061447F"/>
    <w:rsid w:val="00614875"/>
    <w:rsid w:val="00616DAC"/>
    <w:rsid w:val="0062790E"/>
    <w:rsid w:val="00630E32"/>
    <w:rsid w:val="006317D9"/>
    <w:rsid w:val="00633B53"/>
    <w:rsid w:val="00634560"/>
    <w:rsid w:val="00634D1C"/>
    <w:rsid w:val="00635691"/>
    <w:rsid w:val="006356B2"/>
    <w:rsid w:val="0064150F"/>
    <w:rsid w:val="00653FDB"/>
    <w:rsid w:val="00655AF6"/>
    <w:rsid w:val="00655E92"/>
    <w:rsid w:val="00657FDA"/>
    <w:rsid w:val="0066329C"/>
    <w:rsid w:val="0066562F"/>
    <w:rsid w:val="0066596B"/>
    <w:rsid w:val="00675013"/>
    <w:rsid w:val="00675C22"/>
    <w:rsid w:val="00677D81"/>
    <w:rsid w:val="0068038C"/>
    <w:rsid w:val="0068070E"/>
    <w:rsid w:val="00681D02"/>
    <w:rsid w:val="0068424A"/>
    <w:rsid w:val="00685512"/>
    <w:rsid w:val="006874CB"/>
    <w:rsid w:val="00690116"/>
    <w:rsid w:val="006967C4"/>
    <w:rsid w:val="00697AC7"/>
    <w:rsid w:val="006A0E8E"/>
    <w:rsid w:val="006A4D10"/>
    <w:rsid w:val="006A5438"/>
    <w:rsid w:val="006A7AAB"/>
    <w:rsid w:val="006B738B"/>
    <w:rsid w:val="006C05B5"/>
    <w:rsid w:val="006C477A"/>
    <w:rsid w:val="006C50C1"/>
    <w:rsid w:val="006E1AD1"/>
    <w:rsid w:val="006E4BBE"/>
    <w:rsid w:val="006E6458"/>
    <w:rsid w:val="006E7D12"/>
    <w:rsid w:val="006F5ADC"/>
    <w:rsid w:val="006F7182"/>
    <w:rsid w:val="006F7DFD"/>
    <w:rsid w:val="00700B08"/>
    <w:rsid w:val="00700C3B"/>
    <w:rsid w:val="0070108C"/>
    <w:rsid w:val="0070609D"/>
    <w:rsid w:val="00721342"/>
    <w:rsid w:val="00726453"/>
    <w:rsid w:val="0073060E"/>
    <w:rsid w:val="007375F2"/>
    <w:rsid w:val="00740A6D"/>
    <w:rsid w:val="007458A4"/>
    <w:rsid w:val="00745C8B"/>
    <w:rsid w:val="00752F7D"/>
    <w:rsid w:val="0075607A"/>
    <w:rsid w:val="0076422C"/>
    <w:rsid w:val="00770783"/>
    <w:rsid w:val="0077336B"/>
    <w:rsid w:val="00776CD3"/>
    <w:rsid w:val="007853E4"/>
    <w:rsid w:val="007911A4"/>
    <w:rsid w:val="0079424E"/>
    <w:rsid w:val="00797E12"/>
    <w:rsid w:val="007A59BB"/>
    <w:rsid w:val="007B2C7A"/>
    <w:rsid w:val="007B635E"/>
    <w:rsid w:val="007C68D4"/>
    <w:rsid w:val="007D375A"/>
    <w:rsid w:val="007D639E"/>
    <w:rsid w:val="007E3285"/>
    <w:rsid w:val="007F7ACF"/>
    <w:rsid w:val="00804AD6"/>
    <w:rsid w:val="00804EE6"/>
    <w:rsid w:val="0081086E"/>
    <w:rsid w:val="00814B82"/>
    <w:rsid w:val="00820FD3"/>
    <w:rsid w:val="0082139B"/>
    <w:rsid w:val="0083071A"/>
    <w:rsid w:val="0083395B"/>
    <w:rsid w:val="00834FDF"/>
    <w:rsid w:val="008536A6"/>
    <w:rsid w:val="00853DE7"/>
    <w:rsid w:val="00855ABA"/>
    <w:rsid w:val="00856168"/>
    <w:rsid w:val="008605AE"/>
    <w:rsid w:val="00863069"/>
    <w:rsid w:val="00865C44"/>
    <w:rsid w:val="00871A5E"/>
    <w:rsid w:val="0087464E"/>
    <w:rsid w:val="0088116B"/>
    <w:rsid w:val="00882706"/>
    <w:rsid w:val="00884EDE"/>
    <w:rsid w:val="00887D75"/>
    <w:rsid w:val="008900BB"/>
    <w:rsid w:val="008928B7"/>
    <w:rsid w:val="00896742"/>
    <w:rsid w:val="008B094B"/>
    <w:rsid w:val="008B2432"/>
    <w:rsid w:val="008B5677"/>
    <w:rsid w:val="008B6980"/>
    <w:rsid w:val="008C638A"/>
    <w:rsid w:val="008C74EE"/>
    <w:rsid w:val="008D2EF6"/>
    <w:rsid w:val="008D4571"/>
    <w:rsid w:val="008E126A"/>
    <w:rsid w:val="008E30E5"/>
    <w:rsid w:val="008E3210"/>
    <w:rsid w:val="008E43D5"/>
    <w:rsid w:val="008E44E1"/>
    <w:rsid w:val="008E5E48"/>
    <w:rsid w:val="008E726B"/>
    <w:rsid w:val="008F2FA3"/>
    <w:rsid w:val="008F4196"/>
    <w:rsid w:val="008F72DC"/>
    <w:rsid w:val="00902629"/>
    <w:rsid w:val="00902EFB"/>
    <w:rsid w:val="00903175"/>
    <w:rsid w:val="00904E3C"/>
    <w:rsid w:val="00905FB3"/>
    <w:rsid w:val="009102DB"/>
    <w:rsid w:val="0091198E"/>
    <w:rsid w:val="00917141"/>
    <w:rsid w:val="00925873"/>
    <w:rsid w:val="00926745"/>
    <w:rsid w:val="00933D4A"/>
    <w:rsid w:val="009354A4"/>
    <w:rsid w:val="00936EEE"/>
    <w:rsid w:val="009471C8"/>
    <w:rsid w:val="009508CB"/>
    <w:rsid w:val="00953B7D"/>
    <w:rsid w:val="0096637A"/>
    <w:rsid w:val="00973787"/>
    <w:rsid w:val="00983C76"/>
    <w:rsid w:val="00986F84"/>
    <w:rsid w:val="009943E3"/>
    <w:rsid w:val="009A2F53"/>
    <w:rsid w:val="009A7D43"/>
    <w:rsid w:val="009B0C07"/>
    <w:rsid w:val="009B2F5E"/>
    <w:rsid w:val="009B6CB2"/>
    <w:rsid w:val="009C16F7"/>
    <w:rsid w:val="009C18F4"/>
    <w:rsid w:val="009C5BFC"/>
    <w:rsid w:val="009C67BA"/>
    <w:rsid w:val="009D0668"/>
    <w:rsid w:val="009D619A"/>
    <w:rsid w:val="009E055D"/>
    <w:rsid w:val="009E1154"/>
    <w:rsid w:val="009E1D60"/>
    <w:rsid w:val="009E3191"/>
    <w:rsid w:val="009E4166"/>
    <w:rsid w:val="009F3A27"/>
    <w:rsid w:val="009F4533"/>
    <w:rsid w:val="00A0445A"/>
    <w:rsid w:val="00A07D13"/>
    <w:rsid w:val="00A13042"/>
    <w:rsid w:val="00A164BE"/>
    <w:rsid w:val="00A20615"/>
    <w:rsid w:val="00A224B0"/>
    <w:rsid w:val="00A23B77"/>
    <w:rsid w:val="00A248F1"/>
    <w:rsid w:val="00A256CD"/>
    <w:rsid w:val="00A26316"/>
    <w:rsid w:val="00A3170C"/>
    <w:rsid w:val="00A329B8"/>
    <w:rsid w:val="00A3636B"/>
    <w:rsid w:val="00A54D94"/>
    <w:rsid w:val="00A55235"/>
    <w:rsid w:val="00A64597"/>
    <w:rsid w:val="00A756FB"/>
    <w:rsid w:val="00A82CCB"/>
    <w:rsid w:val="00A84198"/>
    <w:rsid w:val="00A84974"/>
    <w:rsid w:val="00A91E79"/>
    <w:rsid w:val="00A95E39"/>
    <w:rsid w:val="00A96866"/>
    <w:rsid w:val="00A97958"/>
    <w:rsid w:val="00A97A94"/>
    <w:rsid w:val="00AA0EEE"/>
    <w:rsid w:val="00AA1C97"/>
    <w:rsid w:val="00AA28DF"/>
    <w:rsid w:val="00AA7731"/>
    <w:rsid w:val="00AB11DD"/>
    <w:rsid w:val="00AB3639"/>
    <w:rsid w:val="00AC139E"/>
    <w:rsid w:val="00AC171E"/>
    <w:rsid w:val="00AC20B3"/>
    <w:rsid w:val="00AC406B"/>
    <w:rsid w:val="00AC6C0C"/>
    <w:rsid w:val="00AC7C41"/>
    <w:rsid w:val="00AD246A"/>
    <w:rsid w:val="00AD6F0B"/>
    <w:rsid w:val="00AE1F8A"/>
    <w:rsid w:val="00AE25E3"/>
    <w:rsid w:val="00AE55BA"/>
    <w:rsid w:val="00AE6B15"/>
    <w:rsid w:val="00AF2FF8"/>
    <w:rsid w:val="00AF731C"/>
    <w:rsid w:val="00AF7767"/>
    <w:rsid w:val="00AF7A06"/>
    <w:rsid w:val="00B00881"/>
    <w:rsid w:val="00B009A7"/>
    <w:rsid w:val="00B021E3"/>
    <w:rsid w:val="00B0398B"/>
    <w:rsid w:val="00B039AE"/>
    <w:rsid w:val="00B0688C"/>
    <w:rsid w:val="00B125D5"/>
    <w:rsid w:val="00B12817"/>
    <w:rsid w:val="00B1369D"/>
    <w:rsid w:val="00B14A8F"/>
    <w:rsid w:val="00B14D91"/>
    <w:rsid w:val="00B14FCC"/>
    <w:rsid w:val="00B222B1"/>
    <w:rsid w:val="00B2429A"/>
    <w:rsid w:val="00B26568"/>
    <w:rsid w:val="00B31D13"/>
    <w:rsid w:val="00B31F17"/>
    <w:rsid w:val="00B33D5A"/>
    <w:rsid w:val="00B34BF3"/>
    <w:rsid w:val="00B37192"/>
    <w:rsid w:val="00B37961"/>
    <w:rsid w:val="00B41BEA"/>
    <w:rsid w:val="00B44970"/>
    <w:rsid w:val="00B51006"/>
    <w:rsid w:val="00B538F1"/>
    <w:rsid w:val="00B552EE"/>
    <w:rsid w:val="00B55E85"/>
    <w:rsid w:val="00B564FA"/>
    <w:rsid w:val="00B6062C"/>
    <w:rsid w:val="00B67364"/>
    <w:rsid w:val="00B67471"/>
    <w:rsid w:val="00B77C75"/>
    <w:rsid w:val="00B83BD6"/>
    <w:rsid w:val="00B910F2"/>
    <w:rsid w:val="00B930B7"/>
    <w:rsid w:val="00BA164D"/>
    <w:rsid w:val="00BA31CC"/>
    <w:rsid w:val="00BB41F0"/>
    <w:rsid w:val="00BC1F04"/>
    <w:rsid w:val="00BC4A32"/>
    <w:rsid w:val="00BD0E3F"/>
    <w:rsid w:val="00BD75A1"/>
    <w:rsid w:val="00BE10E2"/>
    <w:rsid w:val="00BE1665"/>
    <w:rsid w:val="00BE27EB"/>
    <w:rsid w:val="00BE621F"/>
    <w:rsid w:val="00BF17FF"/>
    <w:rsid w:val="00BF68A5"/>
    <w:rsid w:val="00BF7B83"/>
    <w:rsid w:val="00C01244"/>
    <w:rsid w:val="00C1170D"/>
    <w:rsid w:val="00C1256C"/>
    <w:rsid w:val="00C14206"/>
    <w:rsid w:val="00C154AC"/>
    <w:rsid w:val="00C154B3"/>
    <w:rsid w:val="00C16A61"/>
    <w:rsid w:val="00C221D5"/>
    <w:rsid w:val="00C349F8"/>
    <w:rsid w:val="00C36217"/>
    <w:rsid w:val="00C44E84"/>
    <w:rsid w:val="00C45DA7"/>
    <w:rsid w:val="00C47713"/>
    <w:rsid w:val="00C60CF4"/>
    <w:rsid w:val="00C60F3E"/>
    <w:rsid w:val="00C6177B"/>
    <w:rsid w:val="00C61EC4"/>
    <w:rsid w:val="00C6267D"/>
    <w:rsid w:val="00C6318F"/>
    <w:rsid w:val="00C63483"/>
    <w:rsid w:val="00C66BD4"/>
    <w:rsid w:val="00C718DB"/>
    <w:rsid w:val="00C741C9"/>
    <w:rsid w:val="00C75302"/>
    <w:rsid w:val="00C77111"/>
    <w:rsid w:val="00C801AC"/>
    <w:rsid w:val="00C83CB4"/>
    <w:rsid w:val="00C84EC4"/>
    <w:rsid w:val="00C856A4"/>
    <w:rsid w:val="00C94FF1"/>
    <w:rsid w:val="00CA084E"/>
    <w:rsid w:val="00CB1852"/>
    <w:rsid w:val="00CB26CF"/>
    <w:rsid w:val="00CB46C0"/>
    <w:rsid w:val="00CB4AC0"/>
    <w:rsid w:val="00CB53F0"/>
    <w:rsid w:val="00CC0EA1"/>
    <w:rsid w:val="00CC3CF7"/>
    <w:rsid w:val="00CC7EB7"/>
    <w:rsid w:val="00CD3B3D"/>
    <w:rsid w:val="00CE14D8"/>
    <w:rsid w:val="00CE25D8"/>
    <w:rsid w:val="00CF014A"/>
    <w:rsid w:val="00CF5109"/>
    <w:rsid w:val="00D002D4"/>
    <w:rsid w:val="00D014AF"/>
    <w:rsid w:val="00D052BE"/>
    <w:rsid w:val="00D052F7"/>
    <w:rsid w:val="00D133EB"/>
    <w:rsid w:val="00D15DD5"/>
    <w:rsid w:val="00D17E22"/>
    <w:rsid w:val="00D25E9D"/>
    <w:rsid w:val="00D26504"/>
    <w:rsid w:val="00D26717"/>
    <w:rsid w:val="00D30F6B"/>
    <w:rsid w:val="00D35135"/>
    <w:rsid w:val="00D3513B"/>
    <w:rsid w:val="00D37D2D"/>
    <w:rsid w:val="00D42071"/>
    <w:rsid w:val="00D42541"/>
    <w:rsid w:val="00D44BCC"/>
    <w:rsid w:val="00D46A1E"/>
    <w:rsid w:val="00D50541"/>
    <w:rsid w:val="00D505F1"/>
    <w:rsid w:val="00D52928"/>
    <w:rsid w:val="00D570AB"/>
    <w:rsid w:val="00D65273"/>
    <w:rsid w:val="00D65EF4"/>
    <w:rsid w:val="00D66907"/>
    <w:rsid w:val="00D7490A"/>
    <w:rsid w:val="00D76A1A"/>
    <w:rsid w:val="00D8581A"/>
    <w:rsid w:val="00D867D2"/>
    <w:rsid w:val="00D90287"/>
    <w:rsid w:val="00DA03E7"/>
    <w:rsid w:val="00DA171B"/>
    <w:rsid w:val="00DA78D2"/>
    <w:rsid w:val="00DB6C7F"/>
    <w:rsid w:val="00DB7DE8"/>
    <w:rsid w:val="00DC4B45"/>
    <w:rsid w:val="00DC63D5"/>
    <w:rsid w:val="00DD0125"/>
    <w:rsid w:val="00DD7282"/>
    <w:rsid w:val="00DE1078"/>
    <w:rsid w:val="00DE32B0"/>
    <w:rsid w:val="00DE3AC4"/>
    <w:rsid w:val="00DE4BD4"/>
    <w:rsid w:val="00DE66F3"/>
    <w:rsid w:val="00DF219B"/>
    <w:rsid w:val="00DF4C9F"/>
    <w:rsid w:val="00E016A7"/>
    <w:rsid w:val="00E01F82"/>
    <w:rsid w:val="00E02936"/>
    <w:rsid w:val="00E02A2B"/>
    <w:rsid w:val="00E04374"/>
    <w:rsid w:val="00E07AA1"/>
    <w:rsid w:val="00E14921"/>
    <w:rsid w:val="00E15431"/>
    <w:rsid w:val="00E16060"/>
    <w:rsid w:val="00E17562"/>
    <w:rsid w:val="00E303CD"/>
    <w:rsid w:val="00E41D88"/>
    <w:rsid w:val="00E527E2"/>
    <w:rsid w:val="00E56536"/>
    <w:rsid w:val="00E57C80"/>
    <w:rsid w:val="00E6149E"/>
    <w:rsid w:val="00E62319"/>
    <w:rsid w:val="00E6394A"/>
    <w:rsid w:val="00E70AF7"/>
    <w:rsid w:val="00E71175"/>
    <w:rsid w:val="00E74BB6"/>
    <w:rsid w:val="00E76903"/>
    <w:rsid w:val="00E825EF"/>
    <w:rsid w:val="00E8411A"/>
    <w:rsid w:val="00E85E8E"/>
    <w:rsid w:val="00E87B7E"/>
    <w:rsid w:val="00E90801"/>
    <w:rsid w:val="00E90F73"/>
    <w:rsid w:val="00E91BA5"/>
    <w:rsid w:val="00E91C55"/>
    <w:rsid w:val="00E931D5"/>
    <w:rsid w:val="00E93340"/>
    <w:rsid w:val="00E938CB"/>
    <w:rsid w:val="00EA1A8E"/>
    <w:rsid w:val="00EA22F8"/>
    <w:rsid w:val="00EA2820"/>
    <w:rsid w:val="00EA4F4C"/>
    <w:rsid w:val="00EB2668"/>
    <w:rsid w:val="00EB3082"/>
    <w:rsid w:val="00EB6AAE"/>
    <w:rsid w:val="00EC2D58"/>
    <w:rsid w:val="00EC4180"/>
    <w:rsid w:val="00EC4D46"/>
    <w:rsid w:val="00EC5333"/>
    <w:rsid w:val="00ED474C"/>
    <w:rsid w:val="00ED73EC"/>
    <w:rsid w:val="00EE6041"/>
    <w:rsid w:val="00EF2FC1"/>
    <w:rsid w:val="00EF4781"/>
    <w:rsid w:val="00EF6EAC"/>
    <w:rsid w:val="00EF7A99"/>
    <w:rsid w:val="00F006AF"/>
    <w:rsid w:val="00F011FC"/>
    <w:rsid w:val="00F03094"/>
    <w:rsid w:val="00F056BE"/>
    <w:rsid w:val="00F15CA6"/>
    <w:rsid w:val="00F23CB9"/>
    <w:rsid w:val="00F23E91"/>
    <w:rsid w:val="00F23ED2"/>
    <w:rsid w:val="00F2694E"/>
    <w:rsid w:val="00F27712"/>
    <w:rsid w:val="00F31858"/>
    <w:rsid w:val="00F327EF"/>
    <w:rsid w:val="00F57780"/>
    <w:rsid w:val="00F60FBA"/>
    <w:rsid w:val="00F61B8F"/>
    <w:rsid w:val="00F70E7D"/>
    <w:rsid w:val="00F83B00"/>
    <w:rsid w:val="00F83DBE"/>
    <w:rsid w:val="00F83EA8"/>
    <w:rsid w:val="00F84493"/>
    <w:rsid w:val="00F90D44"/>
    <w:rsid w:val="00F90EA8"/>
    <w:rsid w:val="00F91625"/>
    <w:rsid w:val="00F95284"/>
    <w:rsid w:val="00F95B5D"/>
    <w:rsid w:val="00F972BB"/>
    <w:rsid w:val="00FA16A7"/>
    <w:rsid w:val="00FA59D2"/>
    <w:rsid w:val="00FB2FAF"/>
    <w:rsid w:val="00FB4C46"/>
    <w:rsid w:val="00FB603B"/>
    <w:rsid w:val="00FB6085"/>
    <w:rsid w:val="00FC305C"/>
    <w:rsid w:val="00FC51B7"/>
    <w:rsid w:val="00FC51CF"/>
    <w:rsid w:val="00FC64E5"/>
    <w:rsid w:val="00FE103E"/>
    <w:rsid w:val="00FE429F"/>
    <w:rsid w:val="00FE6880"/>
    <w:rsid w:val="00FE7E9E"/>
    <w:rsid w:val="00FF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00549"/>
  <w15:docId w15:val="{2DF18390-2246-4B6E-8C04-0F8A15128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D91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Heading"/>
    <w:next w:val="Textbody"/>
    <w:link w:val="10"/>
    <w:uiPriority w:val="9"/>
    <w:qFormat/>
    <w:rsid w:val="00B14D91"/>
    <w:pPr>
      <w:spacing w:before="0" w:after="0"/>
      <w:ind w:firstLine="0"/>
      <w:jc w:val="center"/>
      <w:outlineLvl w:val="0"/>
    </w:pPr>
    <w:rPr>
      <w:rFonts w:ascii="Times New Roman" w:eastAsiaTheme="majorEastAsia" w:hAnsi="Times New Roman" w:cstheme="majorBidi"/>
      <w:b/>
      <w:bCs/>
      <w:caps/>
    </w:rPr>
  </w:style>
  <w:style w:type="paragraph" w:styleId="2">
    <w:name w:val="heading 2"/>
    <w:basedOn w:val="Heading"/>
    <w:next w:val="Textbody"/>
    <w:link w:val="20"/>
    <w:uiPriority w:val="9"/>
    <w:unhideWhenUsed/>
    <w:qFormat/>
    <w:rsid w:val="00B14D91"/>
    <w:pPr>
      <w:spacing w:before="0" w:after="0"/>
      <w:outlineLvl w:val="1"/>
    </w:pPr>
    <w:rPr>
      <w:rFonts w:ascii="Times New Roman" w:eastAsiaTheme="majorEastAsia" w:hAnsi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rsid w:val="00B14D91"/>
    <w:pPr>
      <w:spacing w:before="0" w:after="0"/>
      <w:outlineLvl w:val="2"/>
    </w:pPr>
    <w:rPr>
      <w:rFonts w:ascii="Times New Roman" w:eastAsiaTheme="majorEastAsia" w:hAnsi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link w:val="Standard0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  <w:link w:val="Textbody0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uiPriority w:val="35"/>
    <w:semiHidden/>
    <w:unhideWhenUsed/>
    <w:pPr>
      <w:spacing w:after="200" w:line="240" w:lineRule="auto"/>
      <w:ind w:firstLine="454"/>
      <w:jc w:val="left"/>
    </w:pPr>
    <w:rPr>
      <w:rFonts w:ascii="CMU Serif" w:eastAsiaTheme="minorHAnsi" w:hAnsi="CMU Serif" w:cs="Mangal"/>
      <w:i/>
      <w:iCs/>
      <w:color w:val="44546A" w:themeColor="text2"/>
      <w:sz w:val="18"/>
      <w:szCs w:val="16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link w:val="a6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11">
    <w:name w:val="Сетка таблицы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after="0"/>
      <w:ind w:firstLine="0"/>
    </w:pPr>
    <w:rPr>
      <w:i w:val="0"/>
      <w:sz w:val="28"/>
    </w:rPr>
  </w:style>
  <w:style w:type="paragraph" w:customStyle="1" w:styleId="Drawing">
    <w:name w:val="Drawing"/>
    <w:basedOn w:val="a4"/>
    <w:pPr>
      <w:spacing w:after="0"/>
      <w:ind w:firstLine="0"/>
      <w:jc w:val="center"/>
    </w:pPr>
    <w:rPr>
      <w:i w:val="0"/>
      <w:sz w:val="28"/>
    </w:rPr>
  </w:style>
  <w:style w:type="paragraph" w:styleId="a7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8">
    <w:name w:val="Book Title"/>
    <w:rPr>
      <w:b/>
      <w:bCs/>
      <w:i/>
      <w:iCs/>
      <w:spacing w:val="5"/>
    </w:rPr>
  </w:style>
  <w:style w:type="character" w:customStyle="1" w:styleId="a9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paragraph" w:styleId="aa">
    <w:name w:val="No Spacing"/>
    <w:uiPriority w:val="1"/>
    <w:qFormat/>
    <w:rsid w:val="00B14D91"/>
    <w:rPr>
      <w:szCs w:val="21"/>
    </w:rPr>
  </w:style>
  <w:style w:type="character" w:customStyle="1" w:styleId="20">
    <w:name w:val="Заголовок 2 Знак"/>
    <w:basedOn w:val="a0"/>
    <w:link w:val="2"/>
    <w:uiPriority w:val="9"/>
    <w:rsid w:val="00B14D91"/>
    <w:rPr>
      <w:rFonts w:ascii="Times New Roman" w:eastAsiaTheme="majorEastAsia" w:hAnsi="Times New Roman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E25E3"/>
    <w:rPr>
      <w:color w:val="808080"/>
    </w:rPr>
  </w:style>
  <w:style w:type="table" w:styleId="ac">
    <w:name w:val="Table Grid"/>
    <w:basedOn w:val="a1"/>
    <w:uiPriority w:val="39"/>
    <w:rsid w:val="00DE6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uiPriority w:val="20"/>
    <w:rsid w:val="00882706"/>
    <w:rPr>
      <w:i/>
      <w:iCs/>
    </w:rPr>
  </w:style>
  <w:style w:type="paragraph" w:customStyle="1" w:styleId="ae">
    <w:name w:val="Код"/>
    <w:basedOn w:val="Standard"/>
    <w:link w:val="af"/>
    <w:qFormat/>
    <w:rsid w:val="00B14D91"/>
    <w:pPr>
      <w:spacing w:line="276" w:lineRule="auto"/>
      <w:ind w:firstLine="0"/>
    </w:pPr>
    <w:rPr>
      <w:rFonts w:ascii="Consolas" w:hAnsi="Consolas"/>
      <w:sz w:val="22"/>
      <w:szCs w:val="22"/>
    </w:rPr>
  </w:style>
  <w:style w:type="character" w:customStyle="1" w:styleId="Standard0">
    <w:name w:val="Standard Знак"/>
    <w:basedOn w:val="a0"/>
    <w:link w:val="Standard"/>
    <w:rsid w:val="00882706"/>
    <w:rPr>
      <w:rFonts w:ascii="Times New Roman" w:eastAsia="Times New Roman" w:hAnsi="Times New Roman" w:cs="Times New Roman"/>
      <w:sz w:val="28"/>
    </w:rPr>
  </w:style>
  <w:style w:type="character" w:customStyle="1" w:styleId="a6">
    <w:name w:val="Листинг Знак"/>
    <w:basedOn w:val="Standard0"/>
    <w:link w:val="a5"/>
    <w:rsid w:val="00882706"/>
    <w:rPr>
      <w:rFonts w:ascii="Courier New" w:eastAsia="Courier New" w:hAnsi="Courier New" w:cs="Courier New"/>
      <w:sz w:val="22"/>
    </w:rPr>
  </w:style>
  <w:style w:type="character" w:customStyle="1" w:styleId="af">
    <w:name w:val="Код Знак"/>
    <w:basedOn w:val="a0"/>
    <w:link w:val="ae"/>
    <w:rsid w:val="00B14D91"/>
    <w:rPr>
      <w:rFonts w:ascii="Consolas" w:eastAsia="Times New Roman" w:hAnsi="Consolas" w:cs="Times New Roman"/>
      <w:sz w:val="22"/>
      <w:szCs w:val="22"/>
    </w:rPr>
  </w:style>
  <w:style w:type="paragraph" w:styleId="af0">
    <w:name w:val="header"/>
    <w:basedOn w:val="a"/>
    <w:link w:val="af1"/>
    <w:uiPriority w:val="99"/>
    <w:unhideWhenUsed/>
    <w:rsid w:val="007E3285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7E3285"/>
    <w:rPr>
      <w:rFonts w:ascii="Times New Roman" w:hAnsi="Times New Roman"/>
      <w:sz w:val="28"/>
    </w:rPr>
  </w:style>
  <w:style w:type="paragraph" w:customStyle="1" w:styleId="af2">
    <w:name w:val="Таблица"/>
    <w:basedOn w:val="Textbody"/>
    <w:link w:val="af3"/>
    <w:qFormat/>
    <w:rsid w:val="00B14D91"/>
    <w:pPr>
      <w:spacing w:before="120" w:after="120" w:line="240" w:lineRule="auto"/>
      <w:ind w:firstLine="0"/>
      <w:jc w:val="center"/>
    </w:pPr>
  </w:style>
  <w:style w:type="paragraph" w:customStyle="1" w:styleId="af4">
    <w:name w:val="После таблицы"/>
    <w:basedOn w:val="a"/>
    <w:link w:val="af5"/>
    <w:qFormat/>
    <w:rsid w:val="00B14D91"/>
    <w:pPr>
      <w:spacing w:before="120"/>
    </w:pPr>
  </w:style>
  <w:style w:type="character" w:customStyle="1" w:styleId="af3">
    <w:name w:val="Таблица Знак"/>
    <w:basedOn w:val="a0"/>
    <w:link w:val="af2"/>
    <w:rsid w:val="00B14D91"/>
    <w:rPr>
      <w:rFonts w:ascii="Times New Roman" w:eastAsia="Times New Roman" w:hAnsi="Times New Roman" w:cs="Times New Roman"/>
      <w:sz w:val="28"/>
    </w:rPr>
  </w:style>
  <w:style w:type="paragraph" w:customStyle="1" w:styleId="af6">
    <w:name w:val="Рисунок"/>
    <w:basedOn w:val="Textbody"/>
    <w:link w:val="af7"/>
    <w:qFormat/>
    <w:rsid w:val="00B14D91"/>
    <w:pPr>
      <w:spacing w:before="120"/>
      <w:ind w:firstLine="0"/>
      <w:jc w:val="center"/>
    </w:pPr>
    <w:rPr>
      <w:noProof/>
    </w:rPr>
  </w:style>
  <w:style w:type="character" w:customStyle="1" w:styleId="af5">
    <w:name w:val="После таблицы Знак"/>
    <w:basedOn w:val="a0"/>
    <w:link w:val="af4"/>
    <w:rsid w:val="00B14D91"/>
    <w:rPr>
      <w:rFonts w:ascii="Times New Roman" w:hAnsi="Times New Roman"/>
      <w:sz w:val="28"/>
    </w:rPr>
  </w:style>
  <w:style w:type="paragraph" w:customStyle="1" w:styleId="af8">
    <w:name w:val="Картинка"/>
    <w:basedOn w:val="Textbody"/>
    <w:link w:val="af9"/>
    <w:rsid w:val="007E3285"/>
    <w:pPr>
      <w:spacing w:before="120"/>
      <w:jc w:val="center"/>
    </w:pPr>
    <w:rPr>
      <w:noProof/>
    </w:rPr>
  </w:style>
  <w:style w:type="character" w:customStyle="1" w:styleId="Textbody0">
    <w:name w:val="Text body Знак"/>
    <w:basedOn w:val="Standard0"/>
    <w:link w:val="Textbody"/>
    <w:rsid w:val="007E3285"/>
    <w:rPr>
      <w:rFonts w:ascii="Times New Roman" w:eastAsia="Times New Roman" w:hAnsi="Times New Roman" w:cs="Times New Roman"/>
      <w:sz w:val="28"/>
    </w:rPr>
  </w:style>
  <w:style w:type="character" w:customStyle="1" w:styleId="af7">
    <w:name w:val="Рисунок Знак"/>
    <w:basedOn w:val="a0"/>
    <w:link w:val="af6"/>
    <w:rsid w:val="00B14D91"/>
    <w:rPr>
      <w:rFonts w:ascii="Times New Roman" w:eastAsia="Times New Roman" w:hAnsi="Times New Roman" w:cs="Times New Roman"/>
      <w:noProof/>
      <w:sz w:val="28"/>
    </w:rPr>
  </w:style>
  <w:style w:type="character" w:customStyle="1" w:styleId="af9">
    <w:name w:val="Картинка Знак"/>
    <w:basedOn w:val="Textbody0"/>
    <w:link w:val="af8"/>
    <w:rsid w:val="007E3285"/>
    <w:rPr>
      <w:rFonts w:ascii="Times New Roman" w:eastAsia="Times New Roman" w:hAnsi="Times New Roman" w:cs="Times New Roman"/>
      <w:noProof/>
      <w:sz w:val="28"/>
    </w:rPr>
  </w:style>
  <w:style w:type="character" w:customStyle="1" w:styleId="10">
    <w:name w:val="Заголовок 1 Знак"/>
    <w:basedOn w:val="a0"/>
    <w:link w:val="1"/>
    <w:uiPriority w:val="9"/>
    <w:rsid w:val="00B14D91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afa">
    <w:name w:val="Оконч. табл"/>
    <w:basedOn w:val="a"/>
    <w:link w:val="afb"/>
    <w:qFormat/>
    <w:rsid w:val="00B14D91"/>
    <w:pPr>
      <w:jc w:val="right"/>
    </w:pPr>
  </w:style>
  <w:style w:type="character" w:customStyle="1" w:styleId="afb">
    <w:name w:val="Оконч. табл Знак"/>
    <w:basedOn w:val="a0"/>
    <w:link w:val="afa"/>
    <w:rsid w:val="00B14D91"/>
    <w:rPr>
      <w:rFonts w:ascii="Times New Roman" w:hAnsi="Times New Roman"/>
      <w:sz w:val="28"/>
    </w:rPr>
  </w:style>
  <w:style w:type="paragraph" w:customStyle="1" w:styleId="afc">
    <w:name w:val="П. Таблица"/>
    <w:basedOn w:val="Standard"/>
    <w:link w:val="afd"/>
    <w:qFormat/>
    <w:rsid w:val="00B14D91"/>
    <w:pPr>
      <w:spacing w:before="120"/>
      <w:ind w:firstLine="0"/>
    </w:pPr>
    <w:rPr>
      <w:szCs w:val="28"/>
    </w:rPr>
  </w:style>
  <w:style w:type="character" w:customStyle="1" w:styleId="afd">
    <w:name w:val="П. Таблица Знак"/>
    <w:basedOn w:val="a0"/>
    <w:link w:val="afc"/>
    <w:rsid w:val="00B14D91"/>
    <w:rPr>
      <w:rFonts w:ascii="Times New Roman" w:eastAsia="Times New Roman" w:hAnsi="Times New Roman" w:cs="Times New Roman"/>
      <w:sz w:val="28"/>
      <w:szCs w:val="28"/>
    </w:rPr>
  </w:style>
  <w:style w:type="paragraph" w:customStyle="1" w:styleId="afe">
    <w:name w:val="П. Рисунок"/>
    <w:basedOn w:val="Textbody"/>
    <w:link w:val="aff"/>
    <w:qFormat/>
    <w:rsid w:val="00B14D91"/>
    <w:pPr>
      <w:spacing w:after="120"/>
      <w:ind w:firstLine="0"/>
      <w:jc w:val="center"/>
    </w:pPr>
  </w:style>
  <w:style w:type="character" w:customStyle="1" w:styleId="aff">
    <w:name w:val="П. Рисунок Знак"/>
    <w:basedOn w:val="a0"/>
    <w:link w:val="afe"/>
    <w:rsid w:val="00B14D91"/>
    <w:rPr>
      <w:rFonts w:ascii="Times New Roman" w:eastAsia="Times New Roman" w:hAnsi="Times New Roman" w:cs="Times New Roman"/>
      <w:sz w:val="28"/>
    </w:rPr>
  </w:style>
  <w:style w:type="paragraph" w:styleId="aff0">
    <w:name w:val="List Paragraph"/>
    <w:basedOn w:val="a"/>
    <w:uiPriority w:val="34"/>
    <w:qFormat/>
    <w:rsid w:val="000976CE"/>
    <w:pPr>
      <w:ind w:left="720"/>
      <w:contextualSpacing/>
    </w:pPr>
  </w:style>
  <w:style w:type="paragraph" w:customStyle="1" w:styleId="14pt">
    <w:name w:val="Обычный + 14 pt"/>
    <w:aliases w:val="по ширине,Первая строка:  0,97 см,Справа:  -1,25 см,Между... ..."/>
    <w:basedOn w:val="a"/>
    <w:uiPriority w:val="99"/>
    <w:rsid w:val="00820FD3"/>
    <w:pPr>
      <w:widowControl w:val="0"/>
      <w:autoSpaceDE w:val="0"/>
      <w:adjustRightInd w:val="0"/>
      <w:spacing w:line="288" w:lineRule="auto"/>
      <w:ind w:right="-706" w:firstLine="0"/>
    </w:pPr>
    <w:rPr>
      <w:rFonts w:eastAsia="Times New Roman" w:cs="Times New Roman"/>
      <w:szCs w:val="28"/>
      <w:lang w:eastAsia="ru-RU" w:bidi="ar-SA"/>
    </w:rPr>
  </w:style>
  <w:style w:type="paragraph" w:styleId="aff1">
    <w:name w:val="Balloon Text"/>
    <w:basedOn w:val="a"/>
    <w:link w:val="aff2"/>
    <w:uiPriority w:val="99"/>
    <w:semiHidden/>
    <w:unhideWhenUsed/>
    <w:rsid w:val="009F4533"/>
    <w:rPr>
      <w:rFonts w:ascii="Segoe UI" w:hAnsi="Segoe UI"/>
      <w:sz w:val="18"/>
      <w:szCs w:val="16"/>
    </w:rPr>
  </w:style>
  <w:style w:type="character" w:customStyle="1" w:styleId="aff2">
    <w:name w:val="Текст выноски Знак"/>
    <w:basedOn w:val="a0"/>
    <w:link w:val="aff1"/>
    <w:uiPriority w:val="99"/>
    <w:semiHidden/>
    <w:rsid w:val="009F4533"/>
    <w:rPr>
      <w:rFonts w:ascii="Segoe UI" w:hAnsi="Segoe UI"/>
      <w:sz w:val="18"/>
      <w:szCs w:val="16"/>
    </w:rPr>
  </w:style>
  <w:style w:type="table" w:styleId="aff3">
    <w:name w:val="Grid Table Light"/>
    <w:basedOn w:val="a1"/>
    <w:uiPriority w:val="40"/>
    <w:rsid w:val="000607D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4">
    <w:name w:val="Strong"/>
    <w:basedOn w:val="a0"/>
    <w:uiPriority w:val="22"/>
    <w:qFormat/>
    <w:rsid w:val="00E016A7"/>
    <w:rPr>
      <w:b/>
      <w:bCs/>
    </w:rPr>
  </w:style>
  <w:style w:type="character" w:styleId="aff5">
    <w:name w:val="Hyperlink"/>
    <w:basedOn w:val="a0"/>
    <w:uiPriority w:val="99"/>
    <w:unhideWhenUsed/>
    <w:rsid w:val="00A91E79"/>
    <w:rPr>
      <w:color w:val="0563C1" w:themeColor="hyperlink"/>
      <w:u w:val="single"/>
    </w:rPr>
  </w:style>
  <w:style w:type="character" w:styleId="aff6">
    <w:name w:val="Unresolved Mention"/>
    <w:basedOn w:val="a0"/>
    <w:uiPriority w:val="99"/>
    <w:semiHidden/>
    <w:unhideWhenUsed/>
    <w:rsid w:val="00A91E79"/>
    <w:rPr>
      <w:color w:val="605E5C"/>
      <w:shd w:val="clear" w:color="auto" w:fill="E1DFDD"/>
    </w:rPr>
  </w:style>
  <w:style w:type="paragraph" w:customStyle="1" w:styleId="aff7">
    <w:name w:val="Верхняя подпись"/>
    <w:basedOn w:val="a"/>
    <w:link w:val="aff8"/>
    <w:rsid w:val="000976CE"/>
    <w:pPr>
      <w:jc w:val="right"/>
    </w:pPr>
    <w:rPr>
      <w:rFonts w:cs="CMU Serif Extra"/>
      <w:bCs/>
      <w:i/>
      <w:iCs/>
      <w:sz w:val="24"/>
    </w:rPr>
  </w:style>
  <w:style w:type="character" w:customStyle="1" w:styleId="aff8">
    <w:name w:val="Верхняя подпись Знак"/>
    <w:basedOn w:val="a0"/>
    <w:link w:val="aff7"/>
    <w:rsid w:val="000976CE"/>
    <w:rPr>
      <w:rFonts w:ascii="Cambria" w:hAnsi="Cambria" w:cs="CMU Serif Extra"/>
      <w:bCs/>
      <w:i/>
      <w:iCs/>
      <w:sz w:val="24"/>
      <w:lang w:val="en-US"/>
    </w:rPr>
  </w:style>
  <w:style w:type="paragraph" w:styleId="aff9">
    <w:name w:val="Subtitle"/>
    <w:basedOn w:val="a"/>
    <w:next w:val="a"/>
    <w:link w:val="affa"/>
    <w:uiPriority w:val="11"/>
    <w:qFormat/>
    <w:rsid w:val="000976CE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  <w:szCs w:val="20"/>
    </w:rPr>
  </w:style>
  <w:style w:type="character" w:customStyle="1" w:styleId="affa">
    <w:name w:val="Подзаголовок Знак"/>
    <w:basedOn w:val="a0"/>
    <w:link w:val="aff9"/>
    <w:uiPriority w:val="11"/>
    <w:rsid w:val="000976CE"/>
    <w:rPr>
      <w:rFonts w:asciiTheme="minorHAnsi" w:eastAsiaTheme="minorEastAsia" w:hAnsiTheme="minorHAnsi"/>
      <w:color w:val="5A5A5A" w:themeColor="text1" w:themeTint="A5"/>
      <w:spacing w:val="15"/>
      <w:sz w:val="22"/>
      <w:szCs w:val="20"/>
    </w:rPr>
  </w:style>
  <w:style w:type="paragraph" w:styleId="affb">
    <w:name w:val="Title"/>
    <w:basedOn w:val="a"/>
    <w:next w:val="a"/>
    <w:link w:val="affc"/>
    <w:uiPriority w:val="10"/>
    <w:qFormat/>
    <w:rsid w:val="000976CE"/>
    <w:pPr>
      <w:spacing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affc">
    <w:name w:val="Заголовок Знак"/>
    <w:basedOn w:val="a0"/>
    <w:link w:val="affb"/>
    <w:uiPriority w:val="10"/>
    <w:rsid w:val="000976CE"/>
    <w:rPr>
      <w:rFonts w:asciiTheme="majorHAnsi" w:eastAsiaTheme="majorEastAsia" w:hAnsiTheme="majorHAnsi"/>
      <w:spacing w:val="-10"/>
      <w:kern w:val="28"/>
      <w:sz w:val="56"/>
      <w:szCs w:val="50"/>
    </w:rPr>
  </w:style>
  <w:style w:type="paragraph" w:styleId="21">
    <w:name w:val="Quote"/>
    <w:basedOn w:val="a"/>
    <w:next w:val="a"/>
    <w:link w:val="22"/>
    <w:uiPriority w:val="29"/>
    <w:qFormat/>
    <w:rsid w:val="000976C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976CE"/>
    <w:rPr>
      <w:rFonts w:ascii="Times New Roman" w:hAnsi="Times New Roman"/>
      <w:i/>
      <w:iCs/>
      <w:color w:val="404040" w:themeColor="text1" w:themeTint="BF"/>
      <w:sz w:val="28"/>
    </w:rPr>
  </w:style>
  <w:style w:type="paragraph" w:styleId="affd">
    <w:name w:val="TOC Heading"/>
    <w:basedOn w:val="1"/>
    <w:next w:val="a"/>
    <w:uiPriority w:val="39"/>
    <w:semiHidden/>
    <w:unhideWhenUsed/>
    <w:qFormat/>
    <w:rsid w:val="000976CE"/>
    <w:pPr>
      <w:keepLines/>
      <w:spacing w:before="240"/>
      <w:ind w:firstLine="709"/>
      <w:jc w:val="both"/>
      <w:outlineLvl w:val="9"/>
    </w:pPr>
    <w:rPr>
      <w:rFonts w:asciiTheme="majorHAnsi" w:hAnsiTheme="majorHAnsi" w:cs="Mangal"/>
      <w:b w:val="0"/>
      <w:bCs w:val="0"/>
      <w:caps w:val="0"/>
      <w:color w:val="2F5496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2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9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4AB91-8B1D-4219-BB8C-7638D4CAC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5136</TotalTime>
  <Pages>8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 O.</dc:creator>
  <cp:lastModifiedBy>Александр Облизанов</cp:lastModifiedBy>
  <cp:revision>250</cp:revision>
  <cp:lastPrinted>2021-03-04T17:57:00Z</cp:lastPrinted>
  <dcterms:created xsi:type="dcterms:W3CDTF">2019-11-20T16:45:00Z</dcterms:created>
  <dcterms:modified xsi:type="dcterms:W3CDTF">2021-03-09T15:04:00Z</dcterms:modified>
</cp:coreProperties>
</file>