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D025" w14:textId="4DB4F4F5" w:rsidR="0017566D" w:rsidRPr="001873F4" w:rsidRDefault="0017566D">
      <w:pPr>
        <w:rPr>
          <w:b/>
          <w:bCs/>
        </w:rPr>
      </w:pPr>
      <w:r w:rsidRPr="001873F4">
        <w:rPr>
          <w:b/>
          <w:bCs/>
        </w:rPr>
        <w:t>Линейный функционал</w:t>
      </w:r>
    </w:p>
    <w:p w14:paraId="322629C1" w14:textId="46CA79EF" w:rsidR="0017566D" w:rsidRPr="001873F4" w:rsidRDefault="0017566D">
      <w:pPr>
        <w:rPr>
          <w:b/>
          <w:bCs/>
        </w:rPr>
      </w:pPr>
      <w:r w:rsidRPr="001873F4">
        <w:rPr>
          <w:b/>
          <w:bCs/>
        </w:rPr>
        <w:t>Ядро линейного функционала</w:t>
      </w:r>
    </w:p>
    <w:p w14:paraId="0556A805" w14:textId="49EC9F52" w:rsidR="0017566D" w:rsidRPr="001873F4" w:rsidRDefault="0017566D">
      <w:pPr>
        <w:rPr>
          <w:b/>
          <w:bCs/>
        </w:rPr>
      </w:pPr>
      <w:r w:rsidRPr="001873F4">
        <w:rPr>
          <w:b/>
          <w:bCs/>
        </w:rPr>
        <w:t xml:space="preserve">Норма линейного функционала </w:t>
      </w:r>
    </w:p>
    <w:p w14:paraId="15A8E296" w14:textId="18DF6C29" w:rsidR="0017566D" w:rsidRPr="001873F4" w:rsidRDefault="0017566D">
      <w:pPr>
        <w:rPr>
          <w:b/>
          <w:bCs/>
        </w:rPr>
      </w:pPr>
      <w:r w:rsidRPr="001873F4">
        <w:rPr>
          <w:b/>
          <w:bCs/>
        </w:rPr>
        <w:t>Теорема Хана-Банаха</w:t>
      </w:r>
    </w:p>
    <w:p w14:paraId="62525007" w14:textId="5D11B74E" w:rsidR="001B3A5A" w:rsidRDefault="001B3A5A" w:rsidP="001B3A5A"/>
    <w:p w14:paraId="0BB21AFC" w14:textId="42F13B9D" w:rsidR="00D53D01" w:rsidRDefault="00D53D01" w:rsidP="001B3A5A">
      <w:r>
        <w:t>Линейный – аддитивный, однородный</w:t>
      </w:r>
    </w:p>
    <w:p w14:paraId="20421744" w14:textId="1F0A1EF5" w:rsidR="001B3A5A" w:rsidRPr="001B3A5A" w:rsidRDefault="001873F4" w:rsidP="001B3A5A">
      <w:pPr>
        <w:pStyle w:val="a7"/>
        <w:numPr>
          <w:ilvl w:val="0"/>
          <w:numId w:val="2"/>
        </w:numPr>
        <w:rPr>
          <w:b/>
          <w:bCs/>
          <w:i/>
          <w:iCs/>
        </w:rPr>
      </w:pPr>
      <w:r w:rsidRPr="001B3A5A">
        <w:rPr>
          <w:b/>
          <w:bCs/>
          <w:i/>
          <w:iCs/>
        </w:rPr>
        <w:t xml:space="preserve">Линейный функционал </w:t>
      </w:r>
    </w:p>
    <w:p w14:paraId="30E42BAA" w14:textId="2485DF09" w:rsidR="001873F4" w:rsidRDefault="001B3A5A">
      <w:r>
        <w:t>Л</w:t>
      </w:r>
      <w:r w:rsidR="001873F4">
        <w:t>инейное отображение линейного пространства в множество вещественных (комплексных) чисел</w:t>
      </w:r>
    </w:p>
    <w:p w14:paraId="2B15A5DB" w14:textId="168957C2" w:rsidR="006232B2" w:rsidRDefault="006232B2">
      <w:r>
        <w:t>(переводит элементы линейного пространства (вектора или функции) на множество чисел)</w:t>
      </w:r>
    </w:p>
    <w:p w14:paraId="2DF872F0" w14:textId="34650B6C" w:rsidR="008C7C84" w:rsidRDefault="008C7C84">
      <w:r w:rsidRPr="008C7C84">
        <w:rPr>
          <w:noProof/>
        </w:rPr>
        <w:drawing>
          <wp:inline distT="0" distB="0" distL="0" distR="0" wp14:anchorId="3EE3FA60" wp14:editId="59715FEE">
            <wp:extent cx="5940425" cy="338010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3F232" w14:textId="34072B74" w:rsidR="0099242E" w:rsidRDefault="0099242E">
      <w:r w:rsidRPr="0099242E">
        <w:rPr>
          <w:noProof/>
        </w:rPr>
        <w:drawing>
          <wp:inline distT="0" distB="0" distL="0" distR="0" wp14:anchorId="121ABFC9" wp14:editId="0458E2B1">
            <wp:extent cx="5940425" cy="1452880"/>
            <wp:effectExtent l="19050" t="19050" r="2222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0D004" w14:textId="60FD65E8" w:rsidR="001B3A5A" w:rsidRDefault="001B3A5A"/>
    <w:p w14:paraId="743B6BAA" w14:textId="77777777" w:rsidR="0099242E" w:rsidRDefault="0099242E"/>
    <w:p w14:paraId="1E573418" w14:textId="77777777" w:rsidR="001B3A5A" w:rsidRPr="001B3A5A" w:rsidRDefault="001B3A5A" w:rsidP="001B3A5A">
      <w:pPr>
        <w:pStyle w:val="a7"/>
        <w:numPr>
          <w:ilvl w:val="0"/>
          <w:numId w:val="2"/>
        </w:numPr>
        <w:rPr>
          <w:b/>
          <w:bCs/>
          <w:i/>
          <w:iCs/>
        </w:rPr>
      </w:pPr>
      <w:r w:rsidRPr="001B3A5A">
        <w:rPr>
          <w:b/>
          <w:bCs/>
          <w:i/>
          <w:iCs/>
        </w:rPr>
        <w:lastRenderedPageBreak/>
        <w:t xml:space="preserve">Ядро линейного функционала </w:t>
      </w:r>
    </w:p>
    <w:p w14:paraId="67B6112B" w14:textId="43419D8C" w:rsidR="001B3A5A" w:rsidRDefault="001B3A5A">
      <w:r>
        <w:t xml:space="preserve">Пусть </w:t>
      </w:r>
      <w:r>
        <w:rPr>
          <w:lang w:val="en-US"/>
        </w:rPr>
        <w:t>f</w:t>
      </w:r>
      <w:r w:rsidRPr="001B3A5A">
        <w:t xml:space="preserve"> </w:t>
      </w:r>
      <w:r>
        <w:t xml:space="preserve">– линейный функционал на банаховом пространстве </w:t>
      </w:r>
      <w:r>
        <w:rPr>
          <w:lang w:val="en-US"/>
        </w:rPr>
        <w:t>X</w:t>
      </w:r>
      <w:r>
        <w:t xml:space="preserve">. </w:t>
      </w:r>
    </w:p>
    <w:p w14:paraId="0CDEF93F" w14:textId="77777777" w:rsidR="001B3A5A" w:rsidRDefault="001B3A5A">
      <w:r>
        <w:t xml:space="preserve">Ядром функционала называется множество </w:t>
      </w:r>
    </w:p>
    <w:p w14:paraId="4745DA54" w14:textId="08518BE5" w:rsidR="001B3A5A" w:rsidRDefault="001B3A5A" w:rsidP="001B3A5A">
      <w:pPr>
        <w:jc w:val="center"/>
      </w:pPr>
      <w:r w:rsidRPr="001B3A5A">
        <w:rPr>
          <w:noProof/>
        </w:rPr>
        <w:drawing>
          <wp:inline distT="0" distB="0" distL="0" distR="0" wp14:anchorId="3BC4477E" wp14:editId="61F0D57E">
            <wp:extent cx="2743200" cy="452582"/>
            <wp:effectExtent l="19050" t="19050" r="1905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88" cy="526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54038" w14:textId="727E215D" w:rsidR="00063DBC" w:rsidRDefault="00063DBC" w:rsidP="00063DBC">
      <w:pPr>
        <w:jc w:val="both"/>
      </w:pPr>
      <w:r>
        <w:t>То есть на этом множестве функционал обращается в ноль</w:t>
      </w:r>
    </w:p>
    <w:p w14:paraId="6BD2DB3A" w14:textId="7B826406" w:rsidR="00063DBC" w:rsidRDefault="00654C77" w:rsidP="00063DBC">
      <w:pPr>
        <w:jc w:val="both"/>
      </w:pPr>
      <w:r>
        <w:t>Ядро – однородная гиперплоскость</w:t>
      </w:r>
      <w:r w:rsidR="00DA3BE2">
        <w:tab/>
      </w:r>
    </w:p>
    <w:p w14:paraId="3DE9FE9C" w14:textId="657077FE" w:rsidR="00063DBC" w:rsidRDefault="00063DBC" w:rsidP="00063DBC">
      <w:pPr>
        <w:jc w:val="both"/>
      </w:pPr>
      <w:r w:rsidRPr="00063DBC">
        <w:rPr>
          <w:noProof/>
        </w:rPr>
        <w:drawing>
          <wp:inline distT="0" distB="0" distL="0" distR="0" wp14:anchorId="26B828C9" wp14:editId="097FD764">
            <wp:extent cx="5940425" cy="1203325"/>
            <wp:effectExtent l="19050" t="19050" r="2222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AAD89" w14:textId="6F3B3509" w:rsidR="001B3A5A" w:rsidRDefault="00063DBC" w:rsidP="001B3A5A">
      <w:pPr>
        <w:jc w:val="both"/>
      </w:pPr>
      <w:r w:rsidRPr="00063DBC">
        <w:rPr>
          <w:noProof/>
        </w:rPr>
        <w:drawing>
          <wp:inline distT="0" distB="0" distL="0" distR="0" wp14:anchorId="1209DBCA" wp14:editId="5168C5D5">
            <wp:extent cx="5940425" cy="16605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E9A8C" w14:textId="430C182B" w:rsidR="00063DBC" w:rsidRDefault="00063DBC" w:rsidP="001B3A5A">
      <w:pPr>
        <w:jc w:val="both"/>
      </w:pPr>
    </w:p>
    <w:p w14:paraId="4207F1DA" w14:textId="0F04F5D4" w:rsidR="00063DBC" w:rsidRDefault="00063DBC" w:rsidP="001B3A5A">
      <w:pPr>
        <w:jc w:val="both"/>
      </w:pPr>
      <w:r>
        <w:t>Непрерывность функционала равносильна ограниченности</w:t>
      </w:r>
    </w:p>
    <w:p w14:paraId="4C57736C" w14:textId="34FBEB13" w:rsidR="00063DBC" w:rsidRDefault="00063DBC" w:rsidP="001B3A5A">
      <w:pPr>
        <w:jc w:val="both"/>
      </w:pPr>
      <w:r>
        <w:t>Открытое множество – содержащее вместе с каждой точкой некоторую его окрестность</w:t>
      </w:r>
    </w:p>
    <w:p w14:paraId="3F7604A1" w14:textId="2B0851D4" w:rsidR="00D93C97" w:rsidRDefault="00D93C97" w:rsidP="001B3A5A">
      <w:pPr>
        <w:jc w:val="both"/>
      </w:pPr>
      <w:r w:rsidRPr="00D93C97">
        <w:rPr>
          <w:noProof/>
        </w:rPr>
        <w:drawing>
          <wp:inline distT="0" distB="0" distL="0" distR="0" wp14:anchorId="059E13C5" wp14:editId="4EA3874D">
            <wp:extent cx="5940425" cy="90106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7EA49" w14:textId="02C57D2F" w:rsidR="007D22C5" w:rsidRDefault="007D22C5" w:rsidP="001B3A5A">
      <w:pPr>
        <w:jc w:val="both"/>
      </w:pPr>
      <w:r w:rsidRPr="007D22C5">
        <w:rPr>
          <w:noProof/>
        </w:rPr>
        <w:drawing>
          <wp:inline distT="0" distB="0" distL="0" distR="0" wp14:anchorId="40D6BE6E" wp14:editId="535F824B">
            <wp:extent cx="5940425" cy="556260"/>
            <wp:effectExtent l="19050" t="19050" r="2222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02232" w14:textId="77777777" w:rsidR="0099242E" w:rsidRDefault="0099242E" w:rsidP="0099242E">
      <w:pPr>
        <w:pStyle w:val="a7"/>
        <w:jc w:val="both"/>
      </w:pPr>
    </w:p>
    <w:p w14:paraId="6D60333D" w14:textId="6D670C4F" w:rsidR="0099242E" w:rsidRPr="0099242E" w:rsidRDefault="0099242E" w:rsidP="0099242E">
      <w:pPr>
        <w:pStyle w:val="a7"/>
        <w:numPr>
          <w:ilvl w:val="0"/>
          <w:numId w:val="2"/>
        </w:numPr>
        <w:jc w:val="both"/>
        <w:rPr>
          <w:b/>
          <w:bCs/>
          <w:i/>
          <w:iCs/>
        </w:rPr>
      </w:pPr>
      <w:r w:rsidRPr="0099242E">
        <w:rPr>
          <w:b/>
          <w:bCs/>
          <w:i/>
          <w:iCs/>
        </w:rPr>
        <w:t>Норма функционала</w:t>
      </w:r>
    </w:p>
    <w:p w14:paraId="089C517D" w14:textId="409DB333" w:rsidR="0099242E" w:rsidRDefault="0099242E" w:rsidP="001B3A5A">
      <w:pPr>
        <w:jc w:val="both"/>
      </w:pPr>
      <w:r w:rsidRPr="0099242E">
        <w:rPr>
          <w:noProof/>
        </w:rPr>
        <w:drawing>
          <wp:inline distT="0" distB="0" distL="0" distR="0" wp14:anchorId="7CF08FB4" wp14:editId="11AB0613">
            <wp:extent cx="5940425" cy="2091055"/>
            <wp:effectExtent l="19050" t="19050" r="22225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A3F16" w14:textId="56D6DD51" w:rsidR="007D22C5" w:rsidRDefault="007D22C5" w:rsidP="001B3A5A">
      <w:pPr>
        <w:jc w:val="both"/>
      </w:pPr>
      <w:r w:rsidRPr="007D22C5">
        <w:rPr>
          <w:noProof/>
        </w:rPr>
        <w:drawing>
          <wp:inline distT="0" distB="0" distL="0" distR="0" wp14:anchorId="11276CAB" wp14:editId="02561E4F">
            <wp:extent cx="5940425" cy="847725"/>
            <wp:effectExtent l="19050" t="19050" r="2222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54FB6" w14:textId="30AAECED" w:rsidR="007D22C5" w:rsidRPr="007D22C5" w:rsidRDefault="007D22C5" w:rsidP="007D22C5">
      <w:pPr>
        <w:pStyle w:val="a7"/>
        <w:numPr>
          <w:ilvl w:val="0"/>
          <w:numId w:val="2"/>
        </w:numPr>
        <w:jc w:val="both"/>
        <w:rPr>
          <w:b/>
          <w:bCs/>
          <w:i/>
          <w:iCs/>
        </w:rPr>
      </w:pPr>
      <w:r w:rsidRPr="007D22C5">
        <w:rPr>
          <w:b/>
          <w:bCs/>
          <w:i/>
          <w:iCs/>
        </w:rPr>
        <w:t>Сопряженное пространство</w:t>
      </w:r>
    </w:p>
    <w:p w14:paraId="6456F359" w14:textId="428D731C" w:rsidR="007D22C5" w:rsidRDefault="007D22C5" w:rsidP="001B3A5A">
      <w:pPr>
        <w:jc w:val="both"/>
      </w:pPr>
      <w:r w:rsidRPr="007D22C5">
        <w:rPr>
          <w:noProof/>
        </w:rPr>
        <w:drawing>
          <wp:inline distT="0" distB="0" distL="0" distR="0" wp14:anchorId="224203F2" wp14:editId="010FD123">
            <wp:extent cx="5940425" cy="650240"/>
            <wp:effectExtent l="19050" t="19050" r="2222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5D8EE" w14:textId="36BDA6AA" w:rsidR="00BB39D4" w:rsidRDefault="00BB39D4" w:rsidP="00BB39D4">
      <w:pPr>
        <w:pStyle w:val="a7"/>
        <w:numPr>
          <w:ilvl w:val="0"/>
          <w:numId w:val="2"/>
        </w:numPr>
        <w:jc w:val="both"/>
        <w:rPr>
          <w:b/>
          <w:bCs/>
          <w:i/>
          <w:iCs/>
        </w:rPr>
      </w:pPr>
      <w:r w:rsidRPr="00BB39D4">
        <w:rPr>
          <w:b/>
          <w:bCs/>
          <w:i/>
          <w:iCs/>
        </w:rPr>
        <w:t>Теорема Рисса-Фишера</w:t>
      </w:r>
    </w:p>
    <w:p w14:paraId="24AFA2DF" w14:textId="0D59EBEB" w:rsidR="00BB39D4" w:rsidRDefault="00BB39D4" w:rsidP="00BB39D4">
      <w:pPr>
        <w:jc w:val="both"/>
        <w:rPr>
          <w:b/>
          <w:bCs/>
          <w:i/>
          <w:iCs/>
        </w:rPr>
      </w:pPr>
      <w:r w:rsidRPr="00BB39D4">
        <w:rPr>
          <w:noProof/>
        </w:rPr>
        <w:drawing>
          <wp:inline distT="0" distB="0" distL="0" distR="0" wp14:anchorId="411579CD" wp14:editId="07BC4F17">
            <wp:extent cx="5940425" cy="1186815"/>
            <wp:effectExtent l="19050" t="19050" r="22225" b="133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C57DC" w14:textId="049D9521" w:rsidR="00A9208E" w:rsidRDefault="00A9208E" w:rsidP="00BB39D4">
      <w:pPr>
        <w:jc w:val="both"/>
      </w:pPr>
      <w:r>
        <w:t>(</w:t>
      </w:r>
      <w:r w:rsidR="004A78E9" w:rsidRPr="00A9208E">
        <w:t>Гильбертово</w:t>
      </w:r>
      <w:r w:rsidR="004A78E9">
        <w:t xml:space="preserve"> </w:t>
      </w:r>
      <w:r w:rsidR="004A78E9" w:rsidRPr="00A9208E">
        <w:t>пространство</w:t>
      </w:r>
      <w:r w:rsidRPr="00A9208E">
        <w:t xml:space="preserve"> — обобщение евклидова пространства, допускающее бесконечную размерность, и полное по метрике, порождённой скалярным произведением)</w:t>
      </w:r>
    </w:p>
    <w:p w14:paraId="599A46AC" w14:textId="3A00ED7A" w:rsidR="00DA3BE2" w:rsidRDefault="00DA3BE2" w:rsidP="00BB39D4">
      <w:pPr>
        <w:jc w:val="both"/>
        <w:rPr>
          <w:b/>
          <w:bCs/>
          <w:i/>
          <w:iCs/>
        </w:rPr>
      </w:pPr>
      <w:r w:rsidRPr="00DA3BE2">
        <w:rPr>
          <w:b/>
          <w:bCs/>
          <w:i/>
          <w:iCs/>
          <w:noProof/>
        </w:rPr>
        <w:drawing>
          <wp:inline distT="0" distB="0" distL="0" distR="0" wp14:anchorId="2EBC3765" wp14:editId="1BFFF62A">
            <wp:extent cx="5959475" cy="675259"/>
            <wp:effectExtent l="19050" t="19050" r="2222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941" cy="685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A33EE8" w14:textId="0DA897D1" w:rsidR="006346D9" w:rsidRDefault="006346D9" w:rsidP="006346D9">
      <w:pPr>
        <w:pStyle w:val="a7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Теорема Хана-Банаха</w:t>
      </w:r>
    </w:p>
    <w:p w14:paraId="17D4DC5C" w14:textId="3B9F9987" w:rsidR="006346D9" w:rsidRDefault="006346D9" w:rsidP="006346D9">
      <w:pPr>
        <w:jc w:val="both"/>
        <w:rPr>
          <w:b/>
          <w:bCs/>
          <w:i/>
          <w:iCs/>
        </w:rPr>
      </w:pPr>
      <w:r w:rsidRPr="006346D9">
        <w:rPr>
          <w:b/>
          <w:bCs/>
          <w:i/>
          <w:iCs/>
          <w:noProof/>
        </w:rPr>
        <w:drawing>
          <wp:inline distT="0" distB="0" distL="0" distR="0" wp14:anchorId="440CB9E8" wp14:editId="17418167">
            <wp:extent cx="5940425" cy="869950"/>
            <wp:effectExtent l="19050" t="19050" r="22225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E7468" w14:textId="78315E48" w:rsidR="002E449C" w:rsidRPr="008E4CEE" w:rsidRDefault="008E4CEE" w:rsidP="008E4CEE">
      <w:pPr>
        <w:jc w:val="both"/>
      </w:pPr>
      <w:r>
        <w:t xml:space="preserve">То есть он является естественным продолжением </w:t>
      </w:r>
      <w:r>
        <w:rPr>
          <w:lang w:val="en-US"/>
        </w:rPr>
        <w:t>f</w:t>
      </w:r>
      <w:r w:rsidRPr="008E4CEE">
        <w:t>0</w:t>
      </w:r>
      <w:r>
        <w:t xml:space="preserve"> и у них одинаковые нормы</w:t>
      </w:r>
    </w:p>
    <w:p w14:paraId="74D192F3" w14:textId="2972FCF1" w:rsidR="00E05655" w:rsidRDefault="00E05655" w:rsidP="00E05655">
      <w:pPr>
        <w:pStyle w:val="a7"/>
        <w:numPr>
          <w:ilvl w:val="0"/>
          <w:numId w:val="2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Аксиома выбора</w:t>
      </w:r>
    </w:p>
    <w:p w14:paraId="1BBE0A4D" w14:textId="61335EFC" w:rsidR="00E05655" w:rsidRDefault="00E05655" w:rsidP="00E05655">
      <w:pPr>
        <w:ind w:left="360"/>
        <w:jc w:val="both"/>
      </w:pPr>
      <w:r>
        <w:t>Из любой системы множеств можно выбрать по одному элементу</w:t>
      </w:r>
    </w:p>
    <w:p w14:paraId="0ACFE40F" w14:textId="646CC640" w:rsidR="002E449C" w:rsidRDefault="002E449C" w:rsidP="00E05655">
      <w:pPr>
        <w:ind w:left="360"/>
        <w:jc w:val="both"/>
      </w:pPr>
    </w:p>
    <w:p w14:paraId="3BFE64EF" w14:textId="77777777" w:rsidR="002E449C" w:rsidRDefault="002E449C" w:rsidP="00E05655">
      <w:pPr>
        <w:ind w:left="360"/>
        <w:jc w:val="both"/>
      </w:pPr>
    </w:p>
    <w:p w14:paraId="73250222" w14:textId="244E7A28" w:rsidR="00BB45AA" w:rsidRDefault="00BB45AA" w:rsidP="00BB45AA">
      <w:pPr>
        <w:jc w:val="center"/>
        <w:rPr>
          <w:rStyle w:val="hgkelc"/>
          <w:b/>
          <w:bCs/>
          <w:i/>
          <w:iCs/>
          <w:sz w:val="36"/>
          <w:szCs w:val="32"/>
        </w:rPr>
      </w:pPr>
      <w:r w:rsidRPr="00BB45AA">
        <w:rPr>
          <w:rStyle w:val="hgkelc"/>
          <w:b/>
          <w:bCs/>
          <w:i/>
          <w:iCs/>
          <w:sz w:val="36"/>
          <w:szCs w:val="32"/>
        </w:rPr>
        <w:t>ДЗ 3</w:t>
      </w:r>
    </w:p>
    <w:p w14:paraId="71B11A68" w14:textId="77777777" w:rsidR="00BB45AA" w:rsidRPr="00BB45AA" w:rsidRDefault="00BB45AA" w:rsidP="00BB45AA">
      <w:pPr>
        <w:jc w:val="center"/>
        <w:rPr>
          <w:rStyle w:val="hgkelc"/>
          <w:b/>
          <w:bCs/>
          <w:i/>
          <w:iCs/>
          <w:sz w:val="36"/>
          <w:szCs w:val="32"/>
        </w:rPr>
      </w:pPr>
    </w:p>
    <w:p w14:paraId="4E221B84" w14:textId="496CEF4C" w:rsidR="00822516" w:rsidRPr="00822516" w:rsidRDefault="00822516" w:rsidP="00822516">
      <w:pPr>
        <w:pStyle w:val="a7"/>
        <w:numPr>
          <w:ilvl w:val="0"/>
          <w:numId w:val="2"/>
        </w:numPr>
        <w:jc w:val="both"/>
        <w:rPr>
          <w:rStyle w:val="hgkelc"/>
          <w:b/>
          <w:bCs/>
          <w:i/>
          <w:iCs/>
        </w:rPr>
      </w:pPr>
      <w:r w:rsidRPr="00822516">
        <w:rPr>
          <w:rStyle w:val="hgkelc"/>
          <w:b/>
          <w:bCs/>
          <w:i/>
          <w:iCs/>
        </w:rPr>
        <w:t>Теорема представлений Риса</w:t>
      </w:r>
    </w:p>
    <w:p w14:paraId="49B768E0" w14:textId="290F3ECA" w:rsidR="00822516" w:rsidRDefault="00822516" w:rsidP="00E05655">
      <w:pPr>
        <w:ind w:left="360"/>
        <w:jc w:val="both"/>
      </w:pPr>
      <w:r>
        <w:rPr>
          <w:rStyle w:val="hgkelc"/>
        </w:rPr>
        <w:t>Утверждение функционального анализа, согласно которому каждый линейный ограниченный функционал в гильбертовом пространстве может быть представлен через скалярное произведение с помощью некоторого элемента.</w:t>
      </w:r>
    </w:p>
    <w:p w14:paraId="452CB226" w14:textId="2D3F6AF2" w:rsidR="0045223E" w:rsidRDefault="00A24C4C" w:rsidP="008E07D7">
      <w:pPr>
        <w:ind w:left="360"/>
        <w:jc w:val="both"/>
      </w:pPr>
      <w:r w:rsidRPr="00A24C4C">
        <w:rPr>
          <w:noProof/>
        </w:rPr>
        <w:drawing>
          <wp:inline distT="0" distB="0" distL="0" distR="0" wp14:anchorId="0A6478DB" wp14:editId="23582C1E">
            <wp:extent cx="5940425" cy="1610360"/>
            <wp:effectExtent l="19050" t="19050" r="2222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88B03" w14:textId="77777777" w:rsidR="008E07D7" w:rsidRDefault="008E07D7" w:rsidP="008E07D7">
      <w:r>
        <w:t>Функционалы – вектор или матрица, которая действует на иксы (</w:t>
      </w:r>
      <w:r>
        <w:rPr>
          <w:lang w:val="en-US"/>
        </w:rPr>
        <w:t>x</w:t>
      </w:r>
      <w:r w:rsidRPr="00CE39EE">
        <w:t xml:space="preserve"> </w:t>
      </w:r>
      <w:r>
        <w:rPr>
          <w:lang w:val="en-US"/>
        </w:rPr>
        <w:t>y</w:t>
      </w:r>
      <w:r w:rsidRPr="00CE39EE">
        <w:t xml:space="preserve"> </w:t>
      </w:r>
      <w:r>
        <w:rPr>
          <w:lang w:val="en-US"/>
        </w:rPr>
        <w:t>z</w:t>
      </w:r>
      <w:r w:rsidRPr="00CE39EE">
        <w:t xml:space="preserve"> -&gt; 2</w:t>
      </w:r>
      <w:r>
        <w:rPr>
          <w:lang w:val="en-US"/>
        </w:rPr>
        <w:t>x</w:t>
      </w:r>
      <w:r w:rsidRPr="00CE39EE">
        <w:t>+3</w:t>
      </w:r>
      <w:r>
        <w:rPr>
          <w:lang w:val="en-US"/>
        </w:rPr>
        <w:t>y</w:t>
      </w:r>
      <w:r w:rsidRPr="00CE39EE">
        <w:t>-5</w:t>
      </w:r>
      <w:r>
        <w:rPr>
          <w:lang w:val="en-US"/>
        </w:rPr>
        <w:t>z</w:t>
      </w:r>
      <w:r>
        <w:t>)</w:t>
      </w:r>
    </w:p>
    <w:p w14:paraId="7869DE35" w14:textId="77777777" w:rsidR="008E07D7" w:rsidRDefault="008E07D7" w:rsidP="008E07D7">
      <w:r>
        <w:t>Ищем функционал на грани который принимает максимум</w:t>
      </w:r>
    </w:p>
    <w:p w14:paraId="107E9B95" w14:textId="77777777" w:rsidR="008E07D7" w:rsidRDefault="008E07D7" w:rsidP="008E07D7">
      <w:r>
        <w:t>Функционал очень похож на уравнение плоскости (только добавляется = число). Соответственно легко понять, что для любой плоскости функционал будет равен ее нормали (</w:t>
      </w:r>
      <w:r w:rsidRPr="00CE39EE">
        <w:t>2</w:t>
      </w:r>
      <w:r>
        <w:rPr>
          <w:lang w:val="en-US"/>
        </w:rPr>
        <w:t>x</w:t>
      </w:r>
      <w:r w:rsidRPr="00CE39EE">
        <w:t>+3</w:t>
      </w:r>
      <w:r>
        <w:rPr>
          <w:lang w:val="en-US"/>
        </w:rPr>
        <w:t>y</w:t>
      </w:r>
      <w:r w:rsidRPr="00CE39EE">
        <w:t>-5</w:t>
      </w:r>
      <w:r>
        <w:rPr>
          <w:lang w:val="en-US"/>
        </w:rPr>
        <w:t>z</w:t>
      </w:r>
      <w:r>
        <w:t xml:space="preserve"> – вектор ее нормали)</w:t>
      </w:r>
    </w:p>
    <w:p w14:paraId="64234E36" w14:textId="77777777" w:rsidR="008E07D7" w:rsidRDefault="008E07D7" w:rsidP="008E07D7">
      <w:r>
        <w:t>Составляем уравнение плоскости по трем точкам, потом его нормируем и получаем функционал.</w:t>
      </w:r>
    </w:p>
    <w:p w14:paraId="397C5877" w14:textId="77777777" w:rsidR="008E07D7" w:rsidRDefault="008E07D7" w:rsidP="008E07D7">
      <w:r>
        <w:t>Чтобы его посчитать достаточно взять любую точку на плоскости и умножить на функционал.</w:t>
      </w:r>
    </w:p>
    <w:p w14:paraId="725AA7D1" w14:textId="77777777" w:rsidR="008E07D7" w:rsidRDefault="008E07D7" w:rsidP="008E07D7"/>
    <w:p w14:paraId="1AE4EDEC" w14:textId="3877FBB6" w:rsidR="008E07D7" w:rsidRDefault="008E07D7" w:rsidP="008E07D7">
      <w:r>
        <w:t>К точке А примыкает три грани сверху, и они же отраженные снизу. И нужно построить нормали для всех 6 граней и тогда получим шесть векторов. Их можно брать как базис.</w:t>
      </w:r>
    </w:p>
    <w:p w14:paraId="6E0042BE" w14:textId="1B0D53C2" w:rsidR="008E07D7" w:rsidRDefault="008E07D7" w:rsidP="008E07D7">
      <w:r w:rsidRPr="0045223E">
        <w:rPr>
          <w:noProof/>
        </w:rPr>
        <w:drawing>
          <wp:inline distT="0" distB="0" distL="0" distR="0" wp14:anchorId="69530022" wp14:editId="13B54C5E">
            <wp:extent cx="5940425" cy="1793875"/>
            <wp:effectExtent l="19050" t="19050" r="22225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826E9" w14:textId="77777777" w:rsidR="008E07D7" w:rsidRPr="005235D9" w:rsidRDefault="008E07D7" w:rsidP="008E07D7">
      <w:r>
        <w:t xml:space="preserve">Предполагаем, что 3 </w:t>
      </w:r>
      <w:r>
        <w:rPr>
          <w:lang w:val="en-US"/>
        </w:rPr>
        <w:t>k</w:t>
      </w:r>
      <w:r w:rsidRPr="005235D9">
        <w:t xml:space="preserve"> </w:t>
      </w:r>
      <w:r>
        <w:t xml:space="preserve">равны 0 и </w:t>
      </w:r>
      <w:r w:rsidRPr="005235D9">
        <w:t xml:space="preserve">3 </w:t>
      </w:r>
      <w:r>
        <w:rPr>
          <w:lang w:val="en-US"/>
        </w:rPr>
        <w:t>k</w:t>
      </w:r>
      <w:r w:rsidRPr="005235D9">
        <w:t xml:space="preserve"> </w:t>
      </w:r>
      <w:r>
        <w:t xml:space="preserve">больше нуля. Высчитываем координаты в новом базисе из трех нормалей, которые мы выбрали, так чтобы </w:t>
      </w:r>
      <w:r>
        <w:rPr>
          <w:lang w:val="en-US"/>
        </w:rPr>
        <w:t>k</w:t>
      </w:r>
      <w:r w:rsidRPr="005235D9">
        <w:t xml:space="preserve"> </w:t>
      </w:r>
      <w:r>
        <w:t xml:space="preserve">были положительные. Получается, что функционал </w:t>
      </w:r>
      <w:r>
        <w:rPr>
          <w:lang w:val="en-US"/>
        </w:rPr>
        <w:t>g</w:t>
      </w:r>
      <w:r>
        <w:t xml:space="preserve"> достигает максимума в точке </w:t>
      </w:r>
      <w:r>
        <w:rPr>
          <w:lang w:val="en-US"/>
        </w:rPr>
        <w:t>A</w:t>
      </w:r>
      <w:r>
        <w:t xml:space="preserve"> за счет формулы (функционал должен удовлетворять равенству сразу нескольких уравнений плоскости (то есть все уравнения плоскости должны выполняться на некотором </w:t>
      </w:r>
      <w:r>
        <w:rPr>
          <w:lang w:val="en-US"/>
        </w:rPr>
        <w:t>J</w:t>
      </w:r>
      <w:r>
        <w:t xml:space="preserve"> и тогда функционал можно описать как сумму функционалов </w:t>
      </w:r>
      <w:r>
        <w:rPr>
          <w:lang w:val="en-US"/>
        </w:rPr>
        <w:t>f</w:t>
      </w:r>
      <w:r>
        <w:rPr>
          <w:vertAlign w:val="subscript"/>
          <w:lang w:val="en-US"/>
        </w:rPr>
        <w:t>j</w:t>
      </w:r>
      <w:r>
        <w:t>))</w:t>
      </w:r>
    </w:p>
    <w:p w14:paraId="7ACAD3B4" w14:textId="77777777" w:rsidR="008E07D7" w:rsidRPr="00E05655" w:rsidRDefault="008E07D7" w:rsidP="00E05655">
      <w:pPr>
        <w:ind w:left="360"/>
        <w:jc w:val="both"/>
      </w:pPr>
    </w:p>
    <w:sectPr w:rsidR="008E07D7" w:rsidRPr="00E0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2AFE"/>
    <w:multiLevelType w:val="hybridMultilevel"/>
    <w:tmpl w:val="5D6EA9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80762"/>
    <w:multiLevelType w:val="hybridMultilevel"/>
    <w:tmpl w:val="BC1ACA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B8"/>
    <w:rsid w:val="00063DBC"/>
    <w:rsid w:val="0017566D"/>
    <w:rsid w:val="001873F4"/>
    <w:rsid w:val="001B3A5A"/>
    <w:rsid w:val="002E449C"/>
    <w:rsid w:val="004405EC"/>
    <w:rsid w:val="0045223E"/>
    <w:rsid w:val="004A78E9"/>
    <w:rsid w:val="006232B2"/>
    <w:rsid w:val="006346D9"/>
    <w:rsid w:val="00654C77"/>
    <w:rsid w:val="0065635B"/>
    <w:rsid w:val="006A2635"/>
    <w:rsid w:val="007D22C5"/>
    <w:rsid w:val="00822516"/>
    <w:rsid w:val="008C7C84"/>
    <w:rsid w:val="008E07D7"/>
    <w:rsid w:val="008E4CEE"/>
    <w:rsid w:val="0099242E"/>
    <w:rsid w:val="00A24C4C"/>
    <w:rsid w:val="00A9208E"/>
    <w:rsid w:val="00BB39D4"/>
    <w:rsid w:val="00BB45AA"/>
    <w:rsid w:val="00BE0FCB"/>
    <w:rsid w:val="00D070B8"/>
    <w:rsid w:val="00D3609A"/>
    <w:rsid w:val="00D53D01"/>
    <w:rsid w:val="00D93C97"/>
    <w:rsid w:val="00DA3BE2"/>
    <w:rsid w:val="00DF7572"/>
    <w:rsid w:val="00E0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7529"/>
  <w15:chartTrackingRefBased/>
  <w15:docId w15:val="{14BE2D22-88DE-4360-8F65-FF3E21BF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suppressAutoHyphens w:val="0"/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1B3A5A"/>
    <w:pPr>
      <w:ind w:left="720"/>
      <w:contextualSpacing/>
    </w:pPr>
  </w:style>
  <w:style w:type="character" w:customStyle="1" w:styleId="hgkelc">
    <w:name w:val="hgkelc"/>
    <w:basedOn w:val="a0"/>
    <w:rsid w:val="0082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Kireev</dc:creator>
  <cp:keywords/>
  <dc:description/>
  <cp:lastModifiedBy>Konstantin Kireev</cp:lastModifiedBy>
  <cp:revision>21</cp:revision>
  <dcterms:created xsi:type="dcterms:W3CDTF">2021-06-07T19:53:00Z</dcterms:created>
  <dcterms:modified xsi:type="dcterms:W3CDTF">2021-06-08T08:31:00Z</dcterms:modified>
</cp:coreProperties>
</file>