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A52" w:rsidRPr="008C12A9" w:rsidRDefault="00334A52" w:rsidP="00334A52">
      <w:pPr>
        <w:spacing w:line="360" w:lineRule="auto"/>
        <w:jc w:val="center"/>
        <w:rPr>
          <w:b/>
          <w:caps/>
          <w:sz w:val="28"/>
          <w:szCs w:val="28"/>
        </w:rPr>
      </w:pPr>
      <w:r w:rsidRPr="008C12A9">
        <w:rPr>
          <w:b/>
          <w:caps/>
          <w:sz w:val="28"/>
          <w:szCs w:val="28"/>
        </w:rPr>
        <w:t>МИНОБРНАУКИ РОССИИ</w:t>
      </w:r>
    </w:p>
    <w:p w:rsidR="00334A52" w:rsidRPr="008C12A9" w:rsidRDefault="00334A52" w:rsidP="00334A52">
      <w:pPr>
        <w:spacing w:line="360" w:lineRule="auto"/>
        <w:jc w:val="center"/>
        <w:rPr>
          <w:b/>
          <w:caps/>
          <w:sz w:val="28"/>
          <w:szCs w:val="28"/>
        </w:rPr>
      </w:pPr>
      <w:r w:rsidRPr="008C12A9">
        <w:rPr>
          <w:b/>
          <w:caps/>
          <w:sz w:val="28"/>
          <w:szCs w:val="28"/>
        </w:rPr>
        <w:t>Санкт-Петербургский государственный</w:t>
      </w:r>
    </w:p>
    <w:p w:rsidR="00334A52" w:rsidRPr="008C12A9" w:rsidRDefault="00334A52" w:rsidP="00334A52">
      <w:pPr>
        <w:spacing w:line="360" w:lineRule="auto"/>
        <w:jc w:val="center"/>
        <w:rPr>
          <w:b/>
          <w:caps/>
          <w:sz w:val="28"/>
          <w:szCs w:val="28"/>
        </w:rPr>
      </w:pPr>
      <w:r w:rsidRPr="008C12A9">
        <w:rPr>
          <w:b/>
          <w:caps/>
          <w:sz w:val="28"/>
          <w:szCs w:val="28"/>
        </w:rPr>
        <w:t>электротехнический университет</w:t>
      </w:r>
    </w:p>
    <w:p w:rsidR="00334A52" w:rsidRPr="008C12A9" w:rsidRDefault="00334A52" w:rsidP="00334A52">
      <w:pPr>
        <w:spacing w:line="360" w:lineRule="auto"/>
        <w:jc w:val="center"/>
        <w:rPr>
          <w:b/>
          <w:caps/>
          <w:sz w:val="28"/>
          <w:szCs w:val="28"/>
        </w:rPr>
      </w:pPr>
      <w:r w:rsidRPr="008C12A9">
        <w:rPr>
          <w:b/>
          <w:caps/>
          <w:sz w:val="28"/>
          <w:szCs w:val="28"/>
        </w:rPr>
        <w:t>«ЛЭТИ» им. В.И. Ульянова (Ленина)</w:t>
      </w:r>
    </w:p>
    <w:p w:rsidR="00334A52" w:rsidRPr="008C12A9" w:rsidRDefault="00334A52" w:rsidP="00334A52">
      <w:pPr>
        <w:spacing w:line="360" w:lineRule="auto"/>
        <w:jc w:val="center"/>
        <w:rPr>
          <w:b/>
          <w:sz w:val="28"/>
          <w:szCs w:val="28"/>
        </w:rPr>
      </w:pPr>
      <w:r w:rsidRPr="008C12A9">
        <w:rPr>
          <w:b/>
          <w:sz w:val="28"/>
          <w:szCs w:val="28"/>
        </w:rPr>
        <w:t>Кафедра БЖД</w:t>
      </w:r>
    </w:p>
    <w:p w:rsidR="00334A52" w:rsidRPr="008C12A9" w:rsidRDefault="00334A52" w:rsidP="00334A52">
      <w:pPr>
        <w:spacing w:line="360" w:lineRule="auto"/>
        <w:jc w:val="center"/>
        <w:rPr>
          <w:b/>
          <w:caps/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8C12A9">
        <w:rPr>
          <w:rStyle w:val="a3"/>
          <w:caps/>
          <w:szCs w:val="28"/>
        </w:rPr>
        <w:t>отчет</w:t>
      </w:r>
    </w:p>
    <w:p w:rsidR="00334A52" w:rsidRPr="008C12A9" w:rsidRDefault="00334A52" w:rsidP="00334A52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8C12A9">
        <w:rPr>
          <w:b/>
          <w:sz w:val="28"/>
          <w:szCs w:val="28"/>
        </w:rPr>
        <w:t>по лабораторной работе № 2</w:t>
      </w:r>
    </w:p>
    <w:p w:rsidR="00334A52" w:rsidRPr="008C12A9" w:rsidRDefault="00334A52" w:rsidP="00334A52">
      <w:pPr>
        <w:spacing w:line="360" w:lineRule="auto"/>
        <w:jc w:val="center"/>
        <w:rPr>
          <w:b/>
          <w:sz w:val="28"/>
          <w:szCs w:val="28"/>
        </w:rPr>
      </w:pPr>
      <w:r w:rsidRPr="008C12A9">
        <w:rPr>
          <w:b/>
          <w:sz w:val="28"/>
          <w:szCs w:val="28"/>
        </w:rPr>
        <w:t xml:space="preserve">по дисциплине </w:t>
      </w:r>
      <w:r w:rsidRPr="008C12A9">
        <w:rPr>
          <w:b/>
          <w:color w:val="000000"/>
          <w:sz w:val="28"/>
          <w:szCs w:val="28"/>
        </w:rPr>
        <w:t>«</w:t>
      </w:r>
      <w:r w:rsidRPr="008C12A9">
        <w:rPr>
          <w:b/>
          <w:sz w:val="28"/>
          <w:szCs w:val="28"/>
        </w:rPr>
        <w:t>Безопасность жизнедеятельности»</w:t>
      </w:r>
    </w:p>
    <w:p w:rsidR="00334A52" w:rsidRPr="008C12A9" w:rsidRDefault="00334A52" w:rsidP="00334A52">
      <w:pPr>
        <w:jc w:val="center"/>
        <w:rPr>
          <w:sz w:val="28"/>
          <w:szCs w:val="28"/>
        </w:rPr>
      </w:pPr>
      <w:r w:rsidRPr="008C12A9">
        <w:rPr>
          <w:rStyle w:val="a3"/>
          <w:sz w:val="28"/>
          <w:szCs w:val="28"/>
        </w:rPr>
        <w:t xml:space="preserve">Тема: </w:t>
      </w:r>
      <w:r w:rsidRPr="008C12A9">
        <w:rPr>
          <w:rStyle w:val="a3"/>
          <w:smallCaps w:val="0"/>
          <w:sz w:val="28"/>
          <w:szCs w:val="28"/>
        </w:rPr>
        <w:t>«Исследование условий электробезопасности в трехфазных сетях с заземлённой нейтралью»</w:t>
      </w: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rPr>
          <w:sz w:val="28"/>
          <w:szCs w:val="28"/>
        </w:rPr>
      </w:pPr>
    </w:p>
    <w:p w:rsidR="00334A52" w:rsidRPr="008C12A9" w:rsidRDefault="00334A52" w:rsidP="00334A52">
      <w:pPr>
        <w:spacing w:line="360" w:lineRule="auto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>Студенты гр. 8105</w:t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="00F601AB">
        <w:rPr>
          <w:bCs/>
          <w:sz w:val="28"/>
          <w:szCs w:val="28"/>
        </w:rPr>
        <w:t>Стародубцев А.А.</w:t>
      </w:r>
    </w:p>
    <w:p w:rsidR="00334A52" w:rsidRPr="008C12A9" w:rsidRDefault="00334A52" w:rsidP="00334A52">
      <w:pPr>
        <w:spacing w:line="360" w:lineRule="auto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="00F601AB">
        <w:rPr>
          <w:bCs/>
          <w:sz w:val="28"/>
          <w:szCs w:val="28"/>
        </w:rPr>
        <w:t>Антонов П.В.</w:t>
      </w:r>
    </w:p>
    <w:p w:rsidR="00334A52" w:rsidRPr="008C12A9" w:rsidRDefault="00334A52" w:rsidP="00334A52">
      <w:pPr>
        <w:spacing w:line="360" w:lineRule="auto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="00F601AB">
        <w:rPr>
          <w:bCs/>
          <w:sz w:val="28"/>
          <w:szCs w:val="28"/>
        </w:rPr>
        <w:t>Замятин М.А.</w:t>
      </w:r>
    </w:p>
    <w:p w:rsidR="00334A52" w:rsidRPr="008C12A9" w:rsidRDefault="00334A52" w:rsidP="00334A52">
      <w:pPr>
        <w:spacing w:line="360" w:lineRule="auto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>Преподаватель</w:t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</w:r>
      <w:r w:rsidRPr="008C12A9">
        <w:rPr>
          <w:bCs/>
          <w:sz w:val="28"/>
          <w:szCs w:val="28"/>
        </w:rPr>
        <w:tab/>
        <w:t>Овдиенко Е.Н.</w:t>
      </w:r>
    </w:p>
    <w:p w:rsidR="00334A52" w:rsidRDefault="00334A52" w:rsidP="00334A52">
      <w:pPr>
        <w:spacing w:line="360" w:lineRule="auto"/>
        <w:jc w:val="center"/>
        <w:rPr>
          <w:bCs/>
          <w:sz w:val="28"/>
          <w:szCs w:val="28"/>
        </w:rPr>
      </w:pPr>
    </w:p>
    <w:p w:rsidR="00F601AB" w:rsidRPr="008C12A9" w:rsidRDefault="00F601AB" w:rsidP="00334A52">
      <w:pPr>
        <w:spacing w:line="360" w:lineRule="auto"/>
        <w:jc w:val="center"/>
        <w:rPr>
          <w:bCs/>
          <w:sz w:val="28"/>
          <w:szCs w:val="28"/>
        </w:rPr>
      </w:pPr>
    </w:p>
    <w:p w:rsidR="00334A52" w:rsidRPr="008C12A9" w:rsidRDefault="00334A52" w:rsidP="00334A52">
      <w:pPr>
        <w:spacing w:line="360" w:lineRule="auto"/>
        <w:jc w:val="center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>Санкт-Петербург</w:t>
      </w:r>
    </w:p>
    <w:p w:rsidR="00334A52" w:rsidRDefault="00334A52" w:rsidP="00F601AB">
      <w:pPr>
        <w:spacing w:line="360" w:lineRule="auto"/>
        <w:jc w:val="center"/>
        <w:rPr>
          <w:bCs/>
          <w:sz w:val="28"/>
          <w:szCs w:val="28"/>
        </w:rPr>
      </w:pPr>
      <w:r w:rsidRPr="008C12A9">
        <w:rPr>
          <w:bCs/>
          <w:sz w:val="28"/>
          <w:szCs w:val="28"/>
        </w:rPr>
        <w:t>2021</w:t>
      </w:r>
    </w:p>
    <w:p w:rsidR="004B0977" w:rsidRPr="00F601AB" w:rsidRDefault="004B0977">
      <w:pPr>
        <w:rPr>
          <w:noProof/>
          <w:sz w:val="28"/>
          <w:szCs w:val="28"/>
        </w:rPr>
      </w:pPr>
      <w:r w:rsidRPr="00F601AB">
        <w:rPr>
          <w:noProof/>
          <w:sz w:val="28"/>
          <w:szCs w:val="28"/>
        </w:rPr>
        <w:lastRenderedPageBreak/>
        <w:t>Протокол наблюдений:</w:t>
      </w:r>
    </w:p>
    <w:p w:rsidR="004B0977" w:rsidRDefault="004B0977">
      <w:pPr>
        <w:rPr>
          <w:noProof/>
        </w:rPr>
      </w:pPr>
    </w:p>
    <w:p w:rsidR="00A17E6F" w:rsidRDefault="00F601AB">
      <w:r>
        <w:rPr>
          <w:noProof/>
        </w:rPr>
        <w:drawing>
          <wp:inline distT="0" distB="0" distL="0" distR="0">
            <wp:extent cx="5705475" cy="8001000"/>
            <wp:effectExtent l="0" t="0" r="9525" b="0"/>
            <wp:docPr id="2" name="Рисунок 2" descr="C:\Users\comatozz\Desktop\2021-03-30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matozz\Desktop\2021-03-30\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" b="2098"/>
                    <a:stretch/>
                  </pic:blipFill>
                  <pic:spPr bwMode="auto">
                    <a:xfrm>
                      <a:off x="0" y="0"/>
                      <a:ext cx="57054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977" w:rsidRDefault="004B0977"/>
    <w:p w:rsidR="004B0977" w:rsidRDefault="004B0977"/>
    <w:p w:rsidR="004B0977" w:rsidRDefault="004B0977"/>
    <w:p w:rsidR="004B0977" w:rsidRDefault="004B0977"/>
    <w:p w:rsidR="004B0977" w:rsidRPr="00000997" w:rsidRDefault="004B0977" w:rsidP="0000099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00997">
        <w:rPr>
          <w:bCs/>
          <w:sz w:val="28"/>
          <w:szCs w:val="28"/>
        </w:rPr>
        <w:lastRenderedPageBreak/>
        <w:t xml:space="preserve">Цель работы: </w:t>
      </w:r>
    </w:p>
    <w:p w:rsidR="004B0977" w:rsidRPr="00000997" w:rsidRDefault="004B0977" w:rsidP="00000997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Провести исследование режимов однофазного прикосновения человека</w:t>
      </w:r>
    </w:p>
    <w:p w:rsidR="004B0977" w:rsidRPr="00000997" w:rsidRDefault="004B0977" w:rsidP="00000997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Изучить принцип действия зануления</w:t>
      </w:r>
    </w:p>
    <w:p w:rsidR="004B0977" w:rsidRPr="00000997" w:rsidRDefault="004B0977" w:rsidP="00000997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Ознакомится с опасностями непрямого прикосновения при использовании защитного заземления и зануления </w:t>
      </w:r>
    </w:p>
    <w:p w:rsidR="00F601AB" w:rsidRPr="00F601AB" w:rsidRDefault="00F601AB" w:rsidP="00F601AB">
      <w:pPr>
        <w:rPr>
          <w:b/>
          <w:bCs/>
          <w:sz w:val="28"/>
          <w:szCs w:val="28"/>
        </w:rPr>
      </w:pPr>
      <w:r w:rsidRPr="00F601AB">
        <w:rPr>
          <w:b/>
          <w:bCs/>
          <w:sz w:val="28"/>
          <w:szCs w:val="28"/>
        </w:rPr>
        <w:t xml:space="preserve">Общие сведения 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i/>
          <w:color w:val="000000"/>
          <w:sz w:val="28"/>
          <w:szCs w:val="22"/>
          <w:u w:val="single"/>
        </w:rPr>
        <w:t>Фазное напряжение</w:t>
      </w:r>
      <w:r w:rsidRPr="00F601AB">
        <w:rPr>
          <w:color w:val="000000"/>
          <w:sz w:val="28"/>
          <w:szCs w:val="22"/>
        </w:rPr>
        <w:t xml:space="preserve"> - возникает при подключении к нулевой жиле и одной из трех фаз цепи;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i/>
          <w:color w:val="000000"/>
          <w:sz w:val="28"/>
          <w:szCs w:val="22"/>
          <w:u w:val="single"/>
        </w:rPr>
        <w:t>Линейное напряжение -</w:t>
      </w:r>
      <w:r w:rsidRPr="00F601AB">
        <w:rPr>
          <w:color w:val="000000"/>
          <w:sz w:val="28"/>
          <w:szCs w:val="22"/>
        </w:rPr>
        <w:t xml:space="preserve"> образуется при подключении к любым двум фазам.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bCs/>
          <w:i/>
          <w:color w:val="000000"/>
          <w:sz w:val="28"/>
          <w:szCs w:val="22"/>
          <w:u w:val="single"/>
        </w:rPr>
        <w:t>Токоведущая часть</w:t>
      </w:r>
      <w:r w:rsidRPr="00F601AB">
        <w:rPr>
          <w:b/>
          <w:bCs/>
          <w:i/>
          <w:color w:val="000000"/>
          <w:sz w:val="28"/>
          <w:szCs w:val="22"/>
        </w:rPr>
        <w:t xml:space="preserve"> -</w:t>
      </w:r>
      <w:r w:rsidRPr="00F601AB">
        <w:rPr>
          <w:color w:val="000000"/>
          <w:sz w:val="28"/>
          <w:szCs w:val="22"/>
        </w:rPr>
        <w:t> проводник или электропроводящая часть, находящиеся под напряжением в процессе нормальной работы, включая нулевой рабочий проводник.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i/>
          <w:color w:val="000000"/>
          <w:sz w:val="28"/>
          <w:szCs w:val="22"/>
          <w:u w:val="single"/>
        </w:rPr>
        <w:t>Проводящая часть</w:t>
      </w:r>
      <w:r w:rsidRPr="00F601AB">
        <w:rPr>
          <w:b/>
          <w:i/>
          <w:color w:val="000000"/>
          <w:sz w:val="28"/>
          <w:szCs w:val="22"/>
        </w:rPr>
        <w:t xml:space="preserve"> -</w:t>
      </w:r>
      <w:r w:rsidRPr="00F601AB">
        <w:rPr>
          <w:color w:val="000000"/>
          <w:sz w:val="28"/>
          <w:szCs w:val="22"/>
        </w:rPr>
        <w:t xml:space="preserve"> часть оборудования, доступная прикосновению, обычно не находящаяся под напряжением, но которая может оказаться под напряжением при повреждении основной изоляции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bCs/>
          <w:i/>
          <w:color w:val="000000"/>
          <w:sz w:val="28"/>
          <w:szCs w:val="22"/>
          <w:u w:val="single"/>
        </w:rPr>
        <w:t>Прямое прикосновение -</w:t>
      </w:r>
      <w:r w:rsidRPr="00F601AB">
        <w:rPr>
          <w:color w:val="000000"/>
          <w:sz w:val="28"/>
          <w:szCs w:val="22"/>
        </w:rPr>
        <w:t> электрический контакт людей или животных с токоведущими частями.</w:t>
      </w:r>
      <w:r w:rsidRPr="00F601AB">
        <w:rPr>
          <w:color w:val="000000"/>
          <w:sz w:val="28"/>
          <w:szCs w:val="22"/>
        </w:rPr>
        <w:br/>
      </w:r>
      <w:r w:rsidRPr="00F601AB">
        <w:rPr>
          <w:bCs/>
          <w:i/>
          <w:color w:val="000000"/>
          <w:sz w:val="28"/>
          <w:szCs w:val="22"/>
          <w:u w:val="single"/>
        </w:rPr>
        <w:t>Косвенное прикосновение -</w:t>
      </w:r>
      <w:r w:rsidRPr="00F601AB">
        <w:rPr>
          <w:color w:val="000000"/>
          <w:sz w:val="28"/>
          <w:szCs w:val="22"/>
        </w:rPr>
        <w:t> электрический контакт людей или животных с открытыми проводящими частями, которые могут оказаться под напряжением при повреждении изоляции.</w:t>
      </w:r>
    </w:p>
    <w:p w:rsidR="00F601AB" w:rsidRPr="00F601AB" w:rsidRDefault="00F601AB" w:rsidP="00F601AB">
      <w:pPr>
        <w:spacing w:line="264" w:lineRule="auto"/>
        <w:rPr>
          <w:color w:val="000000"/>
          <w:sz w:val="28"/>
          <w:szCs w:val="22"/>
        </w:rPr>
      </w:pPr>
      <w:r w:rsidRPr="00F601AB">
        <w:rPr>
          <w:i/>
          <w:color w:val="000000"/>
          <w:sz w:val="28"/>
          <w:szCs w:val="22"/>
          <w:u w:val="single"/>
        </w:rPr>
        <w:t>Зануление</w:t>
      </w:r>
      <w:r w:rsidRPr="00F601AB">
        <w:rPr>
          <w:color w:val="000000"/>
          <w:sz w:val="28"/>
          <w:szCs w:val="22"/>
        </w:rPr>
        <w:t xml:space="preserve"> - намеренное электрическое соединение металлических нетоковедущих частей с многократно заземленным нулевым проводом питающей сети.</w:t>
      </w:r>
    </w:p>
    <w:p w:rsidR="00F601AB" w:rsidRPr="00AE4907" w:rsidRDefault="00F601AB" w:rsidP="00AE4907">
      <w:pPr>
        <w:spacing w:line="264" w:lineRule="auto"/>
        <w:rPr>
          <w:color w:val="000000"/>
          <w:sz w:val="28"/>
          <w:szCs w:val="22"/>
        </w:rPr>
      </w:pPr>
      <w:r w:rsidRPr="00AE4907">
        <w:rPr>
          <w:i/>
          <w:color w:val="000000"/>
          <w:sz w:val="28"/>
          <w:szCs w:val="22"/>
          <w:u w:val="single"/>
        </w:rPr>
        <w:t>Защитное заземление</w:t>
      </w:r>
      <w:r w:rsidRPr="00AE4907">
        <w:rPr>
          <w:color w:val="000000"/>
          <w:sz w:val="28"/>
          <w:szCs w:val="22"/>
        </w:rPr>
        <w:t xml:space="preserve"> - намеренное соединение с землей металлических нетоковедущих частей, могущих оказаться под напряжением.</w:t>
      </w:r>
    </w:p>
    <w:p w:rsidR="00F601AB" w:rsidRPr="00AE4907" w:rsidRDefault="00F601AB" w:rsidP="00AE4907">
      <w:pPr>
        <w:spacing w:line="264" w:lineRule="auto"/>
        <w:rPr>
          <w:color w:val="000000"/>
          <w:sz w:val="28"/>
          <w:szCs w:val="22"/>
        </w:rPr>
      </w:pPr>
      <w:r w:rsidRPr="00AE4907">
        <w:rPr>
          <w:i/>
          <w:color w:val="000000"/>
          <w:sz w:val="28"/>
          <w:szCs w:val="22"/>
          <w:u w:val="single"/>
        </w:rPr>
        <w:t>Трёхфазная система электроснабжения</w:t>
      </w:r>
      <w:r w:rsidRPr="00AE4907">
        <w:rPr>
          <w:color w:val="000000"/>
          <w:sz w:val="28"/>
          <w:szCs w:val="22"/>
        </w:rPr>
        <w:t xml:space="preserve"> - частный случай многофазных систем электрических цепей переменного тока, в которых действуют созданные общим источником синусоидальные ЭДС одинаковой частоты, сдвинутые друг относительно друга во времени на определённый фазовый угол. В трёхфазной системе этот угол равен 2π/3 (120°).</w:t>
      </w:r>
    </w:p>
    <w:p w:rsidR="00F601AB" w:rsidRPr="00AE4907" w:rsidRDefault="00F601AB" w:rsidP="00AE4907">
      <w:pPr>
        <w:spacing w:line="264" w:lineRule="auto"/>
        <w:rPr>
          <w:color w:val="000000"/>
          <w:sz w:val="28"/>
          <w:szCs w:val="22"/>
        </w:rPr>
      </w:pPr>
      <w:r w:rsidRPr="00AE4907">
        <w:rPr>
          <w:i/>
          <w:color w:val="000000"/>
          <w:sz w:val="28"/>
          <w:szCs w:val="22"/>
          <w:u w:val="single"/>
        </w:rPr>
        <w:t>Эффективно заземлённая нейтраль</w:t>
      </w:r>
      <w:r w:rsidRPr="00AE4907">
        <w:rPr>
          <w:color w:val="000000"/>
          <w:sz w:val="28"/>
          <w:szCs w:val="22"/>
        </w:rPr>
        <w:t xml:space="preserve"> - нейтраль трёхфазной электрической сети выше 1000В (1 кВ и выше), коэффициент замыкания на землю в которой не более Кзам = 1,4.</w:t>
      </w:r>
    </w:p>
    <w:p w:rsidR="00F601AB" w:rsidRPr="00AE4907" w:rsidRDefault="00F601AB" w:rsidP="00AE4907">
      <w:pPr>
        <w:spacing w:line="264" w:lineRule="auto"/>
        <w:rPr>
          <w:color w:val="000000"/>
          <w:sz w:val="28"/>
          <w:szCs w:val="22"/>
        </w:rPr>
      </w:pPr>
      <w:r w:rsidRPr="00AE4907">
        <w:rPr>
          <w:i/>
          <w:color w:val="000000"/>
          <w:sz w:val="28"/>
          <w:szCs w:val="22"/>
          <w:u w:val="single"/>
        </w:rPr>
        <w:t>Коэффициент замыкания на землю в трехфазной электрической сети</w:t>
      </w:r>
      <w:r w:rsidRPr="00AE4907">
        <w:rPr>
          <w:color w:val="000000"/>
          <w:sz w:val="28"/>
          <w:szCs w:val="22"/>
        </w:rPr>
        <w:t xml:space="preserve"> - это отношение разности потенциалов между неповреждённой фазой и землёй в точке замыкания на землю другой или двух других фаз к разности потенциалов между фазой и землёй в этой точке до замыкания.</w:t>
      </w:r>
    </w:p>
    <w:p w:rsidR="00AE4907" w:rsidRDefault="00AE4907" w:rsidP="00AE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Схема установки.</w:t>
      </w:r>
    </w:p>
    <w:p w:rsidR="00AE4907" w:rsidRDefault="00AE4907" w:rsidP="00AE4907">
      <w:pPr>
        <w:rPr>
          <w:b/>
          <w:bCs/>
          <w:sz w:val="28"/>
          <w:szCs w:val="28"/>
        </w:rPr>
      </w:pPr>
    </w:p>
    <w:p w:rsidR="00AE4907" w:rsidRDefault="00AE4907" w:rsidP="00AE490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856851" cy="82010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679" t="5989" r="34101" b="10171"/>
                    <a:stretch/>
                  </pic:blipFill>
                  <pic:spPr bwMode="auto">
                    <a:xfrm>
                      <a:off x="0" y="0"/>
                      <a:ext cx="4864866" cy="821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1AB" w:rsidRDefault="00AE4907" w:rsidP="00AE4907">
      <w:pPr>
        <w:jc w:val="center"/>
        <w:rPr>
          <w:bCs/>
          <w:sz w:val="28"/>
          <w:szCs w:val="28"/>
        </w:rPr>
      </w:pPr>
      <w:r w:rsidRPr="00AE4907">
        <w:rPr>
          <w:bCs/>
          <w:sz w:val="28"/>
          <w:szCs w:val="28"/>
        </w:rPr>
        <w:t>Рисунок 1. Схема установки.</w:t>
      </w:r>
    </w:p>
    <w:p w:rsidR="00AE4907" w:rsidRDefault="00AE4907" w:rsidP="00AE4907">
      <w:pPr>
        <w:jc w:val="center"/>
        <w:rPr>
          <w:bCs/>
          <w:sz w:val="28"/>
          <w:szCs w:val="28"/>
        </w:rPr>
      </w:pPr>
    </w:p>
    <w:p w:rsidR="004B0977" w:rsidRPr="00000997" w:rsidRDefault="004B0977" w:rsidP="0000099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00997">
        <w:rPr>
          <w:bCs/>
          <w:sz w:val="28"/>
          <w:szCs w:val="28"/>
        </w:rPr>
        <w:lastRenderedPageBreak/>
        <w:t>Обработка результатов:</w:t>
      </w:r>
    </w:p>
    <w:p w:rsidR="00FA07E2" w:rsidRPr="002B3EBA" w:rsidRDefault="004B0977" w:rsidP="002B3EBA">
      <w:pPr>
        <w:spacing w:line="360" w:lineRule="auto"/>
        <w:ind w:firstLine="709"/>
        <w:jc w:val="both"/>
        <w:rPr>
          <w:b/>
          <w:bCs/>
          <w:iCs/>
          <w:sz w:val="28"/>
          <w:szCs w:val="28"/>
          <w:u w:val="single"/>
        </w:rPr>
      </w:pPr>
      <w:r w:rsidRPr="00000997">
        <w:rPr>
          <w:b/>
          <w:bCs/>
          <w:iCs/>
          <w:sz w:val="28"/>
          <w:szCs w:val="28"/>
          <w:u w:val="single"/>
        </w:rPr>
        <w:t xml:space="preserve">Анализ условий опасности прямого прикосновения в системе </w:t>
      </w:r>
      <w:r w:rsidRPr="00000997">
        <w:rPr>
          <w:b/>
          <w:bCs/>
          <w:iCs/>
          <w:sz w:val="28"/>
          <w:szCs w:val="28"/>
          <w:u w:val="single"/>
          <w:lang w:val="en-US"/>
        </w:rPr>
        <w:t>TN</w:t>
      </w:r>
    </w:p>
    <w:p w:rsidR="00FA07E2" w:rsidRPr="00000997" w:rsidRDefault="002B3EBA" w:rsidP="002B3EBA">
      <w:pPr>
        <w:tabs>
          <w:tab w:val="left" w:pos="5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FA07E2" w:rsidRPr="00000997">
        <w:rPr>
          <w:sz w:val="28"/>
          <w:szCs w:val="28"/>
        </w:rPr>
        <w:t>) Прямое прикосновение человека к фазе А.</w:t>
      </w:r>
    </w:p>
    <w:p w:rsidR="00FA07E2" w:rsidRPr="002B3EBA" w:rsidRDefault="00FA07E2" w:rsidP="003A36EC">
      <w:pPr>
        <w:tabs>
          <w:tab w:val="left" w:pos="576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Значение фаз: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01</m:t>
            </m:r>
          </m:sub>
        </m:sSub>
        <m:r>
          <w:rPr>
            <w:rFonts w:ascii="Cambria Math" w:hAnsi="Cambria Math"/>
            <w:sz w:val="28"/>
            <w:szCs w:val="28"/>
          </w:rPr>
          <m:t>=23 В</m:t>
        </m:r>
      </m:oMath>
      <w:r w:rsidRPr="00000997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01</m:t>
            </m:r>
          </m:sub>
        </m:sSub>
        <m:r>
          <w:rPr>
            <w:rFonts w:ascii="Cambria Math" w:hAnsi="Cambria Math"/>
            <w:sz w:val="28"/>
            <w:szCs w:val="28"/>
          </w:rPr>
          <m:t>=27 В</m:t>
        </m:r>
      </m:oMath>
      <w:r w:rsidRPr="00000997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/>
                <w:sz w:val="28"/>
                <w:szCs w:val="28"/>
              </w:rPr>
              <m:t>01</m:t>
            </m:r>
          </m:sub>
        </m:sSub>
        <m:r>
          <w:rPr>
            <w:rFonts w:ascii="Cambria Math" w:hAnsi="Cambria Math"/>
            <w:sz w:val="28"/>
            <w:szCs w:val="28"/>
          </w:rPr>
          <m:t>=26 В</m:t>
        </m:r>
      </m:oMath>
      <w:r w:rsidRPr="00000997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кз,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=25 В</m:t>
        </m:r>
      </m:oMath>
      <w:r w:rsidRPr="00000997">
        <w:rPr>
          <w:sz w:val="28"/>
          <w:szCs w:val="28"/>
        </w:rPr>
        <w:t>.</w:t>
      </w:r>
    </w:p>
    <w:p w:rsidR="00FA07E2" w:rsidRPr="00000997" w:rsidRDefault="00AE4907" w:rsidP="00D8111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4257675" cy="323412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993" cy="32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E2" w:rsidRPr="003E749F" w:rsidRDefault="003E749F" w:rsidP="00EF11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FA07E2" w:rsidRPr="00000997">
        <w:rPr>
          <w:sz w:val="28"/>
          <w:szCs w:val="28"/>
        </w:rPr>
        <w:t xml:space="preserve"> Схема прямого прикосновения человека к фазе </w:t>
      </w:r>
      <w:r w:rsidR="00FA07E2" w:rsidRPr="00000997">
        <w:rPr>
          <w:sz w:val="28"/>
          <w:szCs w:val="28"/>
          <w:lang w:val="en-US"/>
        </w:rPr>
        <w:t>A</w:t>
      </w:r>
    </w:p>
    <w:p w:rsidR="00D8111C" w:rsidRPr="00D93FFA" w:rsidRDefault="00D8111C" w:rsidP="00EF11C8">
      <w:pPr>
        <w:spacing w:line="360" w:lineRule="auto"/>
        <w:ind w:firstLine="709"/>
        <w:jc w:val="center"/>
        <w:rPr>
          <w:sz w:val="28"/>
          <w:szCs w:val="28"/>
        </w:rPr>
      </w:pPr>
    </w:p>
    <w:p w:rsidR="00FA07E2" w:rsidRPr="00000997" w:rsidRDefault="001662F0" w:rsidP="00B562D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работе п</w:t>
      </w:r>
      <w:r w:rsidR="00FA07E2" w:rsidRPr="00000997">
        <w:rPr>
          <w:sz w:val="28"/>
          <w:szCs w:val="28"/>
        </w:rPr>
        <w:t>риме</w:t>
      </w:r>
      <w:r w:rsidR="004B5C81">
        <w:rPr>
          <w:sz w:val="28"/>
          <w:szCs w:val="28"/>
        </w:rPr>
        <w:t>м значение фазного напряжения</w:t>
      </w:r>
      <w:r w:rsidR="000C4C2C">
        <w:rPr>
          <w:sz w:val="28"/>
          <w:szCs w:val="28"/>
        </w:rPr>
        <w:t xml:space="preserve"> равным</w:t>
      </w:r>
      <w:r w:rsidR="00FA07E2" w:rsidRPr="00000997">
        <w:rPr>
          <w:sz w:val="28"/>
          <w:szCs w:val="28"/>
        </w:rPr>
        <w:t>220В</w:t>
      </w:r>
      <w:r w:rsidR="004B5C81">
        <w:rPr>
          <w:sz w:val="28"/>
          <w:szCs w:val="28"/>
        </w:rPr>
        <w:t>.</w:t>
      </w:r>
    </w:p>
    <w:p w:rsidR="00FA07E2" w:rsidRPr="005F39A4" w:rsidRDefault="00232946" w:rsidP="00813CAF">
      <w:pPr>
        <w:tabs>
          <w:tab w:val="left" w:pos="2268"/>
        </w:tabs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=220В,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, где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</m:oMath>
      </m:oMathPara>
    </w:p>
    <w:p w:rsidR="00FA07E2" w:rsidRPr="00000997" w:rsidRDefault="00FA07E2" w:rsidP="003A36EC">
      <w:pPr>
        <w:tabs>
          <w:tab w:val="left" w:pos="2268"/>
        </w:tabs>
        <w:spacing w:line="360" w:lineRule="auto"/>
        <w:jc w:val="both"/>
        <w:rPr>
          <w:sz w:val="28"/>
          <w:szCs w:val="28"/>
        </w:rPr>
      </w:pPr>
      <w:bookmarkStart w:id="0" w:name="_Hlk70251240"/>
      <w:r w:rsidRPr="000621B3">
        <w:rPr>
          <w:sz w:val="28"/>
          <w:szCs w:val="28"/>
          <w:u w:val="single"/>
          <w:lang w:val="en-US"/>
        </w:rPr>
        <w:t>Ra</w:t>
      </w:r>
      <w:r w:rsidRPr="000621B3">
        <w:rPr>
          <w:sz w:val="28"/>
          <w:szCs w:val="28"/>
          <w:u w:val="single"/>
        </w:rPr>
        <w:t>= 5 кОм</w:t>
      </w:r>
      <w:r w:rsidR="000621B3">
        <w:rPr>
          <w:sz w:val="28"/>
          <w:szCs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6*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=833 [Ом</m:t>
        </m:r>
        <w:bookmarkEnd w:id="0"/>
        <m:r>
          <w:rPr>
            <w:rFonts w:ascii="Cambria Math" w:hAnsi="Cambria Math"/>
            <w:sz w:val="28"/>
            <w:szCs w:val="28"/>
          </w:rPr>
          <m:t>]</m:t>
        </m:r>
      </m:oMath>
      <w:r w:rsidR="000621B3">
        <w:rPr>
          <w:sz w:val="28"/>
          <w:szCs w:val="28"/>
        </w:rPr>
        <w:t>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=220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833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833+4</m:t>
            </m:r>
          </m:den>
        </m:f>
        <m:r>
          <w:rPr>
            <w:rFonts w:ascii="Cambria Math" w:hAnsi="Cambria Math"/>
            <w:sz w:val="28"/>
            <w:szCs w:val="28"/>
          </w:rPr>
          <m:t>=218,94 [В]</m:t>
        </m:r>
      </m:oMath>
    </w:p>
    <w:p w:rsidR="000621B3" w:rsidRPr="00813CAF" w:rsidRDefault="00FA07E2" w:rsidP="00813CAF">
      <w:pPr>
        <w:tabs>
          <w:tab w:val="left" w:pos="2268"/>
        </w:tabs>
        <w:spacing w:line="360" w:lineRule="auto"/>
        <w:jc w:val="both"/>
        <w:rPr>
          <w:sz w:val="28"/>
          <w:szCs w:val="28"/>
        </w:rPr>
      </w:pPr>
      <w:r w:rsidRPr="000621B3">
        <w:rPr>
          <w:sz w:val="28"/>
          <w:szCs w:val="28"/>
          <w:u w:val="single"/>
          <w:lang w:val="en-US"/>
        </w:rPr>
        <w:t>Ra</w:t>
      </w:r>
      <w:r w:rsidRPr="000621B3">
        <w:rPr>
          <w:sz w:val="28"/>
          <w:szCs w:val="28"/>
          <w:u w:val="single"/>
        </w:rPr>
        <w:t>= 150 кОм</w:t>
      </w:r>
      <w:r w:rsidR="000621B3">
        <w:rPr>
          <w:sz w:val="28"/>
          <w:szCs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*150*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151*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=993 [Ом]</m:t>
        </m:r>
      </m:oMath>
      <w:r w:rsidR="000621B3">
        <w:rPr>
          <w:sz w:val="28"/>
          <w:szCs w:val="28"/>
        </w:rPr>
        <w:t>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=220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993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993+4</m:t>
            </m:r>
          </m:den>
        </m:f>
        <m:r>
          <w:rPr>
            <w:rFonts w:ascii="Cambria Math" w:hAnsi="Cambria Math"/>
            <w:sz w:val="28"/>
            <w:szCs w:val="28"/>
          </w:rPr>
          <m:t>=219,11 [В]</m:t>
        </m:r>
      </m:oMath>
    </w:p>
    <w:p w:rsidR="00FA07E2" w:rsidRPr="00000997" w:rsidRDefault="000621B3" w:rsidP="000009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Выводы: </w:t>
      </w:r>
      <w:r w:rsidR="00FA07E2" w:rsidRPr="00000997">
        <w:rPr>
          <w:sz w:val="28"/>
          <w:szCs w:val="28"/>
        </w:rPr>
        <w:t>при изменении фазного сопротивления напряжение прикосновения практически не изменяется. Причиной тому может служить достаточно малое значение рабочего сопротивления.</w:t>
      </w:r>
    </w:p>
    <w:p w:rsidR="00FA07E2" w:rsidRPr="00000997" w:rsidRDefault="00FA07E2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Значение напряжения фазы приблизительно равно значению напряжения прикосновения:</w:t>
      </w:r>
    </w:p>
    <w:p w:rsidR="00FA07E2" w:rsidRPr="000621B3" w:rsidRDefault="00232946" w:rsidP="00000997">
      <w:pPr>
        <w:pStyle w:val="Times142"/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ф</m:t>
              </m:r>
            </m:sub>
          </m:sSub>
        </m:oMath>
      </m:oMathPara>
    </w:p>
    <w:p w:rsidR="000621B3" w:rsidRPr="00000997" w:rsidRDefault="000621B3" w:rsidP="00000997">
      <w:pPr>
        <w:pStyle w:val="Times142"/>
        <w:spacing w:line="360" w:lineRule="auto"/>
        <w:rPr>
          <w:szCs w:val="28"/>
        </w:rPr>
      </w:pPr>
    </w:p>
    <w:p w:rsidR="00E74886" w:rsidRPr="00DF51EC" w:rsidRDefault="00DF51EC" w:rsidP="00DF51EC">
      <w:pPr>
        <w:pStyle w:val="Times142"/>
        <w:spacing w:line="360" w:lineRule="auto"/>
        <w:ind w:firstLine="0"/>
        <w:rPr>
          <w:b/>
          <w:szCs w:val="28"/>
        </w:rPr>
      </w:pPr>
      <w:r>
        <w:rPr>
          <w:b/>
          <w:szCs w:val="28"/>
        </w:rPr>
        <w:tab/>
      </w:r>
      <w:r w:rsidR="00E74886" w:rsidRPr="00DF51EC">
        <w:rPr>
          <w:b/>
          <w:szCs w:val="28"/>
        </w:rPr>
        <w:t>Прямое прикосновение человека к фазе А при замыкании фазы С</w:t>
      </w:r>
    </w:p>
    <w:p w:rsidR="00E74886" w:rsidRPr="00DF51EC" w:rsidRDefault="00E74886" w:rsidP="00DF51EC">
      <w:pPr>
        <w:pStyle w:val="Times142"/>
        <w:spacing w:line="360" w:lineRule="auto"/>
        <w:ind w:firstLine="0"/>
        <w:rPr>
          <w:b/>
          <w:szCs w:val="28"/>
        </w:rPr>
      </w:pPr>
      <w:r w:rsidRPr="00DF51EC">
        <w:rPr>
          <w:b/>
          <w:szCs w:val="28"/>
        </w:rPr>
        <w:t xml:space="preserve"> через </w:t>
      </w:r>
      <w:r w:rsidRPr="00DF51EC">
        <w:rPr>
          <w:b/>
          <w:szCs w:val="28"/>
          <w:lang w:val="en-US"/>
        </w:rPr>
        <w:t>R</w:t>
      </w:r>
      <w:r w:rsidRPr="00DF51EC">
        <w:rPr>
          <w:b/>
          <w:szCs w:val="28"/>
          <w:vertAlign w:val="subscript"/>
        </w:rPr>
        <w:t xml:space="preserve">зам </w:t>
      </w:r>
      <w:r w:rsidRPr="00DF51EC">
        <w:rPr>
          <w:b/>
          <w:szCs w:val="28"/>
        </w:rPr>
        <w:t>(50 ом) на землю:</w:t>
      </w:r>
    </w:p>
    <w:p w:rsidR="00E74886" w:rsidRDefault="00BF5D44" w:rsidP="00BF5D4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676775" cy="372764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436" cy="37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86" w:rsidRDefault="003A36EC" w:rsidP="00BF5D44">
      <w:pPr>
        <w:pStyle w:val="Times142"/>
        <w:tabs>
          <w:tab w:val="clear" w:pos="709"/>
        </w:tabs>
        <w:spacing w:line="360" w:lineRule="auto"/>
        <w:jc w:val="center"/>
        <w:rPr>
          <w:szCs w:val="28"/>
        </w:rPr>
      </w:pPr>
      <w:r>
        <w:rPr>
          <w:szCs w:val="28"/>
        </w:rPr>
        <w:t>Рис.</w:t>
      </w:r>
      <w:r w:rsidR="003E749F">
        <w:rPr>
          <w:szCs w:val="28"/>
        </w:rPr>
        <w:t xml:space="preserve"> 3</w:t>
      </w:r>
      <w:r>
        <w:rPr>
          <w:szCs w:val="28"/>
        </w:rPr>
        <w:t xml:space="preserve"> – Схема прямого прикосновения человека к фазе А при замыкании фазы С.</w:t>
      </w:r>
    </w:p>
    <w:p w:rsidR="002E33FD" w:rsidRDefault="002E33FD" w:rsidP="00BF5D44">
      <w:pPr>
        <w:pStyle w:val="Times142"/>
        <w:tabs>
          <w:tab w:val="clear" w:pos="709"/>
        </w:tabs>
        <w:spacing w:line="360" w:lineRule="auto"/>
        <w:jc w:val="center"/>
        <w:rPr>
          <w:szCs w:val="28"/>
        </w:rPr>
      </w:pPr>
    </w:p>
    <w:p w:rsidR="00504408" w:rsidRPr="00DF51EC" w:rsidRDefault="002E33FD" w:rsidP="002E33FD">
      <w:pPr>
        <w:pStyle w:val="Times142"/>
        <w:spacing w:line="360" w:lineRule="auto"/>
        <w:rPr>
          <w:b/>
          <w:szCs w:val="28"/>
        </w:rPr>
      </w:pPr>
      <w:r w:rsidRPr="00DF51EC">
        <w:rPr>
          <w:b/>
          <w:szCs w:val="28"/>
        </w:rPr>
        <w:t xml:space="preserve">Воспользуемся методом наложения источников, для начала рассмотрим воздействие фазы А: </w:t>
      </w:r>
    </w:p>
    <w:p w:rsidR="002E33FD" w:rsidRDefault="002E33FD" w:rsidP="002E33FD">
      <w:pPr>
        <w:pStyle w:val="Times142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895600" cy="216736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814" cy="21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F" w:rsidRDefault="0006535F" w:rsidP="002E33FD">
      <w:pPr>
        <w:pStyle w:val="Times142"/>
        <w:spacing w:line="360" w:lineRule="auto"/>
        <w:jc w:val="center"/>
        <w:rPr>
          <w:noProof/>
          <w:szCs w:val="28"/>
        </w:rPr>
      </w:pPr>
      <w:r>
        <w:rPr>
          <w:noProof/>
          <w:szCs w:val="28"/>
        </w:rPr>
        <w:t xml:space="preserve">Рис. </w:t>
      </w:r>
      <w:r w:rsidR="003E749F">
        <w:rPr>
          <w:noProof/>
          <w:szCs w:val="28"/>
        </w:rPr>
        <w:t>4</w:t>
      </w:r>
      <w:r>
        <w:rPr>
          <w:noProof/>
          <w:szCs w:val="28"/>
        </w:rPr>
        <w:t xml:space="preserve"> – Расчётная схема для фазы А.</w:t>
      </w:r>
    </w:p>
    <w:p w:rsidR="00BF5D44" w:rsidRPr="00000997" w:rsidRDefault="00BF5D44" w:rsidP="0006535F">
      <w:pPr>
        <w:pStyle w:val="Times142"/>
        <w:spacing w:line="360" w:lineRule="auto"/>
        <w:rPr>
          <w:noProof/>
          <w:szCs w:val="28"/>
        </w:rPr>
      </w:pPr>
    </w:p>
    <w:p w:rsidR="0006535F" w:rsidRDefault="0006535F" w:rsidP="0006535F">
      <w:pPr>
        <w:pStyle w:val="Times142"/>
        <w:spacing w:line="360" w:lineRule="auto"/>
        <w:rPr>
          <w:szCs w:val="28"/>
        </w:rPr>
      </w:pPr>
      <w:r>
        <w:rPr>
          <w:szCs w:val="28"/>
        </w:rPr>
        <w:lastRenderedPageBreak/>
        <w:t xml:space="preserve">В рассматриваемой схеме </w:t>
      </w:r>
      <w:r>
        <w:rPr>
          <w:szCs w:val="28"/>
          <w:lang w:val="en-US"/>
        </w:rPr>
        <w:t>Rh</w:t>
      </w:r>
      <w:r>
        <w:rPr>
          <w:szCs w:val="28"/>
        </w:rPr>
        <w:t xml:space="preserve"> подключено последовательно с параллельным соединением </w:t>
      </w:r>
      <w:r>
        <w:rPr>
          <w:szCs w:val="28"/>
          <w:lang w:val="en-US"/>
        </w:rPr>
        <w:t>R</w:t>
      </w:r>
      <w:r>
        <w:rPr>
          <w:szCs w:val="28"/>
        </w:rPr>
        <w:t xml:space="preserve">зами </w:t>
      </w:r>
      <w:r>
        <w:rPr>
          <w:szCs w:val="28"/>
          <w:lang w:val="en-US"/>
        </w:rPr>
        <w:t>R</w:t>
      </w:r>
      <w:r w:rsidRPr="00D93FFA">
        <w:rPr>
          <w:szCs w:val="28"/>
        </w:rPr>
        <w:t xml:space="preserve">0. </w:t>
      </w:r>
      <w:r>
        <w:rPr>
          <w:szCs w:val="28"/>
        </w:rPr>
        <w:t xml:space="preserve">Рассчитаем значение тока, протекающего через </w:t>
      </w:r>
      <w:r>
        <w:rPr>
          <w:szCs w:val="28"/>
          <w:lang w:val="en-US"/>
        </w:rPr>
        <w:t>Rh</w:t>
      </w:r>
      <w:r>
        <w:rPr>
          <w:szCs w:val="28"/>
        </w:rPr>
        <w:t>:</w:t>
      </w:r>
    </w:p>
    <w:p w:rsidR="0006535F" w:rsidRDefault="006050DD" w:rsidP="0006535F">
      <w:pPr>
        <w:pStyle w:val="Times142"/>
        <w:spacing w:line="360" w:lineRule="auto"/>
      </w:pPr>
      <w:r w:rsidRPr="005E79BF">
        <w:rPr>
          <w:position w:val="-62"/>
        </w:rPr>
        <w:object w:dxaOrig="4260" w:dyaOrig="1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25pt;height:89.25pt" o:ole="">
            <v:imagedata r:id="rId13" o:title=""/>
          </v:shape>
          <o:OLEObject Type="Embed" ProgID="Equation.DSMT4" ShapeID="_x0000_i1025" DrawAspect="Content" ObjectID="_1683890541" r:id="rId14"/>
        </w:object>
      </w:r>
    </w:p>
    <w:p w:rsidR="00DF51EC" w:rsidRPr="0006535F" w:rsidRDefault="00DF51EC" w:rsidP="0006535F">
      <w:pPr>
        <w:pStyle w:val="Times142"/>
        <w:spacing w:line="360" w:lineRule="auto"/>
      </w:pPr>
    </w:p>
    <w:p w:rsidR="00E74886" w:rsidRDefault="00D34B16" w:rsidP="00DF51EC">
      <w:pPr>
        <w:pStyle w:val="Times142"/>
        <w:spacing w:line="360" w:lineRule="auto"/>
        <w:ind w:firstLine="0"/>
        <w:jc w:val="center"/>
        <w:rPr>
          <w:szCs w:val="28"/>
        </w:rPr>
      </w:pPr>
      <w:r w:rsidRPr="00DF51EC">
        <w:rPr>
          <w:b/>
          <w:szCs w:val="28"/>
        </w:rPr>
        <w:t>Рассмотрим воздействие фазы С:</w:t>
      </w:r>
      <w:r w:rsidR="00DF51EC">
        <w:rPr>
          <w:noProof/>
        </w:rPr>
        <w:drawing>
          <wp:inline distT="0" distB="0" distL="0" distR="0">
            <wp:extent cx="3476625" cy="29147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0360" cy="29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C8" w:rsidRDefault="0006535F" w:rsidP="00EF11C8">
      <w:pPr>
        <w:pStyle w:val="Times142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Рис.</w:t>
      </w:r>
      <w:r w:rsidR="003E749F">
        <w:rPr>
          <w:szCs w:val="28"/>
        </w:rPr>
        <w:t xml:space="preserve"> 5</w:t>
      </w:r>
      <w:r w:rsidR="00EF11C8">
        <w:rPr>
          <w:szCs w:val="28"/>
        </w:rPr>
        <w:t xml:space="preserve"> – Расчётная схема для фазы С.</w:t>
      </w:r>
    </w:p>
    <w:p w:rsidR="00DF51EC" w:rsidRPr="00000997" w:rsidRDefault="00DF51EC" w:rsidP="00EF11C8">
      <w:pPr>
        <w:pStyle w:val="Times142"/>
        <w:spacing w:line="360" w:lineRule="auto"/>
        <w:ind w:firstLine="0"/>
        <w:jc w:val="center"/>
        <w:rPr>
          <w:szCs w:val="28"/>
        </w:rPr>
      </w:pPr>
    </w:p>
    <w:p w:rsidR="00D93FFA" w:rsidRDefault="00D93FFA" w:rsidP="00000997">
      <w:pPr>
        <w:pStyle w:val="Times142"/>
        <w:spacing w:line="360" w:lineRule="auto"/>
        <w:rPr>
          <w:szCs w:val="28"/>
        </w:rPr>
      </w:pPr>
      <w:r>
        <w:rPr>
          <w:szCs w:val="28"/>
        </w:rPr>
        <w:t xml:space="preserve">В рассматриваемой схеме </w:t>
      </w:r>
      <w:r>
        <w:rPr>
          <w:szCs w:val="28"/>
          <w:lang w:val="en-US"/>
        </w:rPr>
        <w:t>R</w:t>
      </w:r>
      <w:r>
        <w:rPr>
          <w:szCs w:val="28"/>
        </w:rPr>
        <w:t xml:space="preserve">зам подключено последовательно с параллельным соединением </w:t>
      </w:r>
      <w:r>
        <w:rPr>
          <w:szCs w:val="28"/>
          <w:lang w:val="en-US"/>
        </w:rPr>
        <w:t>Rh</w:t>
      </w:r>
      <w:r>
        <w:rPr>
          <w:szCs w:val="28"/>
        </w:rPr>
        <w:t xml:space="preserve">и </w:t>
      </w:r>
      <w:r>
        <w:rPr>
          <w:szCs w:val="28"/>
          <w:lang w:val="en-US"/>
        </w:rPr>
        <w:t>R</w:t>
      </w:r>
      <w:r w:rsidRPr="00D93FFA">
        <w:rPr>
          <w:szCs w:val="28"/>
        </w:rPr>
        <w:t xml:space="preserve">0. </w:t>
      </w:r>
      <w:r>
        <w:rPr>
          <w:szCs w:val="28"/>
        </w:rPr>
        <w:t xml:space="preserve">Рассчитаем значение тока, протекающего через </w:t>
      </w:r>
      <w:r>
        <w:rPr>
          <w:szCs w:val="28"/>
          <w:lang w:val="en-US"/>
        </w:rPr>
        <w:t>Rh</w:t>
      </w:r>
      <w:r>
        <w:rPr>
          <w:szCs w:val="28"/>
        </w:rPr>
        <w:t>:</w:t>
      </w:r>
    </w:p>
    <w:p w:rsidR="00B60B17" w:rsidRPr="00A066C9" w:rsidRDefault="000E76AC" w:rsidP="00A066C9">
      <w:pPr>
        <w:pStyle w:val="Times142"/>
        <w:spacing w:line="360" w:lineRule="auto"/>
      </w:pPr>
      <w:r w:rsidRPr="005E79BF">
        <w:rPr>
          <w:position w:val="-66"/>
        </w:rPr>
        <w:object w:dxaOrig="3900" w:dyaOrig="2060">
          <v:shape id="_x0000_i1026" type="#_x0000_t75" style="width:226.5pt;height:119.25pt" o:ole="">
            <v:imagedata r:id="rId16" o:title=""/>
          </v:shape>
          <o:OLEObject Type="Embed" ProgID="Equation.DSMT4" ShapeID="_x0000_i1026" DrawAspect="Content" ObjectID="_1683890542" r:id="rId17"/>
        </w:object>
      </w:r>
    </w:p>
    <w:p w:rsidR="00D93FFA" w:rsidRDefault="00D93FFA" w:rsidP="00000997">
      <w:pPr>
        <w:pStyle w:val="Times142"/>
        <w:spacing w:line="360" w:lineRule="auto"/>
        <w:rPr>
          <w:szCs w:val="28"/>
        </w:rPr>
      </w:pPr>
      <w:r>
        <w:rPr>
          <w:szCs w:val="28"/>
        </w:rPr>
        <w:lastRenderedPageBreak/>
        <w:t>Поскольку направление прот</w:t>
      </w:r>
      <w:r w:rsidR="00B60B17">
        <w:rPr>
          <w:szCs w:val="28"/>
        </w:rPr>
        <w:t xml:space="preserve">екания тока через </w:t>
      </w:r>
      <w:r w:rsidR="00B60B17">
        <w:rPr>
          <w:szCs w:val="28"/>
          <w:lang w:val="en-US"/>
        </w:rPr>
        <w:t>Rh</w:t>
      </w:r>
      <w:r w:rsidR="00B60B17">
        <w:rPr>
          <w:szCs w:val="28"/>
        </w:rPr>
        <w:t>в обоих рассматриваемых случая совпадает, то напряжение, выделяющееся на человеке</w:t>
      </w:r>
      <w:r w:rsidR="00D34B16">
        <w:rPr>
          <w:szCs w:val="28"/>
        </w:rPr>
        <w:t>,</w:t>
      </w:r>
      <w:r w:rsidR="00B60B17">
        <w:rPr>
          <w:szCs w:val="28"/>
        </w:rPr>
        <w:t xml:space="preserve"> по методу наложения складывается, и результирующее оказывается больше фазного:</w:t>
      </w:r>
    </w:p>
    <w:p w:rsidR="00DF51EC" w:rsidRDefault="00857195" w:rsidP="00DF51EC">
      <w:pPr>
        <w:pStyle w:val="Times142"/>
        <w:spacing w:line="360" w:lineRule="auto"/>
      </w:pPr>
      <w:r w:rsidRPr="005E79BF">
        <w:rPr>
          <w:position w:val="-12"/>
        </w:rPr>
        <w:object w:dxaOrig="3280" w:dyaOrig="360">
          <v:shape id="_x0000_i1027" type="#_x0000_t75" style="width:195pt;height:23.25pt" o:ole="">
            <v:imagedata r:id="rId18" o:title=""/>
          </v:shape>
          <o:OLEObject Type="Embed" ProgID="Equation.DSMT4" ShapeID="_x0000_i1027" DrawAspect="Content" ObjectID="_1683890543" r:id="rId19"/>
        </w:object>
      </w:r>
    </w:p>
    <w:p w:rsidR="00857195" w:rsidRPr="00DF51EC" w:rsidRDefault="00857195" w:rsidP="00DF51EC">
      <w:pPr>
        <w:pStyle w:val="Times142"/>
        <w:spacing w:line="360" w:lineRule="auto"/>
      </w:pPr>
    </w:p>
    <w:p w:rsidR="00DF51EC" w:rsidRPr="00DF51EC" w:rsidRDefault="007228B3" w:rsidP="00DF51EC">
      <w:pPr>
        <w:pStyle w:val="Times142"/>
        <w:spacing w:line="360" w:lineRule="auto"/>
        <w:rPr>
          <w:b/>
          <w:noProof/>
          <w:szCs w:val="28"/>
        </w:rPr>
      </w:pPr>
      <w:r w:rsidRPr="00DF51EC">
        <w:rPr>
          <w:b/>
          <w:noProof/>
          <w:szCs w:val="28"/>
        </w:rPr>
        <w:t>Аналогично</w:t>
      </w:r>
      <w:r w:rsidR="00813CAF" w:rsidRPr="00DF51EC">
        <w:rPr>
          <w:b/>
          <w:noProof/>
          <w:szCs w:val="28"/>
        </w:rPr>
        <w:t xml:space="preserve"> произведём расчёты</w:t>
      </w:r>
      <w:r w:rsidRPr="00DF51EC">
        <w:rPr>
          <w:b/>
          <w:noProof/>
          <w:szCs w:val="28"/>
        </w:rPr>
        <w:t xml:space="preserve"> для </w:t>
      </w:r>
      <w:r w:rsidRPr="00DF51EC">
        <w:rPr>
          <w:b/>
          <w:szCs w:val="28"/>
          <w:lang w:val="en-US"/>
        </w:rPr>
        <w:t>R</w:t>
      </w:r>
      <w:r w:rsidRPr="00DF51EC">
        <w:rPr>
          <w:b/>
          <w:szCs w:val="28"/>
          <w:vertAlign w:val="subscript"/>
        </w:rPr>
        <w:t xml:space="preserve">зам </w:t>
      </w:r>
      <w:r w:rsidR="00813CAF" w:rsidRPr="00DF51EC">
        <w:rPr>
          <w:b/>
          <w:szCs w:val="28"/>
        </w:rPr>
        <w:t>=100 Ом</w:t>
      </w:r>
      <w:r w:rsidRPr="00DF51EC">
        <w:rPr>
          <w:b/>
          <w:noProof/>
          <w:szCs w:val="28"/>
        </w:rPr>
        <w:t>:</w:t>
      </w:r>
    </w:p>
    <w:p w:rsidR="000E39A6" w:rsidRPr="00DF51EC" w:rsidRDefault="000E39A6" w:rsidP="00DF51EC">
      <w:pPr>
        <w:pStyle w:val="Times142"/>
        <w:spacing w:line="360" w:lineRule="auto"/>
        <w:jc w:val="left"/>
        <w:rPr>
          <w:szCs w:val="28"/>
          <w:u w:val="single"/>
        </w:rPr>
      </w:pPr>
      <w:r w:rsidRPr="00DF51EC">
        <w:rPr>
          <w:szCs w:val="28"/>
          <w:u w:val="single"/>
        </w:rPr>
        <w:t xml:space="preserve">Воздействие фазы </w:t>
      </w:r>
      <w:r w:rsidRPr="00DF51EC">
        <w:rPr>
          <w:szCs w:val="28"/>
          <w:u w:val="single"/>
          <w:lang w:val="en-US"/>
        </w:rPr>
        <w:t>A</w:t>
      </w:r>
      <w:r w:rsidRPr="00DF51EC">
        <w:rPr>
          <w:szCs w:val="28"/>
          <w:u w:val="single"/>
        </w:rPr>
        <w:t>:</w:t>
      </w:r>
    </w:p>
    <w:p w:rsidR="000E39A6" w:rsidRDefault="006050DD" w:rsidP="00000997">
      <w:pPr>
        <w:pStyle w:val="Times142"/>
        <w:spacing w:line="360" w:lineRule="auto"/>
      </w:pPr>
      <w:r w:rsidRPr="000E39A6">
        <w:rPr>
          <w:position w:val="-66"/>
        </w:rPr>
        <w:object w:dxaOrig="4819" w:dyaOrig="1440">
          <v:shape id="_x0000_i1028" type="#_x0000_t75" style="width:240.75pt;height:1in" o:ole="">
            <v:imagedata r:id="rId20" o:title=""/>
          </v:shape>
          <o:OLEObject Type="Embed" ProgID="Equation.DSMT4" ShapeID="_x0000_i1028" DrawAspect="Content" ObjectID="_1683890544" r:id="rId21"/>
        </w:object>
      </w:r>
    </w:p>
    <w:p w:rsidR="0048452E" w:rsidRDefault="0048452E" w:rsidP="00000997">
      <w:pPr>
        <w:pStyle w:val="Times142"/>
        <w:spacing w:line="360" w:lineRule="auto"/>
      </w:pPr>
    </w:p>
    <w:p w:rsidR="000E39A6" w:rsidRPr="00DF51EC" w:rsidRDefault="000E39A6" w:rsidP="00000997">
      <w:pPr>
        <w:pStyle w:val="Times142"/>
        <w:spacing w:line="360" w:lineRule="auto"/>
        <w:rPr>
          <w:u w:val="single"/>
        </w:rPr>
      </w:pPr>
      <w:r w:rsidRPr="00DF51EC">
        <w:rPr>
          <w:u w:val="single"/>
        </w:rPr>
        <w:t>Воздействие фазы С:</w:t>
      </w:r>
    </w:p>
    <w:p w:rsidR="000E39A6" w:rsidRDefault="006050DD" w:rsidP="00000997">
      <w:pPr>
        <w:pStyle w:val="Times142"/>
        <w:spacing w:line="360" w:lineRule="auto"/>
      </w:pPr>
      <w:r w:rsidRPr="000E39A6">
        <w:rPr>
          <w:position w:val="-72"/>
        </w:rPr>
        <w:object w:dxaOrig="4500" w:dyaOrig="2200">
          <v:shape id="_x0000_i1029" type="#_x0000_t75" style="width:225pt;height:110.25pt" o:ole="">
            <v:imagedata r:id="rId22" o:title=""/>
          </v:shape>
          <o:OLEObject Type="Embed" ProgID="Equation.DSMT4" ShapeID="_x0000_i1029" DrawAspect="Content" ObjectID="_1683890545" r:id="rId23"/>
        </w:object>
      </w:r>
    </w:p>
    <w:p w:rsidR="0048452E" w:rsidRDefault="0048452E" w:rsidP="00000997">
      <w:pPr>
        <w:pStyle w:val="Times142"/>
        <w:spacing w:line="360" w:lineRule="auto"/>
      </w:pPr>
    </w:p>
    <w:p w:rsidR="000E39A6" w:rsidRPr="00DF51EC" w:rsidRDefault="000E39A6" w:rsidP="00000997">
      <w:pPr>
        <w:pStyle w:val="Times142"/>
        <w:spacing w:line="360" w:lineRule="auto"/>
        <w:rPr>
          <w:u w:val="single"/>
        </w:rPr>
      </w:pPr>
      <w:r w:rsidRPr="00DF51EC">
        <w:rPr>
          <w:u w:val="single"/>
        </w:rPr>
        <w:t>Результирующее напряжение:</w:t>
      </w:r>
    </w:p>
    <w:p w:rsidR="000E39A6" w:rsidRDefault="000E39A6" w:rsidP="00000997">
      <w:pPr>
        <w:pStyle w:val="Times142"/>
        <w:spacing w:line="360" w:lineRule="auto"/>
      </w:pPr>
      <w:r w:rsidRPr="000E39A6">
        <w:rPr>
          <w:position w:val="-14"/>
        </w:rPr>
        <w:object w:dxaOrig="4020" w:dyaOrig="380">
          <v:shape id="_x0000_i1030" type="#_x0000_t75" style="width:201pt;height:19.5pt" o:ole="">
            <v:imagedata r:id="rId24" o:title=""/>
          </v:shape>
          <o:OLEObject Type="Embed" ProgID="Equation.DSMT4" ShapeID="_x0000_i1030" DrawAspect="Content" ObjectID="_1683890546" r:id="rId25"/>
        </w:object>
      </w:r>
    </w:p>
    <w:p w:rsidR="00857195" w:rsidRDefault="00857195" w:rsidP="00E32228">
      <w:pPr>
        <w:pStyle w:val="Times142"/>
        <w:spacing w:line="360" w:lineRule="auto"/>
        <w:ind w:firstLine="0"/>
        <w:rPr>
          <w:szCs w:val="28"/>
        </w:rPr>
      </w:pPr>
    </w:p>
    <w:p w:rsidR="00857195" w:rsidRPr="00D412CD" w:rsidRDefault="00857195" w:rsidP="00857195">
      <w:pPr>
        <w:pStyle w:val="Times142"/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Выводы: </w:t>
      </w:r>
      <w:r w:rsidR="0048452E">
        <w:rPr>
          <w:szCs w:val="28"/>
        </w:rPr>
        <w:t xml:space="preserve">мы можем наблюдать увеличение напряжения прикосновения человека с уменьшением номинала сопротивления </w:t>
      </w:r>
      <w:r w:rsidR="0048452E">
        <w:rPr>
          <w:szCs w:val="28"/>
          <w:lang w:val="en-US"/>
        </w:rPr>
        <w:t>R</w:t>
      </w:r>
      <w:r w:rsidR="0048452E">
        <w:rPr>
          <w:szCs w:val="28"/>
        </w:rPr>
        <w:t>зам. Это говорит о том, что чем меньше сопротивления замыкания</w:t>
      </w:r>
      <w:r w:rsidR="00D412CD">
        <w:rPr>
          <w:szCs w:val="28"/>
        </w:rPr>
        <w:t xml:space="preserve"> фазы С на землю</w:t>
      </w:r>
      <w:r w:rsidR="0048452E">
        <w:rPr>
          <w:szCs w:val="28"/>
        </w:rPr>
        <w:t xml:space="preserve">, тем опаснее напряжение </w:t>
      </w:r>
      <w:r w:rsidR="00D412CD">
        <w:rPr>
          <w:szCs w:val="28"/>
        </w:rPr>
        <w:t>прикосновение</w:t>
      </w:r>
      <w:r w:rsidR="0048452E">
        <w:rPr>
          <w:szCs w:val="28"/>
        </w:rPr>
        <w:t xml:space="preserve"> человека</w:t>
      </w:r>
      <w:r w:rsidR="00D412CD">
        <w:rPr>
          <w:szCs w:val="28"/>
        </w:rPr>
        <w:t xml:space="preserve"> к фазе А</w:t>
      </w:r>
      <w:r w:rsidR="0048452E">
        <w:rPr>
          <w:szCs w:val="28"/>
        </w:rPr>
        <w:t xml:space="preserve">. </w:t>
      </w:r>
      <w:r w:rsidR="00D412CD">
        <w:rPr>
          <w:szCs w:val="28"/>
        </w:rPr>
        <w:t xml:space="preserve">Замыкание фазы на землю приводит к тому, что часть напряжения с замкнутой фазы выделяется на </w:t>
      </w:r>
      <w:r w:rsidR="00D412CD">
        <w:rPr>
          <w:szCs w:val="28"/>
          <w:lang w:val="en-US"/>
        </w:rPr>
        <w:t>Rh</w:t>
      </w:r>
      <w:r w:rsidR="00D412CD">
        <w:rPr>
          <w:szCs w:val="28"/>
        </w:rPr>
        <w:t xml:space="preserve">, поэтому </w:t>
      </w:r>
      <w:r w:rsidR="00D412CD">
        <w:rPr>
          <w:szCs w:val="28"/>
          <w:lang w:val="en-US"/>
        </w:rPr>
        <w:t>Uh</w:t>
      </w:r>
      <w:r w:rsidR="00D412CD" w:rsidRPr="00D412CD">
        <w:rPr>
          <w:szCs w:val="28"/>
        </w:rPr>
        <w:t>&gt;</w:t>
      </w:r>
      <w:r w:rsidR="00D412CD">
        <w:rPr>
          <w:szCs w:val="28"/>
          <w:lang w:val="en-US"/>
        </w:rPr>
        <w:t>U</w:t>
      </w:r>
      <w:r w:rsidR="00D412CD">
        <w:rPr>
          <w:szCs w:val="28"/>
        </w:rPr>
        <w:t>ф.</w:t>
      </w:r>
    </w:p>
    <w:p w:rsidR="0048452E" w:rsidRDefault="0048452E" w:rsidP="00857195">
      <w:pPr>
        <w:pStyle w:val="Times142"/>
        <w:spacing w:line="360" w:lineRule="auto"/>
        <w:ind w:firstLine="0"/>
      </w:pPr>
    </w:p>
    <w:p w:rsidR="00050DB3" w:rsidRDefault="00857195" w:rsidP="00857195">
      <w:pPr>
        <w:pStyle w:val="Times142"/>
        <w:spacing w:line="360" w:lineRule="auto"/>
        <w:ind w:firstLine="0"/>
        <w:rPr>
          <w:b/>
          <w:szCs w:val="28"/>
          <w:u w:val="single"/>
        </w:rPr>
      </w:pPr>
      <w:r>
        <w:lastRenderedPageBreak/>
        <w:tab/>
      </w:r>
      <w:r w:rsidR="00050DB3" w:rsidRPr="00000997">
        <w:rPr>
          <w:b/>
          <w:szCs w:val="28"/>
          <w:u w:val="single"/>
        </w:rPr>
        <w:t>Оценка опасности заземления корпусов при непрямом прикосновении:</w:t>
      </w:r>
    </w:p>
    <w:p w:rsidR="003E749F" w:rsidRPr="00857195" w:rsidRDefault="003E749F" w:rsidP="00857195">
      <w:pPr>
        <w:pStyle w:val="Times142"/>
        <w:spacing w:line="360" w:lineRule="auto"/>
        <w:ind w:firstLine="0"/>
      </w:pPr>
    </w:p>
    <w:p w:rsidR="00050DB3" w:rsidRPr="00000997" w:rsidRDefault="004B353D" w:rsidP="007B33C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660694" cy="3152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9026" cy="31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26" w:rsidRPr="00000997" w:rsidRDefault="00BF6326" w:rsidP="007B33CB">
      <w:pPr>
        <w:pStyle w:val="Times142"/>
        <w:spacing w:line="360" w:lineRule="auto"/>
        <w:jc w:val="center"/>
        <w:rPr>
          <w:szCs w:val="28"/>
        </w:rPr>
      </w:pPr>
      <w:r w:rsidRPr="00000997">
        <w:rPr>
          <w:szCs w:val="28"/>
        </w:rPr>
        <w:t>Рис.</w:t>
      </w:r>
      <w:r w:rsidR="003E749F">
        <w:rPr>
          <w:szCs w:val="28"/>
        </w:rPr>
        <w:t xml:space="preserve"> 6</w:t>
      </w:r>
      <w:r w:rsidRPr="00000997">
        <w:rPr>
          <w:szCs w:val="28"/>
        </w:rPr>
        <w:t xml:space="preserve"> – Схема</w:t>
      </w:r>
      <w:r w:rsidR="007B33CB">
        <w:rPr>
          <w:szCs w:val="28"/>
        </w:rPr>
        <w:t xml:space="preserve"> соединения заземлённого корпуса.</w:t>
      </w:r>
    </w:p>
    <w:p w:rsidR="00614389" w:rsidRDefault="00614389" w:rsidP="00F245B0">
      <w:pPr>
        <w:tabs>
          <w:tab w:val="left" w:pos="3864"/>
        </w:tabs>
        <w:spacing w:line="360" w:lineRule="auto"/>
        <w:jc w:val="both"/>
        <w:rPr>
          <w:sz w:val="28"/>
          <w:szCs w:val="28"/>
        </w:rPr>
      </w:pPr>
    </w:p>
    <w:p w:rsidR="00E82DB8" w:rsidRPr="00000997" w:rsidRDefault="00E82DB8" w:rsidP="00000997">
      <w:pPr>
        <w:tabs>
          <w:tab w:val="left" w:pos="3864"/>
        </w:tabs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Примем напряжение фазы </w:t>
      </w:r>
      <w:r w:rsidRPr="00000997">
        <w:rPr>
          <w:sz w:val="28"/>
          <w:szCs w:val="28"/>
          <w:lang w:val="en-US"/>
        </w:rPr>
        <w:t>U</w:t>
      </w:r>
      <w:r w:rsidRPr="00000997">
        <w:rPr>
          <w:sz w:val="28"/>
          <w:szCs w:val="28"/>
        </w:rPr>
        <w:t xml:space="preserve">ф=220 В. </w:t>
      </w:r>
    </w:p>
    <w:p w:rsidR="00E82DB8" w:rsidRPr="00000997" w:rsidRDefault="00E82DB8" w:rsidP="007B33CB">
      <w:pPr>
        <w:tabs>
          <w:tab w:val="left" w:pos="386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Рассмотрим прикосновение</w:t>
      </w:r>
      <w:r w:rsidR="00050DB3" w:rsidRPr="00000997">
        <w:rPr>
          <w:sz w:val="28"/>
          <w:szCs w:val="28"/>
        </w:rPr>
        <w:t xml:space="preserve"> к корпусу при </w:t>
      </w:r>
      <w:r w:rsidR="00050DB3" w:rsidRPr="00000997">
        <w:rPr>
          <w:sz w:val="28"/>
          <w:szCs w:val="28"/>
          <w:lang w:val="en-US"/>
        </w:rPr>
        <w:t>R</w:t>
      </w:r>
      <w:r w:rsidR="007B33CB">
        <w:rPr>
          <w:sz w:val="28"/>
          <w:szCs w:val="28"/>
        </w:rPr>
        <w:t>заз=4 Ом.</w:t>
      </w:r>
    </w:p>
    <w:p w:rsidR="00050DB3" w:rsidRPr="00000997" w:rsidRDefault="00F245B0" w:rsidP="007B33CB">
      <w:pPr>
        <w:tabs>
          <w:tab w:val="left" w:pos="386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050DB3" w:rsidRPr="00000997">
        <w:rPr>
          <w:sz w:val="28"/>
          <w:szCs w:val="28"/>
        </w:rPr>
        <w:t>ожем упростить данную схему следующим образом:</w:t>
      </w:r>
    </w:p>
    <w:p w:rsidR="00335C7F" w:rsidRPr="00000997" w:rsidRDefault="007B3176" w:rsidP="004B353D">
      <w:pPr>
        <w:tabs>
          <w:tab w:val="left" w:pos="386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57375" cy="224207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9925" cy="22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40" w:rsidRDefault="006B4934" w:rsidP="002A3E12">
      <w:pPr>
        <w:spacing w:line="360" w:lineRule="auto"/>
        <w:ind w:firstLine="709"/>
        <w:jc w:val="center"/>
        <w:rPr>
          <w:sz w:val="28"/>
          <w:szCs w:val="28"/>
        </w:rPr>
      </w:pPr>
      <w:r w:rsidRPr="00000997">
        <w:rPr>
          <w:sz w:val="28"/>
          <w:szCs w:val="28"/>
        </w:rPr>
        <w:t>Рис.</w:t>
      </w:r>
      <w:r w:rsidR="00880C58">
        <w:rPr>
          <w:sz w:val="28"/>
          <w:szCs w:val="28"/>
        </w:rPr>
        <w:t xml:space="preserve"> 7</w:t>
      </w:r>
      <w:r w:rsidR="007B33CB" w:rsidRPr="00000997">
        <w:rPr>
          <w:sz w:val="28"/>
          <w:szCs w:val="28"/>
        </w:rPr>
        <w:t>–</w:t>
      </w:r>
      <w:r w:rsidR="002A3E12">
        <w:rPr>
          <w:sz w:val="28"/>
          <w:szCs w:val="28"/>
        </w:rPr>
        <w:t xml:space="preserve"> Схема прикосновения к корпусу</w:t>
      </w:r>
    </w:p>
    <w:p w:rsidR="004B353D" w:rsidRDefault="004B353D" w:rsidP="002A3E12">
      <w:pPr>
        <w:spacing w:line="360" w:lineRule="auto"/>
        <w:ind w:firstLine="709"/>
        <w:jc w:val="center"/>
        <w:rPr>
          <w:sz w:val="28"/>
          <w:szCs w:val="28"/>
        </w:rPr>
      </w:pPr>
    </w:p>
    <w:p w:rsidR="00F245B0" w:rsidRDefault="00F245B0" w:rsidP="002A3E12">
      <w:pPr>
        <w:spacing w:line="360" w:lineRule="auto"/>
        <w:ind w:firstLine="709"/>
        <w:jc w:val="center"/>
        <w:rPr>
          <w:sz w:val="28"/>
          <w:szCs w:val="28"/>
        </w:rPr>
      </w:pPr>
    </w:p>
    <w:p w:rsidR="00E57D00" w:rsidRDefault="00E57D00" w:rsidP="002A3E12">
      <w:pPr>
        <w:spacing w:line="360" w:lineRule="auto"/>
        <w:ind w:firstLine="709"/>
        <w:jc w:val="center"/>
        <w:rPr>
          <w:sz w:val="28"/>
          <w:szCs w:val="28"/>
        </w:rPr>
      </w:pPr>
    </w:p>
    <w:p w:rsidR="00050DB3" w:rsidRPr="00000997" w:rsidRDefault="00580C98" w:rsidP="00580C98">
      <w:pPr>
        <w:tabs>
          <w:tab w:val="left" w:pos="386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Выполним р</w:t>
      </w:r>
      <w:r w:rsidR="00335C7F" w:rsidRPr="00000997">
        <w:rPr>
          <w:sz w:val="28"/>
          <w:szCs w:val="28"/>
        </w:rPr>
        <w:t>асчёт тока в цепи:</w:t>
      </w:r>
      <w:r w:rsidR="00050DB3" w:rsidRPr="00000997">
        <w:rPr>
          <w:sz w:val="28"/>
          <w:szCs w:val="28"/>
        </w:rPr>
        <w:tab/>
      </w:r>
      <w:r w:rsidR="00050DB3" w:rsidRPr="00000997">
        <w:rPr>
          <w:sz w:val="28"/>
          <w:szCs w:val="28"/>
        </w:rPr>
        <w:tab/>
      </w:r>
    </w:p>
    <w:p w:rsidR="00E82DB8" w:rsidRPr="00000997" w:rsidRDefault="00050DB3" w:rsidP="00580C9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R(экв)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1000*4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1000+4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=27,5 [А].</m:t>
          </m:r>
        </m:oMath>
      </m:oMathPara>
    </w:p>
    <w:p w:rsidR="00E82DB8" w:rsidRPr="00000997" w:rsidRDefault="00050DB3" w:rsidP="00580C9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Тогда найдем падение напряжение на </w:t>
      </w:r>
      <w:r w:rsidRPr="00000997">
        <w:rPr>
          <w:sz w:val="28"/>
          <w:szCs w:val="28"/>
          <w:lang w:val="en-US"/>
        </w:rPr>
        <w:t>R</w:t>
      </w:r>
      <w:r w:rsidR="00081212">
        <w:rPr>
          <w:sz w:val="28"/>
          <w:szCs w:val="28"/>
        </w:rPr>
        <w:t>0</w:t>
      </w:r>
      <w:r w:rsidRPr="00000997">
        <w:rPr>
          <w:sz w:val="28"/>
          <w:szCs w:val="28"/>
        </w:rPr>
        <w:t xml:space="preserve">: </w:t>
      </w:r>
    </w:p>
    <w:p w:rsidR="00E82DB8" w:rsidRPr="007B33CB" w:rsidRDefault="00FE7321" w:rsidP="00580C9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80C5F">
        <w:rPr>
          <w:position w:val="-18"/>
          <w:sz w:val="28"/>
          <w:szCs w:val="28"/>
          <w:lang w:val="en-US"/>
        </w:rPr>
        <w:object w:dxaOrig="1380" w:dyaOrig="420">
          <v:shape id="_x0000_i1031" type="#_x0000_t75" style="width:79.5pt;height:24.75pt" o:ole="">
            <v:imagedata r:id="rId28" o:title=""/>
          </v:shape>
          <o:OLEObject Type="Embed" ProgID="Equation.DSMT4" ShapeID="_x0000_i1031" DrawAspect="Content" ObjectID="_1683890547" r:id="rId29"/>
        </w:object>
      </w:r>
    </w:p>
    <w:p w:rsidR="00335C7F" w:rsidRDefault="00335C7F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Напряжение на </w:t>
      </w:r>
      <w:r w:rsidRPr="00000997">
        <w:rPr>
          <w:sz w:val="28"/>
          <w:szCs w:val="28"/>
          <w:lang w:val="en-US"/>
        </w:rPr>
        <w:t>R</w:t>
      </w:r>
      <w:r w:rsidRPr="00000997">
        <w:rPr>
          <w:sz w:val="28"/>
          <w:szCs w:val="28"/>
          <w:vertAlign w:val="subscript"/>
          <w:lang w:val="en-US"/>
        </w:rPr>
        <w:t>h</w:t>
      </w:r>
      <w:r w:rsidRPr="00000997">
        <w:rPr>
          <w:sz w:val="28"/>
          <w:szCs w:val="28"/>
        </w:rPr>
        <w:t xml:space="preserve"> и протекающий ток:</w:t>
      </w:r>
    </w:p>
    <w:p w:rsidR="002777E6" w:rsidRDefault="00FA3DAD" w:rsidP="002777E6">
      <w:pPr>
        <w:tabs>
          <w:tab w:val="left" w:pos="5604"/>
        </w:tabs>
        <w:spacing w:line="360" w:lineRule="auto"/>
        <w:jc w:val="both"/>
      </w:pPr>
      <w:r w:rsidRPr="00BA5298">
        <w:rPr>
          <w:position w:val="-48"/>
        </w:rPr>
        <w:object w:dxaOrig="2560" w:dyaOrig="1080">
          <v:shape id="_x0000_i1032" type="#_x0000_t75" style="width:127.5pt;height:54.75pt" o:ole="">
            <v:imagedata r:id="rId30" o:title=""/>
          </v:shape>
          <o:OLEObject Type="Embed" ProgID="Equation.DSMT4" ShapeID="_x0000_i1032" DrawAspect="Content" ObjectID="_1683890548" r:id="rId31"/>
        </w:object>
      </w:r>
    </w:p>
    <w:p w:rsidR="00FE4A09" w:rsidRDefault="00FE4A09" w:rsidP="002777E6">
      <w:pPr>
        <w:tabs>
          <w:tab w:val="left" w:pos="5604"/>
        </w:tabs>
        <w:spacing w:line="360" w:lineRule="auto"/>
        <w:jc w:val="both"/>
      </w:pPr>
    </w:p>
    <w:p w:rsidR="00FA3DAD" w:rsidRPr="00FE4A09" w:rsidRDefault="00034DA7" w:rsidP="00FE4A09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FE4A09">
        <w:rPr>
          <w:sz w:val="28"/>
          <w:szCs w:val="28"/>
        </w:rPr>
        <w:t>Данное заземление является не эффективным, поскольку человек</w:t>
      </w:r>
      <w:r w:rsidR="00FE4A09" w:rsidRPr="00FE4A09">
        <w:rPr>
          <w:sz w:val="28"/>
          <w:szCs w:val="28"/>
        </w:rPr>
        <w:t xml:space="preserve"> попадает под половину фазного напряжения из-за маленьких значений </w:t>
      </w:r>
      <w:r w:rsidR="00FE4A09" w:rsidRPr="00FE4A09">
        <w:rPr>
          <w:sz w:val="28"/>
          <w:szCs w:val="28"/>
          <w:lang w:val="en-US"/>
        </w:rPr>
        <w:t>R</w:t>
      </w:r>
      <w:r w:rsidR="00FE4A09" w:rsidRPr="00FE4A09">
        <w:rPr>
          <w:sz w:val="28"/>
          <w:szCs w:val="28"/>
        </w:rPr>
        <w:t xml:space="preserve">0 и </w:t>
      </w:r>
      <w:r w:rsidR="00FE4A09" w:rsidRPr="00FE4A09">
        <w:rPr>
          <w:sz w:val="28"/>
          <w:szCs w:val="28"/>
          <w:lang w:val="en-US"/>
        </w:rPr>
        <w:t>R</w:t>
      </w:r>
      <w:r w:rsidR="00FE4A09" w:rsidRPr="00FE4A09">
        <w:rPr>
          <w:sz w:val="28"/>
          <w:szCs w:val="28"/>
        </w:rPr>
        <w:t>заз. Так как параллельное соединение, которое можем принять в качестве эквивалентного мало по сравнению с номиналом меньшего резистора, можем записать равенство:</w:t>
      </w:r>
    </w:p>
    <w:p w:rsidR="00BC38AB" w:rsidRDefault="00FA3DAD" w:rsidP="00BC38AB">
      <w:pPr>
        <w:tabs>
          <w:tab w:val="left" w:pos="3204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FA3DAD">
        <w:rPr>
          <w:color w:val="000000" w:themeColor="text1"/>
          <w:position w:val="-24"/>
          <w:sz w:val="28"/>
          <w:szCs w:val="28"/>
        </w:rPr>
        <w:object w:dxaOrig="1440" w:dyaOrig="620">
          <v:shape id="_x0000_i1033" type="#_x0000_t75" style="width:95.25pt;height:40.5pt" o:ole="">
            <v:imagedata r:id="rId32" o:title=""/>
          </v:shape>
          <o:OLEObject Type="Embed" ProgID="Equation.DSMT4" ShapeID="_x0000_i1033" DrawAspect="Content" ObjectID="_1683890549" r:id="rId33"/>
        </w:object>
      </w:r>
    </w:p>
    <w:p w:rsidR="002777E6" w:rsidRDefault="002777E6" w:rsidP="00942238">
      <w:pPr>
        <w:tabs>
          <w:tab w:val="left" w:pos="320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Опасность также заключается в том, что за счёт заземленной через </w:t>
      </w:r>
      <w:r>
        <w:rPr>
          <w:color w:val="000000" w:themeColor="text1"/>
          <w:sz w:val="28"/>
          <w:szCs w:val="28"/>
          <w:lang w:val="en-US"/>
        </w:rPr>
        <w:t>R</w:t>
      </w:r>
      <w:r w:rsidRPr="002777E6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 xml:space="preserve"> нейтрали, потенциал, равный падению напряжения на </w:t>
      </w:r>
      <w:r>
        <w:rPr>
          <w:color w:val="000000" w:themeColor="text1"/>
          <w:sz w:val="28"/>
          <w:szCs w:val="28"/>
          <w:lang w:val="en-US"/>
        </w:rPr>
        <w:t>R</w:t>
      </w:r>
      <w:r w:rsidRPr="002777E6">
        <w:rPr>
          <w:color w:val="000000" w:themeColor="text1"/>
          <w:sz w:val="28"/>
          <w:szCs w:val="28"/>
        </w:rPr>
        <w:t xml:space="preserve">0 </w:t>
      </w:r>
      <w:r>
        <w:rPr>
          <w:color w:val="000000" w:themeColor="text1"/>
          <w:sz w:val="28"/>
          <w:szCs w:val="28"/>
        </w:rPr>
        <w:t xml:space="preserve">выносится на весь </w:t>
      </w:r>
      <w:r w:rsidR="00EF32F3">
        <w:rPr>
          <w:color w:val="000000" w:themeColor="text1"/>
          <w:sz w:val="28"/>
          <w:szCs w:val="28"/>
        </w:rPr>
        <w:t>нулевой провод,</w:t>
      </w:r>
      <w:r w:rsidR="00DB7C4B">
        <w:rPr>
          <w:color w:val="000000" w:themeColor="text1"/>
          <w:sz w:val="28"/>
          <w:szCs w:val="28"/>
        </w:rPr>
        <w:t xml:space="preserve"> поэтому</w:t>
      </w:r>
      <w:r w:rsidR="00EF32F3">
        <w:rPr>
          <w:color w:val="000000" w:themeColor="text1"/>
          <w:sz w:val="28"/>
          <w:szCs w:val="28"/>
        </w:rPr>
        <w:t xml:space="preserve"> использовать только одно защитное заземление</w:t>
      </w:r>
      <w:r w:rsidR="00DB7C4B">
        <w:rPr>
          <w:color w:val="000000" w:themeColor="text1"/>
          <w:sz w:val="28"/>
          <w:szCs w:val="28"/>
        </w:rPr>
        <w:t xml:space="preserve"> недопустимо</w:t>
      </w:r>
      <w:r w:rsidR="00EF32F3">
        <w:rPr>
          <w:color w:val="000000" w:themeColor="text1"/>
          <w:sz w:val="28"/>
          <w:szCs w:val="28"/>
        </w:rPr>
        <w:t>.</w:t>
      </w:r>
      <w:r w:rsidR="00FA3DAD">
        <w:rPr>
          <w:color w:val="000000" w:themeColor="text1"/>
          <w:sz w:val="28"/>
          <w:szCs w:val="28"/>
        </w:rPr>
        <w:t xml:space="preserve">В данном случае корпуса </w:t>
      </w:r>
      <w:r w:rsidR="00FA3DAD">
        <w:rPr>
          <w:color w:val="000000" w:themeColor="text1"/>
          <w:sz w:val="28"/>
          <w:szCs w:val="28"/>
          <w:lang w:val="en-US"/>
        </w:rPr>
        <w:t>K</w:t>
      </w:r>
      <w:r w:rsidR="00FA3DAD" w:rsidRPr="00FA3DAD">
        <w:rPr>
          <w:color w:val="000000" w:themeColor="text1"/>
          <w:sz w:val="28"/>
          <w:szCs w:val="28"/>
        </w:rPr>
        <w:t xml:space="preserve">1 </w:t>
      </w:r>
      <w:r w:rsidR="00FA3DAD">
        <w:rPr>
          <w:color w:val="000000" w:themeColor="text1"/>
          <w:sz w:val="28"/>
          <w:szCs w:val="28"/>
        </w:rPr>
        <w:t>и К2 будут находится под опасным напряжением:</w:t>
      </w:r>
    </w:p>
    <w:p w:rsidR="002777E6" w:rsidRPr="005C45AD" w:rsidRDefault="00D51046" w:rsidP="00942238">
      <w:pPr>
        <w:tabs>
          <w:tab w:val="left" w:pos="3204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2777E6">
        <w:rPr>
          <w:position w:val="-12"/>
        </w:rPr>
        <w:object w:dxaOrig="2480" w:dyaOrig="360">
          <v:shape id="_x0000_i1034" type="#_x0000_t75" style="width:168.75pt;height:24.75pt" o:ole="">
            <v:imagedata r:id="rId34" o:title=""/>
          </v:shape>
          <o:OLEObject Type="Embed" ProgID="Equation.DSMT4" ShapeID="_x0000_i1034" DrawAspect="Content" ObjectID="_1683890550" r:id="rId35"/>
        </w:object>
      </w:r>
    </w:p>
    <w:p w:rsidR="00E54A6C" w:rsidRPr="005564DF" w:rsidRDefault="002777E6" w:rsidP="00942238">
      <w:pPr>
        <w:tabs>
          <w:tab w:val="left" w:pos="320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5564DF">
        <w:rPr>
          <w:sz w:val="28"/>
          <w:szCs w:val="28"/>
        </w:rPr>
        <w:t>аким образом, заключаем, что данные структурные элементы пре</w:t>
      </w:r>
      <w:r w:rsidR="00762B88">
        <w:rPr>
          <w:sz w:val="28"/>
          <w:szCs w:val="28"/>
        </w:rPr>
        <w:t>дставляют значительную угрозу жизни</w:t>
      </w:r>
      <w:r w:rsidR="005564DF">
        <w:rPr>
          <w:sz w:val="28"/>
          <w:szCs w:val="28"/>
        </w:rPr>
        <w:t>.</w:t>
      </w:r>
    </w:p>
    <w:p w:rsidR="00050DB3" w:rsidRPr="00000997" w:rsidRDefault="006F32C2" w:rsidP="00942238">
      <w:pPr>
        <w:tabs>
          <w:tab w:val="left" w:pos="320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Выполним расчёт схемы п</w:t>
      </w:r>
      <w:r w:rsidR="00050DB3" w:rsidRPr="00000997">
        <w:rPr>
          <w:sz w:val="28"/>
          <w:szCs w:val="28"/>
        </w:rPr>
        <w:t xml:space="preserve">ри </w:t>
      </w:r>
      <w:r w:rsidR="00050DB3" w:rsidRPr="00000997">
        <w:rPr>
          <w:sz w:val="28"/>
          <w:szCs w:val="28"/>
          <w:lang w:val="en-US"/>
        </w:rPr>
        <w:t>R</w:t>
      </w:r>
      <w:r w:rsidR="00050DB3" w:rsidRPr="00000997">
        <w:rPr>
          <w:sz w:val="28"/>
          <w:szCs w:val="28"/>
        </w:rPr>
        <w:t>заз=</w:t>
      </w:r>
      <w:r w:rsidR="00942238">
        <w:rPr>
          <w:sz w:val="28"/>
          <w:szCs w:val="28"/>
        </w:rPr>
        <w:t>100 О</w:t>
      </w:r>
      <w:r w:rsidR="00081212">
        <w:rPr>
          <w:sz w:val="28"/>
          <w:szCs w:val="28"/>
        </w:rPr>
        <w:t>м:</w:t>
      </w:r>
    </w:p>
    <w:p w:rsidR="00050DB3" w:rsidRPr="00000997" w:rsidRDefault="00081212" w:rsidP="00942238">
      <w:pPr>
        <w:tabs>
          <w:tab w:val="left" w:pos="320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Проведем аналогичные расчёты:</w:t>
      </w:r>
    </w:p>
    <w:p w:rsidR="00B1772C" w:rsidRPr="00000997" w:rsidRDefault="00050DB3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R(экв)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220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1000*100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1000+100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+4</m:t>
            </m:r>
          </m:den>
        </m:f>
        <m:r>
          <w:rPr>
            <w:rFonts w:ascii="Cambria Math" w:hAnsi="Cambria Math"/>
            <w:sz w:val="28"/>
            <w:szCs w:val="28"/>
          </w:rPr>
          <m:t>=2.31 А</m:t>
        </m:r>
      </m:oMath>
      <w:r w:rsidRPr="00000997">
        <w:rPr>
          <w:sz w:val="28"/>
          <w:szCs w:val="28"/>
        </w:rPr>
        <w:t xml:space="preserve">. </w:t>
      </w:r>
    </w:p>
    <w:p w:rsidR="00B1772C" w:rsidRPr="00000997" w:rsidRDefault="00050DB3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lastRenderedPageBreak/>
        <w:t xml:space="preserve">Тогда найдем падение напряжение на </w:t>
      </w:r>
      <w:r w:rsidRPr="00000997">
        <w:rPr>
          <w:sz w:val="28"/>
          <w:szCs w:val="28"/>
          <w:lang w:val="en-US"/>
        </w:rPr>
        <w:t>R</w:t>
      </w:r>
      <w:r w:rsidR="00081212">
        <w:rPr>
          <w:sz w:val="28"/>
          <w:szCs w:val="28"/>
        </w:rPr>
        <w:t>0</w:t>
      </w:r>
      <w:r w:rsidRPr="00000997">
        <w:rPr>
          <w:sz w:val="28"/>
          <w:szCs w:val="28"/>
        </w:rPr>
        <w:t xml:space="preserve">: </w:t>
      </w:r>
    </w:p>
    <w:p w:rsidR="00B1772C" w:rsidRPr="00000997" w:rsidRDefault="00BA5298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  <w:lang w:val="en-US"/>
        </w:rPr>
      </w:pPr>
      <w:r w:rsidRPr="00080C5F">
        <w:rPr>
          <w:position w:val="-16"/>
          <w:sz w:val="28"/>
          <w:szCs w:val="28"/>
          <w:lang w:val="en-US"/>
        </w:rPr>
        <w:object w:dxaOrig="2820" w:dyaOrig="440">
          <v:shape id="_x0000_i1035" type="#_x0000_t75" style="width:141.75pt;height:21.75pt" o:ole="">
            <v:imagedata r:id="rId36" o:title=""/>
          </v:shape>
          <o:OLEObject Type="Embed" ProgID="Equation.DSMT4" ShapeID="_x0000_i1035" DrawAspect="Content" ObjectID="_1683890551" r:id="rId37"/>
        </w:object>
      </w:r>
    </w:p>
    <w:p w:rsidR="00E31307" w:rsidRPr="00000997" w:rsidRDefault="00E31307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Напряжение на </w:t>
      </w:r>
      <w:r w:rsidRPr="00000997">
        <w:rPr>
          <w:sz w:val="28"/>
          <w:szCs w:val="28"/>
          <w:lang w:val="en-US"/>
        </w:rPr>
        <w:t>R</w:t>
      </w:r>
      <w:r w:rsidRPr="00000997">
        <w:rPr>
          <w:sz w:val="28"/>
          <w:szCs w:val="28"/>
          <w:vertAlign w:val="subscript"/>
          <w:lang w:val="en-US"/>
        </w:rPr>
        <w:t>h</w:t>
      </w:r>
      <w:r w:rsidRPr="00000997">
        <w:rPr>
          <w:sz w:val="28"/>
          <w:szCs w:val="28"/>
        </w:rPr>
        <w:t xml:space="preserve"> и протекающий ток:</w:t>
      </w:r>
    </w:p>
    <w:p w:rsidR="00B1772C" w:rsidRPr="00000997" w:rsidRDefault="00BA5298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BA5298">
        <w:rPr>
          <w:position w:val="-14"/>
          <w:sz w:val="28"/>
          <w:szCs w:val="28"/>
        </w:rPr>
        <w:object w:dxaOrig="3040" w:dyaOrig="380">
          <v:shape id="_x0000_i1036" type="#_x0000_t75" style="width:162pt;height:21pt" o:ole="">
            <v:imagedata r:id="rId38" o:title=""/>
          </v:shape>
          <o:OLEObject Type="Embed" ProgID="Equation.DSMT4" ShapeID="_x0000_i1036" DrawAspect="Content" ObjectID="_1683890552" r:id="rId39"/>
        </w:object>
      </w:r>
    </w:p>
    <w:p w:rsidR="00771C7A" w:rsidRDefault="00080C5F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 w:rsidRPr="00000997">
        <w:rPr>
          <w:position w:val="-24"/>
          <w:sz w:val="28"/>
          <w:szCs w:val="28"/>
        </w:rPr>
        <w:object w:dxaOrig="2040" w:dyaOrig="639">
          <v:shape id="_x0000_i1037" type="#_x0000_t75" style="width:102pt;height:32.25pt" o:ole="">
            <v:imagedata r:id="rId40" o:title=""/>
          </v:shape>
          <o:OLEObject Type="Embed" ProgID="Equation.DSMT4" ShapeID="_x0000_i1037" DrawAspect="Content" ObjectID="_1683890553" r:id="rId41"/>
        </w:object>
      </w:r>
    </w:p>
    <w:p w:rsidR="005564DF" w:rsidRPr="00D76C38" w:rsidRDefault="005564DF" w:rsidP="00942238">
      <w:pPr>
        <w:tabs>
          <w:tab w:val="left" w:pos="560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увеличении сопротивления заземления напряжение прикосновения становится близким к фазному, что представляет особую опасность для жизни человека. Однако</w:t>
      </w:r>
      <w:r w:rsidR="00771C7A">
        <w:rPr>
          <w:sz w:val="28"/>
          <w:szCs w:val="28"/>
        </w:rPr>
        <w:t xml:space="preserve"> значения напряжений на корпусах </w:t>
      </w:r>
      <w:r w:rsidR="00D76C38">
        <w:rPr>
          <w:sz w:val="28"/>
          <w:szCs w:val="28"/>
        </w:rPr>
        <w:t xml:space="preserve">К1 и К2 существенно уменьшились и составляют 9.27 </w:t>
      </w:r>
      <w:r w:rsidR="00030733">
        <w:rPr>
          <w:sz w:val="28"/>
          <w:szCs w:val="28"/>
        </w:rPr>
        <w:t>В</w:t>
      </w:r>
      <w:r w:rsidR="002B62E9">
        <w:rPr>
          <w:sz w:val="28"/>
          <w:szCs w:val="28"/>
        </w:rPr>
        <w:t>, но превышают наибольшее допустимо</w:t>
      </w:r>
      <w:r w:rsidR="009E4A63">
        <w:rPr>
          <w:sz w:val="28"/>
          <w:szCs w:val="28"/>
        </w:rPr>
        <w:t>е значение в неаварийном режиме.</w:t>
      </w:r>
    </w:p>
    <w:p w:rsidR="00E57D00" w:rsidRDefault="00E57D00" w:rsidP="00E57D00">
      <w:pPr>
        <w:spacing w:line="360" w:lineRule="auto"/>
        <w:ind w:firstLine="709"/>
        <w:jc w:val="both"/>
        <w:rPr>
          <w:sz w:val="28"/>
          <w:szCs w:val="28"/>
        </w:rPr>
      </w:pPr>
    </w:p>
    <w:p w:rsidR="006D071A" w:rsidRPr="00E57D00" w:rsidRDefault="00B1772C" w:rsidP="00E57D00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Вывод: </w:t>
      </w:r>
      <w:r w:rsidR="00E57D00">
        <w:rPr>
          <w:sz w:val="28"/>
          <w:szCs w:val="28"/>
        </w:rPr>
        <w:t>п</w:t>
      </w:r>
      <w:r w:rsidR="006D071A">
        <w:rPr>
          <w:sz w:val="28"/>
          <w:szCs w:val="28"/>
        </w:rPr>
        <w:t xml:space="preserve">ри увеличении значения сопротивления заземления </w:t>
      </w:r>
      <w:r w:rsidR="007B3176">
        <w:rPr>
          <w:sz w:val="28"/>
          <w:szCs w:val="28"/>
        </w:rPr>
        <w:t xml:space="preserve">увеличивается </w:t>
      </w:r>
      <w:r w:rsidR="006D071A">
        <w:rPr>
          <w:sz w:val="28"/>
          <w:szCs w:val="28"/>
        </w:rPr>
        <w:t>напряжение на нулевом проводе</w:t>
      </w:r>
      <w:r w:rsidR="00CD2ADC">
        <w:rPr>
          <w:sz w:val="28"/>
          <w:szCs w:val="28"/>
        </w:rPr>
        <w:t>, а значит</w:t>
      </w:r>
      <w:r w:rsidR="00FE772D">
        <w:rPr>
          <w:sz w:val="28"/>
          <w:szCs w:val="28"/>
        </w:rPr>
        <w:t xml:space="preserve"> и </w:t>
      </w:r>
      <w:r w:rsidR="007B3176">
        <w:rPr>
          <w:sz w:val="28"/>
          <w:szCs w:val="28"/>
        </w:rPr>
        <w:t xml:space="preserve">в </w:t>
      </w:r>
      <w:r w:rsidR="00FE772D">
        <w:rPr>
          <w:sz w:val="28"/>
          <w:szCs w:val="28"/>
        </w:rPr>
        <w:t>корпусах К1, К2</w:t>
      </w:r>
      <w:r w:rsidR="006D071A">
        <w:rPr>
          <w:sz w:val="28"/>
          <w:szCs w:val="28"/>
        </w:rPr>
        <w:t xml:space="preserve"> значительно уменьшается и составляет: </w:t>
      </w:r>
      <w:r w:rsidR="006D071A" w:rsidRPr="005E79BF">
        <w:rPr>
          <w:position w:val="-18"/>
        </w:rPr>
        <w:object w:dxaOrig="1380" w:dyaOrig="420">
          <v:shape id="_x0000_i1038" type="#_x0000_t75" style="width:69.75pt;height:21pt" o:ole="">
            <v:imagedata r:id="rId42" o:title=""/>
          </v:shape>
          <o:OLEObject Type="Embed" ProgID="Equation.DSMT4" ShapeID="_x0000_i1038" DrawAspect="Content" ObjectID="_1683890554" r:id="rId43"/>
        </w:object>
      </w:r>
      <w:r w:rsidR="006D071A">
        <w:rPr>
          <w:sz w:val="28"/>
        </w:rPr>
        <w:t xml:space="preserve">(при </w:t>
      </w:r>
      <w:r w:rsidR="006D071A">
        <w:rPr>
          <w:sz w:val="28"/>
          <w:lang w:val="en-US"/>
        </w:rPr>
        <w:t>R</w:t>
      </w:r>
      <w:r w:rsidR="006D071A">
        <w:rPr>
          <w:sz w:val="28"/>
        </w:rPr>
        <w:t xml:space="preserve">заз=4 Ом)и </w:t>
      </w:r>
      <w:r w:rsidR="006D071A" w:rsidRPr="005E79BF">
        <w:rPr>
          <w:position w:val="-18"/>
        </w:rPr>
        <w:object w:dxaOrig="1480" w:dyaOrig="420">
          <v:shape id="_x0000_i1039" type="#_x0000_t75" style="width:74.25pt;height:21pt" o:ole="">
            <v:imagedata r:id="rId44" o:title=""/>
          </v:shape>
          <o:OLEObject Type="Embed" ProgID="Equation.DSMT4" ShapeID="_x0000_i1039" DrawAspect="Content" ObjectID="_1683890555" r:id="rId45"/>
        </w:object>
      </w:r>
      <w:r w:rsidR="006D071A">
        <w:rPr>
          <w:sz w:val="28"/>
        </w:rPr>
        <w:t xml:space="preserve"> (при </w:t>
      </w:r>
      <w:r w:rsidR="006D071A">
        <w:rPr>
          <w:sz w:val="28"/>
          <w:lang w:val="en-US"/>
        </w:rPr>
        <w:t>R</w:t>
      </w:r>
      <w:r w:rsidR="006D071A">
        <w:rPr>
          <w:sz w:val="28"/>
        </w:rPr>
        <w:t xml:space="preserve">заз=100 Ом). Напряжение прикосновения увеличилось со 110 В (при 4 Ом) до, почти фазного, 210.73 В (при 100 Ом). </w:t>
      </w:r>
    </w:p>
    <w:p w:rsidR="00B1772C" w:rsidRPr="00000997" w:rsidRDefault="00B1772C" w:rsidP="00000997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00997">
        <w:rPr>
          <w:noProof/>
          <w:sz w:val="28"/>
          <w:szCs w:val="28"/>
        </w:rPr>
        <w:t>С увеличением значения с</w:t>
      </w:r>
      <w:r w:rsidR="006D071A">
        <w:rPr>
          <w:noProof/>
          <w:sz w:val="28"/>
          <w:szCs w:val="28"/>
        </w:rPr>
        <w:t>о</w:t>
      </w:r>
      <w:r w:rsidRPr="00000997">
        <w:rPr>
          <w:noProof/>
          <w:sz w:val="28"/>
          <w:szCs w:val="28"/>
        </w:rPr>
        <w:t>противления заземления растёт напряжение прикосновения. Пото</w:t>
      </w:r>
      <w:r w:rsidR="009E4A63">
        <w:rPr>
          <w:noProof/>
          <w:sz w:val="28"/>
          <w:szCs w:val="28"/>
        </w:rPr>
        <w:t>му существует определённая опас</w:t>
      </w:r>
      <w:r w:rsidRPr="00000997">
        <w:rPr>
          <w:noProof/>
          <w:sz w:val="28"/>
          <w:szCs w:val="28"/>
        </w:rPr>
        <w:t xml:space="preserve">ность при </w:t>
      </w:r>
      <w:r w:rsidR="007B3176">
        <w:rPr>
          <w:noProof/>
          <w:sz w:val="28"/>
          <w:szCs w:val="28"/>
        </w:rPr>
        <w:t>неправильном заземлении (пример водопроводные</w:t>
      </w:r>
      <w:r w:rsidRPr="00000997">
        <w:rPr>
          <w:noProof/>
          <w:sz w:val="28"/>
          <w:szCs w:val="28"/>
        </w:rPr>
        <w:t xml:space="preserve"> труб. В современных домах часть </w:t>
      </w:r>
      <w:r w:rsidR="00E03AF1">
        <w:rPr>
          <w:noProof/>
          <w:sz w:val="28"/>
          <w:szCs w:val="28"/>
        </w:rPr>
        <w:t>водопро</w:t>
      </w:r>
      <w:r w:rsidR="007B3176">
        <w:rPr>
          <w:noProof/>
          <w:sz w:val="28"/>
          <w:szCs w:val="28"/>
        </w:rPr>
        <w:t>в</w:t>
      </w:r>
      <w:r w:rsidR="00E03AF1">
        <w:rPr>
          <w:noProof/>
          <w:sz w:val="28"/>
          <w:szCs w:val="28"/>
        </w:rPr>
        <w:t>одов заменяют пл</w:t>
      </w:r>
      <w:r w:rsidRPr="00000997">
        <w:rPr>
          <w:noProof/>
          <w:sz w:val="28"/>
          <w:szCs w:val="28"/>
        </w:rPr>
        <w:t>астиковыми трубами, таким об</w:t>
      </w:r>
      <w:r w:rsidR="00E03AF1">
        <w:rPr>
          <w:noProof/>
          <w:sz w:val="28"/>
          <w:szCs w:val="28"/>
        </w:rPr>
        <w:t>р</w:t>
      </w:r>
      <w:r w:rsidRPr="00000997">
        <w:rPr>
          <w:noProof/>
          <w:sz w:val="28"/>
          <w:szCs w:val="28"/>
        </w:rPr>
        <w:t>азом</w:t>
      </w:r>
      <w:r w:rsidR="00E03AF1">
        <w:rPr>
          <w:noProof/>
          <w:sz w:val="28"/>
          <w:szCs w:val="28"/>
        </w:rPr>
        <w:t>,</w:t>
      </w:r>
      <w:r w:rsidRPr="00000997">
        <w:rPr>
          <w:noProof/>
          <w:sz w:val="28"/>
          <w:szCs w:val="28"/>
        </w:rPr>
        <w:t xml:space="preserve"> наше заземление п</w:t>
      </w:r>
      <w:r w:rsidR="007B3176">
        <w:rPr>
          <w:noProof/>
          <w:sz w:val="28"/>
          <w:szCs w:val="28"/>
        </w:rPr>
        <w:t>рактически полностью будет изо</w:t>
      </w:r>
      <w:r w:rsidRPr="00000997">
        <w:rPr>
          <w:noProof/>
          <w:sz w:val="28"/>
          <w:szCs w:val="28"/>
        </w:rPr>
        <w:t>лировано от земли и напряжение прикосовения к корпусу может оказатся смертельным.</w:t>
      </w:r>
    </w:p>
    <w:p w:rsidR="00BB2F0B" w:rsidRDefault="00BB2F0B" w:rsidP="00A1294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B3176" w:rsidRDefault="007B3176" w:rsidP="00A1294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B3176" w:rsidRDefault="007B3176" w:rsidP="00A1294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B3176" w:rsidRDefault="007B3176" w:rsidP="00A1294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BB2F0B" w:rsidRDefault="00BB2F0B" w:rsidP="00A1294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BB2F0B" w:rsidRDefault="00BB2F0B" w:rsidP="00F018A3">
      <w:pPr>
        <w:spacing w:line="360" w:lineRule="auto"/>
        <w:jc w:val="both"/>
        <w:rPr>
          <w:noProof/>
          <w:sz w:val="28"/>
          <w:szCs w:val="28"/>
        </w:rPr>
      </w:pPr>
    </w:p>
    <w:p w:rsidR="009E4A63" w:rsidRPr="00000997" w:rsidRDefault="009E4A63" w:rsidP="00F018A3">
      <w:pPr>
        <w:spacing w:line="360" w:lineRule="auto"/>
        <w:jc w:val="both"/>
        <w:rPr>
          <w:noProof/>
          <w:sz w:val="28"/>
          <w:szCs w:val="28"/>
        </w:rPr>
      </w:pPr>
    </w:p>
    <w:p w:rsidR="00B1772C" w:rsidRPr="00000997" w:rsidRDefault="00B1772C" w:rsidP="00284E3C">
      <w:pPr>
        <w:spacing w:line="360" w:lineRule="auto"/>
        <w:ind w:firstLine="708"/>
        <w:jc w:val="both"/>
        <w:rPr>
          <w:b/>
          <w:bCs/>
          <w:iCs/>
          <w:sz w:val="28"/>
          <w:szCs w:val="28"/>
          <w:u w:val="single"/>
        </w:rPr>
      </w:pPr>
      <w:r w:rsidRPr="00000997">
        <w:rPr>
          <w:b/>
          <w:bCs/>
          <w:iCs/>
          <w:sz w:val="28"/>
          <w:szCs w:val="28"/>
          <w:u w:val="single"/>
        </w:rPr>
        <w:t>Изучение принципа действия зануления:</w:t>
      </w:r>
    </w:p>
    <w:p w:rsidR="00B1772C" w:rsidRDefault="000423F2" w:rsidP="001B53F8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46251" cy="3105150"/>
            <wp:effectExtent l="19050" t="0" r="0" b="0"/>
            <wp:docPr id="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37" cy="310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3F8" w:rsidRDefault="00880C58" w:rsidP="001B53F8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Рис.8 </w:t>
      </w:r>
      <w:r w:rsidR="001B53F8">
        <w:rPr>
          <w:noProof/>
          <w:sz w:val="28"/>
          <w:szCs w:val="28"/>
        </w:rPr>
        <w:t>- Схема замещения с изображённым на ней контуром тока  и аппаратурой защиты.</w:t>
      </w:r>
    </w:p>
    <w:tbl>
      <w:tblPr>
        <w:tblpPr w:leftFromText="180" w:rightFromText="180" w:vertAnchor="text" w:horzAnchor="margin" w:tblpY="199"/>
        <w:tblW w:w="9356" w:type="dxa"/>
        <w:tblLayout w:type="fixed"/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897"/>
        <w:gridCol w:w="898"/>
        <w:gridCol w:w="898"/>
        <w:gridCol w:w="897"/>
        <w:gridCol w:w="898"/>
        <w:gridCol w:w="898"/>
      </w:tblGrid>
      <w:tr w:rsidR="00000997" w:rsidRPr="00255CA6" w:rsidTr="00081212">
        <w:trPr>
          <w:cantSplit/>
          <w:trHeight w:val="330"/>
        </w:trPr>
        <w:tc>
          <w:tcPr>
            <w:tcW w:w="397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sz w:val="22"/>
              </w:rPr>
              <w:t>Значения сопротивлений</w:t>
            </w:r>
          </w:p>
        </w:tc>
        <w:tc>
          <w:tcPr>
            <w:tcW w:w="5386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sz w:val="22"/>
              </w:rPr>
              <w:t>Напряжения фаз и корпусов относительно земли, В</w:t>
            </w:r>
          </w:p>
        </w:tc>
      </w:tr>
      <w:tr w:rsidR="00000997" w:rsidRPr="00255CA6" w:rsidTr="00081212">
        <w:trPr>
          <w:cantSplit/>
          <w:trHeight w:val="624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R</w:t>
            </w:r>
            <w:r w:rsidRPr="00255CA6">
              <w:rPr>
                <w:vertAlign w:val="subscript"/>
                <w:lang w:val="en-US"/>
              </w:rPr>
              <w:t>a</w:t>
            </w:r>
            <w:r w:rsidRPr="00255CA6">
              <w:t>,</w:t>
            </w:r>
          </w:p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кОм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R</w:t>
            </w:r>
            <w:r w:rsidRPr="00255CA6">
              <w:rPr>
                <w:vertAlign w:val="subscript"/>
                <w:lang w:val="en-US"/>
              </w:rPr>
              <w:t>b</w:t>
            </w:r>
            <w:r w:rsidRPr="00255CA6">
              <w:rPr>
                <w:lang w:val="en-US"/>
              </w:rPr>
              <w:t>, кОм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R</w:t>
            </w:r>
            <w:r w:rsidRPr="00255CA6">
              <w:rPr>
                <w:vertAlign w:val="subscript"/>
                <w:lang w:val="en-US"/>
              </w:rPr>
              <w:t>c</w:t>
            </w:r>
            <w:r w:rsidRPr="00255CA6">
              <w:rPr>
                <w:lang w:val="en-US"/>
              </w:rPr>
              <w:t>,</w:t>
            </w:r>
          </w:p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кОм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R</w:t>
            </w:r>
            <w:r w:rsidRPr="00255CA6">
              <w:rPr>
                <w:vertAlign w:val="subscript"/>
                <w:lang w:val="en-US"/>
              </w:rPr>
              <w:t>зам</w:t>
            </w:r>
            <w:r w:rsidRPr="00255CA6">
              <w:rPr>
                <w:lang w:val="en-US"/>
              </w:rPr>
              <w:t>,</w:t>
            </w:r>
          </w:p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Ом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R</w:t>
            </w:r>
            <w:r w:rsidRPr="00255CA6">
              <w:rPr>
                <w:vertAlign w:val="subscript"/>
              </w:rPr>
              <w:t>заз</w:t>
            </w:r>
            <w:r w:rsidRPr="00255CA6">
              <w:rPr>
                <w:lang w:val="en-US"/>
              </w:rPr>
              <w:t>,</w:t>
            </w:r>
          </w:p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Ом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</w:rPr>
              <w:t>А01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</w:rPr>
              <w:t>В01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</w:rPr>
              <w:t>С01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  <w:lang w:val="en-US"/>
              </w:rPr>
              <w:t>k1</w:t>
            </w:r>
            <w:r w:rsidRPr="00255CA6">
              <w:rPr>
                <w:lang w:val="en-US"/>
              </w:rPr>
              <w:t>, U</w:t>
            </w:r>
            <w:r w:rsidRPr="00255CA6">
              <w:rPr>
                <w:vertAlign w:val="subscript"/>
                <w:lang w:val="en-US"/>
              </w:rPr>
              <w:t>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  <w:lang w:val="en-US"/>
              </w:rPr>
              <w:t>k2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rPr>
                <w:lang w:val="en-US"/>
              </w:rPr>
              <w:t>U</w:t>
            </w:r>
            <w:r w:rsidRPr="00255CA6">
              <w:rPr>
                <w:vertAlign w:val="subscript"/>
                <w:lang w:val="en-US"/>
              </w:rPr>
              <w:t>k3</w:t>
            </w:r>
            <w:r w:rsidRPr="00255CA6">
              <w:rPr>
                <w:lang w:val="en-US"/>
              </w:rPr>
              <w:t>, U</w:t>
            </w:r>
            <w:r w:rsidRPr="00255CA6">
              <w:rPr>
                <w:vertAlign w:val="subscript"/>
                <w:lang w:val="en-US"/>
              </w:rPr>
              <w:t>h</w:t>
            </w:r>
          </w:p>
        </w:tc>
      </w:tr>
      <w:tr w:rsidR="00000997" w:rsidRPr="00255CA6" w:rsidTr="00081212">
        <w:trPr>
          <w:cantSplit/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150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150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150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</w:pPr>
            <w:r w:rsidRPr="00255CA6">
              <w:t>-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S</w:t>
            </w:r>
            <w:r w:rsidRPr="00255CA6">
              <w:t>4</w:t>
            </w:r>
            <w:r w:rsidRPr="00255CA6">
              <w:rPr>
                <w:lang w:val="en-US"/>
              </w:rPr>
              <w:t>-1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00997" w:rsidRPr="00255CA6" w:rsidRDefault="00000997" w:rsidP="00081212">
            <w:pPr>
              <w:spacing w:line="360" w:lineRule="auto"/>
              <w:jc w:val="center"/>
              <w:rPr>
                <w:lang w:val="en-US"/>
              </w:rPr>
            </w:pPr>
            <w:r w:rsidRPr="00255CA6">
              <w:rPr>
                <w:lang w:val="en-US"/>
              </w:rPr>
              <w:t>0</w:t>
            </w:r>
          </w:p>
        </w:tc>
      </w:tr>
    </w:tbl>
    <w:p w:rsidR="00000997" w:rsidRPr="00000997" w:rsidRDefault="00000997" w:rsidP="005C4CEF">
      <w:pPr>
        <w:spacing w:line="360" w:lineRule="auto"/>
        <w:jc w:val="both"/>
        <w:rPr>
          <w:noProof/>
          <w:sz w:val="28"/>
          <w:szCs w:val="28"/>
        </w:rPr>
      </w:pPr>
    </w:p>
    <w:p w:rsidR="00B1772C" w:rsidRDefault="00B1772C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Вывод: </w:t>
      </w:r>
    </w:p>
    <w:p w:rsidR="008F754D" w:rsidRPr="008F754D" w:rsidRDefault="008F754D" w:rsidP="008F754D">
      <w:pPr>
        <w:spacing w:line="360" w:lineRule="auto"/>
        <w:ind w:firstLine="709"/>
        <w:jc w:val="both"/>
        <w:rPr>
          <w:sz w:val="28"/>
        </w:rPr>
      </w:pPr>
      <w:r w:rsidRPr="008F754D">
        <w:rPr>
          <w:sz w:val="28"/>
        </w:rPr>
        <w:t xml:space="preserve">При замыкании фазы на корпус (пробое изоляции) зануленного приемника ток протекает по контуру фаза-ноль и ток достигает максимального </w:t>
      </w:r>
      <w:r>
        <w:rPr>
          <w:sz w:val="28"/>
        </w:rPr>
        <w:t>значения I</w:t>
      </w:r>
      <w:r w:rsidRPr="008F754D">
        <w:rPr>
          <w:sz w:val="28"/>
          <w:vertAlign w:val="subscript"/>
        </w:rPr>
        <w:t>КЗ</w:t>
      </w:r>
      <w:r w:rsidRPr="008F754D">
        <w:rPr>
          <w:sz w:val="28"/>
        </w:rPr>
        <w:t>, что приводит к срабатыванию защиты и снятию напряжения со стенда.</w:t>
      </w:r>
      <w:r w:rsidR="00C0319F">
        <w:rPr>
          <w:sz w:val="28"/>
        </w:rPr>
        <w:t xml:space="preserve"> Данная защита будет являться эффективной, если подобрать правильное срабатывание защиты (к примеру, предохранители различного вида).</w:t>
      </w:r>
    </w:p>
    <w:p w:rsidR="00B750D6" w:rsidRDefault="00B750D6" w:rsidP="00B750D6">
      <w:pPr>
        <w:spacing w:line="360" w:lineRule="auto"/>
        <w:ind w:firstLine="709"/>
        <w:jc w:val="both"/>
        <w:rPr>
          <w:sz w:val="28"/>
          <w:szCs w:val="28"/>
        </w:rPr>
      </w:pPr>
    </w:p>
    <w:p w:rsidR="00C0319F" w:rsidRDefault="00C0319F" w:rsidP="00B750D6">
      <w:pPr>
        <w:spacing w:line="360" w:lineRule="auto"/>
        <w:ind w:firstLine="709"/>
        <w:jc w:val="both"/>
        <w:rPr>
          <w:sz w:val="28"/>
          <w:szCs w:val="28"/>
        </w:rPr>
      </w:pPr>
    </w:p>
    <w:p w:rsidR="00F077B4" w:rsidRPr="00000997" w:rsidRDefault="00F077B4" w:rsidP="00C0319F">
      <w:pPr>
        <w:spacing w:line="360" w:lineRule="auto"/>
        <w:jc w:val="both"/>
        <w:rPr>
          <w:sz w:val="28"/>
          <w:szCs w:val="28"/>
        </w:rPr>
      </w:pPr>
    </w:p>
    <w:p w:rsidR="00284E3C" w:rsidRPr="00B92E34" w:rsidRDefault="00284E3C" w:rsidP="00284E3C">
      <w:pPr>
        <w:spacing w:line="360" w:lineRule="auto"/>
        <w:jc w:val="both"/>
        <w:rPr>
          <w:b/>
          <w:bCs/>
          <w:iCs/>
          <w:sz w:val="28"/>
          <w:szCs w:val="28"/>
          <w:u w:val="single"/>
        </w:rPr>
      </w:pPr>
      <w:r w:rsidRPr="00B92E34">
        <w:rPr>
          <w:b/>
          <w:bCs/>
          <w:iCs/>
          <w:sz w:val="28"/>
          <w:szCs w:val="28"/>
          <w:u w:val="single"/>
        </w:rPr>
        <w:lastRenderedPageBreak/>
        <w:t>Оценка опасности зануления корпусов при непрямом прикосновении</w:t>
      </w:r>
    </w:p>
    <w:p w:rsidR="00947FDC" w:rsidRPr="005D67EA" w:rsidRDefault="00947FDC" w:rsidP="005D67EA">
      <w:pPr>
        <w:pStyle w:val="Times142"/>
        <w:spacing w:line="360" w:lineRule="auto"/>
        <w:rPr>
          <w:i/>
          <w:szCs w:val="28"/>
        </w:rPr>
      </w:pPr>
      <w:r w:rsidRPr="00443529">
        <w:rPr>
          <w:i/>
          <w:szCs w:val="28"/>
        </w:rPr>
        <w:t xml:space="preserve">Случай неправильно выбранной (завышенной) установки срабатывания максимальной токовой защиты. </w:t>
      </w:r>
    </w:p>
    <w:p w:rsidR="001E794A" w:rsidRPr="00000997" w:rsidRDefault="00880C58" w:rsidP="005C4CEF">
      <w:pPr>
        <w:pStyle w:val="Times142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057650" cy="2752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4A" w:rsidRDefault="00880C58" w:rsidP="000009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1E794A" w:rsidRPr="00000997">
        <w:rPr>
          <w:sz w:val="28"/>
          <w:szCs w:val="28"/>
        </w:rPr>
        <w:t xml:space="preserve"> – Схема трехфазной цепи при занулении и несрабатывании МТЗ</w:t>
      </w:r>
    </w:p>
    <w:p w:rsidR="00C0319F" w:rsidRDefault="00C0319F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CF1022" w:rsidRPr="00BC6931" w:rsidRDefault="00CF1022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BC6931">
        <w:rPr>
          <w:sz w:val="28"/>
          <w:szCs w:val="28"/>
        </w:rPr>
        <w:t>Для данного случая построим эквивалентную схему. Номинал предохранителя</w:t>
      </w:r>
      <w:r w:rsidR="00A23FDD">
        <w:rPr>
          <w:sz w:val="28"/>
          <w:szCs w:val="28"/>
        </w:rPr>
        <w:t xml:space="preserve"> </w:t>
      </w:r>
      <w:r w:rsidR="00F57CC0">
        <w:rPr>
          <w:sz w:val="28"/>
          <w:szCs w:val="28"/>
          <w:lang w:val="en-US"/>
        </w:rPr>
        <w:t>F</w:t>
      </w:r>
      <w:r w:rsidR="00F57CC0" w:rsidRPr="00F57CC0">
        <w:rPr>
          <w:sz w:val="28"/>
          <w:szCs w:val="28"/>
        </w:rPr>
        <w:t xml:space="preserve"> -</w:t>
      </w:r>
      <w:r w:rsidRPr="00BC6931">
        <w:rPr>
          <w:sz w:val="28"/>
          <w:szCs w:val="28"/>
          <w:lang w:val="en-US"/>
        </w:rPr>
        <w:t>R</w:t>
      </w:r>
      <w:r w:rsidRPr="00BC6931">
        <w:rPr>
          <w:sz w:val="28"/>
          <w:szCs w:val="28"/>
          <w:vertAlign w:val="subscript"/>
        </w:rPr>
        <w:t>пред.</w:t>
      </w:r>
      <w:r w:rsidRPr="00BC6931">
        <w:rPr>
          <w:sz w:val="28"/>
          <w:szCs w:val="28"/>
        </w:rPr>
        <w:t xml:space="preserve"> неизвестен, но знаем, что его значение примерно равно сопротивлению проводов нейтрали</w:t>
      </w:r>
      <w:r w:rsidRPr="00BC6931">
        <w:rPr>
          <w:position w:val="-14"/>
          <w:sz w:val="28"/>
          <w:szCs w:val="28"/>
        </w:rPr>
        <w:object w:dxaOrig="1300" w:dyaOrig="380">
          <v:shape id="_x0000_i1040" type="#_x0000_t75" style="width:65.25pt;height:18.75pt" o:ole="">
            <v:imagedata r:id="rId48" o:title=""/>
          </v:shape>
          <o:OLEObject Type="Embed" ProgID="Equation.DSMT4" ShapeID="_x0000_i1040" DrawAspect="Content" ObjectID="_1683890556" r:id="rId49"/>
        </w:object>
      </w:r>
      <w:r w:rsidR="00582748">
        <w:rPr>
          <w:sz w:val="28"/>
          <w:szCs w:val="28"/>
        </w:rPr>
        <w:t xml:space="preserve">, </w:t>
      </w:r>
      <w:r w:rsidR="00582748" w:rsidRPr="00582748">
        <w:rPr>
          <w:sz w:val="28"/>
          <w:szCs w:val="28"/>
          <w:highlight w:val="yellow"/>
        </w:rPr>
        <w:t>т.к. при срабатывании защиты перемычка сгорает, и образуется разрыв</w:t>
      </w:r>
      <w:r w:rsidRPr="00BC6931">
        <w:rPr>
          <w:sz w:val="28"/>
          <w:szCs w:val="28"/>
        </w:rPr>
        <w:t>. Также рассчитаем напряжение на человеке при касании корпуса.</w:t>
      </w:r>
    </w:p>
    <w:p w:rsidR="00CF1022" w:rsidRDefault="007144DE" w:rsidP="00CF1022">
      <w:pPr>
        <w:spacing w:line="360" w:lineRule="auto"/>
        <w:ind w:firstLine="709"/>
        <w:jc w:val="center"/>
        <w:rPr>
          <w:sz w:val="28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727A4676" wp14:editId="57EE01CB">
            <wp:simplePos x="0" y="0"/>
            <wp:positionH relativeFrom="column">
              <wp:posOffset>3291840</wp:posOffset>
            </wp:positionH>
            <wp:positionV relativeFrom="paragraph">
              <wp:posOffset>13335</wp:posOffset>
            </wp:positionV>
            <wp:extent cx="2390775" cy="28194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880C58">
        <w:rPr>
          <w:noProof/>
        </w:rPr>
        <w:drawing>
          <wp:inline distT="0" distB="0" distL="0" distR="0" wp14:anchorId="55588CC2" wp14:editId="411CD4C1">
            <wp:extent cx="2686050" cy="28424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2314" cy="28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33" w:rsidRDefault="00880C58" w:rsidP="00880C58">
      <w:pPr>
        <w:spacing w:line="360" w:lineRule="auto"/>
        <w:ind w:firstLine="709"/>
        <w:jc w:val="center"/>
        <w:rPr>
          <w:sz w:val="28"/>
        </w:rPr>
      </w:pPr>
      <w:r w:rsidRPr="00582748">
        <w:rPr>
          <w:sz w:val="28"/>
          <w:highlight w:val="yellow"/>
        </w:rPr>
        <w:t>Рис. 10</w:t>
      </w:r>
      <w:r w:rsidR="00CF1022" w:rsidRPr="00582748">
        <w:rPr>
          <w:sz w:val="28"/>
          <w:highlight w:val="yellow"/>
        </w:rPr>
        <w:t xml:space="preserve"> – Расчётная схема цепи.</w:t>
      </w:r>
    </w:p>
    <w:p w:rsidR="00CF1022" w:rsidRDefault="00BC6931" w:rsidP="004958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Напряжение на корпусах К1-2 и К2 равно напряжению на предохранителе:</w:t>
      </w:r>
    </w:p>
    <w:p w:rsidR="00BC6931" w:rsidRDefault="00BC6931" w:rsidP="00495855">
      <w:pPr>
        <w:spacing w:line="360" w:lineRule="auto"/>
        <w:jc w:val="both"/>
      </w:pPr>
      <w:r w:rsidRPr="00662116">
        <w:rPr>
          <w:position w:val="-36"/>
        </w:rPr>
        <w:object w:dxaOrig="4020" w:dyaOrig="800">
          <v:shape id="_x0000_i1041" type="#_x0000_t75" style="width:201pt;height:39.75pt" o:ole="">
            <v:imagedata r:id="rId52" o:title=""/>
          </v:shape>
          <o:OLEObject Type="Embed" ProgID="Equation.DSMT4" ShapeID="_x0000_i1041" DrawAspect="Content" ObjectID="_1683890557" r:id="rId53"/>
        </w:object>
      </w:r>
      <w:r w:rsidR="00582748">
        <w:t xml:space="preserve"> </w:t>
      </w:r>
      <w:r w:rsidR="00582748" w:rsidRPr="00582748">
        <w:rPr>
          <w:sz w:val="28"/>
          <w:szCs w:val="28"/>
        </w:rPr>
        <w:t xml:space="preserve">(формула делителя </w:t>
      </w:r>
      <w:r w:rsidR="00582748">
        <w:rPr>
          <w:sz w:val="28"/>
          <w:szCs w:val="28"/>
        </w:rPr>
        <w:t>напряжения</w:t>
      </w:r>
      <w:r w:rsidR="00582748" w:rsidRPr="00582748">
        <w:rPr>
          <w:sz w:val="28"/>
          <w:szCs w:val="28"/>
        </w:rPr>
        <w:t>)</w:t>
      </w:r>
    </w:p>
    <w:p w:rsidR="00BC6931" w:rsidRPr="009858E2" w:rsidRDefault="00BC6931" w:rsidP="004958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Касание человека эквивалентно параллельному подключению </w:t>
      </w:r>
      <w:r>
        <w:rPr>
          <w:sz w:val="28"/>
          <w:szCs w:val="28"/>
          <w:lang w:val="en-US"/>
        </w:rPr>
        <w:t>R</w:t>
      </w:r>
      <w:r w:rsidRPr="00BC6931">
        <w:rPr>
          <w:szCs w:val="28"/>
          <w:lang w:val="en-US"/>
        </w:rPr>
        <w:t>h</w:t>
      </w:r>
      <w:r w:rsidR="00A854E3">
        <w:rPr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</w:t>
      </w:r>
      <w:r w:rsidRPr="00BC6931">
        <w:rPr>
          <w:szCs w:val="28"/>
        </w:rPr>
        <w:t>0</w:t>
      </w:r>
      <w:r w:rsidR="00A854E3">
        <w:rPr>
          <w:szCs w:val="28"/>
        </w:rPr>
        <w:t xml:space="preserve"> </w:t>
      </w:r>
      <w:r>
        <w:rPr>
          <w:sz w:val="28"/>
          <w:szCs w:val="28"/>
        </w:rPr>
        <w:t xml:space="preserve">к </w:t>
      </w:r>
      <w:r>
        <w:rPr>
          <w:sz w:val="28"/>
          <w:szCs w:val="28"/>
          <w:lang w:val="en-US"/>
        </w:rPr>
        <w:t>R</w:t>
      </w:r>
      <w:r w:rsidRPr="00BC6931">
        <w:rPr>
          <w:szCs w:val="28"/>
        </w:rPr>
        <w:t>пров</w:t>
      </w:r>
      <w:r>
        <w:rPr>
          <w:sz w:val="28"/>
          <w:szCs w:val="28"/>
        </w:rPr>
        <w:t>.</w:t>
      </w:r>
      <w:r w:rsidR="009858E2">
        <w:rPr>
          <w:sz w:val="28"/>
          <w:szCs w:val="28"/>
        </w:rPr>
        <w:t>:</w:t>
      </w:r>
    </w:p>
    <w:p w:rsidR="00BC6931" w:rsidRDefault="00BC6931" w:rsidP="00BC6931">
      <w:pPr>
        <w:spacing w:line="360" w:lineRule="auto"/>
        <w:jc w:val="both"/>
      </w:pPr>
      <w:r w:rsidRPr="00662116">
        <w:rPr>
          <w:position w:val="-32"/>
        </w:rPr>
        <w:object w:dxaOrig="2799" w:dyaOrig="740">
          <v:shape id="_x0000_i1042" type="#_x0000_t75" style="width:145.5pt;height:38.25pt" o:ole="">
            <v:imagedata r:id="rId54" o:title=""/>
          </v:shape>
          <o:OLEObject Type="Embed" ProgID="Equation.DSMT4" ShapeID="_x0000_i1042" DrawAspect="Content" ObjectID="_1683890558" r:id="rId55"/>
        </w:object>
      </w:r>
    </w:p>
    <w:p w:rsidR="00F7340E" w:rsidRPr="00BC6931" w:rsidRDefault="001F7A9D" w:rsidP="00BC6931">
      <w:pPr>
        <w:spacing w:line="360" w:lineRule="auto"/>
        <w:ind w:firstLine="708"/>
        <w:jc w:val="both"/>
        <w:rPr>
          <w:sz w:val="32"/>
          <w:szCs w:val="28"/>
        </w:rPr>
      </w:pPr>
      <w:r>
        <w:rPr>
          <w:sz w:val="28"/>
          <w:szCs w:val="28"/>
        </w:rPr>
        <w:t>Вывод: в</w:t>
      </w:r>
      <w:r w:rsidR="00F7340E" w:rsidRPr="00BC6931">
        <w:rPr>
          <w:sz w:val="28"/>
          <w:szCs w:val="28"/>
        </w:rPr>
        <w:t xml:space="preserve"> данном случае корпус находится под большим напряжением, т.к. ток в цепи не достиг значения, при котором срабатывает защита.</w:t>
      </w:r>
      <w:r w:rsidR="000D788E">
        <w:rPr>
          <w:sz w:val="28"/>
          <w:szCs w:val="28"/>
        </w:rPr>
        <w:t xml:space="preserve"> Касание человека к данной структуре представляет значительную опасность.</w:t>
      </w:r>
      <w:r w:rsidR="00EA07A5">
        <w:rPr>
          <w:sz w:val="28"/>
          <w:szCs w:val="28"/>
        </w:rPr>
        <w:t xml:space="preserve"> </w:t>
      </w:r>
      <w:r w:rsidR="00EA07A5" w:rsidRPr="004B5304">
        <w:rPr>
          <w:sz w:val="28"/>
          <w:szCs w:val="28"/>
          <w:highlight w:val="yellow"/>
        </w:rPr>
        <w:t>Эффективность зануления зависит от правильного рассчитанного значения порога срабатывания предохранителя. Один и тот же предохранитель способен срабатывать в разные промежутки времени в зависимости от тока цепи. Поэтому в данном случае метод зануления неэффективен из-за неправильно подобранного предохранителя.</w:t>
      </w:r>
    </w:p>
    <w:p w:rsidR="008C2F0A" w:rsidRDefault="008C2F0A" w:rsidP="00880C58">
      <w:pPr>
        <w:spacing w:line="360" w:lineRule="auto"/>
        <w:jc w:val="both"/>
        <w:rPr>
          <w:i/>
          <w:sz w:val="28"/>
          <w:szCs w:val="28"/>
        </w:rPr>
      </w:pPr>
    </w:p>
    <w:p w:rsidR="00376E20" w:rsidRDefault="00040DC5" w:rsidP="00376E20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C167B0">
        <w:rPr>
          <w:i/>
          <w:sz w:val="28"/>
          <w:szCs w:val="28"/>
        </w:rPr>
        <w:t>Случай обрыва нулевого провода или неправильной установки в нем выключателя нагрузки.</w:t>
      </w:r>
    </w:p>
    <w:p w:rsidR="00376E20" w:rsidRPr="00000997" w:rsidRDefault="00455DDA" w:rsidP="005A4320">
      <w:pPr>
        <w:spacing w:line="360" w:lineRule="auto"/>
        <w:ind w:firstLine="709"/>
        <w:jc w:val="center"/>
        <w:rPr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3000375" cy="31858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4647" cy="32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DA" w:rsidRDefault="00CF1022" w:rsidP="00EA07A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</w:t>
      </w:r>
      <w:r w:rsidR="00255D06" w:rsidRPr="00000997">
        <w:rPr>
          <w:sz w:val="28"/>
          <w:szCs w:val="28"/>
        </w:rPr>
        <w:t xml:space="preserve"> – Общая схем</w:t>
      </w:r>
      <w:r w:rsidR="00255D06">
        <w:rPr>
          <w:sz w:val="28"/>
          <w:szCs w:val="28"/>
        </w:rPr>
        <w:t>а</w:t>
      </w:r>
    </w:p>
    <w:p w:rsidR="0012716E" w:rsidRDefault="00A46D25" w:rsidP="0012716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Конфигурация: </w:t>
      </w:r>
      <w:r w:rsidR="0012716E">
        <w:rPr>
          <w:sz w:val="28"/>
          <w:szCs w:val="28"/>
          <w:lang w:val="en-US"/>
        </w:rPr>
        <w:t>S</w:t>
      </w:r>
      <w:r w:rsidR="0012716E" w:rsidRPr="0012716E">
        <w:rPr>
          <w:sz w:val="28"/>
          <w:szCs w:val="28"/>
        </w:rPr>
        <w:t xml:space="preserve">10 </w:t>
      </w:r>
      <w:r w:rsidR="0012716E">
        <w:rPr>
          <w:sz w:val="28"/>
          <w:szCs w:val="28"/>
        </w:rPr>
        <w:t>вкл.</w:t>
      </w:r>
      <w:r w:rsidR="0070184B">
        <w:rPr>
          <w:sz w:val="28"/>
          <w:szCs w:val="28"/>
        </w:rPr>
        <w:t xml:space="preserve">, повторное заземление </w:t>
      </w:r>
      <w:r w:rsidR="0012716E">
        <w:rPr>
          <w:sz w:val="28"/>
          <w:szCs w:val="28"/>
          <w:lang w:val="en-US"/>
        </w:rPr>
        <w:t>S</w:t>
      </w:r>
      <w:r w:rsidR="0012716E" w:rsidRPr="0070184B">
        <w:rPr>
          <w:sz w:val="28"/>
          <w:szCs w:val="28"/>
        </w:rPr>
        <w:t xml:space="preserve">16 </w:t>
      </w:r>
      <w:r w:rsidR="0012716E">
        <w:rPr>
          <w:sz w:val="28"/>
          <w:szCs w:val="28"/>
        </w:rPr>
        <w:t>выкл.</w:t>
      </w:r>
    </w:p>
    <w:p w:rsidR="00C167B0" w:rsidRDefault="00455DDA" w:rsidP="00455DD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48075" cy="36671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3341" cy="36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5" w:rsidRDefault="00CF1022" w:rsidP="00255D0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Рис.12</w:t>
      </w:r>
      <w:r w:rsidR="00255D06">
        <w:rPr>
          <w:sz w:val="28"/>
          <w:szCs w:val="28"/>
        </w:rPr>
        <w:t xml:space="preserve"> - </w:t>
      </w:r>
      <w:r w:rsidR="00B3571D" w:rsidRPr="00000997">
        <w:rPr>
          <w:sz w:val="28"/>
          <w:szCs w:val="28"/>
        </w:rPr>
        <w:t>Эквивалентная, упрощенная схема (</w:t>
      </w:r>
      <w:r w:rsidR="00B3571D" w:rsidRPr="00000997">
        <w:rPr>
          <w:sz w:val="28"/>
          <w:szCs w:val="28"/>
          <w:lang w:val="en-US"/>
        </w:rPr>
        <w:t>S</w:t>
      </w:r>
      <w:r w:rsidR="00B3571D" w:rsidRPr="00000997">
        <w:rPr>
          <w:sz w:val="28"/>
          <w:szCs w:val="28"/>
        </w:rPr>
        <w:t xml:space="preserve">10 вкл, </w:t>
      </w:r>
      <w:r w:rsidR="00B3571D" w:rsidRPr="00000997">
        <w:rPr>
          <w:sz w:val="28"/>
          <w:szCs w:val="28"/>
          <w:lang w:val="en-US"/>
        </w:rPr>
        <w:t>S</w:t>
      </w:r>
      <w:r w:rsidR="00B3571D" w:rsidRPr="00000997">
        <w:rPr>
          <w:sz w:val="28"/>
          <w:szCs w:val="28"/>
        </w:rPr>
        <w:t>16 выкл)</w:t>
      </w:r>
    </w:p>
    <w:p w:rsidR="00455DDA" w:rsidRPr="00255D06" w:rsidRDefault="00455DDA" w:rsidP="00255D06">
      <w:pPr>
        <w:spacing w:line="360" w:lineRule="auto"/>
        <w:ind w:firstLine="708"/>
        <w:jc w:val="both"/>
        <w:rPr>
          <w:sz w:val="28"/>
          <w:szCs w:val="28"/>
        </w:rPr>
      </w:pPr>
    </w:p>
    <w:p w:rsidR="00F275E0" w:rsidRPr="00000997" w:rsidRDefault="00F275E0" w:rsidP="00000997">
      <w:pPr>
        <w:tabs>
          <w:tab w:val="center" w:pos="4677"/>
          <w:tab w:val="left" w:pos="8149"/>
        </w:tabs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П</w:t>
      </w:r>
      <w:r w:rsidR="00C000B8">
        <w:rPr>
          <w:sz w:val="28"/>
          <w:szCs w:val="28"/>
        </w:rPr>
        <w:t xml:space="preserve">усть мощность лампы 25 </w:t>
      </w:r>
      <w:r w:rsidRPr="00000997">
        <w:rPr>
          <w:sz w:val="28"/>
          <w:szCs w:val="28"/>
        </w:rPr>
        <w:t xml:space="preserve">Вт, тогда ее сопротивление </w:t>
      </w:r>
      <w:r w:rsidRPr="00000997">
        <w:rPr>
          <w:sz w:val="28"/>
          <w:szCs w:val="28"/>
          <w:lang w:val="en-US"/>
        </w:rPr>
        <w:t>R</w:t>
      </w:r>
      <w:r w:rsidR="00C000B8">
        <w:rPr>
          <w:sz w:val="28"/>
          <w:szCs w:val="28"/>
        </w:rPr>
        <w:t>нагрузки = 220^2/25=1936</w:t>
      </w:r>
      <w:r w:rsidRPr="00000997">
        <w:rPr>
          <w:sz w:val="28"/>
          <w:szCs w:val="28"/>
        </w:rPr>
        <w:t xml:space="preserve"> Ом.</w:t>
      </w:r>
    </w:p>
    <w:p w:rsidR="002C2452" w:rsidRPr="00000997" w:rsidRDefault="002C2452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Рассчитаем ток, протекающий в цепи, при фазном напряжении 220 В:</w:t>
      </w:r>
    </w:p>
    <w:p w:rsidR="002C2452" w:rsidRPr="00000997" w:rsidRDefault="00C000B8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position w:val="-60"/>
          <w:sz w:val="28"/>
          <w:szCs w:val="28"/>
        </w:rPr>
        <w:object w:dxaOrig="5940" w:dyaOrig="1020">
          <v:shape id="_x0000_i1043" type="#_x0000_t75" style="width:324pt;height:56.25pt" o:ole="">
            <v:imagedata r:id="rId58" o:title=""/>
          </v:shape>
          <o:OLEObject Type="Embed" ProgID="Equation.DSMT4" ShapeID="_x0000_i1043" DrawAspect="Content" ObjectID="_1683890559" r:id="rId59"/>
        </w:object>
      </w:r>
    </w:p>
    <w:p w:rsidR="00295A24" w:rsidRPr="00000997" w:rsidRDefault="00295A24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Падение напряжения на нагрузке</w:t>
      </w:r>
      <w:r w:rsidR="001F5E78">
        <w:rPr>
          <w:sz w:val="28"/>
          <w:szCs w:val="28"/>
        </w:rPr>
        <w:t xml:space="preserve"> (лампе)</w:t>
      </w:r>
      <w:r w:rsidRPr="00000997">
        <w:rPr>
          <w:sz w:val="28"/>
          <w:szCs w:val="28"/>
        </w:rPr>
        <w:t>:</w:t>
      </w:r>
    </w:p>
    <w:p w:rsidR="00295A24" w:rsidRPr="00000997" w:rsidRDefault="00C000B8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position w:val="-12"/>
          <w:sz w:val="28"/>
          <w:szCs w:val="28"/>
        </w:rPr>
        <w:object w:dxaOrig="2900" w:dyaOrig="360">
          <v:shape id="_x0000_i1044" type="#_x0000_t75" style="width:174.75pt;height:21.75pt" o:ole="">
            <v:imagedata r:id="rId60" o:title=""/>
          </v:shape>
          <o:OLEObject Type="Embed" ProgID="Equation.DSMT4" ShapeID="_x0000_i1044" DrawAspect="Content" ObjectID="_1683890560" r:id="rId61"/>
        </w:object>
      </w:r>
    </w:p>
    <w:p w:rsidR="00295A24" w:rsidRPr="00000997" w:rsidRDefault="00295A24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На втором корпусе:</w:t>
      </w:r>
    </w:p>
    <w:p w:rsidR="00295A24" w:rsidRPr="00000997" w:rsidRDefault="00C000B8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position w:val="-12"/>
          <w:sz w:val="28"/>
          <w:szCs w:val="28"/>
        </w:rPr>
        <w:object w:dxaOrig="2780" w:dyaOrig="360">
          <v:shape id="_x0000_i1045" type="#_x0000_t75" style="width:161.25pt;height:21pt" o:ole="">
            <v:imagedata r:id="rId62" o:title=""/>
          </v:shape>
          <o:OLEObject Type="Embed" ProgID="Equation.DSMT4" ShapeID="_x0000_i1045" DrawAspect="Content" ObjectID="_1683890561" r:id="rId63"/>
        </w:object>
      </w:r>
    </w:p>
    <w:p w:rsidR="00295A24" w:rsidRPr="00000997" w:rsidRDefault="00295A24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На первом корпусе и </w:t>
      </w:r>
      <w:r w:rsidRPr="00000997">
        <w:rPr>
          <w:sz w:val="28"/>
          <w:szCs w:val="28"/>
          <w:lang w:val="en-US"/>
        </w:rPr>
        <w:t>R</w:t>
      </w:r>
      <w:r w:rsidRPr="00000997">
        <w:rPr>
          <w:sz w:val="28"/>
          <w:szCs w:val="28"/>
          <w:vertAlign w:val="subscript"/>
        </w:rPr>
        <w:t>0</w:t>
      </w:r>
      <w:r w:rsidRPr="00000997">
        <w:rPr>
          <w:sz w:val="28"/>
          <w:szCs w:val="28"/>
        </w:rPr>
        <w:t>:</w:t>
      </w:r>
    </w:p>
    <w:p w:rsidR="00BE703E" w:rsidRPr="00000997" w:rsidRDefault="00C000B8" w:rsidP="00255D06">
      <w:pPr>
        <w:tabs>
          <w:tab w:val="center" w:pos="4677"/>
          <w:tab w:val="left" w:pos="8149"/>
        </w:tabs>
        <w:spacing w:line="360" w:lineRule="auto"/>
        <w:jc w:val="both"/>
        <w:rPr>
          <w:sz w:val="28"/>
          <w:szCs w:val="28"/>
        </w:rPr>
      </w:pPr>
      <w:r w:rsidRPr="00000997">
        <w:rPr>
          <w:position w:val="-12"/>
          <w:sz w:val="28"/>
          <w:szCs w:val="28"/>
        </w:rPr>
        <w:object w:dxaOrig="3120" w:dyaOrig="360">
          <v:shape id="_x0000_i1046" type="#_x0000_t75" style="width:180pt;height:21pt" o:ole="">
            <v:imagedata r:id="rId64" o:title=""/>
          </v:shape>
          <o:OLEObject Type="Embed" ProgID="Equation.DSMT4" ShapeID="_x0000_i1046" DrawAspect="Content" ObjectID="_1683890562" r:id="rId65"/>
        </w:object>
      </w:r>
    </w:p>
    <w:p w:rsidR="00BE703E" w:rsidRPr="00000997" w:rsidRDefault="00B2434E" w:rsidP="0070184B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При включенной нагрузке (</w:t>
      </w:r>
      <w:r w:rsidRPr="00000997">
        <w:rPr>
          <w:sz w:val="28"/>
          <w:szCs w:val="28"/>
          <w:lang w:val="en-US"/>
        </w:rPr>
        <w:t>S</w:t>
      </w:r>
      <w:r w:rsidRPr="00000997">
        <w:rPr>
          <w:sz w:val="28"/>
          <w:szCs w:val="28"/>
        </w:rPr>
        <w:t xml:space="preserve">10 вкл), безопасным можно считать зануленный корпус </w:t>
      </w:r>
      <w:r w:rsidRPr="00000997">
        <w:rPr>
          <w:sz w:val="28"/>
          <w:szCs w:val="28"/>
          <w:lang w:val="en-US"/>
        </w:rPr>
        <w:t>K</w:t>
      </w:r>
      <w:r w:rsidRPr="00000997">
        <w:rPr>
          <w:sz w:val="28"/>
          <w:szCs w:val="28"/>
        </w:rPr>
        <w:t xml:space="preserve">1. На корпусе </w:t>
      </w:r>
      <w:r w:rsidRPr="00000997">
        <w:rPr>
          <w:sz w:val="28"/>
          <w:szCs w:val="28"/>
          <w:lang w:val="en-US"/>
        </w:rPr>
        <w:t>K</w:t>
      </w:r>
      <w:r w:rsidRPr="00000997">
        <w:rPr>
          <w:sz w:val="28"/>
          <w:szCs w:val="28"/>
        </w:rPr>
        <w:t>2 всегда будет напряжение.</w:t>
      </w:r>
    </w:p>
    <w:p w:rsidR="00BE703E" w:rsidRPr="0070184B" w:rsidRDefault="00A46D25" w:rsidP="0070184B">
      <w:pPr>
        <w:tabs>
          <w:tab w:val="center" w:pos="4677"/>
          <w:tab w:val="left" w:pos="814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Конфигурация: </w:t>
      </w:r>
      <w:r w:rsidR="0070184B">
        <w:rPr>
          <w:sz w:val="28"/>
          <w:szCs w:val="28"/>
          <w:lang w:val="en-US"/>
        </w:rPr>
        <w:t>S</w:t>
      </w:r>
      <w:r w:rsidR="0070184B" w:rsidRPr="0070184B">
        <w:rPr>
          <w:sz w:val="28"/>
          <w:szCs w:val="28"/>
        </w:rPr>
        <w:t xml:space="preserve">10 </w:t>
      </w:r>
      <w:r w:rsidR="00817269">
        <w:rPr>
          <w:sz w:val="28"/>
          <w:szCs w:val="28"/>
        </w:rPr>
        <w:t>вкл</w:t>
      </w:r>
      <w:r>
        <w:rPr>
          <w:sz w:val="28"/>
          <w:szCs w:val="28"/>
        </w:rPr>
        <w:t>.</w:t>
      </w:r>
      <w:r w:rsidR="0070184B">
        <w:rPr>
          <w:sz w:val="28"/>
          <w:szCs w:val="28"/>
        </w:rPr>
        <w:t xml:space="preserve">, повторное заземление </w:t>
      </w:r>
      <w:r w:rsidR="0070184B">
        <w:rPr>
          <w:sz w:val="28"/>
          <w:szCs w:val="28"/>
          <w:lang w:val="en-US"/>
        </w:rPr>
        <w:t>S</w:t>
      </w:r>
      <w:r w:rsidR="0070184B" w:rsidRPr="0070184B">
        <w:rPr>
          <w:sz w:val="28"/>
          <w:szCs w:val="28"/>
        </w:rPr>
        <w:t xml:space="preserve">16 </w:t>
      </w:r>
      <w:r w:rsidR="0070184B">
        <w:rPr>
          <w:sz w:val="28"/>
          <w:szCs w:val="28"/>
        </w:rPr>
        <w:t>вкл.</w:t>
      </w:r>
    </w:p>
    <w:p w:rsidR="00F275E0" w:rsidRPr="00000997" w:rsidRDefault="009439B0" w:rsidP="009439B0">
      <w:pPr>
        <w:tabs>
          <w:tab w:val="center" w:pos="4677"/>
          <w:tab w:val="left" w:pos="8149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2475" cy="35512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7017" cy="35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3E" w:rsidRDefault="00CF1022" w:rsidP="004F752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13</w:t>
      </w:r>
      <w:r w:rsidR="00BE703E" w:rsidRPr="00000997">
        <w:rPr>
          <w:sz w:val="28"/>
          <w:szCs w:val="28"/>
        </w:rPr>
        <w:t>– схема (</w:t>
      </w:r>
      <w:r w:rsidR="00BE703E" w:rsidRPr="00000997">
        <w:rPr>
          <w:sz w:val="28"/>
          <w:szCs w:val="28"/>
          <w:lang w:val="en-US"/>
        </w:rPr>
        <w:t>S</w:t>
      </w:r>
      <w:r w:rsidR="00817269">
        <w:rPr>
          <w:sz w:val="28"/>
          <w:szCs w:val="28"/>
        </w:rPr>
        <w:t>10 вкл</w:t>
      </w:r>
      <w:r w:rsidR="00FE1DAB">
        <w:rPr>
          <w:sz w:val="28"/>
          <w:szCs w:val="28"/>
        </w:rPr>
        <w:t>.</w:t>
      </w:r>
      <w:r w:rsidR="00BE703E" w:rsidRPr="00000997">
        <w:rPr>
          <w:sz w:val="28"/>
          <w:szCs w:val="28"/>
        </w:rPr>
        <w:t xml:space="preserve">, </w:t>
      </w:r>
      <w:r w:rsidR="00BE703E" w:rsidRPr="00000997">
        <w:rPr>
          <w:sz w:val="28"/>
          <w:szCs w:val="28"/>
          <w:lang w:val="en-US"/>
        </w:rPr>
        <w:t>S</w:t>
      </w:r>
      <w:r w:rsidR="00BE703E" w:rsidRPr="00000997">
        <w:rPr>
          <w:sz w:val="28"/>
          <w:szCs w:val="28"/>
        </w:rPr>
        <w:t>16 вкл)</w:t>
      </w:r>
    </w:p>
    <w:p w:rsidR="00F31A73" w:rsidRPr="00000997" w:rsidRDefault="00F31A73" w:rsidP="004F7526">
      <w:pPr>
        <w:spacing w:line="360" w:lineRule="auto"/>
        <w:ind w:firstLine="709"/>
        <w:jc w:val="center"/>
        <w:rPr>
          <w:sz w:val="28"/>
          <w:szCs w:val="28"/>
        </w:rPr>
      </w:pPr>
    </w:p>
    <w:p w:rsidR="00BE703E" w:rsidRPr="00000997" w:rsidRDefault="00010BF1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>Расчёты произведём, аналогично предыдущему пункту</w:t>
      </w:r>
      <w:r w:rsidR="00BE703E" w:rsidRPr="00000997">
        <w:rPr>
          <w:sz w:val="28"/>
          <w:szCs w:val="28"/>
        </w:rPr>
        <w:t xml:space="preserve">, сперва находим общий ток в схеме: </w:t>
      </w:r>
    </w:p>
    <w:p w:rsidR="00BE703E" w:rsidRPr="00000997" w:rsidRDefault="00BE703E" w:rsidP="0000099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1000*4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1000+4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+1210+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10*1000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1000+10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=0.18 А</m:t>
          </m:r>
        </m:oMath>
      </m:oMathPara>
    </w:p>
    <w:p w:rsidR="00BE703E" w:rsidRPr="00000997" w:rsidRDefault="00BE703E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BE703E" w:rsidRPr="00000997" w:rsidRDefault="00BE703E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Тогда падение напряжения на нагрузке: </w:t>
      </w:r>
      <w:r w:rsidRPr="00000997">
        <w:rPr>
          <w:sz w:val="28"/>
          <w:szCs w:val="28"/>
          <w:lang w:val="en-US"/>
        </w:rPr>
        <w:t>U</w:t>
      </w:r>
      <w:r w:rsidRPr="00000997">
        <w:rPr>
          <w:sz w:val="28"/>
          <w:szCs w:val="28"/>
        </w:rPr>
        <w:t>(нагр)=0.18*1210=217.5 В</w:t>
      </w:r>
    </w:p>
    <w:p w:rsidR="0093039B" w:rsidRDefault="003707EE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Видно, что напряжение на втором и первом корпусе имеет очень малое значение, следовательно, прикосновение к данным частям является полностью безопасным. </w:t>
      </w: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A1E3B" w:rsidRDefault="008A1E3B" w:rsidP="00000997">
      <w:pPr>
        <w:spacing w:line="360" w:lineRule="auto"/>
        <w:ind w:firstLine="709"/>
        <w:jc w:val="both"/>
        <w:rPr>
          <w:sz w:val="28"/>
          <w:szCs w:val="28"/>
        </w:rPr>
      </w:pPr>
    </w:p>
    <w:p w:rsidR="00817269" w:rsidRDefault="00817269" w:rsidP="000009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Конфигурация: </w:t>
      </w:r>
      <w:r>
        <w:rPr>
          <w:sz w:val="28"/>
          <w:szCs w:val="28"/>
          <w:lang w:val="en-US"/>
        </w:rPr>
        <w:t>S</w:t>
      </w:r>
      <w:r w:rsidRPr="00817269">
        <w:rPr>
          <w:sz w:val="28"/>
          <w:szCs w:val="28"/>
        </w:rPr>
        <w:t xml:space="preserve">10 </w:t>
      </w:r>
      <w:r w:rsidR="008030CF">
        <w:rPr>
          <w:sz w:val="28"/>
          <w:szCs w:val="28"/>
        </w:rPr>
        <w:t>вык</w:t>
      </w:r>
      <w:r>
        <w:rPr>
          <w:sz w:val="28"/>
          <w:szCs w:val="28"/>
        </w:rPr>
        <w:t xml:space="preserve">л., повторное заземление </w:t>
      </w:r>
      <w:r>
        <w:rPr>
          <w:sz w:val="28"/>
          <w:szCs w:val="28"/>
          <w:lang w:val="en-US"/>
        </w:rPr>
        <w:t>S</w:t>
      </w:r>
      <w:r w:rsidRPr="00817269">
        <w:rPr>
          <w:sz w:val="28"/>
          <w:szCs w:val="28"/>
        </w:rPr>
        <w:t xml:space="preserve">16 </w:t>
      </w:r>
      <w:r>
        <w:rPr>
          <w:sz w:val="28"/>
          <w:szCs w:val="28"/>
        </w:rPr>
        <w:t>в</w:t>
      </w:r>
      <w:r w:rsidR="00185A21">
        <w:rPr>
          <w:sz w:val="28"/>
          <w:szCs w:val="28"/>
        </w:rPr>
        <w:t>ы</w:t>
      </w:r>
      <w:r>
        <w:rPr>
          <w:sz w:val="28"/>
          <w:szCs w:val="28"/>
        </w:rPr>
        <w:t>кл.</w:t>
      </w:r>
    </w:p>
    <w:p w:rsidR="00186EFD" w:rsidRDefault="00186EFD" w:rsidP="00186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Конфигурация: </w:t>
      </w:r>
      <w:r>
        <w:rPr>
          <w:sz w:val="28"/>
          <w:szCs w:val="28"/>
          <w:lang w:val="en-US"/>
        </w:rPr>
        <w:t>S</w:t>
      </w:r>
      <w:r w:rsidRPr="00817269">
        <w:rPr>
          <w:sz w:val="28"/>
          <w:szCs w:val="28"/>
        </w:rPr>
        <w:t xml:space="preserve">10 </w:t>
      </w:r>
      <w:r>
        <w:rPr>
          <w:sz w:val="28"/>
          <w:szCs w:val="28"/>
        </w:rPr>
        <w:t xml:space="preserve">выкл., повторное заземление </w:t>
      </w:r>
      <w:r>
        <w:rPr>
          <w:sz w:val="28"/>
          <w:szCs w:val="28"/>
          <w:lang w:val="en-US"/>
        </w:rPr>
        <w:t>S</w:t>
      </w:r>
      <w:r w:rsidRPr="00817269">
        <w:rPr>
          <w:sz w:val="28"/>
          <w:szCs w:val="28"/>
        </w:rPr>
        <w:t xml:space="preserve">16 </w:t>
      </w:r>
      <w:r>
        <w:rPr>
          <w:sz w:val="28"/>
          <w:szCs w:val="28"/>
        </w:rPr>
        <w:t>вкл.</w:t>
      </w:r>
    </w:p>
    <w:p w:rsidR="00FE2779" w:rsidRDefault="008A1E3B" w:rsidP="00FE27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943350" cy="38910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169" cy="38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69" w:rsidRDefault="00FE2779" w:rsidP="00FE27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14 – схема (</w:t>
      </w:r>
      <w:r>
        <w:rPr>
          <w:sz w:val="28"/>
          <w:szCs w:val="28"/>
          <w:lang w:val="en-US"/>
        </w:rPr>
        <w:t>S</w:t>
      </w:r>
      <w:r w:rsidRPr="00FE2779">
        <w:rPr>
          <w:sz w:val="28"/>
          <w:szCs w:val="28"/>
        </w:rPr>
        <w:t xml:space="preserve">10 </w:t>
      </w:r>
      <w:r>
        <w:rPr>
          <w:sz w:val="28"/>
          <w:szCs w:val="28"/>
        </w:rPr>
        <w:t xml:space="preserve">выкл., </w:t>
      </w:r>
      <w:r>
        <w:rPr>
          <w:sz w:val="28"/>
          <w:szCs w:val="28"/>
          <w:lang w:val="en-US"/>
        </w:rPr>
        <w:t>S</w:t>
      </w:r>
      <w:r w:rsidRPr="00FE2779">
        <w:rPr>
          <w:sz w:val="28"/>
          <w:szCs w:val="28"/>
        </w:rPr>
        <w:t xml:space="preserve">16 </w:t>
      </w:r>
      <w:r>
        <w:rPr>
          <w:sz w:val="28"/>
          <w:szCs w:val="28"/>
        </w:rPr>
        <w:t>в</w:t>
      </w:r>
      <w:r w:rsidR="00185A21">
        <w:rPr>
          <w:sz w:val="28"/>
          <w:szCs w:val="28"/>
        </w:rPr>
        <w:t>ы</w:t>
      </w:r>
      <w:r>
        <w:rPr>
          <w:sz w:val="28"/>
          <w:szCs w:val="28"/>
        </w:rPr>
        <w:t>кл.)</w:t>
      </w:r>
    </w:p>
    <w:p w:rsidR="00EE643B" w:rsidRPr="000E4D86" w:rsidRDefault="00BB7ECE" w:rsidP="0095218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По схеме видно, что ток в цепи будет отсутствовать,</w:t>
      </w:r>
      <w:r w:rsidR="00186EFD">
        <w:rPr>
          <w:sz w:val="28"/>
          <w:szCs w:val="28"/>
        </w:rPr>
        <w:t xml:space="preserve"> поскольку </w:t>
      </w:r>
      <w:r w:rsidR="00186EFD">
        <w:rPr>
          <w:sz w:val="28"/>
          <w:szCs w:val="28"/>
          <w:lang w:val="en-US"/>
        </w:rPr>
        <w:t>S</w:t>
      </w:r>
      <w:r w:rsidR="00186EFD" w:rsidRPr="00186EFD">
        <w:rPr>
          <w:sz w:val="28"/>
          <w:szCs w:val="28"/>
        </w:rPr>
        <w:t>10</w:t>
      </w:r>
      <w:r w:rsidR="00186EFD">
        <w:rPr>
          <w:sz w:val="28"/>
          <w:szCs w:val="28"/>
        </w:rPr>
        <w:t xml:space="preserve"> разрывает цепь,</w:t>
      </w:r>
      <w:r>
        <w:rPr>
          <w:sz w:val="28"/>
          <w:szCs w:val="28"/>
        </w:rPr>
        <w:t xml:space="preserve"> касание</w:t>
      </w:r>
      <w:r w:rsidR="000E4D86">
        <w:rPr>
          <w:sz w:val="28"/>
          <w:szCs w:val="28"/>
        </w:rPr>
        <w:t xml:space="preserve"> к корпусам полностью безопасно, напряжения на К1 и К2 нулевое.</w:t>
      </w:r>
    </w:p>
    <w:p w:rsidR="00284E3C" w:rsidRDefault="00284E3C" w:rsidP="00290D6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Pr="00255CA6">
        <w:rPr>
          <w:sz w:val="28"/>
          <w:szCs w:val="28"/>
        </w:rPr>
        <w:t>Выключатель нагрузки установлен в нулевом проводе. При включении осветительной нагрузки (</w:t>
      </w:r>
      <w:r w:rsidRPr="00255CA6">
        <w:rPr>
          <w:sz w:val="28"/>
          <w:szCs w:val="28"/>
          <w:lang w:val="en-US"/>
        </w:rPr>
        <w:t>S</w:t>
      </w:r>
      <w:r w:rsidRPr="00255CA6">
        <w:rPr>
          <w:sz w:val="28"/>
          <w:szCs w:val="28"/>
        </w:rPr>
        <w:t xml:space="preserve">10), заряд с фазы </w:t>
      </w:r>
      <w:r w:rsidRPr="00255CA6">
        <w:rPr>
          <w:sz w:val="28"/>
          <w:szCs w:val="28"/>
          <w:lang w:val="en-US"/>
        </w:rPr>
        <w:t>C</w:t>
      </w:r>
      <w:r w:rsidRPr="00255CA6">
        <w:rPr>
          <w:sz w:val="28"/>
          <w:szCs w:val="28"/>
        </w:rPr>
        <w:t xml:space="preserve"> пойдёт на корпус К2 при отключенном повторном заземлении, на корпусе К1 напряжения не наблюдается (как при занулении). При включении повторного заземления, происходит значительное уменьшение напряжения на К2. </w:t>
      </w:r>
    </w:p>
    <w:p w:rsidR="00BB215F" w:rsidRDefault="00BB215F" w:rsidP="00290D6B">
      <w:pPr>
        <w:spacing w:line="360" w:lineRule="auto"/>
        <w:ind w:firstLine="708"/>
        <w:jc w:val="both"/>
        <w:rPr>
          <w:sz w:val="28"/>
          <w:szCs w:val="28"/>
        </w:rPr>
      </w:pPr>
    </w:p>
    <w:p w:rsidR="00BB215F" w:rsidRDefault="00BB215F" w:rsidP="00290D6B">
      <w:pPr>
        <w:spacing w:line="360" w:lineRule="auto"/>
        <w:ind w:firstLine="708"/>
        <w:jc w:val="both"/>
        <w:rPr>
          <w:sz w:val="28"/>
          <w:szCs w:val="28"/>
        </w:rPr>
      </w:pPr>
    </w:p>
    <w:p w:rsidR="009439B0" w:rsidRDefault="009439B0" w:rsidP="008A1E3B">
      <w:pPr>
        <w:spacing w:line="360" w:lineRule="auto"/>
        <w:jc w:val="both"/>
        <w:rPr>
          <w:sz w:val="28"/>
          <w:szCs w:val="28"/>
        </w:rPr>
      </w:pPr>
    </w:p>
    <w:p w:rsidR="008A1E3B" w:rsidRDefault="008A1E3B" w:rsidP="008A1E3B">
      <w:pPr>
        <w:spacing w:line="360" w:lineRule="auto"/>
        <w:jc w:val="both"/>
        <w:rPr>
          <w:sz w:val="28"/>
          <w:szCs w:val="28"/>
        </w:rPr>
      </w:pPr>
    </w:p>
    <w:p w:rsidR="008A1E3B" w:rsidRDefault="008A1E3B" w:rsidP="008A1E3B">
      <w:pPr>
        <w:spacing w:line="360" w:lineRule="auto"/>
        <w:jc w:val="both"/>
        <w:rPr>
          <w:sz w:val="28"/>
          <w:szCs w:val="28"/>
        </w:rPr>
      </w:pPr>
    </w:p>
    <w:p w:rsidR="00BB215F" w:rsidRPr="00290D6B" w:rsidRDefault="00BB215F" w:rsidP="00290D6B">
      <w:pPr>
        <w:spacing w:line="360" w:lineRule="auto"/>
        <w:ind w:firstLine="708"/>
        <w:jc w:val="both"/>
        <w:rPr>
          <w:sz w:val="28"/>
          <w:szCs w:val="28"/>
        </w:rPr>
      </w:pPr>
    </w:p>
    <w:p w:rsidR="0093039B" w:rsidRPr="00C167B0" w:rsidRDefault="0093039B" w:rsidP="00000997">
      <w:pPr>
        <w:pStyle w:val="Times142"/>
        <w:spacing w:line="360" w:lineRule="auto"/>
        <w:rPr>
          <w:i/>
          <w:szCs w:val="28"/>
        </w:rPr>
      </w:pPr>
      <w:r w:rsidRPr="00C167B0">
        <w:rPr>
          <w:i/>
          <w:szCs w:val="28"/>
        </w:rPr>
        <w:lastRenderedPageBreak/>
        <w:t>Случай обрыва цепи заземления нейтрали источника при наличии замыкания фазы на землю.</w:t>
      </w:r>
    </w:p>
    <w:p w:rsidR="0093039B" w:rsidRPr="00000997" w:rsidRDefault="00F31A73" w:rsidP="00000997">
      <w:pPr>
        <w:pStyle w:val="Times142"/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>
            <wp:extent cx="2437066" cy="23336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4442" cy="23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3815" cy="2295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9465" cy="23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C8" w:rsidRDefault="00BD5344" w:rsidP="00DB0B7E">
      <w:pPr>
        <w:pStyle w:val="Times142"/>
        <w:spacing w:line="360" w:lineRule="auto"/>
        <w:jc w:val="center"/>
        <w:rPr>
          <w:szCs w:val="28"/>
        </w:rPr>
      </w:pPr>
      <w:r w:rsidRPr="00000997">
        <w:rPr>
          <w:szCs w:val="28"/>
        </w:rPr>
        <w:t>Рис.</w:t>
      </w:r>
      <w:r w:rsidR="00E03F49">
        <w:rPr>
          <w:szCs w:val="28"/>
        </w:rPr>
        <w:t>15</w:t>
      </w:r>
      <w:r w:rsidRPr="00000997">
        <w:rPr>
          <w:szCs w:val="28"/>
        </w:rPr>
        <w:t xml:space="preserve"> – Общая и эквивалентна</w:t>
      </w:r>
      <w:r w:rsidR="00F31A73">
        <w:rPr>
          <w:szCs w:val="28"/>
        </w:rPr>
        <w:t>я</w:t>
      </w:r>
      <w:r w:rsidRPr="00000997">
        <w:rPr>
          <w:szCs w:val="28"/>
        </w:rPr>
        <w:t xml:space="preserve"> схема цепи</w:t>
      </w:r>
      <w:r w:rsidR="003867DA">
        <w:rPr>
          <w:szCs w:val="28"/>
        </w:rPr>
        <w:t xml:space="preserve"> (</w:t>
      </w:r>
      <w:r w:rsidR="003867DA">
        <w:rPr>
          <w:szCs w:val="28"/>
          <w:lang w:val="en-US"/>
        </w:rPr>
        <w:t>R</w:t>
      </w:r>
      <w:r w:rsidR="003867DA" w:rsidRPr="003867DA">
        <w:rPr>
          <w:szCs w:val="28"/>
          <w:vertAlign w:val="subscript"/>
        </w:rPr>
        <w:t>повт.</w:t>
      </w:r>
      <w:r w:rsidR="003867DA">
        <w:rPr>
          <w:szCs w:val="28"/>
        </w:rPr>
        <w:t>выкл).</w:t>
      </w:r>
    </w:p>
    <w:p w:rsidR="00F31A73" w:rsidRDefault="00F31A73" w:rsidP="00DB0B7E">
      <w:pPr>
        <w:pStyle w:val="Times142"/>
        <w:spacing w:line="360" w:lineRule="auto"/>
        <w:jc w:val="center"/>
        <w:rPr>
          <w:szCs w:val="28"/>
        </w:rPr>
      </w:pPr>
    </w:p>
    <w:p w:rsidR="00F167A4" w:rsidRDefault="00290D6B" w:rsidP="00000997">
      <w:pPr>
        <w:pStyle w:val="Times142"/>
        <w:spacing w:line="360" w:lineRule="auto"/>
        <w:rPr>
          <w:szCs w:val="28"/>
        </w:rPr>
      </w:pPr>
      <w:r>
        <w:rPr>
          <w:szCs w:val="28"/>
        </w:rPr>
        <w:t>Найдем общий ток в цепи</w:t>
      </w:r>
      <w:r w:rsidR="001B7161">
        <w:rPr>
          <w:szCs w:val="28"/>
        </w:rPr>
        <w:t>:</w:t>
      </w:r>
    </w:p>
    <w:p w:rsidR="00E03F49" w:rsidRDefault="00E03F49" w:rsidP="00000997">
      <w:pPr>
        <w:pStyle w:val="Times142"/>
        <w:spacing w:line="360" w:lineRule="auto"/>
      </w:pPr>
      <w:r w:rsidRPr="00662116">
        <w:rPr>
          <w:position w:val="-56"/>
        </w:rPr>
        <w:object w:dxaOrig="3159" w:dyaOrig="960">
          <v:shape id="_x0000_i1047" type="#_x0000_t75" style="width:157.5pt;height:48pt" o:ole="">
            <v:imagedata r:id="rId70" o:title=""/>
          </v:shape>
          <o:OLEObject Type="Embed" ProgID="Equation.DSMT4" ShapeID="_x0000_i1047" DrawAspect="Content" ObjectID="_1683890563" r:id="rId71"/>
        </w:object>
      </w:r>
    </w:p>
    <w:p w:rsidR="00E03F49" w:rsidRDefault="00E03F49" w:rsidP="00000997">
      <w:pPr>
        <w:pStyle w:val="Times142"/>
        <w:spacing w:line="360" w:lineRule="auto"/>
      </w:pPr>
      <w:r>
        <w:t>Тогда напряжение на человеке:</w:t>
      </w:r>
    </w:p>
    <w:p w:rsidR="00E03F49" w:rsidRDefault="00E03F49" w:rsidP="00000997">
      <w:pPr>
        <w:pStyle w:val="Times142"/>
        <w:spacing w:line="360" w:lineRule="auto"/>
      </w:pPr>
      <w:r w:rsidRPr="00662116">
        <w:rPr>
          <w:position w:val="-24"/>
        </w:rPr>
        <w:object w:dxaOrig="2760" w:dyaOrig="620">
          <v:shape id="_x0000_i1048" type="#_x0000_t75" style="width:138pt;height:31.5pt" o:ole="">
            <v:imagedata r:id="rId72" o:title=""/>
          </v:shape>
          <o:OLEObject Type="Embed" ProgID="Equation.DSMT4" ShapeID="_x0000_i1048" DrawAspect="Content" ObjectID="_1683890564" r:id="rId73"/>
        </w:object>
      </w:r>
    </w:p>
    <w:p w:rsidR="00E03F49" w:rsidRDefault="00E03F49" w:rsidP="00000997">
      <w:pPr>
        <w:pStyle w:val="Times142"/>
        <w:spacing w:line="360" w:lineRule="auto"/>
      </w:pPr>
      <w:r>
        <w:t>При отключенном повторном заземлении эквивалентное сопротивление большое, на человеке выделяется смертельное напряжение. Прикосновение к корпусам смертельно.</w:t>
      </w:r>
    </w:p>
    <w:p w:rsidR="00E03F49" w:rsidRDefault="00E03F49" w:rsidP="00000997">
      <w:pPr>
        <w:pStyle w:val="Times142"/>
        <w:spacing w:line="360" w:lineRule="auto"/>
      </w:pPr>
      <w:r>
        <w:t>Подключим повторное заземление нейтрали:</w:t>
      </w:r>
    </w:p>
    <w:p w:rsidR="00E03F49" w:rsidRDefault="00F31A73" w:rsidP="00F31A73">
      <w:pPr>
        <w:pStyle w:val="Times142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562100" cy="19677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74757" cy="19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61" w:rsidRDefault="00E03F49" w:rsidP="00D84EC4">
      <w:pPr>
        <w:pStyle w:val="Times142"/>
        <w:spacing w:line="360" w:lineRule="auto"/>
        <w:rPr>
          <w:szCs w:val="28"/>
        </w:rPr>
      </w:pPr>
      <w:r>
        <w:rPr>
          <w:szCs w:val="28"/>
        </w:rPr>
        <w:t xml:space="preserve">Рис. 16 – Эквивалентная схема при </w:t>
      </w:r>
      <w:r>
        <w:rPr>
          <w:szCs w:val="28"/>
          <w:lang w:val="en-US"/>
        </w:rPr>
        <w:t>R</w:t>
      </w:r>
      <w:r w:rsidRPr="003867DA">
        <w:rPr>
          <w:szCs w:val="28"/>
          <w:vertAlign w:val="subscript"/>
        </w:rPr>
        <w:t>повт.</w:t>
      </w:r>
      <w:r>
        <w:rPr>
          <w:szCs w:val="28"/>
        </w:rPr>
        <w:t>вкл.</w:t>
      </w:r>
    </w:p>
    <w:p w:rsidR="00E91861" w:rsidRDefault="00E91861" w:rsidP="00000997">
      <w:pPr>
        <w:pStyle w:val="Times142"/>
        <w:spacing w:line="360" w:lineRule="auto"/>
        <w:rPr>
          <w:szCs w:val="28"/>
        </w:rPr>
      </w:pPr>
      <w:r>
        <w:rPr>
          <w:szCs w:val="28"/>
        </w:rPr>
        <w:lastRenderedPageBreak/>
        <w:t>Ток в цепи:</w:t>
      </w:r>
    </w:p>
    <w:p w:rsidR="001B7161" w:rsidRDefault="00E03F49" w:rsidP="00000997">
      <w:pPr>
        <w:pStyle w:val="Times142"/>
        <w:spacing w:line="360" w:lineRule="auto"/>
      </w:pPr>
      <w:r w:rsidRPr="00E03F49">
        <w:rPr>
          <w:position w:val="-56"/>
        </w:rPr>
        <w:object w:dxaOrig="5620" w:dyaOrig="960">
          <v:shape id="_x0000_i1049" type="#_x0000_t75" style="width:280.5pt;height:47.25pt" o:ole="">
            <v:imagedata r:id="rId75" o:title=""/>
          </v:shape>
          <o:OLEObject Type="Embed" ProgID="Equation.DSMT4" ShapeID="_x0000_i1049" DrawAspect="Content" ObjectID="_1683890565" r:id="rId76"/>
        </w:object>
      </w:r>
    </w:p>
    <w:p w:rsidR="009F3901" w:rsidRPr="001B7161" w:rsidRDefault="009F3901" w:rsidP="00000997">
      <w:pPr>
        <w:pStyle w:val="Times142"/>
        <w:spacing w:line="360" w:lineRule="auto"/>
        <w:rPr>
          <w:szCs w:val="28"/>
        </w:rPr>
      </w:pPr>
    </w:p>
    <w:p w:rsidR="005C6D18" w:rsidRPr="00000997" w:rsidRDefault="00F167A4" w:rsidP="001B7161">
      <w:pPr>
        <w:pStyle w:val="Times142"/>
        <w:spacing w:line="360" w:lineRule="auto"/>
        <w:rPr>
          <w:szCs w:val="28"/>
        </w:rPr>
      </w:pPr>
      <w:r w:rsidRPr="00000997">
        <w:rPr>
          <w:szCs w:val="28"/>
        </w:rPr>
        <w:t xml:space="preserve">Тогда падение напряжение на </w:t>
      </w:r>
      <w:r w:rsidRPr="00000997">
        <w:rPr>
          <w:szCs w:val="28"/>
          <w:lang w:val="en-US"/>
        </w:rPr>
        <w:t>R</w:t>
      </w:r>
      <w:r w:rsidRPr="00000997">
        <w:rPr>
          <w:szCs w:val="28"/>
        </w:rPr>
        <w:t xml:space="preserve">заз: </w:t>
      </w:r>
      <w:r w:rsidRPr="00000997">
        <w:rPr>
          <w:szCs w:val="28"/>
          <w:lang w:val="en-US"/>
        </w:rPr>
        <w:t>U</w:t>
      </w:r>
      <w:r w:rsidRPr="00000997">
        <w:rPr>
          <w:szCs w:val="28"/>
        </w:rPr>
        <w:t>(заз)=3.67*50=183.5 В. Оставшееся 36.5</w:t>
      </w:r>
      <w:r w:rsidR="00C000B8">
        <w:rPr>
          <w:szCs w:val="28"/>
        </w:rPr>
        <w:t>В</w:t>
      </w:r>
      <w:r w:rsidRPr="00000997">
        <w:rPr>
          <w:szCs w:val="28"/>
        </w:rPr>
        <w:t xml:space="preserve"> находится на </w:t>
      </w:r>
      <w:r w:rsidRPr="00000997">
        <w:rPr>
          <w:szCs w:val="28"/>
          <w:lang w:val="en-US"/>
        </w:rPr>
        <w:t>R</w:t>
      </w:r>
      <w:r w:rsidRPr="00000997">
        <w:rPr>
          <w:szCs w:val="28"/>
        </w:rPr>
        <w:t xml:space="preserve">(повт), </w:t>
      </w:r>
      <w:r w:rsidRPr="00000997">
        <w:rPr>
          <w:szCs w:val="28"/>
          <w:lang w:val="en-US"/>
        </w:rPr>
        <w:t>Rh</w:t>
      </w:r>
      <w:r w:rsidRPr="00000997">
        <w:rPr>
          <w:szCs w:val="28"/>
        </w:rPr>
        <w:t xml:space="preserve">1 и </w:t>
      </w:r>
      <w:r w:rsidRPr="00000997">
        <w:rPr>
          <w:szCs w:val="28"/>
          <w:lang w:val="en-US"/>
        </w:rPr>
        <w:t>Rh</w:t>
      </w:r>
      <w:r w:rsidRPr="00000997">
        <w:rPr>
          <w:szCs w:val="28"/>
        </w:rPr>
        <w:t xml:space="preserve">2.  Таким образом большая часть напряжения падает на </w:t>
      </w:r>
      <w:r w:rsidRPr="00000997">
        <w:rPr>
          <w:szCs w:val="28"/>
          <w:lang w:val="en-US"/>
        </w:rPr>
        <w:t>R</w:t>
      </w:r>
      <w:r w:rsidRPr="00000997">
        <w:rPr>
          <w:szCs w:val="28"/>
        </w:rPr>
        <w:t xml:space="preserve">заз, однако, на корпусе 1 и 2 все равно </w:t>
      </w:r>
      <w:r w:rsidR="00D84EC4">
        <w:rPr>
          <w:szCs w:val="28"/>
        </w:rPr>
        <w:t xml:space="preserve">оно </w:t>
      </w:r>
      <w:r w:rsidRPr="00000997">
        <w:rPr>
          <w:szCs w:val="28"/>
        </w:rPr>
        <w:t>есть</w:t>
      </w:r>
      <w:r w:rsidR="00D84EC4">
        <w:rPr>
          <w:szCs w:val="28"/>
        </w:rPr>
        <w:t>.</w:t>
      </w:r>
      <w:r w:rsidR="00BD5344" w:rsidRPr="00000997">
        <w:rPr>
          <w:szCs w:val="28"/>
        </w:rPr>
        <w:tab/>
      </w:r>
    </w:p>
    <w:p w:rsidR="00BD5344" w:rsidRPr="00000997" w:rsidRDefault="00BD5344" w:rsidP="00000997">
      <w:pPr>
        <w:spacing w:line="360" w:lineRule="auto"/>
        <w:ind w:firstLine="709"/>
        <w:jc w:val="both"/>
        <w:rPr>
          <w:sz w:val="28"/>
          <w:szCs w:val="28"/>
        </w:rPr>
      </w:pPr>
      <w:r w:rsidRPr="00000997">
        <w:rPr>
          <w:sz w:val="28"/>
          <w:szCs w:val="28"/>
        </w:rPr>
        <w:t xml:space="preserve">При применении повторного заземления корпуса электроприборов </w:t>
      </w:r>
      <w:r w:rsidR="005C6D18" w:rsidRPr="00000997">
        <w:rPr>
          <w:sz w:val="28"/>
          <w:szCs w:val="28"/>
        </w:rPr>
        <w:t xml:space="preserve">остаются опасными </w:t>
      </w:r>
      <w:r w:rsidRPr="00000997">
        <w:rPr>
          <w:sz w:val="28"/>
          <w:szCs w:val="28"/>
        </w:rPr>
        <w:t xml:space="preserve">для человека. </w:t>
      </w:r>
      <w:r w:rsidR="001439BC" w:rsidRPr="00000997">
        <w:rPr>
          <w:sz w:val="28"/>
          <w:szCs w:val="28"/>
        </w:rPr>
        <w:t xml:space="preserve">Ток, протекающий через </w:t>
      </w:r>
      <w:r w:rsidR="001439BC" w:rsidRPr="00000997">
        <w:rPr>
          <w:sz w:val="28"/>
          <w:szCs w:val="28"/>
          <w:lang w:val="en-US"/>
        </w:rPr>
        <w:t>I</w:t>
      </w:r>
      <w:r w:rsidR="001439BC" w:rsidRPr="00000997">
        <w:rPr>
          <w:sz w:val="28"/>
          <w:szCs w:val="28"/>
          <w:vertAlign w:val="subscript"/>
          <w:lang w:val="en-US"/>
        </w:rPr>
        <w:t>h</w:t>
      </w:r>
      <w:r w:rsidR="001439BC" w:rsidRPr="00000997">
        <w:rPr>
          <w:sz w:val="28"/>
          <w:szCs w:val="28"/>
        </w:rPr>
        <w:t>=</w:t>
      </w:r>
      <w:r w:rsidR="005C6D18" w:rsidRPr="00000997">
        <w:rPr>
          <w:sz w:val="28"/>
          <w:szCs w:val="28"/>
        </w:rPr>
        <w:t>36,5 мА</w:t>
      </w:r>
    </w:p>
    <w:p w:rsidR="00BD5344" w:rsidRPr="00000997" w:rsidRDefault="005C6D18" w:rsidP="00000997">
      <w:pPr>
        <w:pStyle w:val="Times142"/>
        <w:spacing w:line="360" w:lineRule="auto"/>
        <w:rPr>
          <w:szCs w:val="28"/>
        </w:rPr>
      </w:pPr>
      <w:r w:rsidRPr="00000997">
        <w:rPr>
          <w:szCs w:val="28"/>
        </w:rPr>
        <w:t>Данный ток больше неотпускающего значения и приведёт к параличу и затруднению дыхания.</w:t>
      </w:r>
    </w:p>
    <w:p w:rsidR="00B3571D" w:rsidRDefault="00B3571D" w:rsidP="001E794A">
      <w:pPr>
        <w:pStyle w:val="Times142"/>
      </w:pPr>
    </w:p>
    <w:p w:rsidR="00050DB3" w:rsidRDefault="00050DB3" w:rsidP="007228B3">
      <w:pPr>
        <w:pStyle w:val="Times142"/>
        <w:ind w:firstLine="0"/>
        <w:rPr>
          <w:noProof/>
          <w:szCs w:val="22"/>
        </w:rPr>
      </w:pPr>
    </w:p>
    <w:p w:rsidR="007228B3" w:rsidRDefault="007228B3" w:rsidP="007228B3">
      <w:pPr>
        <w:pStyle w:val="Times142"/>
        <w:ind w:firstLine="0"/>
      </w:pPr>
    </w:p>
    <w:p w:rsidR="00E74886" w:rsidRPr="00255CA6" w:rsidRDefault="00E74886" w:rsidP="00FA07E2">
      <w:pPr>
        <w:spacing w:line="360" w:lineRule="auto"/>
        <w:rPr>
          <w:sz w:val="28"/>
          <w:szCs w:val="28"/>
        </w:rPr>
      </w:pPr>
    </w:p>
    <w:p w:rsidR="004B0977" w:rsidRDefault="004B0977"/>
    <w:sectPr w:rsidR="004B0977" w:rsidSect="00000997">
      <w:footerReference w:type="default" r:id="rId7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2946" w:rsidRDefault="00232946" w:rsidP="00000997">
      <w:r>
        <w:separator/>
      </w:r>
    </w:p>
  </w:endnote>
  <w:endnote w:type="continuationSeparator" w:id="0">
    <w:p w:rsidR="00232946" w:rsidRDefault="00232946" w:rsidP="00000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50930"/>
      <w:docPartObj>
        <w:docPartGallery w:val="Page Numbers (Bottom of Page)"/>
        <w:docPartUnique/>
      </w:docPartObj>
    </w:sdtPr>
    <w:sdtEndPr/>
    <w:sdtContent>
      <w:p w:rsidR="00E57D00" w:rsidRDefault="00BF2F63">
        <w:pPr>
          <w:pStyle w:val="a8"/>
          <w:jc w:val="center"/>
        </w:pPr>
        <w:r>
          <w:fldChar w:fldCharType="begin"/>
        </w:r>
        <w:r w:rsidR="00E57D00">
          <w:instrText>PAGE   \* MERGEFORMAT</w:instrText>
        </w:r>
        <w:r>
          <w:fldChar w:fldCharType="separate"/>
        </w:r>
        <w:r w:rsidR="007144DE">
          <w:rPr>
            <w:noProof/>
          </w:rPr>
          <w:t>14</w:t>
        </w:r>
        <w:r>
          <w:fldChar w:fldCharType="end"/>
        </w:r>
      </w:p>
    </w:sdtContent>
  </w:sdt>
  <w:p w:rsidR="00E57D00" w:rsidRDefault="00E57D0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2946" w:rsidRDefault="00232946" w:rsidP="00000997">
      <w:r>
        <w:separator/>
      </w:r>
    </w:p>
  </w:footnote>
  <w:footnote w:type="continuationSeparator" w:id="0">
    <w:p w:rsidR="00232946" w:rsidRDefault="00232946" w:rsidP="000009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91F33"/>
    <w:multiLevelType w:val="multilevel"/>
    <w:tmpl w:val="F9B8C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F711C6D"/>
    <w:multiLevelType w:val="hybridMultilevel"/>
    <w:tmpl w:val="F056B4E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64D2AEA"/>
    <w:multiLevelType w:val="hybridMultilevel"/>
    <w:tmpl w:val="92C8866C"/>
    <w:lvl w:ilvl="0" w:tplc="114A933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146B2"/>
    <w:multiLevelType w:val="hybridMultilevel"/>
    <w:tmpl w:val="BD18E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23511A3"/>
    <w:multiLevelType w:val="multilevel"/>
    <w:tmpl w:val="F9B8C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1AD6B5E"/>
    <w:multiLevelType w:val="multilevel"/>
    <w:tmpl w:val="F9B8C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4A52"/>
    <w:rsid w:val="00000997"/>
    <w:rsid w:val="00005D09"/>
    <w:rsid w:val="0000776F"/>
    <w:rsid w:val="00010BF1"/>
    <w:rsid w:val="000249D8"/>
    <w:rsid w:val="00030733"/>
    <w:rsid w:val="00031231"/>
    <w:rsid w:val="00033F0D"/>
    <w:rsid w:val="00034DA7"/>
    <w:rsid w:val="00040DC5"/>
    <w:rsid w:val="000423F2"/>
    <w:rsid w:val="00043790"/>
    <w:rsid w:val="00047281"/>
    <w:rsid w:val="00050DB3"/>
    <w:rsid w:val="00054571"/>
    <w:rsid w:val="000621B3"/>
    <w:rsid w:val="0006535F"/>
    <w:rsid w:val="00080C5F"/>
    <w:rsid w:val="00081212"/>
    <w:rsid w:val="000829F5"/>
    <w:rsid w:val="0008679B"/>
    <w:rsid w:val="000C3E3A"/>
    <w:rsid w:val="000C4C2C"/>
    <w:rsid w:val="000D1BAA"/>
    <w:rsid w:val="000D788E"/>
    <w:rsid w:val="000E1F0B"/>
    <w:rsid w:val="000E39A6"/>
    <w:rsid w:val="000E4D86"/>
    <w:rsid w:val="000E5C6A"/>
    <w:rsid w:val="000E76AC"/>
    <w:rsid w:val="001011F1"/>
    <w:rsid w:val="00101B3C"/>
    <w:rsid w:val="001174FF"/>
    <w:rsid w:val="001219C9"/>
    <w:rsid w:val="00124262"/>
    <w:rsid w:val="0012716E"/>
    <w:rsid w:val="001432FF"/>
    <w:rsid w:val="001439BC"/>
    <w:rsid w:val="00150321"/>
    <w:rsid w:val="00162CF4"/>
    <w:rsid w:val="001662F0"/>
    <w:rsid w:val="001749A7"/>
    <w:rsid w:val="00182802"/>
    <w:rsid w:val="00185A21"/>
    <w:rsid w:val="00186EFD"/>
    <w:rsid w:val="00190681"/>
    <w:rsid w:val="00193E41"/>
    <w:rsid w:val="001B53F8"/>
    <w:rsid w:val="001B5A10"/>
    <w:rsid w:val="001B6925"/>
    <w:rsid w:val="001B7161"/>
    <w:rsid w:val="001C1918"/>
    <w:rsid w:val="001C3E46"/>
    <w:rsid w:val="001D40DF"/>
    <w:rsid w:val="001E4805"/>
    <w:rsid w:val="001E794A"/>
    <w:rsid w:val="001F5E78"/>
    <w:rsid w:val="001F6767"/>
    <w:rsid w:val="001F7A9D"/>
    <w:rsid w:val="0020061A"/>
    <w:rsid w:val="00211FBD"/>
    <w:rsid w:val="00225653"/>
    <w:rsid w:val="00232946"/>
    <w:rsid w:val="00245EF9"/>
    <w:rsid w:val="00250F96"/>
    <w:rsid w:val="00255D06"/>
    <w:rsid w:val="00267215"/>
    <w:rsid w:val="002777E6"/>
    <w:rsid w:val="00284E3C"/>
    <w:rsid w:val="00290D6B"/>
    <w:rsid w:val="0029455F"/>
    <w:rsid w:val="00295A24"/>
    <w:rsid w:val="002A2EE9"/>
    <w:rsid w:val="002A3E12"/>
    <w:rsid w:val="002B3EBA"/>
    <w:rsid w:val="002B4750"/>
    <w:rsid w:val="002B62E9"/>
    <w:rsid w:val="002B6CA5"/>
    <w:rsid w:val="002B6CB6"/>
    <w:rsid w:val="002C2452"/>
    <w:rsid w:val="002C25CF"/>
    <w:rsid w:val="002C3D5F"/>
    <w:rsid w:val="002C5C2F"/>
    <w:rsid w:val="002D2884"/>
    <w:rsid w:val="002D40BD"/>
    <w:rsid w:val="002E2B79"/>
    <w:rsid w:val="002E33FD"/>
    <w:rsid w:val="002F2A9F"/>
    <w:rsid w:val="002F64D2"/>
    <w:rsid w:val="002F7BD8"/>
    <w:rsid w:val="003010AA"/>
    <w:rsid w:val="00303262"/>
    <w:rsid w:val="003050B8"/>
    <w:rsid w:val="00312087"/>
    <w:rsid w:val="00334A52"/>
    <w:rsid w:val="00335909"/>
    <w:rsid w:val="00335C7F"/>
    <w:rsid w:val="00341F7E"/>
    <w:rsid w:val="003449C8"/>
    <w:rsid w:val="003707EE"/>
    <w:rsid w:val="003763BA"/>
    <w:rsid w:val="00376E20"/>
    <w:rsid w:val="003809C7"/>
    <w:rsid w:val="003867DA"/>
    <w:rsid w:val="0038720D"/>
    <w:rsid w:val="003A36EC"/>
    <w:rsid w:val="003D2614"/>
    <w:rsid w:val="003E749F"/>
    <w:rsid w:val="004030A7"/>
    <w:rsid w:val="004273B3"/>
    <w:rsid w:val="00434DFE"/>
    <w:rsid w:val="00436FFF"/>
    <w:rsid w:val="00443529"/>
    <w:rsid w:val="00455DDA"/>
    <w:rsid w:val="00471F10"/>
    <w:rsid w:val="004741CC"/>
    <w:rsid w:val="0048452E"/>
    <w:rsid w:val="00495855"/>
    <w:rsid w:val="004A12EE"/>
    <w:rsid w:val="004B0977"/>
    <w:rsid w:val="004B353D"/>
    <w:rsid w:val="004B5304"/>
    <w:rsid w:val="004B5C81"/>
    <w:rsid w:val="004C6D78"/>
    <w:rsid w:val="004D1411"/>
    <w:rsid w:val="004E3721"/>
    <w:rsid w:val="004F1C71"/>
    <w:rsid w:val="004F7526"/>
    <w:rsid w:val="00504408"/>
    <w:rsid w:val="0052194A"/>
    <w:rsid w:val="0052510A"/>
    <w:rsid w:val="00542327"/>
    <w:rsid w:val="00546074"/>
    <w:rsid w:val="00554CBB"/>
    <w:rsid w:val="005564DF"/>
    <w:rsid w:val="0057617E"/>
    <w:rsid w:val="00580C98"/>
    <w:rsid w:val="00580D53"/>
    <w:rsid w:val="00582748"/>
    <w:rsid w:val="005A4320"/>
    <w:rsid w:val="005C45AD"/>
    <w:rsid w:val="005C4CEF"/>
    <w:rsid w:val="005C51C8"/>
    <w:rsid w:val="005C6D18"/>
    <w:rsid w:val="005D3664"/>
    <w:rsid w:val="005D67EA"/>
    <w:rsid w:val="005D706D"/>
    <w:rsid w:val="005D7EBC"/>
    <w:rsid w:val="005F0645"/>
    <w:rsid w:val="005F39A4"/>
    <w:rsid w:val="006007BA"/>
    <w:rsid w:val="006050DD"/>
    <w:rsid w:val="00614159"/>
    <w:rsid w:val="00614389"/>
    <w:rsid w:val="00616F78"/>
    <w:rsid w:val="00623861"/>
    <w:rsid w:val="006306C4"/>
    <w:rsid w:val="00637D7A"/>
    <w:rsid w:val="00646BFB"/>
    <w:rsid w:val="006549A1"/>
    <w:rsid w:val="00655CE5"/>
    <w:rsid w:val="00664325"/>
    <w:rsid w:val="006671CF"/>
    <w:rsid w:val="00686C71"/>
    <w:rsid w:val="00695057"/>
    <w:rsid w:val="006A217F"/>
    <w:rsid w:val="006B4934"/>
    <w:rsid w:val="006C28BE"/>
    <w:rsid w:val="006C41A5"/>
    <w:rsid w:val="006C6E3C"/>
    <w:rsid w:val="006D071A"/>
    <w:rsid w:val="006D32CE"/>
    <w:rsid w:val="006D6114"/>
    <w:rsid w:val="006F32C2"/>
    <w:rsid w:val="0070184B"/>
    <w:rsid w:val="00703934"/>
    <w:rsid w:val="007144DE"/>
    <w:rsid w:val="007228B3"/>
    <w:rsid w:val="00723DEA"/>
    <w:rsid w:val="00734731"/>
    <w:rsid w:val="00741DE0"/>
    <w:rsid w:val="00762B88"/>
    <w:rsid w:val="007635F2"/>
    <w:rsid w:val="00763854"/>
    <w:rsid w:val="00771C7A"/>
    <w:rsid w:val="00773B8F"/>
    <w:rsid w:val="007878F7"/>
    <w:rsid w:val="00791751"/>
    <w:rsid w:val="007B3176"/>
    <w:rsid w:val="007B33CB"/>
    <w:rsid w:val="007C2662"/>
    <w:rsid w:val="007D6017"/>
    <w:rsid w:val="007D6023"/>
    <w:rsid w:val="007F539D"/>
    <w:rsid w:val="008030CF"/>
    <w:rsid w:val="00805E28"/>
    <w:rsid w:val="00813CAF"/>
    <w:rsid w:val="00817269"/>
    <w:rsid w:val="00843AE4"/>
    <w:rsid w:val="008460D1"/>
    <w:rsid w:val="00857195"/>
    <w:rsid w:val="00865D4D"/>
    <w:rsid w:val="0087381F"/>
    <w:rsid w:val="00880810"/>
    <w:rsid w:val="00880C58"/>
    <w:rsid w:val="008A1E3B"/>
    <w:rsid w:val="008A6FE3"/>
    <w:rsid w:val="008C2F0A"/>
    <w:rsid w:val="008D4A5B"/>
    <w:rsid w:val="008F754D"/>
    <w:rsid w:val="00916AC6"/>
    <w:rsid w:val="0093039B"/>
    <w:rsid w:val="0094017E"/>
    <w:rsid w:val="00942238"/>
    <w:rsid w:val="009439B0"/>
    <w:rsid w:val="00946FBF"/>
    <w:rsid w:val="00947FDC"/>
    <w:rsid w:val="00952183"/>
    <w:rsid w:val="009810BE"/>
    <w:rsid w:val="009858E2"/>
    <w:rsid w:val="0099668D"/>
    <w:rsid w:val="009A3236"/>
    <w:rsid w:val="009C5C29"/>
    <w:rsid w:val="009E4A63"/>
    <w:rsid w:val="009F1E50"/>
    <w:rsid w:val="009F3901"/>
    <w:rsid w:val="009F39C5"/>
    <w:rsid w:val="009F74E3"/>
    <w:rsid w:val="00A066C9"/>
    <w:rsid w:val="00A12940"/>
    <w:rsid w:val="00A17E6F"/>
    <w:rsid w:val="00A23F44"/>
    <w:rsid w:val="00A23FDD"/>
    <w:rsid w:val="00A27427"/>
    <w:rsid w:val="00A4445B"/>
    <w:rsid w:val="00A46D25"/>
    <w:rsid w:val="00A6730E"/>
    <w:rsid w:val="00A67578"/>
    <w:rsid w:val="00A71FE3"/>
    <w:rsid w:val="00A72A4B"/>
    <w:rsid w:val="00A854E3"/>
    <w:rsid w:val="00A937D8"/>
    <w:rsid w:val="00AA1958"/>
    <w:rsid w:val="00AB14EB"/>
    <w:rsid w:val="00AB58F2"/>
    <w:rsid w:val="00AC13E1"/>
    <w:rsid w:val="00AC68B7"/>
    <w:rsid w:val="00AC718D"/>
    <w:rsid w:val="00AE3A98"/>
    <w:rsid w:val="00AE4907"/>
    <w:rsid w:val="00B1772C"/>
    <w:rsid w:val="00B20FE1"/>
    <w:rsid w:val="00B2434E"/>
    <w:rsid w:val="00B27095"/>
    <w:rsid w:val="00B3571D"/>
    <w:rsid w:val="00B37D55"/>
    <w:rsid w:val="00B562D7"/>
    <w:rsid w:val="00B57060"/>
    <w:rsid w:val="00B60B17"/>
    <w:rsid w:val="00B750D6"/>
    <w:rsid w:val="00B84A00"/>
    <w:rsid w:val="00B84B93"/>
    <w:rsid w:val="00B9289B"/>
    <w:rsid w:val="00BA5298"/>
    <w:rsid w:val="00BB215F"/>
    <w:rsid w:val="00BB2F0B"/>
    <w:rsid w:val="00BB7ECE"/>
    <w:rsid w:val="00BC38AB"/>
    <w:rsid w:val="00BC6931"/>
    <w:rsid w:val="00BD5344"/>
    <w:rsid w:val="00BD6C14"/>
    <w:rsid w:val="00BE703E"/>
    <w:rsid w:val="00BF2F63"/>
    <w:rsid w:val="00BF5D44"/>
    <w:rsid w:val="00BF6326"/>
    <w:rsid w:val="00C000B8"/>
    <w:rsid w:val="00C0319F"/>
    <w:rsid w:val="00C07A5E"/>
    <w:rsid w:val="00C167B0"/>
    <w:rsid w:val="00C178A7"/>
    <w:rsid w:val="00C36342"/>
    <w:rsid w:val="00C50BAA"/>
    <w:rsid w:val="00C52033"/>
    <w:rsid w:val="00CA1BAB"/>
    <w:rsid w:val="00CC4118"/>
    <w:rsid w:val="00CD2ADC"/>
    <w:rsid w:val="00CE3129"/>
    <w:rsid w:val="00CF1022"/>
    <w:rsid w:val="00D00718"/>
    <w:rsid w:val="00D16A7D"/>
    <w:rsid w:val="00D22655"/>
    <w:rsid w:val="00D30386"/>
    <w:rsid w:val="00D34B16"/>
    <w:rsid w:val="00D412CD"/>
    <w:rsid w:val="00D51046"/>
    <w:rsid w:val="00D64CB2"/>
    <w:rsid w:val="00D76C38"/>
    <w:rsid w:val="00D8111C"/>
    <w:rsid w:val="00D825DF"/>
    <w:rsid w:val="00D84EC4"/>
    <w:rsid w:val="00D93FFA"/>
    <w:rsid w:val="00DB0393"/>
    <w:rsid w:val="00DB0B7E"/>
    <w:rsid w:val="00DB6114"/>
    <w:rsid w:val="00DB6E1C"/>
    <w:rsid w:val="00DB7C4B"/>
    <w:rsid w:val="00DE1726"/>
    <w:rsid w:val="00DF51EC"/>
    <w:rsid w:val="00E03AF1"/>
    <w:rsid w:val="00E03F49"/>
    <w:rsid w:val="00E31307"/>
    <w:rsid w:val="00E32228"/>
    <w:rsid w:val="00E5232D"/>
    <w:rsid w:val="00E54A6C"/>
    <w:rsid w:val="00E57D00"/>
    <w:rsid w:val="00E67476"/>
    <w:rsid w:val="00E74886"/>
    <w:rsid w:val="00E7610B"/>
    <w:rsid w:val="00E82DB8"/>
    <w:rsid w:val="00E91861"/>
    <w:rsid w:val="00E9249B"/>
    <w:rsid w:val="00E967AA"/>
    <w:rsid w:val="00E967F0"/>
    <w:rsid w:val="00EA07A5"/>
    <w:rsid w:val="00EA17B4"/>
    <w:rsid w:val="00ED6ACF"/>
    <w:rsid w:val="00EE6219"/>
    <w:rsid w:val="00EE643B"/>
    <w:rsid w:val="00EE75C1"/>
    <w:rsid w:val="00EF11C8"/>
    <w:rsid w:val="00EF32F3"/>
    <w:rsid w:val="00EF3FC1"/>
    <w:rsid w:val="00F018A3"/>
    <w:rsid w:val="00F077B4"/>
    <w:rsid w:val="00F07B41"/>
    <w:rsid w:val="00F13C93"/>
    <w:rsid w:val="00F167A4"/>
    <w:rsid w:val="00F245B0"/>
    <w:rsid w:val="00F275E0"/>
    <w:rsid w:val="00F31A73"/>
    <w:rsid w:val="00F552B1"/>
    <w:rsid w:val="00F57CC0"/>
    <w:rsid w:val="00F601AB"/>
    <w:rsid w:val="00F66AF1"/>
    <w:rsid w:val="00F7340E"/>
    <w:rsid w:val="00FA07E2"/>
    <w:rsid w:val="00FA3DAD"/>
    <w:rsid w:val="00FE1DAB"/>
    <w:rsid w:val="00FE2779"/>
    <w:rsid w:val="00FE3EDC"/>
    <w:rsid w:val="00FE4A09"/>
    <w:rsid w:val="00FE70DC"/>
    <w:rsid w:val="00FE7321"/>
    <w:rsid w:val="00FE77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2D4B6"/>
  <w15:docId w15:val="{E8626EE3-8CE1-4937-985F-6DF9D9C56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A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334A5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334A5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334A52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4B0977"/>
    <w:pPr>
      <w:ind w:left="720"/>
      <w:contextualSpacing/>
    </w:pPr>
  </w:style>
  <w:style w:type="character" w:styleId="a5">
    <w:name w:val="Subtle Reference"/>
    <w:basedOn w:val="a0"/>
    <w:uiPriority w:val="31"/>
    <w:qFormat/>
    <w:rsid w:val="00040DC5"/>
    <w:rPr>
      <w:smallCaps/>
      <w:color w:val="5A5A5A" w:themeColor="text1" w:themeTint="A5"/>
    </w:rPr>
  </w:style>
  <w:style w:type="paragraph" w:styleId="a6">
    <w:name w:val="header"/>
    <w:basedOn w:val="a"/>
    <w:link w:val="a7"/>
    <w:uiPriority w:val="99"/>
    <w:unhideWhenUsed/>
    <w:rsid w:val="0000099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009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00099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009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0423F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423F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4.bin"/><Relationship Id="rId42" Type="http://schemas.openxmlformats.org/officeDocument/2006/relationships/image" Target="media/image22.wmf"/><Relationship Id="rId47" Type="http://schemas.openxmlformats.org/officeDocument/2006/relationships/image" Target="media/image25.png"/><Relationship Id="rId63" Type="http://schemas.openxmlformats.org/officeDocument/2006/relationships/oleObject" Target="embeddings/oleObject21.bin"/><Relationship Id="rId68" Type="http://schemas.openxmlformats.org/officeDocument/2006/relationships/image" Target="media/image39.png"/><Relationship Id="rId16" Type="http://schemas.openxmlformats.org/officeDocument/2006/relationships/image" Target="media/image8.wmf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3.wmf"/><Relationship Id="rId66" Type="http://schemas.openxmlformats.org/officeDocument/2006/relationships/image" Target="media/image37.png"/><Relationship Id="rId74" Type="http://schemas.openxmlformats.org/officeDocument/2006/relationships/image" Target="media/image4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0.bin"/><Relationship Id="rId19" Type="http://schemas.openxmlformats.org/officeDocument/2006/relationships/oleObject" Target="embeddings/oleObject3.bin"/><Relationship Id="rId14" Type="http://schemas.openxmlformats.org/officeDocument/2006/relationships/oleObject" Target="embeddings/oleObject1.bin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6.wmf"/><Relationship Id="rId56" Type="http://schemas.openxmlformats.org/officeDocument/2006/relationships/image" Target="media/image31.png"/><Relationship Id="rId64" Type="http://schemas.openxmlformats.org/officeDocument/2006/relationships/image" Target="media/image36.wmf"/><Relationship Id="rId69" Type="http://schemas.openxmlformats.org/officeDocument/2006/relationships/image" Target="media/image40.png"/><Relationship Id="rId7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72" Type="http://schemas.openxmlformats.org/officeDocument/2006/relationships/image" Target="media/image42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46" Type="http://schemas.openxmlformats.org/officeDocument/2006/relationships/image" Target="media/image24.png"/><Relationship Id="rId59" Type="http://schemas.openxmlformats.org/officeDocument/2006/relationships/oleObject" Target="embeddings/oleObject19.bin"/><Relationship Id="rId67" Type="http://schemas.openxmlformats.org/officeDocument/2006/relationships/image" Target="media/image38.png"/><Relationship Id="rId20" Type="http://schemas.openxmlformats.org/officeDocument/2006/relationships/image" Target="media/image10.wmf"/><Relationship Id="rId41" Type="http://schemas.openxmlformats.org/officeDocument/2006/relationships/oleObject" Target="embeddings/oleObject13.bin"/><Relationship Id="rId54" Type="http://schemas.openxmlformats.org/officeDocument/2006/relationships/image" Target="media/image30.wmf"/><Relationship Id="rId62" Type="http://schemas.openxmlformats.org/officeDocument/2006/relationships/image" Target="media/image35.wmf"/><Relationship Id="rId70" Type="http://schemas.openxmlformats.org/officeDocument/2006/relationships/image" Target="media/image41.wmf"/><Relationship Id="rId75" Type="http://schemas.openxmlformats.org/officeDocument/2006/relationships/image" Target="media/image4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oleObject" Target="embeddings/oleObject16.bin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image" Target="media/image23.wmf"/><Relationship Id="rId52" Type="http://schemas.openxmlformats.org/officeDocument/2006/relationships/image" Target="media/image29.wmf"/><Relationship Id="rId60" Type="http://schemas.openxmlformats.org/officeDocument/2006/relationships/image" Target="media/image34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4.bin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39" Type="http://schemas.openxmlformats.org/officeDocument/2006/relationships/oleObject" Target="embeddings/oleObject12.bin"/><Relationship Id="rId34" Type="http://schemas.openxmlformats.org/officeDocument/2006/relationships/image" Target="media/image18.wmf"/><Relationship Id="rId50" Type="http://schemas.openxmlformats.org/officeDocument/2006/relationships/image" Target="media/image27.png"/><Relationship Id="rId55" Type="http://schemas.openxmlformats.org/officeDocument/2006/relationships/oleObject" Target="embeddings/oleObject18.bin"/><Relationship Id="rId76" Type="http://schemas.openxmlformats.org/officeDocument/2006/relationships/oleObject" Target="embeddings/oleObject25.bin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9042-4617-4D56-A305-730640C5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comatozz</cp:lastModifiedBy>
  <cp:revision>135</cp:revision>
  <dcterms:created xsi:type="dcterms:W3CDTF">2021-05-11T11:44:00Z</dcterms:created>
  <dcterms:modified xsi:type="dcterms:W3CDTF">2021-05-30T11:33:00Z</dcterms:modified>
</cp:coreProperties>
</file>