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1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5F8AD1" w14:textId="77777777" w:rsidR="00205B04" w:rsidRPr="00205B04" w:rsidRDefault="00205B04" w:rsidP="00366710">
      <w:pPr>
        <w:spacing w:line="360" w:lineRule="auto"/>
        <w:ind w:firstLine="708"/>
        <w:jc w:val="center"/>
        <w:rPr>
          <w:b/>
          <w:caps/>
          <w:sz w:val="28"/>
          <w:szCs w:val="28"/>
        </w:rPr>
      </w:pPr>
      <w:r w:rsidRPr="00205B04">
        <w:rPr>
          <w:b/>
          <w:caps/>
          <w:sz w:val="28"/>
          <w:szCs w:val="28"/>
        </w:rPr>
        <w:t>МИНОБРНАУКИ РОССИИ</w:t>
      </w:r>
    </w:p>
    <w:p w14:paraId="7D5D5CD2" w14:textId="77777777" w:rsidR="00205B04" w:rsidRPr="00205B04" w:rsidRDefault="00205B04" w:rsidP="00205B04">
      <w:pPr>
        <w:spacing w:line="360" w:lineRule="auto"/>
        <w:jc w:val="center"/>
        <w:rPr>
          <w:b/>
          <w:caps/>
          <w:sz w:val="28"/>
          <w:szCs w:val="28"/>
        </w:rPr>
      </w:pPr>
      <w:r w:rsidRPr="00205B04">
        <w:rPr>
          <w:b/>
          <w:caps/>
          <w:sz w:val="28"/>
          <w:szCs w:val="28"/>
        </w:rPr>
        <w:t>Санкт-Петербургский государственный</w:t>
      </w:r>
    </w:p>
    <w:p w14:paraId="01BEEFE2" w14:textId="77777777" w:rsidR="00205B04" w:rsidRPr="00205B04" w:rsidRDefault="00205B04" w:rsidP="00205B04">
      <w:pPr>
        <w:spacing w:line="360" w:lineRule="auto"/>
        <w:jc w:val="center"/>
        <w:rPr>
          <w:b/>
          <w:caps/>
          <w:sz w:val="28"/>
          <w:szCs w:val="28"/>
        </w:rPr>
      </w:pPr>
      <w:r w:rsidRPr="00205B04">
        <w:rPr>
          <w:b/>
          <w:caps/>
          <w:sz w:val="28"/>
          <w:szCs w:val="28"/>
        </w:rPr>
        <w:t>электротехнический университет</w:t>
      </w:r>
    </w:p>
    <w:p w14:paraId="150573DE" w14:textId="77777777" w:rsidR="00205B04" w:rsidRPr="00205B04" w:rsidRDefault="00205B04" w:rsidP="00205B04">
      <w:pPr>
        <w:spacing w:line="360" w:lineRule="auto"/>
        <w:jc w:val="center"/>
        <w:rPr>
          <w:b/>
          <w:caps/>
          <w:sz w:val="28"/>
          <w:szCs w:val="28"/>
        </w:rPr>
      </w:pPr>
      <w:r w:rsidRPr="00205B04">
        <w:rPr>
          <w:b/>
          <w:caps/>
          <w:sz w:val="28"/>
          <w:szCs w:val="28"/>
        </w:rPr>
        <w:t>«ЛЭТИ» им. В.И. Ульянова (Ленина)</w:t>
      </w:r>
    </w:p>
    <w:p w14:paraId="0D3AB910" w14:textId="77777777" w:rsidR="00205B04" w:rsidRPr="00205B04" w:rsidRDefault="00205B04" w:rsidP="00205B04">
      <w:pPr>
        <w:spacing w:line="360" w:lineRule="auto"/>
        <w:jc w:val="center"/>
        <w:rPr>
          <w:b/>
          <w:sz w:val="28"/>
          <w:szCs w:val="28"/>
        </w:rPr>
      </w:pPr>
      <w:r w:rsidRPr="00205B04">
        <w:rPr>
          <w:b/>
          <w:sz w:val="28"/>
          <w:szCs w:val="28"/>
        </w:rPr>
        <w:t>Кафедра БЖД</w:t>
      </w:r>
    </w:p>
    <w:p w14:paraId="20DA41C7" w14:textId="77777777" w:rsidR="00205B04" w:rsidRPr="00205B04" w:rsidRDefault="00205B04" w:rsidP="00205B04">
      <w:pPr>
        <w:spacing w:line="360" w:lineRule="auto"/>
        <w:jc w:val="center"/>
        <w:rPr>
          <w:b/>
          <w:caps/>
          <w:sz w:val="28"/>
          <w:szCs w:val="28"/>
        </w:rPr>
      </w:pPr>
    </w:p>
    <w:p w14:paraId="701A3426" w14:textId="77777777" w:rsidR="00205B04" w:rsidRPr="00205B04" w:rsidRDefault="00205B04" w:rsidP="00205B04">
      <w:pPr>
        <w:spacing w:line="360" w:lineRule="auto"/>
        <w:jc w:val="center"/>
        <w:rPr>
          <w:sz w:val="28"/>
          <w:szCs w:val="28"/>
        </w:rPr>
      </w:pPr>
    </w:p>
    <w:p w14:paraId="384F933C" w14:textId="77777777" w:rsidR="00205B04" w:rsidRPr="00205B04" w:rsidRDefault="00205B04" w:rsidP="00205B04">
      <w:pPr>
        <w:spacing w:line="360" w:lineRule="auto"/>
        <w:jc w:val="center"/>
        <w:rPr>
          <w:sz w:val="28"/>
          <w:szCs w:val="28"/>
        </w:rPr>
      </w:pPr>
    </w:p>
    <w:p w14:paraId="5FD04155" w14:textId="77777777" w:rsidR="00205B04" w:rsidRPr="00205B04" w:rsidRDefault="00205B04" w:rsidP="00205B04">
      <w:pPr>
        <w:spacing w:line="360" w:lineRule="auto"/>
        <w:rPr>
          <w:sz w:val="28"/>
          <w:szCs w:val="28"/>
        </w:rPr>
      </w:pPr>
    </w:p>
    <w:p w14:paraId="5367403B" w14:textId="77777777" w:rsidR="00205B04" w:rsidRPr="00205B04" w:rsidRDefault="00205B04" w:rsidP="00205B04">
      <w:pPr>
        <w:pStyle w:val="Times142"/>
        <w:spacing w:line="360" w:lineRule="auto"/>
        <w:ind w:firstLine="0"/>
        <w:jc w:val="center"/>
        <w:rPr>
          <w:rStyle w:val="a5"/>
          <w:caps/>
          <w:smallCaps w:val="0"/>
          <w:szCs w:val="28"/>
        </w:rPr>
      </w:pPr>
      <w:r w:rsidRPr="00205B04">
        <w:rPr>
          <w:rStyle w:val="a5"/>
          <w:caps/>
          <w:szCs w:val="28"/>
        </w:rPr>
        <w:t>отчет</w:t>
      </w:r>
    </w:p>
    <w:p w14:paraId="3B17F5EB" w14:textId="77777777" w:rsidR="00205B04" w:rsidRPr="00205B04" w:rsidRDefault="00205B04" w:rsidP="00205B04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205B04">
        <w:rPr>
          <w:b/>
          <w:sz w:val="28"/>
          <w:szCs w:val="28"/>
        </w:rPr>
        <w:t>по лабораторной работе№</w:t>
      </w:r>
      <w:r w:rsidR="00B04B09">
        <w:rPr>
          <w:b/>
          <w:sz w:val="28"/>
          <w:szCs w:val="28"/>
        </w:rPr>
        <w:t>7</w:t>
      </w:r>
    </w:p>
    <w:p w14:paraId="21421416" w14:textId="77777777" w:rsidR="00205B04" w:rsidRPr="005203BE" w:rsidRDefault="00205B04" w:rsidP="005203BE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205B04">
        <w:rPr>
          <w:b/>
          <w:sz w:val="28"/>
          <w:szCs w:val="28"/>
        </w:rPr>
        <w:t xml:space="preserve">по дисциплине </w:t>
      </w:r>
      <w:r w:rsidRPr="00205B04">
        <w:rPr>
          <w:b/>
          <w:color w:val="000000"/>
          <w:sz w:val="28"/>
          <w:szCs w:val="28"/>
        </w:rPr>
        <w:t>«</w:t>
      </w:r>
      <w:r w:rsidRPr="00205B04">
        <w:rPr>
          <w:b/>
          <w:sz w:val="28"/>
          <w:szCs w:val="28"/>
        </w:rPr>
        <w:t>БЕЗОПАСНОСТЬ ЖИЗНЕДЕЯТЕЛЬНОСТИ</w:t>
      </w:r>
      <w:r w:rsidRPr="00205B04">
        <w:rPr>
          <w:b/>
          <w:color w:val="000000"/>
          <w:sz w:val="28"/>
          <w:szCs w:val="28"/>
        </w:rPr>
        <w:t>»</w:t>
      </w:r>
    </w:p>
    <w:p w14:paraId="7F09500D" w14:textId="77777777" w:rsidR="00B04B09" w:rsidRDefault="00205B04" w:rsidP="00B04B09">
      <w:pPr>
        <w:spacing w:line="360" w:lineRule="auto"/>
        <w:jc w:val="center"/>
        <w:rPr>
          <w:b/>
          <w:sz w:val="28"/>
          <w:szCs w:val="28"/>
        </w:rPr>
      </w:pPr>
      <w:r w:rsidRPr="00205B04">
        <w:rPr>
          <w:rStyle w:val="a5"/>
          <w:sz w:val="28"/>
          <w:szCs w:val="28"/>
        </w:rPr>
        <w:t xml:space="preserve">Тема: </w:t>
      </w:r>
      <w:r w:rsidR="00B04B09">
        <w:rPr>
          <w:b/>
          <w:sz w:val="28"/>
          <w:szCs w:val="28"/>
        </w:rPr>
        <w:t xml:space="preserve">ИССЛЕДОВАНИЕ ПАРАМЕТРОВ ПРОИЗВОДСТВЕННОГО ШУМА И ОПРЕДЕЛЕНИЕ ЭФФЕКТИВНОСТИ </w:t>
      </w:r>
    </w:p>
    <w:p w14:paraId="23510E8A" w14:textId="77777777" w:rsidR="00205B04" w:rsidRPr="00205B04" w:rsidRDefault="00B04B09" w:rsidP="00B04B09">
      <w:pPr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МЕРОПРИЯТИЙ ПО ЗАЩИТЕ ОТ НЕГО</w:t>
      </w:r>
    </w:p>
    <w:p w14:paraId="77A79BDF" w14:textId="77777777" w:rsidR="00205B04" w:rsidRPr="00205B04" w:rsidRDefault="00205B04" w:rsidP="00205B04">
      <w:pPr>
        <w:spacing w:line="360" w:lineRule="auto"/>
        <w:jc w:val="center"/>
        <w:rPr>
          <w:sz w:val="28"/>
          <w:szCs w:val="28"/>
        </w:rPr>
      </w:pPr>
    </w:p>
    <w:p w14:paraId="7413AEBF" w14:textId="77777777" w:rsidR="00205B04" w:rsidRPr="00205B04" w:rsidRDefault="00205B04" w:rsidP="00205B04">
      <w:pPr>
        <w:spacing w:line="360" w:lineRule="auto"/>
        <w:jc w:val="center"/>
        <w:rPr>
          <w:sz w:val="28"/>
          <w:szCs w:val="28"/>
        </w:rPr>
      </w:pPr>
    </w:p>
    <w:p w14:paraId="3223D597" w14:textId="77777777" w:rsidR="00205B04" w:rsidRPr="00205B04" w:rsidRDefault="00205B04" w:rsidP="00205B04">
      <w:pPr>
        <w:spacing w:line="360" w:lineRule="auto"/>
        <w:jc w:val="center"/>
        <w:rPr>
          <w:sz w:val="28"/>
          <w:szCs w:val="28"/>
        </w:rPr>
      </w:pPr>
    </w:p>
    <w:p w14:paraId="23C5D39B" w14:textId="77777777" w:rsidR="00205B04" w:rsidRPr="00205B04" w:rsidRDefault="00205B04" w:rsidP="00205B04">
      <w:pPr>
        <w:spacing w:line="360" w:lineRule="auto"/>
        <w:rPr>
          <w:sz w:val="28"/>
          <w:szCs w:val="28"/>
        </w:rPr>
      </w:pPr>
    </w:p>
    <w:p w14:paraId="77539B4D" w14:textId="77777777" w:rsidR="00205B04" w:rsidRPr="00205B04" w:rsidRDefault="00205B04" w:rsidP="00205B04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4"/>
        <w:gridCol w:w="2476"/>
        <w:gridCol w:w="2749"/>
      </w:tblGrid>
      <w:tr w:rsidR="00205B04" w:rsidRPr="00205B04" w14:paraId="7EAB5C25" w14:textId="77777777" w:rsidTr="008C1E4A">
        <w:trPr>
          <w:trHeight w:val="614"/>
        </w:trPr>
        <w:tc>
          <w:tcPr>
            <w:tcW w:w="2206" w:type="pct"/>
            <w:vAlign w:val="bottom"/>
          </w:tcPr>
          <w:p w14:paraId="5D79C970" w14:textId="77777777" w:rsidR="00205B04" w:rsidRPr="00205B04" w:rsidRDefault="00F950B2" w:rsidP="006B511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Студенты гр. 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2431C041" w14:textId="77777777" w:rsidR="00205B04" w:rsidRPr="00205B04" w:rsidRDefault="00205B04" w:rsidP="008C1E4A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3A94D0A" w14:textId="77777777" w:rsidR="00205B04" w:rsidRPr="00205B04" w:rsidRDefault="00205B04" w:rsidP="008C1E4A">
            <w:pPr>
              <w:jc w:val="right"/>
              <w:rPr>
                <w:sz w:val="28"/>
                <w:szCs w:val="28"/>
              </w:rPr>
            </w:pPr>
          </w:p>
          <w:p w14:paraId="30FD40CA" w14:textId="77777777" w:rsidR="00F950B2" w:rsidRPr="00205B04" w:rsidRDefault="00F950B2" w:rsidP="008C1E4A">
            <w:pPr>
              <w:jc w:val="center"/>
              <w:rPr>
                <w:sz w:val="28"/>
                <w:szCs w:val="28"/>
              </w:rPr>
            </w:pPr>
          </w:p>
        </w:tc>
      </w:tr>
      <w:tr w:rsidR="00205B04" w:rsidRPr="00205B04" w14:paraId="37B0E6FF" w14:textId="77777777" w:rsidTr="008C1E4A">
        <w:trPr>
          <w:trHeight w:val="614"/>
        </w:trPr>
        <w:tc>
          <w:tcPr>
            <w:tcW w:w="2206" w:type="pct"/>
            <w:vAlign w:val="bottom"/>
          </w:tcPr>
          <w:p w14:paraId="0EFB04AF" w14:textId="77777777" w:rsidR="00205B04" w:rsidRPr="00205B04" w:rsidRDefault="00205B04" w:rsidP="008C1E4A">
            <w:pPr>
              <w:rPr>
                <w:sz w:val="28"/>
                <w:szCs w:val="28"/>
              </w:rPr>
            </w:pPr>
            <w:r w:rsidRPr="00205B04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EEF702F" w14:textId="77777777" w:rsidR="00205B04" w:rsidRPr="00205B04" w:rsidRDefault="00205B04" w:rsidP="008C1E4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2AFA745" w14:textId="77777777" w:rsidR="00205B04" w:rsidRPr="00205B04" w:rsidRDefault="00205B04" w:rsidP="00205B04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Овдиенко</w:t>
            </w:r>
            <w:proofErr w:type="spellEnd"/>
            <w:r>
              <w:rPr>
                <w:sz w:val="28"/>
                <w:szCs w:val="28"/>
              </w:rPr>
              <w:t xml:space="preserve"> Е. Н.</w:t>
            </w:r>
          </w:p>
        </w:tc>
      </w:tr>
    </w:tbl>
    <w:p w14:paraId="189A91D1" w14:textId="77777777" w:rsidR="00205B04" w:rsidRPr="00205B04" w:rsidRDefault="00205B04" w:rsidP="00205B04">
      <w:pPr>
        <w:spacing w:line="360" w:lineRule="auto"/>
        <w:jc w:val="right"/>
        <w:rPr>
          <w:bCs/>
          <w:sz w:val="28"/>
          <w:szCs w:val="28"/>
        </w:rPr>
      </w:pPr>
    </w:p>
    <w:p w14:paraId="7CD8B5D8" w14:textId="77777777" w:rsidR="00205B04" w:rsidRDefault="00205B04" w:rsidP="00205B04">
      <w:pPr>
        <w:spacing w:line="360" w:lineRule="auto"/>
        <w:jc w:val="center"/>
        <w:rPr>
          <w:bCs/>
          <w:sz w:val="28"/>
          <w:szCs w:val="28"/>
        </w:rPr>
      </w:pPr>
    </w:p>
    <w:p w14:paraId="20C52525" w14:textId="77777777" w:rsidR="0008640D" w:rsidRPr="00205B04" w:rsidRDefault="0008640D" w:rsidP="00205B04">
      <w:pPr>
        <w:spacing w:line="360" w:lineRule="auto"/>
        <w:jc w:val="center"/>
        <w:rPr>
          <w:bCs/>
          <w:sz w:val="28"/>
          <w:szCs w:val="28"/>
        </w:rPr>
      </w:pPr>
    </w:p>
    <w:p w14:paraId="462EB1B7" w14:textId="77777777" w:rsidR="00205B04" w:rsidRDefault="00205B04" w:rsidP="00205B04">
      <w:pPr>
        <w:spacing w:line="360" w:lineRule="auto"/>
        <w:rPr>
          <w:bCs/>
          <w:sz w:val="28"/>
          <w:szCs w:val="28"/>
        </w:rPr>
      </w:pPr>
    </w:p>
    <w:p w14:paraId="086498F1" w14:textId="77777777" w:rsidR="00F950B2" w:rsidRPr="00205B04" w:rsidRDefault="00F950B2" w:rsidP="00205B04">
      <w:pPr>
        <w:spacing w:line="360" w:lineRule="auto"/>
        <w:rPr>
          <w:bCs/>
          <w:sz w:val="28"/>
          <w:szCs w:val="28"/>
        </w:rPr>
      </w:pPr>
    </w:p>
    <w:p w14:paraId="164C18C4" w14:textId="77777777" w:rsidR="00205B04" w:rsidRPr="00205B04" w:rsidRDefault="00205B04" w:rsidP="00205B04">
      <w:pPr>
        <w:spacing w:line="360" w:lineRule="auto"/>
        <w:jc w:val="center"/>
        <w:rPr>
          <w:bCs/>
          <w:sz w:val="28"/>
          <w:szCs w:val="28"/>
        </w:rPr>
      </w:pPr>
      <w:r w:rsidRPr="00205B04">
        <w:rPr>
          <w:bCs/>
          <w:sz w:val="28"/>
          <w:szCs w:val="28"/>
        </w:rPr>
        <w:t>Санкт-Петербург</w:t>
      </w:r>
    </w:p>
    <w:p w14:paraId="005EC810" w14:textId="77777777" w:rsidR="00F950B2" w:rsidRDefault="00205B04" w:rsidP="00F950B2">
      <w:pPr>
        <w:spacing w:line="360" w:lineRule="auto"/>
        <w:jc w:val="center"/>
        <w:rPr>
          <w:bCs/>
          <w:sz w:val="28"/>
          <w:szCs w:val="28"/>
        </w:rPr>
      </w:pPr>
      <w:r w:rsidRPr="00205B04">
        <w:rPr>
          <w:bCs/>
          <w:sz w:val="28"/>
          <w:szCs w:val="28"/>
        </w:rPr>
        <w:t>2021</w:t>
      </w:r>
    </w:p>
    <w:p w14:paraId="4F2DAB69" w14:textId="77777777" w:rsidR="00B04B09" w:rsidRPr="00F950B2" w:rsidRDefault="00B04B09" w:rsidP="00F950B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ПРОТОК</w:t>
      </w:r>
      <w:r w:rsidR="00F950B2">
        <w:rPr>
          <w:b/>
          <w:sz w:val="28"/>
          <w:szCs w:val="28"/>
        </w:rPr>
        <w:t>ОЛ</w:t>
      </w:r>
      <w:r w:rsidR="00F950B2">
        <w:rPr>
          <w:noProof/>
        </w:rPr>
        <w:drawing>
          <wp:inline distT="0" distB="0" distL="0" distR="0" wp14:anchorId="721E2943" wp14:editId="0A21D941">
            <wp:extent cx="4972933" cy="8846111"/>
            <wp:effectExtent l="0" t="0" r="0" b="0"/>
            <wp:docPr id="16" name="Рисунок 16" descr="https://sun9-54.userapi.com/impg/CMmWMjeYxTrhcL_meAP1yCul98_4ahURln65pg/27qYALzyZhU.jpg?size=607x1080&amp;quality=96&amp;sign=a97244c538ef52a4d061efebf9a97c7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54.userapi.com/impg/CMmWMjeYxTrhcL_meAP1yCul98_4ahURln65pg/27qYALzyZhU.jpg?size=607x1080&amp;quality=96&amp;sign=a97244c538ef52a4d061efebf9a97c74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76" cy="885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5AB52" w14:textId="77777777" w:rsidR="00F950B2" w:rsidRDefault="00F950B2" w:rsidP="008048F4">
      <w:pPr>
        <w:spacing w:line="360" w:lineRule="auto"/>
        <w:jc w:val="center"/>
        <w:rPr>
          <w:bCs/>
          <w:sz w:val="28"/>
          <w:szCs w:val="28"/>
        </w:rPr>
      </w:pPr>
    </w:p>
    <w:p w14:paraId="285A384A" w14:textId="77777777" w:rsidR="00B04B09" w:rsidRPr="008048F4" w:rsidRDefault="00B04B09" w:rsidP="00B04B09">
      <w:pPr>
        <w:spacing w:line="360" w:lineRule="auto"/>
        <w:rPr>
          <w:bCs/>
          <w:sz w:val="28"/>
          <w:szCs w:val="28"/>
        </w:rPr>
      </w:pPr>
    </w:p>
    <w:p w14:paraId="282E3E02" w14:textId="77777777" w:rsidR="00205B04" w:rsidRPr="00B04B09" w:rsidRDefault="008048F4" w:rsidP="00B04B09">
      <w:pPr>
        <w:pStyle w:val="Times142"/>
        <w:rPr>
          <w:b/>
          <w:bCs/>
        </w:rPr>
      </w:pPr>
      <w:r w:rsidRPr="00B04B09">
        <w:rPr>
          <w:b/>
          <w:bCs/>
        </w:rPr>
        <w:t>Цель работы:</w:t>
      </w:r>
    </w:p>
    <w:p w14:paraId="110DA560" w14:textId="77777777" w:rsidR="00205B04" w:rsidRDefault="00B04B09" w:rsidP="00B04B09">
      <w:pPr>
        <w:pStyle w:val="Times142"/>
      </w:pPr>
      <w:r>
        <w:t>Исследование параметров производственного шума на соответствие требованиям санитарных норм и излучение основных принципов по эффективной защите от шума.</w:t>
      </w:r>
    </w:p>
    <w:p w14:paraId="538E14C3" w14:textId="77777777" w:rsidR="00B04B09" w:rsidRDefault="00B04B09" w:rsidP="00B04B09">
      <w:pPr>
        <w:pStyle w:val="Times142"/>
      </w:pPr>
    </w:p>
    <w:p w14:paraId="0CBF6239" w14:textId="77777777" w:rsidR="00B04B09" w:rsidRDefault="00B04B09" w:rsidP="00B04B09">
      <w:pPr>
        <w:pStyle w:val="Times142"/>
        <w:rPr>
          <w:b/>
          <w:bCs/>
        </w:rPr>
      </w:pPr>
      <w:r w:rsidRPr="00B04B09">
        <w:rPr>
          <w:b/>
          <w:bCs/>
        </w:rPr>
        <w:t>Описание основных исследуемых величин, видов воздействий шума на человека, принципов защиты от шума:</w:t>
      </w:r>
    </w:p>
    <w:p w14:paraId="2527CEF8" w14:textId="77777777" w:rsidR="00B04B09" w:rsidRPr="00B04B09" w:rsidRDefault="00B04B09" w:rsidP="00B04B09">
      <w:pPr>
        <w:pStyle w:val="Times142"/>
        <w:rPr>
          <w:rFonts w:eastAsia="Calibri"/>
          <w:sz w:val="22"/>
          <w:szCs w:val="22"/>
        </w:rPr>
      </w:pPr>
      <w:r w:rsidRPr="00B04B09">
        <w:rPr>
          <w:rFonts w:eastAsia="Calibri"/>
        </w:rPr>
        <w:t>Длительное влияние шума негативно влияет на органы слуха и может вызвать опасную ситуацию на производстве.</w:t>
      </w:r>
    </w:p>
    <w:p w14:paraId="033BC4A8" w14:textId="77777777" w:rsidR="00B04B09" w:rsidRPr="00B04B09" w:rsidRDefault="00B04B09" w:rsidP="00B04B09">
      <w:pPr>
        <w:pStyle w:val="Times142"/>
        <w:rPr>
          <w:rFonts w:eastAsia="Calibri"/>
          <w:szCs w:val="22"/>
        </w:rPr>
      </w:pPr>
      <w:r w:rsidRPr="00B04B09">
        <w:rPr>
          <w:rFonts w:eastAsia="Calibri"/>
          <w:szCs w:val="22"/>
        </w:rPr>
        <w:t>Параметрами шума является уровень звукового давления и уровень звука. Допустимые значения звукового давления устанавливаются для частотного интервала- октавы.</w:t>
      </w:r>
    </w:p>
    <w:p w14:paraId="26F41C3A" w14:textId="77777777" w:rsidR="00B04B09" w:rsidRPr="00B04B09" w:rsidRDefault="00B04B09" w:rsidP="00B04B09">
      <w:pPr>
        <w:pStyle w:val="Times142"/>
        <w:rPr>
          <w:rFonts w:eastAsia="Calibri"/>
          <w:szCs w:val="22"/>
        </w:rPr>
      </w:pPr>
      <w:r w:rsidRPr="00B04B09">
        <w:rPr>
          <w:rFonts w:eastAsia="Calibri"/>
          <w:szCs w:val="22"/>
        </w:rPr>
        <w:t xml:space="preserve">Уровнем звукового давления L, </w:t>
      </w:r>
      <w:proofErr w:type="spellStart"/>
      <w:r w:rsidRPr="00B04B09">
        <w:rPr>
          <w:rFonts w:eastAsia="Calibri"/>
          <w:szCs w:val="22"/>
        </w:rPr>
        <w:t>Дб</w:t>
      </w:r>
      <w:proofErr w:type="spellEnd"/>
      <w:r w:rsidRPr="00B04B09">
        <w:rPr>
          <w:rFonts w:eastAsia="Calibri"/>
          <w:szCs w:val="22"/>
        </w:rPr>
        <w:t xml:space="preserve">, называется величина, определяемая выражением: </w:t>
      </w:r>
      <w:r w:rsidRPr="00B04B09">
        <w:rPr>
          <w:rFonts w:ascii="Cambria Math" w:eastAsia="Calibri" w:hAnsi="Cambria Math" w:cs="Cambria Math"/>
          <w:szCs w:val="22"/>
        </w:rPr>
        <w:t>𝐿</w:t>
      </w:r>
      <w:r w:rsidRPr="00B04B09">
        <w:rPr>
          <w:rFonts w:eastAsia="Calibri"/>
          <w:szCs w:val="22"/>
        </w:rPr>
        <w:t>=20</w:t>
      </w:r>
      <w:proofErr w:type="gramStart"/>
      <w:r w:rsidRPr="00B04B09">
        <w:rPr>
          <w:rFonts w:eastAsia="Calibri"/>
          <w:szCs w:val="22"/>
        </w:rPr>
        <w:t>log(</w:t>
      </w:r>
      <w:proofErr w:type="spellStart"/>
      <w:proofErr w:type="gramEnd"/>
      <w:r w:rsidRPr="00B04B09">
        <w:rPr>
          <w:rFonts w:eastAsia="Calibri"/>
          <w:szCs w:val="22"/>
        </w:rPr>
        <w:t>Рср</w:t>
      </w:r>
      <w:proofErr w:type="spellEnd"/>
      <w:r w:rsidRPr="00B04B09">
        <w:rPr>
          <w:rFonts w:eastAsia="Calibri"/>
          <w:szCs w:val="22"/>
        </w:rPr>
        <w:t>/Р0) ,</w:t>
      </w:r>
      <w:r>
        <w:rPr>
          <w:rFonts w:eastAsia="Calibri"/>
          <w:szCs w:val="22"/>
        </w:rPr>
        <w:t xml:space="preserve"> г</w:t>
      </w:r>
      <w:r w:rsidRPr="00B04B09">
        <w:rPr>
          <w:rFonts w:eastAsia="Calibri"/>
          <w:szCs w:val="22"/>
        </w:rPr>
        <w:t>де Р0 – пороговая величина звукового давления, равная 2</w:t>
      </w:r>
      <w:r w:rsidRPr="00B04B09">
        <w:rPr>
          <w:rFonts w:ascii="Cambria Math" w:eastAsia="Calibri" w:hAnsi="Cambria Math" w:cs="Cambria Math"/>
          <w:szCs w:val="22"/>
        </w:rPr>
        <w:t>∗</w:t>
      </w:r>
      <w:r w:rsidRPr="00B04B09">
        <w:rPr>
          <w:rFonts w:eastAsia="Calibri"/>
          <w:szCs w:val="22"/>
        </w:rPr>
        <w:t>10−5 [Па]</w:t>
      </w:r>
    </w:p>
    <w:p w14:paraId="7DEBA394" w14:textId="77777777" w:rsidR="00B04B09" w:rsidRPr="00B04B09" w:rsidRDefault="00B04B09" w:rsidP="00B04B09">
      <w:pPr>
        <w:pStyle w:val="Times142"/>
        <w:rPr>
          <w:rFonts w:eastAsia="Calibri"/>
          <w:szCs w:val="22"/>
        </w:rPr>
      </w:pPr>
      <w:r w:rsidRPr="00B04B09">
        <w:rPr>
          <w:rFonts w:eastAsia="Calibri"/>
          <w:szCs w:val="22"/>
        </w:rPr>
        <w:t xml:space="preserve">Октава – это частотный интервал, в котором верхняя </w:t>
      </w:r>
      <w:r w:rsidRPr="00B04B09">
        <w:rPr>
          <w:rFonts w:ascii="Cambria Math" w:eastAsia="Calibri" w:hAnsi="Cambria Math" w:cs="Cambria Math"/>
          <w:szCs w:val="22"/>
        </w:rPr>
        <w:t>𝑓</w:t>
      </w:r>
      <w:r w:rsidRPr="00B04B09">
        <w:rPr>
          <w:rFonts w:eastAsia="Calibri"/>
          <w:szCs w:val="22"/>
        </w:rPr>
        <w:t xml:space="preserve">в и нижняя </w:t>
      </w:r>
      <w:r w:rsidRPr="00B04B09">
        <w:rPr>
          <w:rFonts w:ascii="Cambria Math" w:eastAsia="Calibri" w:hAnsi="Cambria Math" w:cs="Cambria Math"/>
          <w:szCs w:val="22"/>
        </w:rPr>
        <w:t>𝑓</w:t>
      </w:r>
      <w:r w:rsidRPr="00B04B09">
        <w:rPr>
          <w:rFonts w:eastAsia="Calibri"/>
          <w:szCs w:val="22"/>
        </w:rPr>
        <w:t>н граничные частоты отличаются в два раза.</w:t>
      </w:r>
    </w:p>
    <w:p w14:paraId="53EF52AF" w14:textId="77777777" w:rsidR="00B04B09" w:rsidRPr="00B04B09" w:rsidRDefault="00B04B09" w:rsidP="00B04B09">
      <w:pPr>
        <w:pStyle w:val="Times142"/>
        <w:rPr>
          <w:rFonts w:eastAsia="Calibri"/>
          <w:szCs w:val="22"/>
        </w:rPr>
      </w:pPr>
      <w:r w:rsidRPr="00B04B09">
        <w:rPr>
          <w:rFonts w:eastAsia="Calibri"/>
          <w:szCs w:val="22"/>
        </w:rPr>
        <w:t>Предельный спектр - совокупность 8 допустимых уровней звукового давления в октавных полосах частот. Значения предельно допустимых уровней звукового давления в октавных полосах частот устанавливается с учётом одинакового физиологического и психологического воздействия шума на человека.</w:t>
      </w:r>
    </w:p>
    <w:p w14:paraId="1F43EF66" w14:textId="77777777" w:rsidR="00B04B09" w:rsidRPr="00B04B09" w:rsidRDefault="00B04B09" w:rsidP="00B04B09">
      <w:pPr>
        <w:pStyle w:val="Times142"/>
        <w:rPr>
          <w:rFonts w:eastAsia="Calibri"/>
          <w:szCs w:val="22"/>
        </w:rPr>
      </w:pPr>
      <w:r w:rsidRPr="00B04B09">
        <w:rPr>
          <w:rFonts w:eastAsia="Calibri"/>
          <w:szCs w:val="22"/>
        </w:rPr>
        <w:t xml:space="preserve">Эффективность любого мероприятия по </w:t>
      </w:r>
      <w:proofErr w:type="spellStart"/>
      <w:r w:rsidRPr="00B04B09">
        <w:rPr>
          <w:rFonts w:eastAsia="Calibri"/>
          <w:szCs w:val="22"/>
        </w:rPr>
        <w:t>шумоглушениюLэ</w:t>
      </w:r>
      <w:proofErr w:type="spellEnd"/>
      <w:r w:rsidRPr="00B04B09">
        <w:rPr>
          <w:rFonts w:eastAsia="Calibri"/>
          <w:szCs w:val="22"/>
        </w:rPr>
        <w:t>, дБ, определяется как      Lэ=L1−L2, где L1 – уровень звукового давления в рабочей зоне до проведения мероприятий по шумоглушению; L2 – уровень звукового давления в рабочей зоне после проведения мероприятий по шумоглушению.</w:t>
      </w:r>
    </w:p>
    <w:p w14:paraId="0C43DE25" w14:textId="77777777" w:rsidR="00B04B09" w:rsidRPr="00B04B09" w:rsidRDefault="00B04B09" w:rsidP="00B04B09">
      <w:pPr>
        <w:pStyle w:val="Times142"/>
        <w:rPr>
          <w:rFonts w:eastAsia="Calibri"/>
          <w:i/>
          <w:iCs/>
          <w:szCs w:val="22"/>
        </w:rPr>
      </w:pPr>
      <w:r w:rsidRPr="00B04B09">
        <w:rPr>
          <w:rFonts w:eastAsia="Calibri"/>
          <w:i/>
          <w:iCs/>
          <w:szCs w:val="22"/>
        </w:rPr>
        <w:t>Общие требования к средствам защиты от шума:</w:t>
      </w:r>
    </w:p>
    <w:p w14:paraId="22ADECDD" w14:textId="77777777" w:rsidR="00B04B09" w:rsidRPr="00B04B09" w:rsidRDefault="00B04B09" w:rsidP="00B04B09">
      <w:pPr>
        <w:pStyle w:val="Times142"/>
        <w:numPr>
          <w:ilvl w:val="1"/>
          <w:numId w:val="6"/>
        </w:numPr>
        <w:rPr>
          <w:rFonts w:eastAsia="Calibri"/>
          <w:sz w:val="22"/>
          <w:szCs w:val="22"/>
        </w:rPr>
      </w:pPr>
      <w:r w:rsidRPr="00B04B09">
        <w:rPr>
          <w:rFonts w:eastAsia="Calibri"/>
          <w:szCs w:val="22"/>
        </w:rPr>
        <w:t>Снижение влияния уровня шума;</w:t>
      </w:r>
    </w:p>
    <w:p w14:paraId="05648F57" w14:textId="77777777" w:rsidR="00B04B09" w:rsidRPr="00B04B09" w:rsidRDefault="00B04B09" w:rsidP="00B04B09">
      <w:pPr>
        <w:pStyle w:val="Times142"/>
        <w:numPr>
          <w:ilvl w:val="1"/>
          <w:numId w:val="6"/>
        </w:numPr>
        <w:rPr>
          <w:rFonts w:eastAsia="Calibri"/>
          <w:sz w:val="22"/>
          <w:szCs w:val="22"/>
        </w:rPr>
      </w:pPr>
      <w:r w:rsidRPr="00B04B09">
        <w:rPr>
          <w:rFonts w:eastAsia="Calibri"/>
          <w:szCs w:val="22"/>
        </w:rPr>
        <w:t>Отсутствие помех для рабочим и оборудования;</w:t>
      </w:r>
    </w:p>
    <w:p w14:paraId="7DDBA0CB" w14:textId="77777777" w:rsidR="00B04B09" w:rsidRPr="00B04B09" w:rsidRDefault="00B04B09" w:rsidP="00B04B09">
      <w:pPr>
        <w:pStyle w:val="Times142"/>
        <w:numPr>
          <w:ilvl w:val="1"/>
          <w:numId w:val="6"/>
        </w:numPr>
        <w:rPr>
          <w:rFonts w:eastAsia="Calibri"/>
          <w:sz w:val="22"/>
          <w:szCs w:val="22"/>
        </w:rPr>
      </w:pPr>
      <w:r w:rsidRPr="00B04B09">
        <w:rPr>
          <w:rFonts w:eastAsia="Calibri"/>
          <w:szCs w:val="22"/>
        </w:rPr>
        <w:t>Удовлетворение требований пожарной безопасности;</w:t>
      </w:r>
    </w:p>
    <w:p w14:paraId="6DB481AE" w14:textId="77777777" w:rsidR="00B04B09" w:rsidRPr="00B04B09" w:rsidRDefault="00B04B09" w:rsidP="00B04B09">
      <w:pPr>
        <w:pStyle w:val="Times142"/>
        <w:numPr>
          <w:ilvl w:val="1"/>
          <w:numId w:val="6"/>
        </w:numPr>
        <w:rPr>
          <w:rFonts w:eastAsia="Calibri"/>
          <w:szCs w:val="22"/>
        </w:rPr>
      </w:pPr>
      <w:proofErr w:type="spellStart"/>
      <w:proofErr w:type="gramStart"/>
      <w:r w:rsidRPr="00B04B09">
        <w:rPr>
          <w:rFonts w:eastAsia="Calibri"/>
          <w:szCs w:val="22"/>
        </w:rPr>
        <w:t>Эргоночность</w:t>
      </w:r>
      <w:proofErr w:type="spellEnd"/>
      <w:r w:rsidRPr="00B04B09">
        <w:rPr>
          <w:rFonts w:eastAsia="Calibri"/>
          <w:szCs w:val="22"/>
        </w:rPr>
        <w:t>(</w:t>
      </w:r>
      <w:proofErr w:type="gramEnd"/>
      <w:r w:rsidRPr="00B04B09">
        <w:rPr>
          <w:rFonts w:eastAsia="Calibri"/>
          <w:szCs w:val="22"/>
        </w:rPr>
        <w:t>Приспособление предмета или объекта труда для безопасного и эффективного труда работника исходя из особенностей человеческого организма).</w:t>
      </w:r>
    </w:p>
    <w:p w14:paraId="40DFECD1" w14:textId="77777777" w:rsidR="00B04B09" w:rsidRPr="00B04B09" w:rsidRDefault="00B04B09" w:rsidP="00B04B09">
      <w:pPr>
        <w:pStyle w:val="Times142"/>
        <w:ind w:firstLine="0"/>
        <w:rPr>
          <w:rFonts w:eastAsia="Calibri"/>
          <w:szCs w:val="22"/>
        </w:rPr>
      </w:pPr>
    </w:p>
    <w:p w14:paraId="698CEA76" w14:textId="77777777" w:rsidR="00B04B09" w:rsidRPr="00B04B09" w:rsidRDefault="00B04B09" w:rsidP="00B04B09">
      <w:pPr>
        <w:pStyle w:val="Times142"/>
        <w:rPr>
          <w:rFonts w:eastAsia="Calibri"/>
          <w:szCs w:val="22"/>
        </w:rPr>
      </w:pPr>
      <w:r w:rsidRPr="00B04B09">
        <w:rPr>
          <w:rFonts w:eastAsia="Calibri"/>
          <w:i/>
          <w:iCs/>
          <w:szCs w:val="22"/>
        </w:rPr>
        <w:t>Методы борьбы с шумом</w:t>
      </w:r>
      <w:r w:rsidRPr="00B04B09">
        <w:rPr>
          <w:rFonts w:eastAsia="Calibri"/>
          <w:szCs w:val="22"/>
        </w:rPr>
        <w:t>: наушники, экра</w:t>
      </w:r>
      <w:r>
        <w:rPr>
          <w:rFonts w:eastAsia="Calibri"/>
          <w:szCs w:val="22"/>
        </w:rPr>
        <w:t xml:space="preserve">н, </w:t>
      </w:r>
      <w:r w:rsidRPr="00B04B09">
        <w:rPr>
          <w:rFonts w:eastAsia="Calibri"/>
          <w:szCs w:val="22"/>
        </w:rPr>
        <w:t>звукопоглощающее ограждение</w:t>
      </w:r>
      <w:r>
        <w:rPr>
          <w:rFonts w:eastAsia="Calibri"/>
          <w:szCs w:val="22"/>
        </w:rPr>
        <w:t xml:space="preserve">, </w:t>
      </w:r>
      <w:r w:rsidRPr="00B04B09">
        <w:rPr>
          <w:rFonts w:eastAsia="Calibri"/>
          <w:szCs w:val="22"/>
        </w:rPr>
        <w:t>звукоизоляция</w:t>
      </w:r>
      <w:r>
        <w:rPr>
          <w:rFonts w:eastAsia="Calibri"/>
          <w:szCs w:val="22"/>
        </w:rPr>
        <w:t xml:space="preserve">, </w:t>
      </w:r>
      <w:r w:rsidRPr="00B04B09">
        <w:rPr>
          <w:rFonts w:eastAsia="Calibri"/>
          <w:szCs w:val="22"/>
        </w:rPr>
        <w:t>увеличение расстояния от объекта шума</w:t>
      </w:r>
      <w:r>
        <w:rPr>
          <w:rFonts w:eastAsia="Calibri"/>
          <w:szCs w:val="22"/>
        </w:rPr>
        <w:t xml:space="preserve">, </w:t>
      </w:r>
      <w:r w:rsidRPr="00B04B09">
        <w:rPr>
          <w:rFonts w:eastAsia="Calibri"/>
          <w:szCs w:val="22"/>
        </w:rPr>
        <w:t>звукоизолирующая перегородка</w:t>
      </w:r>
      <w:r>
        <w:rPr>
          <w:rFonts w:eastAsia="Calibri"/>
          <w:szCs w:val="22"/>
        </w:rPr>
        <w:t>.</w:t>
      </w:r>
    </w:p>
    <w:p w14:paraId="5E0B9738" w14:textId="77777777" w:rsidR="00B04B09" w:rsidRPr="00B04B09" w:rsidRDefault="00B04B09" w:rsidP="00B04B09">
      <w:pPr>
        <w:pStyle w:val="Times142"/>
      </w:pPr>
      <w:proofErr w:type="spellStart"/>
      <w:r w:rsidRPr="00B04B09">
        <w:t>Шумопоглощение</w:t>
      </w:r>
      <w:proofErr w:type="spellEnd"/>
      <w:r w:rsidRPr="00B04B09">
        <w:t xml:space="preserve"> - поглощение звука в объёме источника шума и в соседних к нему объёмах. Используют пористые материалы со свойством поглощать звук.</w:t>
      </w:r>
    </w:p>
    <w:p w14:paraId="7DB51DD3" w14:textId="77777777" w:rsidR="00B04B09" w:rsidRPr="00B04B09" w:rsidRDefault="00B04B09" w:rsidP="00B04B09">
      <w:pPr>
        <w:pStyle w:val="Times142"/>
      </w:pPr>
      <w:r w:rsidRPr="00B04B09">
        <w:t>Зависит от пористости, состояния поверхности, частоты звукового тона, толщины (с его увеличением повышается коэффициент усиления на более низких частотах).</w:t>
      </w:r>
    </w:p>
    <w:p w14:paraId="284629BB" w14:textId="77777777" w:rsidR="00B04B09" w:rsidRPr="00B04B09" w:rsidRDefault="00B04B09" w:rsidP="00B04B09">
      <w:pPr>
        <w:pStyle w:val="Times142"/>
      </w:pPr>
      <w:r w:rsidRPr="00B04B09">
        <w:t>Звукоизоляция – материалы отражают шум, препятствуя дальнейшему распространению звука. Используют твёрдые материалы.</w:t>
      </w:r>
    </w:p>
    <w:p w14:paraId="26BBAB00" w14:textId="77777777" w:rsidR="00B04B09" w:rsidRPr="00B04B09" w:rsidRDefault="00B04B09" w:rsidP="00B04B09">
      <w:pPr>
        <w:pStyle w:val="Times142"/>
        <w:rPr>
          <w:rFonts w:eastAsia="Calibri"/>
        </w:rPr>
      </w:pPr>
      <w:r w:rsidRPr="00B04B09">
        <w:t>Акустическое экранирование - преграда ограниченных размеров. Хорошо действует против высоких и средних частот</w:t>
      </w:r>
      <w:r w:rsidRPr="00B04B09">
        <w:rPr>
          <w:rFonts w:eastAsia="Calibri"/>
        </w:rPr>
        <w:t>.</w:t>
      </w:r>
    </w:p>
    <w:p w14:paraId="089BDE18" w14:textId="77777777" w:rsidR="00B04B09" w:rsidRDefault="00B04B09" w:rsidP="00B04B09">
      <w:pPr>
        <w:pStyle w:val="Times142"/>
        <w:rPr>
          <w:b/>
          <w:bCs/>
        </w:rPr>
      </w:pPr>
    </w:p>
    <w:p w14:paraId="5EA3EFF2" w14:textId="77777777" w:rsidR="00F950B2" w:rsidRDefault="00F950B2">
      <w:pPr>
        <w:rPr>
          <w:b/>
          <w:bCs/>
          <w:sz w:val="28"/>
        </w:rPr>
      </w:pPr>
      <w:r>
        <w:rPr>
          <w:b/>
          <w:bCs/>
        </w:rPr>
        <w:br w:type="page"/>
      </w:r>
    </w:p>
    <w:p w14:paraId="5238FDB7" w14:textId="77777777" w:rsidR="00807242" w:rsidRDefault="00807242" w:rsidP="00807242">
      <w:pPr>
        <w:pStyle w:val="Times142"/>
        <w:rPr>
          <w:b/>
          <w:bCs/>
        </w:rPr>
      </w:pPr>
      <w:r>
        <w:rPr>
          <w:b/>
          <w:bCs/>
        </w:rPr>
        <w:t>Перечень проведенных измерений с результатами в табличной и графической формах.</w:t>
      </w:r>
    </w:p>
    <w:p w14:paraId="6F6A3769" w14:textId="77777777" w:rsidR="00807242" w:rsidRPr="00F950B2" w:rsidRDefault="00807242" w:rsidP="00807242">
      <w:pPr>
        <w:pStyle w:val="Times142"/>
        <w:numPr>
          <w:ilvl w:val="0"/>
          <w:numId w:val="10"/>
        </w:numPr>
        <w:rPr>
          <w:iCs/>
        </w:rPr>
      </w:pPr>
      <w:r w:rsidRPr="00F950B2">
        <w:rPr>
          <w:iCs/>
        </w:rPr>
        <w:t>Исследование зависимости параметров шумовой помехи</w:t>
      </w:r>
    </w:p>
    <w:p w14:paraId="58DCA07E" w14:textId="77777777" w:rsidR="00807242" w:rsidRPr="00F950B2" w:rsidRDefault="00807242" w:rsidP="00807242">
      <w:pPr>
        <w:pStyle w:val="Times142"/>
        <w:ind w:left="1429" w:firstLine="0"/>
        <w:jc w:val="right"/>
        <w:rPr>
          <w:iCs/>
        </w:rPr>
      </w:pPr>
      <w:r w:rsidRPr="00F950B2">
        <w:rPr>
          <w:iCs/>
        </w:rPr>
        <w:t>Таблица 1</w:t>
      </w:r>
    </w:p>
    <w:tbl>
      <w:tblPr>
        <w:tblStyle w:val="a3"/>
        <w:tblW w:w="11335" w:type="dxa"/>
        <w:tblInd w:w="-1161" w:type="dxa"/>
        <w:tblLayout w:type="fixed"/>
        <w:tblLook w:val="04A0" w:firstRow="1" w:lastRow="0" w:firstColumn="1" w:lastColumn="0" w:noHBand="0" w:noVBand="1"/>
      </w:tblPr>
      <w:tblGrid>
        <w:gridCol w:w="1836"/>
        <w:gridCol w:w="851"/>
        <w:gridCol w:w="709"/>
        <w:gridCol w:w="708"/>
        <w:gridCol w:w="709"/>
        <w:gridCol w:w="747"/>
        <w:gridCol w:w="967"/>
        <w:gridCol w:w="838"/>
        <w:gridCol w:w="850"/>
        <w:gridCol w:w="992"/>
        <w:gridCol w:w="2128"/>
      </w:tblGrid>
      <w:tr w:rsidR="00CF6082" w:rsidRPr="00CF6082" w14:paraId="3AB69E47" w14:textId="77777777" w:rsidTr="0069231B">
        <w:trPr>
          <w:trHeight w:val="268"/>
        </w:trPr>
        <w:tc>
          <w:tcPr>
            <w:tcW w:w="9207" w:type="dxa"/>
            <w:gridSpan w:val="10"/>
            <w:tcBorders>
              <w:right w:val="single" w:sz="2" w:space="0" w:color="000000"/>
            </w:tcBorders>
            <w:shd w:val="clear" w:color="auto" w:fill="DEEAF6" w:themeFill="accent5" w:themeFillTint="33"/>
          </w:tcPr>
          <w:p w14:paraId="2305EA9A" w14:textId="77777777" w:rsidR="00CF6082" w:rsidRPr="00F950B2" w:rsidRDefault="00CF6082" w:rsidP="00807242">
            <w:pPr>
              <w:pStyle w:val="Times142"/>
              <w:ind w:firstLine="0"/>
              <w:rPr>
                <w:i/>
                <w:iCs/>
                <w:szCs w:val="22"/>
                <w:lang w:val="en-US"/>
              </w:rPr>
            </w:pPr>
          </w:p>
        </w:tc>
        <w:tc>
          <w:tcPr>
            <w:tcW w:w="2128" w:type="dxa"/>
            <w:vMerge w:val="restart"/>
            <w:tcBorders>
              <w:top w:val="single" w:sz="4" w:space="0" w:color="000000"/>
              <w:left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</w:tcPr>
          <w:p w14:paraId="3505CDD8" w14:textId="77777777" w:rsidR="00CF6082" w:rsidRPr="00F950B2" w:rsidRDefault="00CF6082" w:rsidP="00807242">
            <w:pPr>
              <w:pStyle w:val="Times142"/>
              <w:ind w:firstLine="0"/>
              <w:rPr>
                <w:szCs w:val="22"/>
              </w:rPr>
            </w:pPr>
            <w:r w:rsidRPr="00F950B2">
              <w:rPr>
                <w:szCs w:val="22"/>
              </w:rPr>
              <w:t xml:space="preserve">Уровни звука и эквивалентные уровни звука, </w:t>
            </w:r>
            <w:proofErr w:type="spellStart"/>
            <w:r w:rsidRPr="00F950B2">
              <w:rPr>
                <w:szCs w:val="22"/>
              </w:rPr>
              <w:t>дБ</w:t>
            </w:r>
            <w:r w:rsidRPr="00F950B2">
              <w:rPr>
                <w:i/>
                <w:iCs/>
                <w:szCs w:val="22"/>
              </w:rPr>
              <w:t>А</w:t>
            </w:r>
            <w:proofErr w:type="spellEnd"/>
          </w:p>
        </w:tc>
      </w:tr>
      <w:tr w:rsidR="00F950B2" w:rsidRPr="00807242" w14:paraId="1EAAE3D9" w14:textId="77777777" w:rsidTr="0069231B">
        <w:trPr>
          <w:trHeight w:val="451"/>
        </w:trPr>
        <w:tc>
          <w:tcPr>
            <w:tcW w:w="1836" w:type="dxa"/>
            <w:shd w:val="clear" w:color="auto" w:fill="DEEAF6" w:themeFill="accent5" w:themeFillTint="33"/>
          </w:tcPr>
          <w:p w14:paraId="0AE2D639" w14:textId="77777777" w:rsidR="00CF6082" w:rsidRPr="00F950B2" w:rsidRDefault="00CF6082" w:rsidP="00CF6082">
            <w:pPr>
              <w:pStyle w:val="Times142"/>
              <w:ind w:firstLine="0"/>
              <w:rPr>
                <w:szCs w:val="22"/>
              </w:rPr>
            </w:pPr>
            <w:r w:rsidRPr="00F950B2">
              <w:rPr>
                <w:szCs w:val="22"/>
              </w:rPr>
              <w:t>Частота, Гц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 w:themeFill="accent4"/>
            <w:vAlign w:val="center"/>
          </w:tcPr>
          <w:p w14:paraId="3B4106AC" w14:textId="77777777"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  <w:lang w:val="en-US"/>
              </w:rPr>
              <w:t>31,25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 w:themeFill="accent4"/>
            <w:vAlign w:val="center"/>
          </w:tcPr>
          <w:p w14:paraId="48A9D6A4" w14:textId="77777777"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  <w:lang w:val="en-US"/>
              </w:rPr>
              <w:t>6</w:t>
            </w:r>
            <w:r w:rsidRPr="00F950B2">
              <w:rPr>
                <w:i/>
                <w:iCs/>
                <w:szCs w:val="22"/>
              </w:rPr>
              <w:t>3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vAlign w:val="center"/>
          </w:tcPr>
          <w:p w14:paraId="369C2978" w14:textId="77777777"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</w:rPr>
              <w:t>125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vAlign w:val="center"/>
          </w:tcPr>
          <w:p w14:paraId="1FEFBCE8" w14:textId="77777777"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</w:rPr>
              <w:t>250</w:t>
            </w: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 w:themeFill="accent4"/>
            <w:vAlign w:val="center"/>
          </w:tcPr>
          <w:p w14:paraId="4B2EE1BA" w14:textId="77777777"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</w:rPr>
              <w:t>500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 w:themeFill="accent4"/>
            <w:vAlign w:val="center"/>
          </w:tcPr>
          <w:p w14:paraId="6096876B" w14:textId="77777777"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</w:rPr>
              <w:t>1000</w:t>
            </w:r>
          </w:p>
        </w:tc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 w:themeFill="accent4"/>
            <w:vAlign w:val="center"/>
          </w:tcPr>
          <w:p w14:paraId="09D5EE77" w14:textId="77777777"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</w:rPr>
              <w:t>2000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  <w:shd w:val="clear" w:color="auto" w:fill="FFC000" w:themeFill="accent4"/>
            <w:vAlign w:val="center"/>
          </w:tcPr>
          <w:p w14:paraId="6F29EF7E" w14:textId="77777777"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</w:rPr>
              <w:t>4000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 w:themeFill="accent4"/>
            <w:vAlign w:val="center"/>
          </w:tcPr>
          <w:p w14:paraId="36D5B1AE" w14:textId="77777777"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  <w:r w:rsidRPr="00F950B2">
              <w:rPr>
                <w:i/>
                <w:iCs/>
                <w:szCs w:val="22"/>
              </w:rPr>
              <w:t>8000</w:t>
            </w:r>
          </w:p>
        </w:tc>
        <w:tc>
          <w:tcPr>
            <w:tcW w:w="2128" w:type="dxa"/>
            <w:vMerge/>
            <w:tcBorders>
              <w:left w:val="single" w:sz="2" w:space="0" w:color="000000"/>
              <w:right w:val="single" w:sz="2" w:space="0" w:color="000000"/>
            </w:tcBorders>
          </w:tcPr>
          <w:p w14:paraId="3F0E3242" w14:textId="77777777" w:rsidR="00CF6082" w:rsidRPr="00F950B2" w:rsidRDefault="00CF6082" w:rsidP="00CF6082">
            <w:pPr>
              <w:pStyle w:val="Times142"/>
              <w:ind w:firstLine="0"/>
              <w:jc w:val="center"/>
              <w:rPr>
                <w:i/>
                <w:iCs/>
                <w:szCs w:val="22"/>
              </w:rPr>
            </w:pPr>
          </w:p>
        </w:tc>
      </w:tr>
      <w:tr w:rsidR="00F950B2" w:rsidRPr="00807242" w14:paraId="2E404331" w14:textId="77777777" w:rsidTr="0069231B">
        <w:trPr>
          <w:trHeight w:val="376"/>
        </w:trPr>
        <w:tc>
          <w:tcPr>
            <w:tcW w:w="1836" w:type="dxa"/>
            <w:shd w:val="clear" w:color="auto" w:fill="DEEAF6" w:themeFill="accent5" w:themeFillTint="33"/>
          </w:tcPr>
          <w:p w14:paraId="1CF3B574" w14:textId="77777777" w:rsidR="00F950B2" w:rsidRPr="00F950B2" w:rsidRDefault="00F950B2" w:rsidP="00F950B2">
            <w:pPr>
              <w:pStyle w:val="Times142"/>
              <w:ind w:firstLine="0"/>
              <w:rPr>
                <w:szCs w:val="22"/>
              </w:rPr>
            </w:pPr>
            <w:r w:rsidRPr="00F950B2">
              <w:rPr>
                <w:szCs w:val="22"/>
              </w:rPr>
              <w:t>Шумовой фон, дБ</w:t>
            </w:r>
          </w:p>
        </w:tc>
        <w:tc>
          <w:tcPr>
            <w:tcW w:w="851" w:type="dxa"/>
          </w:tcPr>
          <w:p w14:paraId="4C84F0C4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60,7</w:t>
            </w:r>
          </w:p>
        </w:tc>
        <w:tc>
          <w:tcPr>
            <w:tcW w:w="709" w:type="dxa"/>
          </w:tcPr>
          <w:p w14:paraId="23156FF0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61,8</w:t>
            </w:r>
          </w:p>
        </w:tc>
        <w:tc>
          <w:tcPr>
            <w:tcW w:w="708" w:type="dxa"/>
          </w:tcPr>
          <w:p w14:paraId="087410C6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44,7</w:t>
            </w:r>
          </w:p>
        </w:tc>
        <w:tc>
          <w:tcPr>
            <w:tcW w:w="709" w:type="dxa"/>
          </w:tcPr>
          <w:p w14:paraId="67B43373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45,7</w:t>
            </w:r>
          </w:p>
        </w:tc>
        <w:tc>
          <w:tcPr>
            <w:tcW w:w="747" w:type="dxa"/>
          </w:tcPr>
          <w:p w14:paraId="0726B379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37,7</w:t>
            </w:r>
          </w:p>
        </w:tc>
        <w:tc>
          <w:tcPr>
            <w:tcW w:w="967" w:type="dxa"/>
          </w:tcPr>
          <w:p w14:paraId="72BFE3A0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26,2</w:t>
            </w:r>
          </w:p>
        </w:tc>
        <w:tc>
          <w:tcPr>
            <w:tcW w:w="838" w:type="dxa"/>
          </w:tcPr>
          <w:p w14:paraId="468C5395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22,3</w:t>
            </w:r>
          </w:p>
        </w:tc>
        <w:tc>
          <w:tcPr>
            <w:tcW w:w="850" w:type="dxa"/>
          </w:tcPr>
          <w:p w14:paraId="106F48AF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15,9</w:t>
            </w:r>
          </w:p>
        </w:tc>
        <w:tc>
          <w:tcPr>
            <w:tcW w:w="992" w:type="dxa"/>
          </w:tcPr>
          <w:p w14:paraId="184414FA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13,9</w:t>
            </w:r>
          </w:p>
        </w:tc>
        <w:tc>
          <w:tcPr>
            <w:tcW w:w="2128" w:type="dxa"/>
            <w:shd w:val="clear" w:color="auto" w:fill="DEEAF6" w:themeFill="accent5" w:themeFillTint="33"/>
          </w:tcPr>
          <w:p w14:paraId="06E58587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40,3</w:t>
            </w:r>
          </w:p>
        </w:tc>
      </w:tr>
      <w:tr w:rsidR="00F950B2" w:rsidRPr="00807242" w14:paraId="43F06CD0" w14:textId="77777777" w:rsidTr="0069231B">
        <w:trPr>
          <w:trHeight w:val="1340"/>
        </w:trPr>
        <w:tc>
          <w:tcPr>
            <w:tcW w:w="1836" w:type="dxa"/>
            <w:shd w:val="clear" w:color="auto" w:fill="DEEAF6" w:themeFill="accent5" w:themeFillTint="33"/>
            <w:vAlign w:val="center"/>
          </w:tcPr>
          <w:p w14:paraId="725E7CA6" w14:textId="77777777" w:rsidR="00F950B2" w:rsidRPr="00F950B2" w:rsidRDefault="00F950B2" w:rsidP="00F950B2">
            <w:pPr>
              <w:pStyle w:val="Times142"/>
              <w:ind w:firstLine="0"/>
              <w:jc w:val="center"/>
              <w:rPr>
                <w:szCs w:val="22"/>
              </w:rPr>
            </w:pPr>
            <w:r w:rsidRPr="00F950B2">
              <w:rPr>
                <w:szCs w:val="22"/>
              </w:rPr>
              <w:t>Предельно допустимые уровни звукового давления, дБ</w:t>
            </w:r>
          </w:p>
        </w:tc>
        <w:tc>
          <w:tcPr>
            <w:tcW w:w="851" w:type="dxa"/>
          </w:tcPr>
          <w:p w14:paraId="2DE0E1F2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96</w:t>
            </w:r>
          </w:p>
        </w:tc>
        <w:tc>
          <w:tcPr>
            <w:tcW w:w="709" w:type="dxa"/>
          </w:tcPr>
          <w:p w14:paraId="2748BB49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83</w:t>
            </w:r>
          </w:p>
        </w:tc>
        <w:tc>
          <w:tcPr>
            <w:tcW w:w="708" w:type="dxa"/>
          </w:tcPr>
          <w:p w14:paraId="2C45A61A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74</w:t>
            </w:r>
          </w:p>
        </w:tc>
        <w:tc>
          <w:tcPr>
            <w:tcW w:w="709" w:type="dxa"/>
          </w:tcPr>
          <w:p w14:paraId="07021156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68</w:t>
            </w:r>
          </w:p>
        </w:tc>
        <w:tc>
          <w:tcPr>
            <w:tcW w:w="747" w:type="dxa"/>
          </w:tcPr>
          <w:p w14:paraId="755FB434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63</w:t>
            </w:r>
          </w:p>
        </w:tc>
        <w:tc>
          <w:tcPr>
            <w:tcW w:w="967" w:type="dxa"/>
          </w:tcPr>
          <w:p w14:paraId="73913649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60</w:t>
            </w:r>
          </w:p>
        </w:tc>
        <w:tc>
          <w:tcPr>
            <w:tcW w:w="838" w:type="dxa"/>
          </w:tcPr>
          <w:p w14:paraId="24DC710D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57</w:t>
            </w:r>
          </w:p>
        </w:tc>
        <w:tc>
          <w:tcPr>
            <w:tcW w:w="850" w:type="dxa"/>
          </w:tcPr>
          <w:p w14:paraId="37E9D42B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55</w:t>
            </w:r>
          </w:p>
        </w:tc>
        <w:tc>
          <w:tcPr>
            <w:tcW w:w="992" w:type="dxa"/>
          </w:tcPr>
          <w:p w14:paraId="207D444C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54</w:t>
            </w:r>
          </w:p>
        </w:tc>
        <w:tc>
          <w:tcPr>
            <w:tcW w:w="2128" w:type="dxa"/>
            <w:shd w:val="clear" w:color="auto" w:fill="DEEAF6" w:themeFill="accent5" w:themeFillTint="33"/>
          </w:tcPr>
          <w:p w14:paraId="00B1E6D0" w14:textId="77777777" w:rsidR="00F950B2" w:rsidRPr="00221E8A" w:rsidRDefault="00F950B2" w:rsidP="00221E8A">
            <w:pPr>
              <w:jc w:val="center"/>
              <w:rPr>
                <w:sz w:val="28"/>
              </w:rPr>
            </w:pPr>
            <w:r w:rsidRPr="00221E8A">
              <w:rPr>
                <w:sz w:val="28"/>
              </w:rPr>
              <w:t>65</w:t>
            </w:r>
          </w:p>
        </w:tc>
      </w:tr>
    </w:tbl>
    <w:p w14:paraId="798B4AB1" w14:textId="77777777" w:rsidR="00F950B2" w:rsidRDefault="00F950B2" w:rsidP="00CF6082">
      <w:pPr>
        <w:pStyle w:val="Times142"/>
        <w:ind w:firstLine="0"/>
        <w:jc w:val="center"/>
        <w:rPr>
          <w:i/>
          <w:iCs/>
          <w:highlight w:val="yellow"/>
        </w:rPr>
      </w:pPr>
    </w:p>
    <w:p w14:paraId="6FBD5984" w14:textId="77777777" w:rsidR="00807242" w:rsidRPr="003B76E3" w:rsidRDefault="00F950B2" w:rsidP="00CF6082">
      <w:pPr>
        <w:pStyle w:val="Times142"/>
        <w:ind w:firstLine="0"/>
        <w:jc w:val="center"/>
        <w:rPr>
          <w:i/>
          <w:iCs/>
          <w:highlight w:val="yellow"/>
        </w:rPr>
      </w:pPr>
      <w:r>
        <w:rPr>
          <w:noProof/>
        </w:rPr>
        <w:drawing>
          <wp:inline distT="0" distB="0" distL="0" distR="0" wp14:anchorId="4F984FAE" wp14:editId="2135A17A">
            <wp:extent cx="5936615" cy="2851785"/>
            <wp:effectExtent l="0" t="0" r="0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E20087A" w14:textId="77777777" w:rsidR="00CF6082" w:rsidRPr="00221E8A" w:rsidRDefault="00CF6082" w:rsidP="00CF6082">
      <w:pPr>
        <w:pStyle w:val="Times142"/>
        <w:ind w:firstLine="0"/>
        <w:jc w:val="center"/>
        <w:rPr>
          <w:iCs/>
        </w:rPr>
      </w:pPr>
      <w:r w:rsidRPr="00221E8A">
        <w:rPr>
          <w:iCs/>
        </w:rPr>
        <w:t>Рисунок 1 – График зависимости уровня звукового давления от частоты</w:t>
      </w:r>
    </w:p>
    <w:p w14:paraId="3DF1FCF9" w14:textId="77777777" w:rsidR="00BA6423" w:rsidRDefault="00CF6082" w:rsidP="007104BC">
      <w:pPr>
        <w:pStyle w:val="Times142"/>
        <w:spacing w:line="360" w:lineRule="auto"/>
      </w:pPr>
      <w:r>
        <w:t xml:space="preserve">Не включая источник шума, сняли распределение уровней звукового давления от частоты. Получили график зависимости уровня звукового давления от частоты. </w:t>
      </w:r>
    </w:p>
    <w:p w14:paraId="0782AF55" w14:textId="77777777" w:rsidR="00221E8A" w:rsidRDefault="00BA6423" w:rsidP="007104BC">
      <w:pPr>
        <w:pStyle w:val="Times142"/>
        <w:spacing w:line="360" w:lineRule="auto"/>
      </w:pPr>
      <w:r w:rsidRPr="00BA6423">
        <w:rPr>
          <w:b/>
        </w:rPr>
        <w:t>Вывод:</w:t>
      </w:r>
      <w:r>
        <w:t xml:space="preserve"> </w:t>
      </w:r>
      <w:r w:rsidR="00CF6082" w:rsidRPr="00221E8A">
        <w:t>По полученному графику мы видим, что характер</w:t>
      </w:r>
      <w:r w:rsidR="00221E8A">
        <w:t xml:space="preserve"> звукового фона носит низкочастотный характер.</w:t>
      </w:r>
    </w:p>
    <w:p w14:paraId="3B8CFF4F" w14:textId="77777777" w:rsidR="00221E8A" w:rsidRDefault="00221E8A" w:rsidP="00E4005C">
      <w:pPr>
        <w:pStyle w:val="Times142"/>
      </w:pPr>
    </w:p>
    <w:p w14:paraId="2B2B52B7" w14:textId="77777777" w:rsidR="00B04B09" w:rsidRPr="00E4005C" w:rsidRDefault="00B04B09" w:rsidP="00E4005C">
      <w:pPr>
        <w:pStyle w:val="Times142"/>
        <w:rPr>
          <w:highlight w:val="yellow"/>
        </w:rPr>
      </w:pPr>
    </w:p>
    <w:p w14:paraId="3811083A" w14:textId="77777777" w:rsidR="00CF6082" w:rsidRPr="0069231B" w:rsidRDefault="00CF6082" w:rsidP="00CF6082">
      <w:pPr>
        <w:pStyle w:val="Times142"/>
        <w:numPr>
          <w:ilvl w:val="0"/>
          <w:numId w:val="10"/>
        </w:numPr>
        <w:rPr>
          <w:iCs/>
        </w:rPr>
      </w:pPr>
      <w:r w:rsidRPr="0069231B">
        <w:rPr>
          <w:iCs/>
        </w:rPr>
        <w:t>Исследование зависимости параметров шума от частоты</w:t>
      </w:r>
    </w:p>
    <w:p w14:paraId="0075796F" w14:textId="77777777" w:rsidR="00CF6082" w:rsidRPr="0069231B" w:rsidRDefault="00CF6082" w:rsidP="00CF6082">
      <w:pPr>
        <w:pStyle w:val="Times142"/>
        <w:ind w:left="1429" w:firstLine="0"/>
        <w:jc w:val="right"/>
        <w:rPr>
          <w:iCs/>
        </w:rPr>
      </w:pPr>
      <w:r w:rsidRPr="0069231B">
        <w:rPr>
          <w:iCs/>
        </w:rPr>
        <w:t>Таблица 2</w:t>
      </w:r>
    </w:p>
    <w:tbl>
      <w:tblPr>
        <w:tblStyle w:val="a3"/>
        <w:tblW w:w="10373" w:type="dxa"/>
        <w:tblInd w:w="-695" w:type="dxa"/>
        <w:tblLook w:val="04A0" w:firstRow="1" w:lastRow="0" w:firstColumn="1" w:lastColumn="0" w:noHBand="0" w:noVBand="1"/>
      </w:tblPr>
      <w:tblGrid>
        <w:gridCol w:w="1806"/>
        <w:gridCol w:w="801"/>
        <w:gridCol w:w="671"/>
        <w:gridCol w:w="704"/>
        <w:gridCol w:w="704"/>
        <w:gridCol w:w="671"/>
        <w:gridCol w:w="736"/>
        <w:gridCol w:w="736"/>
        <w:gridCol w:w="736"/>
        <w:gridCol w:w="736"/>
        <w:gridCol w:w="2072"/>
      </w:tblGrid>
      <w:tr w:rsidR="00CF6082" w:rsidRPr="00CF6082" w14:paraId="5B38CF41" w14:textId="77777777" w:rsidTr="0069231B">
        <w:trPr>
          <w:trHeight w:val="309"/>
        </w:trPr>
        <w:tc>
          <w:tcPr>
            <w:tcW w:w="0" w:type="auto"/>
            <w:gridSpan w:val="10"/>
            <w:tcBorders>
              <w:right w:val="single" w:sz="2" w:space="0" w:color="000000"/>
            </w:tcBorders>
            <w:shd w:val="clear" w:color="auto" w:fill="DEEAF6" w:themeFill="accent5" w:themeFillTint="33"/>
          </w:tcPr>
          <w:p w14:paraId="35C03B11" w14:textId="77777777" w:rsidR="00CF6082" w:rsidRPr="0069231B" w:rsidRDefault="00CF6082" w:rsidP="00333719">
            <w:pPr>
              <w:pStyle w:val="Times142"/>
              <w:ind w:firstLine="0"/>
              <w:rPr>
                <w:i/>
                <w:iCs/>
                <w:sz w:val="26"/>
                <w:szCs w:val="26"/>
                <w:lang w:val="en-US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</w:tcPr>
          <w:p w14:paraId="2AA6C74E" w14:textId="77777777" w:rsidR="00CF6082" w:rsidRPr="0069231B" w:rsidRDefault="00CF6082" w:rsidP="00333719">
            <w:pPr>
              <w:pStyle w:val="Times142"/>
              <w:ind w:firstLine="0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 xml:space="preserve">Уровни звука и эквивалентные уровни звука, </w:t>
            </w:r>
            <w:proofErr w:type="spellStart"/>
            <w:r w:rsidRPr="0069231B">
              <w:rPr>
                <w:sz w:val="26"/>
                <w:szCs w:val="26"/>
              </w:rPr>
              <w:t>дБ</w:t>
            </w:r>
            <w:r w:rsidRPr="0069231B">
              <w:rPr>
                <w:i/>
                <w:iCs/>
                <w:sz w:val="26"/>
                <w:szCs w:val="26"/>
              </w:rPr>
              <w:t>А</w:t>
            </w:r>
            <w:proofErr w:type="spellEnd"/>
          </w:p>
        </w:tc>
      </w:tr>
      <w:tr w:rsidR="0069231B" w:rsidRPr="00807242" w14:paraId="1335C254" w14:textId="77777777" w:rsidTr="0069231B">
        <w:trPr>
          <w:trHeight w:val="261"/>
        </w:trPr>
        <w:tc>
          <w:tcPr>
            <w:tcW w:w="0" w:type="auto"/>
            <w:shd w:val="clear" w:color="auto" w:fill="DEEAF6" w:themeFill="accent5" w:themeFillTint="33"/>
          </w:tcPr>
          <w:p w14:paraId="2D73DB3D" w14:textId="77777777" w:rsidR="00CF6082" w:rsidRPr="0069231B" w:rsidRDefault="00CF6082" w:rsidP="00333719">
            <w:pPr>
              <w:pStyle w:val="Times142"/>
              <w:ind w:firstLine="0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Частота, Гц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/>
            <w:vAlign w:val="center"/>
          </w:tcPr>
          <w:p w14:paraId="50AE78D8" w14:textId="77777777"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  <w:lang w:val="en-US"/>
              </w:rPr>
              <w:t>31,25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/>
            <w:vAlign w:val="center"/>
          </w:tcPr>
          <w:p w14:paraId="505ECD76" w14:textId="77777777"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  <w:lang w:val="en-US"/>
              </w:rPr>
              <w:t>6</w:t>
            </w:r>
            <w:r w:rsidRPr="0069231B">
              <w:rPr>
                <w:i/>
                <w:iCs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 w14:paraId="5FFCFD49" w14:textId="77777777"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</w:rPr>
              <w:t>125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 w14:paraId="078DB60F" w14:textId="77777777"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</w:rPr>
              <w:t>250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/>
            <w:vAlign w:val="center"/>
          </w:tcPr>
          <w:p w14:paraId="628E1D70" w14:textId="77777777"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</w:rPr>
              <w:t>500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  <w:vAlign w:val="center"/>
          </w:tcPr>
          <w:p w14:paraId="010C302D" w14:textId="77777777"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</w:rPr>
              <w:t>1000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/>
            <w:vAlign w:val="center"/>
          </w:tcPr>
          <w:p w14:paraId="4BA0E3B2" w14:textId="77777777"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</w:rPr>
              <w:t>2000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14:paraId="764C0A17" w14:textId="77777777"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</w:rPr>
              <w:t>4000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FFC000"/>
            <w:vAlign w:val="center"/>
          </w:tcPr>
          <w:p w14:paraId="5E2C0545" w14:textId="77777777"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  <w:r w:rsidRPr="0069231B">
              <w:rPr>
                <w:i/>
                <w:iCs/>
                <w:sz w:val="26"/>
                <w:szCs w:val="26"/>
              </w:rPr>
              <w:t>8000</w:t>
            </w:r>
          </w:p>
        </w:tc>
        <w:tc>
          <w:tcPr>
            <w:tcW w:w="0" w:type="auto"/>
            <w:vMerge/>
            <w:tcBorders>
              <w:left w:val="single" w:sz="2" w:space="0" w:color="000000"/>
              <w:right w:val="single" w:sz="2" w:space="0" w:color="000000"/>
            </w:tcBorders>
            <w:shd w:val="clear" w:color="auto" w:fill="DEEAF6" w:themeFill="accent5" w:themeFillTint="33"/>
          </w:tcPr>
          <w:p w14:paraId="59D31E14" w14:textId="77777777" w:rsidR="00CF6082" w:rsidRPr="0069231B" w:rsidRDefault="00CF6082" w:rsidP="00333719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</w:rPr>
            </w:pPr>
          </w:p>
        </w:tc>
      </w:tr>
      <w:tr w:rsidR="0069231B" w:rsidRPr="00807242" w14:paraId="278B748E" w14:textId="77777777" w:rsidTr="0069231B">
        <w:trPr>
          <w:trHeight w:val="658"/>
        </w:trPr>
        <w:tc>
          <w:tcPr>
            <w:tcW w:w="0" w:type="auto"/>
            <w:shd w:val="clear" w:color="auto" w:fill="DEEAF6" w:themeFill="accent5" w:themeFillTint="33"/>
          </w:tcPr>
          <w:p w14:paraId="106CDAEC" w14:textId="77777777" w:rsidR="0069231B" w:rsidRPr="0069231B" w:rsidRDefault="0069231B" w:rsidP="0069231B">
            <w:pPr>
              <w:pStyle w:val="Times142"/>
              <w:ind w:firstLine="0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Источник шума без средств защиты, дБ</w:t>
            </w:r>
          </w:p>
        </w:tc>
        <w:tc>
          <w:tcPr>
            <w:tcW w:w="0" w:type="auto"/>
          </w:tcPr>
          <w:p w14:paraId="3B17515F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74,4</w:t>
            </w:r>
          </w:p>
        </w:tc>
        <w:tc>
          <w:tcPr>
            <w:tcW w:w="0" w:type="auto"/>
          </w:tcPr>
          <w:p w14:paraId="089987DA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74,2</w:t>
            </w:r>
          </w:p>
        </w:tc>
        <w:tc>
          <w:tcPr>
            <w:tcW w:w="0" w:type="auto"/>
          </w:tcPr>
          <w:p w14:paraId="04FD5D9D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56,9</w:t>
            </w:r>
          </w:p>
        </w:tc>
        <w:tc>
          <w:tcPr>
            <w:tcW w:w="0" w:type="auto"/>
          </w:tcPr>
          <w:p w14:paraId="06FCF1FB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73,7</w:t>
            </w:r>
          </w:p>
        </w:tc>
        <w:tc>
          <w:tcPr>
            <w:tcW w:w="0" w:type="auto"/>
          </w:tcPr>
          <w:p w14:paraId="30DBE886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86,2</w:t>
            </w:r>
          </w:p>
        </w:tc>
        <w:tc>
          <w:tcPr>
            <w:tcW w:w="0" w:type="auto"/>
          </w:tcPr>
          <w:p w14:paraId="7F743B50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91,4</w:t>
            </w:r>
          </w:p>
        </w:tc>
        <w:tc>
          <w:tcPr>
            <w:tcW w:w="0" w:type="auto"/>
          </w:tcPr>
          <w:p w14:paraId="291455B7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97,1</w:t>
            </w:r>
          </w:p>
        </w:tc>
        <w:tc>
          <w:tcPr>
            <w:tcW w:w="0" w:type="auto"/>
          </w:tcPr>
          <w:p w14:paraId="0C290575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69,9</w:t>
            </w:r>
          </w:p>
        </w:tc>
        <w:tc>
          <w:tcPr>
            <w:tcW w:w="0" w:type="auto"/>
          </w:tcPr>
          <w:p w14:paraId="1CC300EB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44,4</w:t>
            </w:r>
          </w:p>
        </w:tc>
        <w:tc>
          <w:tcPr>
            <w:tcW w:w="0" w:type="auto"/>
            <w:shd w:val="clear" w:color="auto" w:fill="DEEAF6" w:themeFill="accent5" w:themeFillTint="33"/>
          </w:tcPr>
          <w:p w14:paraId="0006FFAE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99,1</w:t>
            </w:r>
          </w:p>
        </w:tc>
      </w:tr>
      <w:tr w:rsidR="0069231B" w:rsidRPr="00807242" w14:paraId="74511C16" w14:textId="77777777" w:rsidTr="0069231B">
        <w:trPr>
          <w:trHeight w:val="1107"/>
        </w:trPr>
        <w:tc>
          <w:tcPr>
            <w:tcW w:w="0" w:type="auto"/>
            <w:shd w:val="clear" w:color="auto" w:fill="DEEAF6" w:themeFill="accent5" w:themeFillTint="33"/>
            <w:vAlign w:val="center"/>
          </w:tcPr>
          <w:p w14:paraId="2C0323DC" w14:textId="77777777" w:rsidR="0069231B" w:rsidRPr="0069231B" w:rsidRDefault="0069231B" w:rsidP="0069231B">
            <w:pPr>
              <w:pStyle w:val="Times142"/>
              <w:ind w:firstLine="0"/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Предельно допустимые уровни звукового давления, дБ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14:paraId="0F837FD9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14:paraId="42CC61E7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14:paraId="35D4ABFE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14:paraId="3AD6F748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14:paraId="63D94DFC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14:paraId="2291ABAB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14:paraId="497380E8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14:paraId="6F25308D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14:paraId="00C47D20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54</w:t>
            </w:r>
          </w:p>
        </w:tc>
        <w:tc>
          <w:tcPr>
            <w:tcW w:w="0" w:type="auto"/>
            <w:shd w:val="clear" w:color="auto" w:fill="DEEAF6" w:themeFill="accent5" w:themeFillTint="33"/>
          </w:tcPr>
          <w:p w14:paraId="0D00D752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65</w:t>
            </w:r>
          </w:p>
        </w:tc>
      </w:tr>
      <w:tr w:rsidR="0069231B" w:rsidRPr="00807242" w14:paraId="0730DD0C" w14:textId="77777777" w:rsidTr="0069231B">
        <w:trPr>
          <w:trHeight w:val="669"/>
        </w:trPr>
        <w:tc>
          <w:tcPr>
            <w:tcW w:w="0" w:type="auto"/>
            <w:shd w:val="clear" w:color="auto" w:fill="DEEAF6" w:themeFill="accent5" w:themeFillTint="33"/>
          </w:tcPr>
          <w:p w14:paraId="66AF5F47" w14:textId="77777777" w:rsidR="0069231B" w:rsidRPr="0069231B" w:rsidRDefault="0069231B" w:rsidP="0069231B">
            <w:pPr>
              <w:pStyle w:val="Times142"/>
              <w:ind w:firstLine="0"/>
              <w:jc w:val="center"/>
              <w:rPr>
                <w:iCs/>
                <w:sz w:val="26"/>
                <w:szCs w:val="26"/>
                <w:highlight w:val="yellow"/>
              </w:rPr>
            </w:pPr>
            <w:r w:rsidRPr="0069231B">
              <w:rPr>
                <w:iCs/>
                <w:sz w:val="26"/>
                <w:szCs w:val="26"/>
              </w:rPr>
              <w:t xml:space="preserve">ИШ с поправкой на фон </w:t>
            </w:r>
          </w:p>
        </w:tc>
        <w:tc>
          <w:tcPr>
            <w:tcW w:w="0" w:type="auto"/>
          </w:tcPr>
          <w:p w14:paraId="70E722F2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67,4</w:t>
            </w:r>
          </w:p>
        </w:tc>
        <w:tc>
          <w:tcPr>
            <w:tcW w:w="0" w:type="auto"/>
          </w:tcPr>
          <w:p w14:paraId="6E349D4A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71,2</w:t>
            </w:r>
          </w:p>
        </w:tc>
        <w:tc>
          <w:tcPr>
            <w:tcW w:w="704" w:type="dxa"/>
          </w:tcPr>
          <w:p w14:paraId="738317FD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55,9</w:t>
            </w:r>
          </w:p>
        </w:tc>
        <w:tc>
          <w:tcPr>
            <w:tcW w:w="704" w:type="dxa"/>
          </w:tcPr>
          <w:p w14:paraId="073C4BB6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73,7</w:t>
            </w:r>
          </w:p>
        </w:tc>
        <w:tc>
          <w:tcPr>
            <w:tcW w:w="0" w:type="auto"/>
          </w:tcPr>
          <w:p w14:paraId="2F312FE7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86,2</w:t>
            </w:r>
          </w:p>
        </w:tc>
        <w:tc>
          <w:tcPr>
            <w:tcW w:w="0" w:type="auto"/>
          </w:tcPr>
          <w:p w14:paraId="0D077FE5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91,4</w:t>
            </w:r>
          </w:p>
        </w:tc>
        <w:tc>
          <w:tcPr>
            <w:tcW w:w="0" w:type="auto"/>
          </w:tcPr>
          <w:p w14:paraId="73C238E6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97,1</w:t>
            </w:r>
          </w:p>
        </w:tc>
        <w:tc>
          <w:tcPr>
            <w:tcW w:w="0" w:type="auto"/>
          </w:tcPr>
          <w:p w14:paraId="7D0DBF0B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69,9</w:t>
            </w:r>
          </w:p>
        </w:tc>
        <w:tc>
          <w:tcPr>
            <w:tcW w:w="0" w:type="auto"/>
          </w:tcPr>
          <w:p w14:paraId="136713FE" w14:textId="77777777" w:rsidR="0069231B" w:rsidRPr="0069231B" w:rsidRDefault="0069231B" w:rsidP="0069231B">
            <w:pPr>
              <w:jc w:val="center"/>
              <w:rPr>
                <w:sz w:val="26"/>
                <w:szCs w:val="26"/>
              </w:rPr>
            </w:pPr>
            <w:r w:rsidRPr="0069231B">
              <w:rPr>
                <w:sz w:val="26"/>
                <w:szCs w:val="26"/>
              </w:rPr>
              <w:t>44,4</w:t>
            </w:r>
          </w:p>
        </w:tc>
        <w:tc>
          <w:tcPr>
            <w:tcW w:w="0" w:type="auto"/>
            <w:shd w:val="clear" w:color="auto" w:fill="DEEAF6" w:themeFill="accent5" w:themeFillTint="33"/>
          </w:tcPr>
          <w:p w14:paraId="7476A8A6" w14:textId="77777777" w:rsidR="0069231B" w:rsidRPr="0069231B" w:rsidRDefault="0069231B" w:rsidP="0069231B">
            <w:pPr>
              <w:pStyle w:val="Times142"/>
              <w:ind w:firstLine="0"/>
              <w:jc w:val="center"/>
              <w:rPr>
                <w:i/>
                <w:iCs/>
                <w:sz w:val="26"/>
                <w:szCs w:val="26"/>
                <w:highlight w:val="yellow"/>
              </w:rPr>
            </w:pPr>
            <w:r w:rsidRPr="0069231B">
              <w:rPr>
                <w:i/>
                <w:iCs/>
                <w:sz w:val="26"/>
                <w:szCs w:val="26"/>
              </w:rPr>
              <w:t>101.3</w:t>
            </w:r>
          </w:p>
        </w:tc>
      </w:tr>
    </w:tbl>
    <w:p w14:paraId="789CC8D5" w14:textId="77777777" w:rsidR="00CF6082" w:rsidRDefault="00CF6082" w:rsidP="00CF6082">
      <w:pPr>
        <w:pStyle w:val="Times142"/>
        <w:ind w:firstLine="0"/>
        <w:jc w:val="center"/>
        <w:rPr>
          <w:i/>
          <w:iCs/>
        </w:rPr>
      </w:pPr>
    </w:p>
    <w:p w14:paraId="31D18B6A" w14:textId="77777777" w:rsidR="00CF6082" w:rsidRPr="003B76E3" w:rsidRDefault="00221E8A" w:rsidP="00CF6082">
      <w:pPr>
        <w:pStyle w:val="Times142"/>
        <w:ind w:firstLine="0"/>
        <w:jc w:val="center"/>
        <w:rPr>
          <w:i/>
          <w:iCs/>
          <w:highlight w:val="yellow"/>
          <w:lang w:val="en-US"/>
        </w:rPr>
      </w:pPr>
      <w:r>
        <w:rPr>
          <w:noProof/>
        </w:rPr>
        <w:drawing>
          <wp:inline distT="0" distB="0" distL="0" distR="0" wp14:anchorId="218081F1" wp14:editId="5A05AC01">
            <wp:extent cx="5936615" cy="2813784"/>
            <wp:effectExtent l="0" t="0" r="0" b="0"/>
            <wp:docPr id="18" name="Диаграмма 18">
              <a:extLst xmlns:a="http://schemas.openxmlformats.org/drawingml/2006/main">
                <a:ext uri="{FF2B5EF4-FFF2-40B4-BE49-F238E27FC236}">
                  <a16:creationId xmlns:a16="http://schemas.microsoft.com/office/drawing/2014/main" id="{0E610255-D9AC-454F-902E-F1CB84DD6CB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4EDE3B0C" w14:textId="77777777" w:rsidR="00CF6082" w:rsidRPr="0069231B" w:rsidRDefault="00CF6082" w:rsidP="00CF6082">
      <w:pPr>
        <w:pStyle w:val="Times142"/>
        <w:ind w:firstLine="0"/>
        <w:jc w:val="center"/>
        <w:rPr>
          <w:iCs/>
        </w:rPr>
      </w:pPr>
      <w:r w:rsidRPr="0069231B">
        <w:rPr>
          <w:iCs/>
        </w:rPr>
        <w:t>Рисунок 2 – График зависимости уровня звукового давления источника шума от частоты</w:t>
      </w:r>
      <w:r w:rsidR="00E61A93" w:rsidRPr="0069231B">
        <w:rPr>
          <w:iCs/>
        </w:rPr>
        <w:t xml:space="preserve"> (</w:t>
      </w:r>
      <w:r w:rsidRPr="0069231B">
        <w:rPr>
          <w:iCs/>
        </w:rPr>
        <w:t>ПС-70</w:t>
      </w:r>
      <w:r w:rsidR="00E61A93" w:rsidRPr="0069231B">
        <w:rPr>
          <w:iCs/>
        </w:rPr>
        <w:t xml:space="preserve"> и поправка на фон)</w:t>
      </w:r>
    </w:p>
    <w:p w14:paraId="3E8C1786" w14:textId="77777777" w:rsidR="00CF6082" w:rsidRPr="00E4005C" w:rsidRDefault="00E4005C" w:rsidP="007104BC">
      <w:pPr>
        <w:pStyle w:val="Times142"/>
        <w:spacing w:line="360" w:lineRule="auto"/>
        <w:ind w:firstLine="0"/>
        <w:rPr>
          <w:iCs/>
        </w:rPr>
      </w:pPr>
      <w:r w:rsidRPr="00221E8A">
        <w:rPr>
          <w:iCs/>
        </w:rPr>
        <w:t xml:space="preserve">Характер шума -  </w:t>
      </w:r>
      <w:r w:rsidR="0069231B">
        <w:t>средне-высоко</w:t>
      </w:r>
      <w:r w:rsidRPr="00221E8A">
        <w:t>частотный</w:t>
      </w:r>
      <w:r w:rsidR="00221E8A">
        <w:t xml:space="preserve"> </w:t>
      </w:r>
      <w:r w:rsidRPr="00221E8A">
        <w:t>(по исследованию шума с поправкой на шумовой фон.</w:t>
      </w:r>
    </w:p>
    <w:p w14:paraId="1F6F3331" w14:textId="77777777" w:rsidR="0069231B" w:rsidRDefault="00BA6423" w:rsidP="007104BC">
      <w:pPr>
        <w:pStyle w:val="Times142"/>
        <w:spacing w:line="360" w:lineRule="auto"/>
      </w:pPr>
      <w:r w:rsidRPr="00BA6423">
        <w:rPr>
          <w:b/>
        </w:rPr>
        <w:t>Вывод:</w:t>
      </w:r>
      <w:r>
        <w:t xml:space="preserve"> </w:t>
      </w:r>
      <w:r w:rsidR="00CF6082">
        <w:t>Сравнивая параметры шума с предельным спектром видно, что уровень звукового давления превышает допустимое значение на средних частотах.</w:t>
      </w:r>
      <w:r w:rsidR="00B56646">
        <w:t xml:space="preserve"> Необходимы мероприятия по снижению шума.</w:t>
      </w:r>
    </w:p>
    <w:p w14:paraId="080BAB88" w14:textId="77777777" w:rsidR="00BA6423" w:rsidRPr="0069231B" w:rsidRDefault="00BA6423" w:rsidP="0069231B">
      <w:pPr>
        <w:pStyle w:val="Times142"/>
      </w:pPr>
    </w:p>
    <w:p w14:paraId="42C033E2" w14:textId="77777777" w:rsidR="00DD0203" w:rsidRPr="0069231B" w:rsidRDefault="00DD0203" w:rsidP="00DD0203">
      <w:pPr>
        <w:pStyle w:val="Times142"/>
        <w:numPr>
          <w:ilvl w:val="0"/>
          <w:numId w:val="10"/>
        </w:numPr>
        <w:rPr>
          <w:iCs/>
        </w:rPr>
      </w:pPr>
      <w:r w:rsidRPr="0069231B">
        <w:rPr>
          <w:iCs/>
        </w:rPr>
        <w:t>Исследование средств защиты от шума.</w:t>
      </w:r>
    </w:p>
    <w:p w14:paraId="629336C6" w14:textId="77777777" w:rsidR="009208BE" w:rsidRPr="0069231B" w:rsidRDefault="009208BE" w:rsidP="009208BE">
      <w:pPr>
        <w:pStyle w:val="Times142"/>
        <w:ind w:left="1429" w:firstLine="0"/>
        <w:jc w:val="right"/>
        <w:rPr>
          <w:iCs/>
        </w:rPr>
      </w:pPr>
      <w:r w:rsidRPr="0069231B">
        <w:rPr>
          <w:iCs/>
        </w:rPr>
        <w:t>Таблица 3</w:t>
      </w:r>
      <w:r w:rsidR="00B56646" w:rsidRPr="0069231B">
        <w:rPr>
          <w:iCs/>
        </w:rPr>
        <w:t xml:space="preserve"> – С учетом фонового шума</w:t>
      </w:r>
    </w:p>
    <w:tbl>
      <w:tblPr>
        <w:tblW w:w="9842" w:type="dxa"/>
        <w:tblLook w:val="04A0" w:firstRow="1" w:lastRow="0" w:firstColumn="1" w:lastColumn="0" w:noHBand="0" w:noVBand="1"/>
      </w:tblPr>
      <w:tblGrid>
        <w:gridCol w:w="1859"/>
        <w:gridCol w:w="706"/>
        <w:gridCol w:w="706"/>
        <w:gridCol w:w="706"/>
        <w:gridCol w:w="706"/>
        <w:gridCol w:w="706"/>
        <w:gridCol w:w="776"/>
        <w:gridCol w:w="776"/>
        <w:gridCol w:w="776"/>
        <w:gridCol w:w="1067"/>
        <w:gridCol w:w="1121"/>
        <w:gridCol w:w="6"/>
      </w:tblGrid>
      <w:tr w:rsidR="0069231B" w:rsidRPr="0069231B" w14:paraId="7501F53A" w14:textId="77777777" w:rsidTr="0069231B">
        <w:trPr>
          <w:trHeight w:val="610"/>
        </w:trPr>
        <w:tc>
          <w:tcPr>
            <w:tcW w:w="18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4A92352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Условия опыта</w:t>
            </w:r>
          </w:p>
        </w:tc>
        <w:tc>
          <w:tcPr>
            <w:tcW w:w="6925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7BCCF04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Уровни звукового давления</w:t>
            </w:r>
          </w:p>
        </w:tc>
        <w:tc>
          <w:tcPr>
            <w:tcW w:w="10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noWrap/>
            <w:vAlign w:val="center"/>
            <w:hideMark/>
          </w:tcPr>
          <w:p w14:paraId="115E9835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Уровни звука</w:t>
            </w:r>
          </w:p>
        </w:tc>
      </w:tr>
      <w:tr w:rsidR="0069231B" w:rsidRPr="0069231B" w14:paraId="49E2CB38" w14:textId="77777777" w:rsidTr="0069231B">
        <w:trPr>
          <w:gridAfter w:val="1"/>
          <w:wAfter w:w="6" w:type="dxa"/>
          <w:trHeight w:val="610"/>
        </w:trPr>
        <w:tc>
          <w:tcPr>
            <w:tcW w:w="18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vAlign w:val="center"/>
            <w:hideMark/>
          </w:tcPr>
          <w:p w14:paraId="6729B950" w14:textId="77777777" w:rsidR="0069231B" w:rsidRPr="0069231B" w:rsidRDefault="0069231B" w:rsidP="0069231B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6B72D05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31,5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C46F56D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94243EB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125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E3468D0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250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BA5B042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500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E678C65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1000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1581F648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2000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35D1D7BD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4000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E4E2E3F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8000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  <w:hideMark/>
          </w:tcPr>
          <w:p w14:paraId="285116C2" w14:textId="77777777" w:rsidR="0069231B" w:rsidRPr="0069231B" w:rsidRDefault="0069231B" w:rsidP="0069231B">
            <w:pPr>
              <w:rPr>
                <w:color w:val="000000"/>
                <w:sz w:val="28"/>
                <w:szCs w:val="28"/>
              </w:rPr>
            </w:pPr>
          </w:p>
        </w:tc>
      </w:tr>
      <w:tr w:rsidR="0069231B" w:rsidRPr="0069231B" w14:paraId="2F596988" w14:textId="77777777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C9B0CC5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Шумовой фон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5AADA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73,7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81309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71,3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F0FB3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51,6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9FED2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52,5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1B25B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43,4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40E66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32,1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92185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27,6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7A337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24,2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D3BC9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25,5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70B80D0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48</w:t>
            </w:r>
          </w:p>
        </w:tc>
      </w:tr>
      <w:tr w:rsidR="0069231B" w:rsidRPr="0069231B" w14:paraId="13ED2970" w14:textId="77777777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4324234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Источник без защиты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2766B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63,4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5C32F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64,2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DB386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56,9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CE02B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73,7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085D9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86,2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BA075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91,4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7A569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97,1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17F32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69,9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950AC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44,4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BE8901B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99,1</w:t>
            </w:r>
          </w:p>
        </w:tc>
      </w:tr>
      <w:tr w:rsidR="0069231B" w:rsidRPr="0069231B" w14:paraId="05AD555B" w14:textId="77777777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C5B680F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Кожух без изоляции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3CE09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71,7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3E6CA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66,9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9C413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57,9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3EDF0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BCC48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78,9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8B38F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92,9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D40C7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91,7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AE53C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62,2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931EC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34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8BCFFC6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95,9</w:t>
            </w:r>
          </w:p>
        </w:tc>
      </w:tr>
      <w:tr w:rsidR="0069231B" w:rsidRPr="0069231B" w14:paraId="4B069B65" w14:textId="77777777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5B03270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Кожух с изоляцией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BDD3D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32BE1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66,8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70B7D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54,7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08F74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64,3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C3533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76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1BA20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86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E13DF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85,9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D3F54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53,5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37A3D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31,9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55578C2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89,6</w:t>
            </w:r>
          </w:p>
        </w:tc>
      </w:tr>
      <w:tr w:rsidR="0069231B" w:rsidRPr="0069231B" w14:paraId="37C5E1D2" w14:textId="77777777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7844144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Метал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8A3CD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69,6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097A3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72,1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6097A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58,1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66F2D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71,2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3F3BB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82,4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A135D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89,4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5CD19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90,1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A0ABA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61,6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A68D2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32,9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A2425AA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93,5</w:t>
            </w:r>
          </w:p>
        </w:tc>
      </w:tr>
      <w:tr w:rsidR="0069231B" w:rsidRPr="0069231B" w14:paraId="1856B1FB" w14:textId="77777777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D7500D1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Металл с отверстием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D2F5C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67,1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EC9AB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67,7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7885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62,9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B402A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72,7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9476C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83,7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5F4F8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93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3A143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98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E7901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68,2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50A42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41,1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AE75938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69231B" w:rsidRPr="0069231B" w14:paraId="4870DB7C" w14:textId="77777777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0F6AEBE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ДСП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A9095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64,4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96AA4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64,3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CC621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9D4CD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72,3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59D20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83,5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9E0F8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90,5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845CF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90,1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B0D7C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63,4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12E7B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36,9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1D0F5C3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94</w:t>
            </w:r>
          </w:p>
        </w:tc>
      </w:tr>
      <w:tr w:rsidR="0069231B" w:rsidRPr="0069231B" w14:paraId="79B0CFC3" w14:textId="77777777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2CA0ECE2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Метал с прорезями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C537F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67,5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C0E38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68,2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A6771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60,3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F1F82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71,8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8A6AD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82,6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F1CA1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89,3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A27E8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90,3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99378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62,9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B5888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36,3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D802FA6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93,7</w:t>
            </w:r>
          </w:p>
        </w:tc>
      </w:tr>
      <w:tr w:rsidR="0069231B" w:rsidRPr="0069231B" w14:paraId="117B3CA1" w14:textId="77777777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F1F7197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69231B">
              <w:rPr>
                <w:color w:val="000000"/>
                <w:sz w:val="28"/>
                <w:szCs w:val="28"/>
              </w:rPr>
              <w:t>Экран+кожух</w:t>
            </w:r>
            <w:proofErr w:type="spellEnd"/>
            <w:r w:rsidRPr="0069231B">
              <w:rPr>
                <w:color w:val="000000"/>
                <w:sz w:val="28"/>
                <w:szCs w:val="28"/>
              </w:rPr>
              <w:t xml:space="preserve"> (лучшие)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56A2C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65,4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6FC4B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68,9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988B6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57,1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E8230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59,6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53DA3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69,3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A53A7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78,7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82BC6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75,9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41962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45,6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E7EE5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28,4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4E96FD2B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81,1</w:t>
            </w:r>
          </w:p>
        </w:tc>
      </w:tr>
      <w:tr w:rsidR="0069231B" w:rsidRPr="0069231B" w14:paraId="05CE4AF0" w14:textId="77777777" w:rsidTr="001C31CE">
        <w:trPr>
          <w:gridAfter w:val="1"/>
          <w:wAfter w:w="6" w:type="dxa"/>
          <w:trHeight w:val="610"/>
        </w:trPr>
        <w:tc>
          <w:tcPr>
            <w:tcW w:w="1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FD1B671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Предельно доп. Уровень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0F19A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96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19802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83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15055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74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38AEB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54280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63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4D5FB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60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1E1D6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57</w:t>
            </w:r>
          </w:p>
        </w:tc>
        <w:tc>
          <w:tcPr>
            <w:tcW w:w="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1BEE9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55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5C743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54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1FA2E47" w14:textId="77777777" w:rsidR="0069231B" w:rsidRPr="0069231B" w:rsidRDefault="0069231B" w:rsidP="0069231B">
            <w:pPr>
              <w:jc w:val="center"/>
              <w:rPr>
                <w:color w:val="000000"/>
                <w:sz w:val="28"/>
                <w:szCs w:val="28"/>
              </w:rPr>
            </w:pPr>
            <w:r w:rsidRPr="0069231B">
              <w:rPr>
                <w:color w:val="000000"/>
                <w:sz w:val="28"/>
                <w:szCs w:val="28"/>
              </w:rPr>
              <w:t>65</w:t>
            </w:r>
          </w:p>
        </w:tc>
      </w:tr>
    </w:tbl>
    <w:p w14:paraId="561D974D" w14:textId="77777777" w:rsidR="00B56646" w:rsidRDefault="00B56646" w:rsidP="00DD0203">
      <w:pPr>
        <w:pStyle w:val="Times142"/>
        <w:rPr>
          <w:iCs/>
        </w:rPr>
      </w:pPr>
    </w:p>
    <w:p w14:paraId="48425511" w14:textId="77777777" w:rsidR="00813626" w:rsidRDefault="00813626" w:rsidP="00DD0203">
      <w:pPr>
        <w:pStyle w:val="Times142"/>
        <w:rPr>
          <w:iCs/>
        </w:rPr>
      </w:pPr>
    </w:p>
    <w:p w14:paraId="33C63CD3" w14:textId="77777777" w:rsidR="00813626" w:rsidRDefault="00813626" w:rsidP="00DD0203">
      <w:pPr>
        <w:pStyle w:val="Times142"/>
        <w:rPr>
          <w:iCs/>
        </w:rPr>
      </w:pPr>
    </w:p>
    <w:p w14:paraId="571847B6" w14:textId="77777777" w:rsidR="00813626" w:rsidRDefault="00813626" w:rsidP="00813626">
      <w:pPr>
        <w:keepNext/>
        <w:spacing w:line="360" w:lineRule="auto"/>
        <w:rPr>
          <w:sz w:val="28"/>
          <w:szCs w:val="28"/>
        </w:rPr>
      </w:pPr>
    </w:p>
    <w:p w14:paraId="598401E2" w14:textId="77777777" w:rsidR="00BA6423" w:rsidRPr="00EA71FF" w:rsidRDefault="00BA6423" w:rsidP="00BA6423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A477B5" wp14:editId="0E913053">
            <wp:extent cx="5940425" cy="5520266"/>
            <wp:effectExtent l="0" t="0" r="0" b="0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849231A" w14:textId="77777777" w:rsidR="007104BC" w:rsidRDefault="00BA6423" w:rsidP="007104BC">
      <w:pPr>
        <w:pStyle w:val="ab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EA71FF">
        <w:rPr>
          <w:i w:val="0"/>
          <w:color w:val="auto"/>
          <w:sz w:val="28"/>
          <w:szCs w:val="28"/>
        </w:rPr>
        <w:t xml:space="preserve">Рисунок </w:t>
      </w:r>
      <w:r w:rsidR="007104BC">
        <w:rPr>
          <w:i w:val="0"/>
          <w:color w:val="auto"/>
          <w:sz w:val="28"/>
          <w:szCs w:val="28"/>
        </w:rPr>
        <w:t>3</w:t>
      </w:r>
      <w:r w:rsidRPr="00EA71FF">
        <w:rPr>
          <w:i w:val="0"/>
          <w:color w:val="auto"/>
          <w:sz w:val="28"/>
          <w:szCs w:val="28"/>
        </w:rPr>
        <w:t xml:space="preserve"> - </w:t>
      </w:r>
      <w:r w:rsidRPr="00C66DE0">
        <w:rPr>
          <w:i w:val="0"/>
          <w:color w:val="auto"/>
          <w:sz w:val="28"/>
          <w:szCs w:val="28"/>
        </w:rPr>
        <w:t>Зависимость давления от частоты при проведении мероприятий по уменьшению давления звука</w:t>
      </w:r>
    </w:p>
    <w:p w14:paraId="68D47AC7" w14:textId="77777777" w:rsidR="00640759" w:rsidRPr="0069231B" w:rsidRDefault="00640759" w:rsidP="00640759">
      <w:pPr>
        <w:pStyle w:val="Times142"/>
        <w:ind w:firstLine="0"/>
      </w:pPr>
      <w:r w:rsidRPr="0069231B">
        <w:rPr>
          <w:b/>
          <w:bCs/>
        </w:rPr>
        <w:t>В</w:t>
      </w:r>
      <w:r>
        <w:rPr>
          <w:b/>
          <w:bCs/>
        </w:rPr>
        <w:t xml:space="preserve">ывод: </w:t>
      </w:r>
      <w:r w:rsidRPr="00640759">
        <w:rPr>
          <w:bCs/>
        </w:rPr>
        <w:t>на графиках выделяются</w:t>
      </w:r>
      <w:r>
        <w:rPr>
          <w:b/>
          <w:bCs/>
        </w:rPr>
        <w:t xml:space="preserve"> э</w:t>
      </w:r>
      <w:r w:rsidRPr="0069231B">
        <w:t>ффективности вариант</w:t>
      </w:r>
      <w:r>
        <w:t>ов «Металл + кожух с изоляцией»</w:t>
      </w:r>
      <w:r w:rsidRPr="0069231B">
        <w:t xml:space="preserve"> и </w:t>
      </w:r>
      <w:r>
        <w:t>«кожух с изоляцией»</w:t>
      </w:r>
      <w:r w:rsidRPr="0069231B">
        <w:t>. Самым</w:t>
      </w:r>
      <w:r>
        <w:t xml:space="preserve"> неэффективным получился «металл с отверстием»</w:t>
      </w:r>
      <w:r w:rsidRPr="0069231B">
        <w:t>.</w:t>
      </w:r>
    </w:p>
    <w:p w14:paraId="3A77186F" w14:textId="77777777" w:rsidR="007104BC" w:rsidRPr="007104BC" w:rsidRDefault="00640759" w:rsidP="007104BC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tbl>
      <w:tblPr>
        <w:tblW w:w="9787" w:type="dxa"/>
        <w:tblLook w:val="04A0" w:firstRow="1" w:lastRow="0" w:firstColumn="1" w:lastColumn="0" w:noHBand="0" w:noVBand="1"/>
      </w:tblPr>
      <w:tblGrid>
        <w:gridCol w:w="2264"/>
        <w:gridCol w:w="810"/>
        <w:gridCol w:w="810"/>
        <w:gridCol w:w="809"/>
        <w:gridCol w:w="662"/>
        <w:gridCol w:w="904"/>
        <w:gridCol w:w="809"/>
        <w:gridCol w:w="904"/>
        <w:gridCol w:w="904"/>
        <w:gridCol w:w="911"/>
      </w:tblGrid>
      <w:tr w:rsidR="007104BC" w:rsidRPr="007104BC" w14:paraId="04B2B970" w14:textId="77777777" w:rsidTr="001C31CE">
        <w:trPr>
          <w:trHeight w:val="895"/>
        </w:trPr>
        <w:tc>
          <w:tcPr>
            <w:tcW w:w="2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5F122A2" w14:textId="77777777" w:rsidR="007104BC" w:rsidRPr="007104BC" w:rsidRDefault="007104BC" w:rsidP="007104BC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04BC">
              <w:rPr>
                <w:b/>
                <w:sz w:val="28"/>
                <w:szCs w:val="28"/>
              </w:rPr>
              <w:t>Условия</w:t>
            </w:r>
          </w:p>
        </w:tc>
        <w:tc>
          <w:tcPr>
            <w:tcW w:w="7523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bottom"/>
            <w:hideMark/>
          </w:tcPr>
          <w:p w14:paraId="0ECA5F32" w14:textId="77777777" w:rsidR="007104BC" w:rsidRPr="007104BC" w:rsidRDefault="007104BC" w:rsidP="007104BC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04BC">
              <w:rPr>
                <w:b/>
                <w:sz w:val="28"/>
                <w:szCs w:val="28"/>
              </w:rPr>
              <w:t>Эффективность</w:t>
            </w:r>
          </w:p>
        </w:tc>
      </w:tr>
      <w:tr w:rsidR="007104BC" w:rsidRPr="007104BC" w14:paraId="76215383" w14:textId="77777777" w:rsidTr="001C31CE">
        <w:trPr>
          <w:trHeight w:val="895"/>
        </w:trPr>
        <w:tc>
          <w:tcPr>
            <w:tcW w:w="2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780C0F9" w14:textId="77777777" w:rsidR="007104BC" w:rsidRPr="007104BC" w:rsidRDefault="007104BC" w:rsidP="007104BC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04BC">
              <w:rPr>
                <w:b/>
                <w:sz w:val="28"/>
                <w:szCs w:val="28"/>
              </w:rPr>
              <w:t>кожух без изоляции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7EEA5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-8,3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AEFC7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-2,7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D9C34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-1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E6675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4,7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D821A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7,3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4F2FF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-1,5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AC20D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5,4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36D60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7,7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7DC76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10,4</w:t>
            </w:r>
          </w:p>
        </w:tc>
      </w:tr>
      <w:tr w:rsidR="007104BC" w:rsidRPr="007104BC" w14:paraId="43570B3C" w14:textId="77777777" w:rsidTr="001C31CE">
        <w:trPr>
          <w:trHeight w:val="895"/>
        </w:trPr>
        <w:tc>
          <w:tcPr>
            <w:tcW w:w="2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78DAEB7" w14:textId="77777777" w:rsidR="007104BC" w:rsidRPr="007104BC" w:rsidRDefault="007104BC" w:rsidP="007104BC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04BC">
              <w:rPr>
                <w:b/>
                <w:sz w:val="28"/>
                <w:szCs w:val="28"/>
              </w:rPr>
              <w:t>Кожух с изоляцией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49280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-3,6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50141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-2,6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E02C3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2,2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CDF1D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9,4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82111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10,2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97899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5,4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43CE2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11,2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05F86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16,4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D8513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12,5</w:t>
            </w:r>
          </w:p>
        </w:tc>
      </w:tr>
      <w:tr w:rsidR="007104BC" w:rsidRPr="007104BC" w14:paraId="6D1F417C" w14:textId="77777777" w:rsidTr="001C31CE">
        <w:trPr>
          <w:trHeight w:val="895"/>
        </w:trPr>
        <w:tc>
          <w:tcPr>
            <w:tcW w:w="2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7D56D4C2" w14:textId="77777777" w:rsidR="007104BC" w:rsidRPr="007104BC" w:rsidRDefault="007104BC" w:rsidP="007104BC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04BC">
              <w:rPr>
                <w:b/>
                <w:sz w:val="28"/>
                <w:szCs w:val="28"/>
              </w:rPr>
              <w:t>Метал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D2020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-6,2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612A9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-7,9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6CF95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-1,2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68071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2,5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A2572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3,8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B81AB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2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A759B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7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E9824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8,3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F9F4E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11,5</w:t>
            </w:r>
          </w:p>
        </w:tc>
      </w:tr>
      <w:tr w:rsidR="007104BC" w:rsidRPr="007104BC" w14:paraId="6AE58D50" w14:textId="77777777" w:rsidTr="001C31CE">
        <w:trPr>
          <w:trHeight w:val="895"/>
        </w:trPr>
        <w:tc>
          <w:tcPr>
            <w:tcW w:w="2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63201D31" w14:textId="77777777" w:rsidR="007104BC" w:rsidRPr="007104BC" w:rsidRDefault="007104BC" w:rsidP="007104BC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04BC">
              <w:rPr>
                <w:b/>
                <w:sz w:val="28"/>
                <w:szCs w:val="28"/>
              </w:rPr>
              <w:t>металл с отверстием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CD769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-3,7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0C597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-3,5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901A8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-6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14EAB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3B848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2,5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18AE9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-1,6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ABD92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-0,9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77B56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1,7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337EF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3,3</w:t>
            </w:r>
          </w:p>
        </w:tc>
      </w:tr>
      <w:tr w:rsidR="007104BC" w:rsidRPr="007104BC" w14:paraId="337CFACF" w14:textId="77777777" w:rsidTr="001C31CE">
        <w:trPr>
          <w:trHeight w:val="895"/>
        </w:trPr>
        <w:tc>
          <w:tcPr>
            <w:tcW w:w="2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36B141A" w14:textId="77777777" w:rsidR="007104BC" w:rsidRPr="007104BC" w:rsidRDefault="007104BC" w:rsidP="007104BC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04BC">
              <w:rPr>
                <w:b/>
                <w:sz w:val="28"/>
                <w:szCs w:val="28"/>
              </w:rPr>
              <w:t>ДСП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EDB6C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49DFF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-0,1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DF85C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-6,1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DA828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1,4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8CBFD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2,7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6915D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0,9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3585B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7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15E0C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6,5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1B4AC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7,5</w:t>
            </w:r>
          </w:p>
        </w:tc>
      </w:tr>
      <w:tr w:rsidR="007104BC" w:rsidRPr="007104BC" w14:paraId="76A603CA" w14:textId="77777777" w:rsidTr="001C31CE">
        <w:trPr>
          <w:trHeight w:val="895"/>
        </w:trPr>
        <w:tc>
          <w:tcPr>
            <w:tcW w:w="22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5CAEA63F" w14:textId="77777777" w:rsidR="007104BC" w:rsidRPr="007104BC" w:rsidRDefault="007104BC" w:rsidP="007104BC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7104BC">
              <w:rPr>
                <w:b/>
                <w:sz w:val="28"/>
                <w:szCs w:val="28"/>
              </w:rPr>
              <w:t>метал с прорезями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CB0EE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-4,1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C5F78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-4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76399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-3,4</w:t>
            </w:r>
          </w:p>
        </w:tc>
        <w:tc>
          <w:tcPr>
            <w:tcW w:w="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4B8B9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1,9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F90BD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3,6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05C21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2,1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B440A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6,8</w:t>
            </w:r>
          </w:p>
        </w:tc>
        <w:tc>
          <w:tcPr>
            <w:tcW w:w="9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E1C9C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7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C5282" w14:textId="77777777" w:rsidR="007104BC" w:rsidRPr="007104BC" w:rsidRDefault="007104BC" w:rsidP="007104BC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104BC">
              <w:rPr>
                <w:sz w:val="28"/>
                <w:szCs w:val="28"/>
              </w:rPr>
              <w:t>8,1</w:t>
            </w:r>
          </w:p>
        </w:tc>
      </w:tr>
    </w:tbl>
    <w:p w14:paraId="59EC4FEC" w14:textId="77777777" w:rsidR="00813626" w:rsidRDefault="00813626" w:rsidP="007104BC">
      <w:pPr>
        <w:keepNext/>
        <w:spacing w:line="360" w:lineRule="auto"/>
        <w:rPr>
          <w:sz w:val="28"/>
          <w:szCs w:val="28"/>
        </w:rPr>
      </w:pPr>
    </w:p>
    <w:p w14:paraId="59C2EE2B" w14:textId="77777777" w:rsidR="00813626" w:rsidRPr="00EA71FF" w:rsidRDefault="00813626" w:rsidP="00813626">
      <w:pPr>
        <w:keepNext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F7A442" wp14:editId="21657C74">
            <wp:extent cx="5905500" cy="3436620"/>
            <wp:effectExtent l="0" t="0" r="0" b="0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9F9566C7-148D-423A-9223-5BF30AB07E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637D4DE" w14:textId="77777777" w:rsidR="00813626" w:rsidRPr="007104BC" w:rsidRDefault="007104BC" w:rsidP="007104BC">
      <w:pPr>
        <w:pStyle w:val="ab"/>
        <w:spacing w:line="360" w:lineRule="auto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4</w:t>
      </w:r>
      <w:r w:rsidR="00813626" w:rsidRPr="00EA71FF">
        <w:rPr>
          <w:i w:val="0"/>
          <w:color w:val="auto"/>
          <w:sz w:val="28"/>
          <w:szCs w:val="28"/>
        </w:rPr>
        <w:t xml:space="preserve"> </w:t>
      </w:r>
      <w:r w:rsidR="00813626">
        <w:rPr>
          <w:i w:val="0"/>
          <w:color w:val="auto"/>
          <w:sz w:val="28"/>
          <w:szCs w:val="28"/>
        </w:rPr>
        <w:t>–</w:t>
      </w:r>
      <w:r w:rsidR="00813626" w:rsidRPr="00EA71FF">
        <w:rPr>
          <w:i w:val="0"/>
          <w:color w:val="auto"/>
          <w:sz w:val="28"/>
          <w:szCs w:val="28"/>
        </w:rPr>
        <w:t xml:space="preserve"> </w:t>
      </w:r>
      <w:r w:rsidR="00813626">
        <w:rPr>
          <w:i w:val="0"/>
          <w:color w:val="auto"/>
          <w:sz w:val="28"/>
          <w:szCs w:val="28"/>
        </w:rPr>
        <w:t>Зависимость эффективности от частоты</w:t>
      </w:r>
    </w:p>
    <w:p w14:paraId="46EE1C0B" w14:textId="77777777" w:rsidR="00640759" w:rsidRDefault="00640759" w:rsidP="00640759">
      <w:pPr>
        <w:pStyle w:val="Times142"/>
      </w:pPr>
      <w:r>
        <w:rPr>
          <w:b/>
          <w:bCs/>
        </w:rPr>
        <w:t xml:space="preserve">Вывод: </w:t>
      </w:r>
      <w:r>
        <w:t xml:space="preserve">из графика видно, что ни одно средство защиты не удовлетворяет допустимым уровням звукового давления. Допустимый уровень не превышается только на низких частотах. </w:t>
      </w:r>
    </w:p>
    <w:p w14:paraId="37B6B234" w14:textId="77777777" w:rsidR="00640759" w:rsidRDefault="00640759" w:rsidP="007104BC">
      <w:pPr>
        <w:pStyle w:val="Times142"/>
        <w:rPr>
          <w:b/>
          <w:bCs/>
        </w:rPr>
      </w:pPr>
    </w:p>
    <w:p w14:paraId="76DF576B" w14:textId="77777777" w:rsidR="00B56646" w:rsidRPr="0069231B" w:rsidRDefault="00B56646" w:rsidP="00640759">
      <w:pPr>
        <w:pStyle w:val="Times142"/>
        <w:ind w:firstLine="0"/>
      </w:pPr>
    </w:p>
    <w:p w14:paraId="71299E9A" w14:textId="77777777" w:rsidR="00B56646" w:rsidRPr="0069231B" w:rsidRDefault="00640759" w:rsidP="00B56646">
      <w:pPr>
        <w:pStyle w:val="Times142"/>
        <w:numPr>
          <w:ilvl w:val="0"/>
          <w:numId w:val="11"/>
        </w:numPr>
        <w:rPr>
          <w:iCs/>
        </w:rPr>
      </w:pPr>
      <w:r>
        <w:rPr>
          <w:iCs/>
        </w:rPr>
        <w:t xml:space="preserve">Исследование </w:t>
      </w:r>
      <w:r w:rsidR="003E5375">
        <w:rPr>
          <w:iCs/>
        </w:rPr>
        <w:t xml:space="preserve">защиты из </w:t>
      </w:r>
      <w:r>
        <w:rPr>
          <w:iCs/>
        </w:rPr>
        <w:t>кожуха без изоляции</w:t>
      </w:r>
    </w:p>
    <w:p w14:paraId="64B6682A" w14:textId="77777777" w:rsidR="00B56646" w:rsidRPr="0069231B" w:rsidRDefault="00E9420A" w:rsidP="00556883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4D642703" wp14:editId="163972C3">
            <wp:extent cx="6096000" cy="2849880"/>
            <wp:effectExtent l="0" t="0" r="0" b="0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4C6F497" w14:textId="77777777" w:rsidR="00B56646" w:rsidRPr="0069231B" w:rsidRDefault="000C60A5" w:rsidP="00B56646">
      <w:pPr>
        <w:pStyle w:val="Times142"/>
        <w:jc w:val="center"/>
        <w:rPr>
          <w:iCs/>
        </w:rPr>
      </w:pPr>
      <w:r>
        <w:rPr>
          <w:iCs/>
        </w:rPr>
        <w:t>Рисунок 5</w:t>
      </w:r>
      <w:r w:rsidR="00B56646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14:paraId="1FA21CD3" w14:textId="77777777" w:rsidR="00556883" w:rsidRDefault="00B56646" w:rsidP="00556883">
      <w:pPr>
        <w:pStyle w:val="Times142"/>
      </w:pPr>
      <w:proofErr w:type="gramStart"/>
      <w:r w:rsidRPr="0069231B">
        <w:rPr>
          <w:b/>
          <w:bCs/>
        </w:rPr>
        <w:t>Вывод:</w:t>
      </w:r>
      <w:r w:rsidR="00556883">
        <w:t>из</w:t>
      </w:r>
      <w:proofErr w:type="gramEnd"/>
      <w:r w:rsidR="00556883">
        <w:t xml:space="preserve"> графика видно, что «кожух без изоляции»</w:t>
      </w:r>
      <w:r w:rsidRPr="0069231B">
        <w:t xml:space="preserve"> эффективен на низких и высоких частотах. На средней частоте уровень звукового давления с кожухом почти равен источнику шума без защиты. На средней частоте он неэффективен. </w:t>
      </w:r>
    </w:p>
    <w:p w14:paraId="29388792" w14:textId="77777777" w:rsidR="00B56646" w:rsidRPr="0069231B" w:rsidRDefault="00556883" w:rsidP="00556883">
      <w:pPr>
        <w:pStyle w:val="Times142"/>
        <w:numPr>
          <w:ilvl w:val="0"/>
          <w:numId w:val="11"/>
        </w:numPr>
        <w:rPr>
          <w:iCs/>
        </w:rPr>
      </w:pPr>
      <w:r>
        <w:rPr>
          <w:iCs/>
        </w:rPr>
        <w:t xml:space="preserve">Исследование </w:t>
      </w:r>
      <w:r w:rsidR="003E5375">
        <w:rPr>
          <w:iCs/>
        </w:rPr>
        <w:t xml:space="preserve">защиты из </w:t>
      </w:r>
      <w:r>
        <w:rPr>
          <w:iCs/>
        </w:rPr>
        <w:t>кожуха с изоляцией</w:t>
      </w:r>
    </w:p>
    <w:p w14:paraId="78B5B95D" w14:textId="77777777" w:rsidR="00B56646" w:rsidRPr="0069231B" w:rsidRDefault="00E9420A" w:rsidP="00556883">
      <w:pPr>
        <w:pStyle w:val="Times142"/>
        <w:ind w:firstLine="0"/>
        <w:jc w:val="center"/>
        <w:rPr>
          <w:iCs/>
        </w:rPr>
      </w:pPr>
      <w:r>
        <w:rPr>
          <w:noProof/>
        </w:rPr>
        <w:drawing>
          <wp:inline distT="0" distB="0" distL="0" distR="0" wp14:anchorId="34F4600F" wp14:editId="1E15E24A">
            <wp:extent cx="5922818" cy="3048000"/>
            <wp:effectExtent l="0" t="0" r="0" b="0"/>
            <wp:docPr id="34" name="Диаграмма 34">
              <a:extLst xmlns:a="http://schemas.openxmlformats.org/drawingml/2006/main">
                <a:ext uri="{FF2B5EF4-FFF2-40B4-BE49-F238E27FC236}">
                  <a16:creationId xmlns:a16="http://schemas.microsoft.com/office/drawing/2014/main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6E951001" w14:textId="77777777" w:rsidR="00B56646" w:rsidRPr="0069231B" w:rsidRDefault="000C60A5" w:rsidP="00B56646">
      <w:pPr>
        <w:pStyle w:val="Times142"/>
        <w:jc w:val="center"/>
        <w:rPr>
          <w:iCs/>
        </w:rPr>
      </w:pPr>
      <w:bookmarkStart w:id="0" w:name="_Hlk68628450"/>
      <w:r>
        <w:rPr>
          <w:iCs/>
        </w:rPr>
        <w:t>Рисунок 6</w:t>
      </w:r>
      <w:r w:rsidR="00B56646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bookmarkEnd w:id="0"/>
    <w:p w14:paraId="6793F3DE" w14:textId="77777777" w:rsidR="00B56646" w:rsidRPr="0069231B" w:rsidRDefault="00B56646" w:rsidP="00B56646">
      <w:pPr>
        <w:pStyle w:val="Times142"/>
      </w:pPr>
      <w:r w:rsidRPr="0069231B">
        <w:rPr>
          <w:b/>
          <w:bCs/>
        </w:rPr>
        <w:t>Вывод:</w:t>
      </w:r>
      <w:r w:rsidR="00556883">
        <w:rPr>
          <w:b/>
          <w:bCs/>
        </w:rPr>
        <w:t xml:space="preserve"> </w:t>
      </w:r>
      <w:r w:rsidR="00556883">
        <w:t>из графика видно, что кожух с изоляцией</w:t>
      </w:r>
      <w:r w:rsidRPr="0069231B">
        <w:t xml:space="preserve"> эффективен на всех частотах. </w:t>
      </w:r>
      <w:bookmarkStart w:id="1" w:name="_Hlk68631614"/>
      <w:r w:rsidR="00556883">
        <w:t>К</w:t>
      </w:r>
      <w:r w:rsidRPr="0069231B">
        <w:t>ожу</w:t>
      </w:r>
      <w:r w:rsidR="00556883">
        <w:t>х</w:t>
      </w:r>
      <w:r w:rsidRPr="0069231B">
        <w:t xml:space="preserve"> нейтрализует уровень звукового давления на нижних и средних частотах и уменьшает на высоких частотах.</w:t>
      </w:r>
      <w:bookmarkEnd w:id="1"/>
    </w:p>
    <w:p w14:paraId="31FF6F14" w14:textId="77777777" w:rsidR="00B56646" w:rsidRPr="0069231B" w:rsidRDefault="00B56646" w:rsidP="00B56646">
      <w:pPr>
        <w:pStyle w:val="Times142"/>
        <w:ind w:left="1429" w:firstLine="0"/>
        <w:rPr>
          <w:iCs/>
        </w:rPr>
      </w:pPr>
    </w:p>
    <w:p w14:paraId="2F552D88" w14:textId="77777777" w:rsidR="00B56646" w:rsidRPr="0069231B" w:rsidRDefault="00556883" w:rsidP="00B56646">
      <w:pPr>
        <w:pStyle w:val="Times142"/>
        <w:numPr>
          <w:ilvl w:val="0"/>
          <w:numId w:val="11"/>
        </w:numPr>
        <w:rPr>
          <w:iCs/>
        </w:rPr>
      </w:pPr>
      <w:r>
        <w:rPr>
          <w:iCs/>
        </w:rPr>
        <w:t xml:space="preserve">Исследование </w:t>
      </w:r>
      <w:r w:rsidR="003E5375">
        <w:rPr>
          <w:iCs/>
        </w:rPr>
        <w:t>защиты</w:t>
      </w:r>
      <w:r>
        <w:rPr>
          <w:iCs/>
        </w:rPr>
        <w:t xml:space="preserve"> «Металл»</w:t>
      </w:r>
    </w:p>
    <w:p w14:paraId="71C07705" w14:textId="77777777" w:rsidR="00B56646" w:rsidRPr="0069231B" w:rsidRDefault="00E9420A" w:rsidP="00556883">
      <w:pPr>
        <w:pStyle w:val="Times142"/>
        <w:ind w:firstLine="0"/>
        <w:jc w:val="center"/>
        <w:rPr>
          <w:iCs/>
        </w:rPr>
      </w:pPr>
      <w:r>
        <w:rPr>
          <w:noProof/>
        </w:rPr>
        <w:drawing>
          <wp:inline distT="0" distB="0" distL="0" distR="0" wp14:anchorId="4896E542" wp14:editId="5FE5ED8A">
            <wp:extent cx="5818909" cy="2916382"/>
            <wp:effectExtent l="0" t="0" r="0" b="0"/>
            <wp:docPr id="30" name="Диаграмма 30">
              <a:extLst xmlns:a="http://schemas.openxmlformats.org/drawingml/2006/main">
                <a:ext uri="{FF2B5EF4-FFF2-40B4-BE49-F238E27FC236}">
                  <a16:creationId xmlns:a16="http://schemas.microsoft.com/office/drawing/2014/main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FA2F8FE" w14:textId="77777777" w:rsidR="00B56646" w:rsidRPr="0069231B" w:rsidRDefault="000C60A5" w:rsidP="00B56646">
      <w:pPr>
        <w:pStyle w:val="Times142"/>
        <w:jc w:val="center"/>
        <w:rPr>
          <w:iCs/>
        </w:rPr>
      </w:pPr>
      <w:r>
        <w:rPr>
          <w:iCs/>
        </w:rPr>
        <w:t>Рисунок 7</w:t>
      </w:r>
      <w:r w:rsidR="00B56646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14:paraId="2A3723FB" w14:textId="77777777" w:rsidR="00B56646" w:rsidRPr="0069231B" w:rsidRDefault="00B56646" w:rsidP="00B56646"/>
    <w:p w14:paraId="206C29D4" w14:textId="77777777" w:rsidR="00B56646" w:rsidRPr="0069231B" w:rsidRDefault="00B56646" w:rsidP="00B56646">
      <w:pPr>
        <w:pStyle w:val="Times142"/>
      </w:pPr>
      <w:proofErr w:type="gramStart"/>
      <w:r w:rsidRPr="0069231B">
        <w:rPr>
          <w:b/>
          <w:bCs/>
        </w:rPr>
        <w:t>Вывод:</w:t>
      </w:r>
      <w:r w:rsidR="00556883">
        <w:t>из</w:t>
      </w:r>
      <w:proofErr w:type="gramEnd"/>
      <w:r w:rsidR="00556883">
        <w:t xml:space="preserve"> графика видно, что </w:t>
      </w:r>
      <w:r w:rsidR="003E5375">
        <w:t>лист</w:t>
      </w:r>
      <w:r w:rsidR="00556883">
        <w:t xml:space="preserve"> </w:t>
      </w:r>
      <w:r w:rsidR="003E5375">
        <w:t>металла</w:t>
      </w:r>
      <w:r w:rsidRPr="0069231B">
        <w:t xml:space="preserve"> незначительно уменьшает уровень звукового давления на всех частотах. </w:t>
      </w:r>
      <w:r w:rsidR="00556883">
        <w:t>Н</w:t>
      </w:r>
      <w:r w:rsidRPr="0069231B">
        <w:t>ейтрализует уровень звукового давления на нижних и средних частотах и уменьшает на высоких частотах.</w:t>
      </w:r>
    </w:p>
    <w:p w14:paraId="708D7517" w14:textId="77777777" w:rsidR="00B56646" w:rsidRPr="0069231B" w:rsidRDefault="00556883" w:rsidP="00B56646">
      <w:r>
        <w:br w:type="page"/>
      </w:r>
    </w:p>
    <w:p w14:paraId="7DD1F3B4" w14:textId="77777777" w:rsidR="00B56646" w:rsidRPr="0069231B" w:rsidRDefault="00556883" w:rsidP="00B56646">
      <w:pPr>
        <w:pStyle w:val="Times142"/>
        <w:numPr>
          <w:ilvl w:val="0"/>
          <w:numId w:val="11"/>
        </w:numPr>
        <w:rPr>
          <w:iCs/>
        </w:rPr>
      </w:pPr>
      <w:r>
        <w:rPr>
          <w:iCs/>
        </w:rPr>
        <w:t xml:space="preserve">Исследование </w:t>
      </w:r>
      <w:r w:rsidR="003E5375">
        <w:rPr>
          <w:iCs/>
        </w:rPr>
        <w:t>защиты</w:t>
      </w:r>
      <w:r>
        <w:rPr>
          <w:iCs/>
        </w:rPr>
        <w:t xml:space="preserve"> «металл с отверстием»</w:t>
      </w:r>
      <w:r w:rsidR="00B56646" w:rsidRPr="0069231B">
        <w:rPr>
          <w:iCs/>
        </w:rPr>
        <w:t>.</w:t>
      </w:r>
    </w:p>
    <w:p w14:paraId="7A7F466F" w14:textId="77777777" w:rsidR="00B56646" w:rsidRPr="0069231B" w:rsidRDefault="00E9420A" w:rsidP="00556883">
      <w:pPr>
        <w:jc w:val="center"/>
        <w:rPr>
          <w:iCs/>
          <w:sz w:val="28"/>
        </w:rPr>
      </w:pPr>
      <w:r>
        <w:rPr>
          <w:noProof/>
        </w:rPr>
        <w:drawing>
          <wp:inline distT="0" distB="0" distL="0" distR="0" wp14:anchorId="12D6BBCD" wp14:editId="52EF53D4">
            <wp:extent cx="6089073" cy="3408218"/>
            <wp:effectExtent l="0" t="0" r="0" b="0"/>
            <wp:docPr id="29" name="Диаграмма 29">
              <a:extLst xmlns:a="http://schemas.openxmlformats.org/drawingml/2006/main">
                <a:ext uri="{FF2B5EF4-FFF2-40B4-BE49-F238E27FC236}">
                  <a16:creationId xmlns:a16="http://schemas.microsoft.com/office/drawing/2014/main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FBE0EE0" w14:textId="77777777" w:rsidR="00B56646" w:rsidRPr="0069231B" w:rsidRDefault="000C60A5" w:rsidP="005203BE">
      <w:pPr>
        <w:pStyle w:val="Times142"/>
        <w:jc w:val="center"/>
        <w:rPr>
          <w:iCs/>
        </w:rPr>
      </w:pPr>
      <w:r>
        <w:rPr>
          <w:iCs/>
        </w:rPr>
        <w:t>Рисунок 8</w:t>
      </w:r>
      <w:r w:rsidR="00B56646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14:paraId="394D9FA3" w14:textId="77777777" w:rsidR="00B56646" w:rsidRPr="0069231B" w:rsidRDefault="00B56646" w:rsidP="00B56646">
      <w:pPr>
        <w:pStyle w:val="Times142"/>
      </w:pPr>
      <w:r w:rsidRPr="0069231B">
        <w:rPr>
          <w:b/>
          <w:bCs/>
        </w:rPr>
        <w:t>Вывод:</w:t>
      </w:r>
      <w:bookmarkStart w:id="2" w:name="_Hlk68631808"/>
      <w:r w:rsidR="003E5375">
        <w:rPr>
          <w:b/>
          <w:bCs/>
        </w:rPr>
        <w:t xml:space="preserve"> </w:t>
      </w:r>
      <w:r w:rsidR="00556883">
        <w:t xml:space="preserve">из графика видно, что </w:t>
      </w:r>
      <w:r w:rsidR="003E5375">
        <w:t>лист</w:t>
      </w:r>
      <w:r w:rsidR="00556883">
        <w:t xml:space="preserve"> «металл с отверстием»</w:t>
      </w:r>
      <w:r w:rsidRPr="0069231B">
        <w:t xml:space="preserve"> эффективен на низких частотах. На ср</w:t>
      </w:r>
      <w:r w:rsidR="00556883">
        <w:t xml:space="preserve">едних и высоких частотах </w:t>
      </w:r>
      <w:proofErr w:type="gramStart"/>
      <w:r w:rsidR="00556883">
        <w:t xml:space="preserve">он </w:t>
      </w:r>
      <w:r w:rsidRPr="0069231B">
        <w:t xml:space="preserve"> не</w:t>
      </w:r>
      <w:proofErr w:type="gramEnd"/>
      <w:r w:rsidRPr="0069231B">
        <w:t xml:space="preserve"> уменьшает уровень звукового давления, </w:t>
      </w:r>
      <w:r w:rsidR="00586154" w:rsidRPr="0069231B">
        <w:t>а</w:t>
      </w:r>
      <w:r w:rsidRPr="0069231B">
        <w:t xml:space="preserve"> даже повышает. </w:t>
      </w:r>
      <w:bookmarkEnd w:id="2"/>
    </w:p>
    <w:p w14:paraId="71F1F838" w14:textId="77777777" w:rsidR="00B56646" w:rsidRPr="0069231B" w:rsidRDefault="00B56646" w:rsidP="00B56646">
      <w:pPr>
        <w:tabs>
          <w:tab w:val="left" w:pos="2880"/>
        </w:tabs>
      </w:pPr>
    </w:p>
    <w:p w14:paraId="6ACC6B89" w14:textId="77777777" w:rsidR="00B56646" w:rsidRPr="0069231B" w:rsidRDefault="003E5375" w:rsidP="00B56646">
      <w:pPr>
        <w:pStyle w:val="Times142"/>
        <w:numPr>
          <w:ilvl w:val="0"/>
          <w:numId w:val="11"/>
        </w:numPr>
        <w:rPr>
          <w:iCs/>
        </w:rPr>
      </w:pPr>
      <w:r>
        <w:rPr>
          <w:iCs/>
        </w:rPr>
        <w:t>Исследование защиты «ДСП»</w:t>
      </w:r>
    </w:p>
    <w:p w14:paraId="3F4655E3" w14:textId="77777777" w:rsidR="00B56646" w:rsidRPr="0069231B" w:rsidRDefault="000C60A5" w:rsidP="00B56646">
      <w:pPr>
        <w:tabs>
          <w:tab w:val="left" w:pos="2880"/>
        </w:tabs>
        <w:jc w:val="center"/>
      </w:pPr>
      <w:r>
        <w:rPr>
          <w:noProof/>
        </w:rPr>
        <w:drawing>
          <wp:inline distT="0" distB="0" distL="0" distR="0" wp14:anchorId="426FDA3C" wp14:editId="5814110D">
            <wp:extent cx="5541819" cy="2985655"/>
            <wp:effectExtent l="0" t="0" r="0" b="0"/>
            <wp:docPr id="36" name="Диаграмма 36">
              <a:extLst xmlns:a="http://schemas.openxmlformats.org/drawingml/2006/main">
                <a:ext uri="{FF2B5EF4-FFF2-40B4-BE49-F238E27FC236}">
                  <a16:creationId xmlns:a16="http://schemas.microsoft.com/office/drawing/2014/main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859CDB2" w14:textId="77777777" w:rsidR="00B56646" w:rsidRPr="0069231B" w:rsidRDefault="00B56646" w:rsidP="00B56646"/>
    <w:p w14:paraId="7834CC2D" w14:textId="77777777" w:rsidR="00B56646" w:rsidRPr="0069231B" w:rsidRDefault="000C60A5" w:rsidP="00B56646">
      <w:pPr>
        <w:pStyle w:val="Times142"/>
        <w:jc w:val="center"/>
        <w:rPr>
          <w:iCs/>
        </w:rPr>
      </w:pPr>
      <w:r>
        <w:rPr>
          <w:iCs/>
        </w:rPr>
        <w:t>Рисунок 9</w:t>
      </w:r>
      <w:r w:rsidR="00B56646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14:paraId="1C89C220" w14:textId="77777777" w:rsidR="00B56646" w:rsidRPr="0069231B" w:rsidRDefault="00B56646" w:rsidP="00B56646"/>
    <w:p w14:paraId="6BE90F21" w14:textId="77777777" w:rsidR="00B56646" w:rsidRPr="0069231B" w:rsidRDefault="00B56646" w:rsidP="00B56646">
      <w:pPr>
        <w:pStyle w:val="Times142"/>
      </w:pPr>
      <w:r w:rsidRPr="0069231B">
        <w:rPr>
          <w:b/>
          <w:bCs/>
        </w:rPr>
        <w:t>Вывод:</w:t>
      </w:r>
      <w:r w:rsidR="003E5375">
        <w:rPr>
          <w:b/>
          <w:bCs/>
        </w:rPr>
        <w:t xml:space="preserve"> </w:t>
      </w:r>
      <w:r w:rsidRPr="0069231B">
        <w:t xml:space="preserve">из графика видно, что </w:t>
      </w:r>
      <w:r w:rsidR="003E5375">
        <w:t>лист ДСП</w:t>
      </w:r>
      <w:r w:rsidRPr="0069231B">
        <w:t xml:space="preserve"> эффективен на низких частотах. На средних частотах экран 3 не уменьшает уровень звукового давления, </w:t>
      </w:r>
      <w:r w:rsidR="003E5375">
        <w:t>а</w:t>
      </w:r>
      <w:r w:rsidRPr="0069231B">
        <w:t xml:space="preserve"> повышает. На высоких частотах экран 3 незначительно уменьшает уровень звукового давления. </w:t>
      </w:r>
    </w:p>
    <w:p w14:paraId="66F64618" w14:textId="77777777" w:rsidR="00B56646" w:rsidRPr="0069231B" w:rsidRDefault="003E5375" w:rsidP="00B56646">
      <w:pPr>
        <w:pStyle w:val="Times142"/>
        <w:numPr>
          <w:ilvl w:val="0"/>
          <w:numId w:val="11"/>
        </w:numPr>
        <w:rPr>
          <w:iCs/>
        </w:rPr>
      </w:pPr>
      <w:r>
        <w:rPr>
          <w:iCs/>
        </w:rPr>
        <w:t>Исследование защиты «металл с прорезями»</w:t>
      </w:r>
    </w:p>
    <w:p w14:paraId="10EBF025" w14:textId="77777777" w:rsidR="00B56646" w:rsidRPr="0069231B" w:rsidRDefault="000C60A5" w:rsidP="00B56646">
      <w:pPr>
        <w:tabs>
          <w:tab w:val="left" w:pos="1138"/>
        </w:tabs>
        <w:jc w:val="center"/>
      </w:pPr>
      <w:r>
        <w:rPr>
          <w:noProof/>
        </w:rPr>
        <w:drawing>
          <wp:inline distT="0" distB="0" distL="0" distR="0" wp14:anchorId="14DF1716" wp14:editId="4D856808">
            <wp:extent cx="5895110" cy="3719945"/>
            <wp:effectExtent l="0" t="0" r="0" b="0"/>
            <wp:docPr id="37" name="Диаграмма 37">
              <a:extLst xmlns:a="http://schemas.openxmlformats.org/drawingml/2006/main">
                <a:ext uri="{FF2B5EF4-FFF2-40B4-BE49-F238E27FC236}">
                  <a16:creationId xmlns:a16="http://schemas.microsoft.com/office/drawing/2014/main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66884B9" w14:textId="77777777" w:rsidR="00B56646" w:rsidRPr="0069231B" w:rsidRDefault="00B56646" w:rsidP="00B56646">
      <w:pPr>
        <w:tabs>
          <w:tab w:val="left" w:pos="1138"/>
        </w:tabs>
      </w:pPr>
    </w:p>
    <w:p w14:paraId="32B87969" w14:textId="77777777" w:rsidR="00B56646" w:rsidRPr="0069231B" w:rsidRDefault="00556883" w:rsidP="00B56646">
      <w:pPr>
        <w:pStyle w:val="Times142"/>
        <w:jc w:val="center"/>
        <w:rPr>
          <w:iCs/>
        </w:rPr>
      </w:pPr>
      <w:r>
        <w:rPr>
          <w:iCs/>
        </w:rPr>
        <w:t>Рисунок 10</w:t>
      </w:r>
      <w:r w:rsidR="00B56646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14:paraId="6A168091" w14:textId="77777777" w:rsidR="003E5375" w:rsidRDefault="00B56646" w:rsidP="00B56646">
      <w:pPr>
        <w:pStyle w:val="Times142"/>
      </w:pPr>
      <w:r w:rsidRPr="0069231B">
        <w:rPr>
          <w:b/>
          <w:bCs/>
        </w:rPr>
        <w:t>Вывод:</w:t>
      </w:r>
      <w:r w:rsidR="003E5375">
        <w:rPr>
          <w:b/>
          <w:bCs/>
        </w:rPr>
        <w:t xml:space="preserve"> </w:t>
      </w:r>
      <w:r w:rsidR="003E5375">
        <w:t>из графика видно, что лист металла с прорезями</w:t>
      </w:r>
      <w:r w:rsidRPr="0069231B">
        <w:t xml:space="preserve"> эффективен на нижних частотах.  На средних и высоких частотах </w:t>
      </w:r>
      <w:r w:rsidR="003E5375">
        <w:t xml:space="preserve">он </w:t>
      </w:r>
      <w:r w:rsidRPr="0069231B">
        <w:t xml:space="preserve">не уменьшает уровень звукового давления, </w:t>
      </w:r>
      <w:r w:rsidR="001320AD" w:rsidRPr="0069231B">
        <w:t>а</w:t>
      </w:r>
      <w:r w:rsidRPr="0069231B">
        <w:t xml:space="preserve"> повышает</w:t>
      </w:r>
      <w:r w:rsidR="003E5375">
        <w:t>.</w:t>
      </w:r>
    </w:p>
    <w:p w14:paraId="7C4F2931" w14:textId="77777777" w:rsidR="00B56646" w:rsidRPr="003E5375" w:rsidRDefault="003E5375" w:rsidP="003E5375">
      <w:pPr>
        <w:rPr>
          <w:sz w:val="28"/>
        </w:rPr>
      </w:pPr>
      <w:r>
        <w:br w:type="page"/>
      </w:r>
    </w:p>
    <w:p w14:paraId="03EC39EF" w14:textId="77777777" w:rsidR="00B56646" w:rsidRPr="0069231B" w:rsidRDefault="00B56646" w:rsidP="00B56646">
      <w:pPr>
        <w:tabs>
          <w:tab w:val="left" w:pos="1138"/>
        </w:tabs>
      </w:pPr>
    </w:p>
    <w:p w14:paraId="1877467D" w14:textId="77777777" w:rsidR="00B56646" w:rsidRPr="0069231B" w:rsidRDefault="00B56646" w:rsidP="00B56646">
      <w:pPr>
        <w:pStyle w:val="Times142"/>
        <w:numPr>
          <w:ilvl w:val="0"/>
          <w:numId w:val="11"/>
        </w:numPr>
        <w:rPr>
          <w:iCs/>
        </w:rPr>
      </w:pPr>
      <w:r w:rsidRPr="0069231B">
        <w:rPr>
          <w:iCs/>
        </w:rPr>
        <w:t xml:space="preserve">Исследование </w:t>
      </w:r>
      <w:r w:rsidR="003E5375">
        <w:rPr>
          <w:iCs/>
        </w:rPr>
        <w:t>защиты «кожух с изоляцией + ДСП»</w:t>
      </w:r>
    </w:p>
    <w:p w14:paraId="32D7F9E2" w14:textId="77777777" w:rsidR="00B56646" w:rsidRPr="0069231B" w:rsidRDefault="00B56646" w:rsidP="00B56646">
      <w:pPr>
        <w:tabs>
          <w:tab w:val="left" w:pos="1138"/>
        </w:tabs>
      </w:pPr>
    </w:p>
    <w:p w14:paraId="229A3017" w14:textId="77777777" w:rsidR="00B56646" w:rsidRPr="0069231B" w:rsidRDefault="000C60A5" w:rsidP="00B56646">
      <w:pPr>
        <w:tabs>
          <w:tab w:val="left" w:pos="1138"/>
        </w:tabs>
      </w:pPr>
      <w:r>
        <w:rPr>
          <w:noProof/>
        </w:rPr>
        <w:drawing>
          <wp:inline distT="0" distB="0" distL="0" distR="0" wp14:anchorId="11F4C7DC" wp14:editId="76A40B4D">
            <wp:extent cx="6012872" cy="3789219"/>
            <wp:effectExtent l="0" t="0" r="0" b="0"/>
            <wp:docPr id="38" name="Диаграмма 38">
              <a:extLst xmlns:a="http://schemas.openxmlformats.org/drawingml/2006/main">
                <a:ext uri="{FF2B5EF4-FFF2-40B4-BE49-F238E27FC236}">
                  <a16:creationId xmlns:a16="http://schemas.microsoft.com/office/drawing/2014/main" id="{4C9466EE-9D41-4D7B-B167-47746C43C1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033A5CB" w14:textId="77777777" w:rsidR="007F4271" w:rsidRPr="00556883" w:rsidRDefault="00556883" w:rsidP="00556883">
      <w:pPr>
        <w:pStyle w:val="Times142"/>
        <w:jc w:val="center"/>
        <w:rPr>
          <w:iCs/>
        </w:rPr>
      </w:pPr>
      <w:r>
        <w:rPr>
          <w:iCs/>
        </w:rPr>
        <w:t>Рисунок 11</w:t>
      </w:r>
      <w:r w:rsidR="007F4271"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14:paraId="286C2282" w14:textId="77777777" w:rsidR="00B56646" w:rsidRDefault="00B56646" w:rsidP="00B56646">
      <w:pPr>
        <w:pStyle w:val="Times142"/>
      </w:pPr>
      <w:r w:rsidRPr="0069231B">
        <w:rPr>
          <w:b/>
          <w:bCs/>
        </w:rPr>
        <w:t>Вывод:</w:t>
      </w:r>
      <w:r w:rsidR="003E5375">
        <w:rPr>
          <w:b/>
          <w:bCs/>
        </w:rPr>
        <w:t xml:space="preserve"> </w:t>
      </w:r>
      <w:r w:rsidR="002B5D83">
        <w:t>из графика видно, что защита</w:t>
      </w:r>
      <w:r w:rsidR="003E5375" w:rsidRPr="003E5375">
        <w:t xml:space="preserve"> «кожух с изоляцией + ДСП»</w:t>
      </w:r>
      <w:r w:rsidR="003E5375">
        <w:t xml:space="preserve"> </w:t>
      </w:r>
      <w:r w:rsidR="002B5D83">
        <w:t>э</w:t>
      </w:r>
      <w:r w:rsidR="0006554E" w:rsidRPr="0069231B">
        <w:t>ффективен на всех частотах</w:t>
      </w:r>
      <w:r w:rsidR="002B5D83">
        <w:t>, в особенности на средних и высоких, где уровень шума сильно повышен. Так что, данное сочетание выдаёт лучшую защиту от шума из всех возможных в данной ЛР. Однако даже этой защиты не хватает, чтобы достичь предельно допустимого уровня звука на средних частотах.</w:t>
      </w:r>
    </w:p>
    <w:p w14:paraId="57748CD2" w14:textId="77777777" w:rsidR="00AF4F92" w:rsidRDefault="00AF4F92" w:rsidP="00B56646">
      <w:pPr>
        <w:pStyle w:val="Times142"/>
      </w:pPr>
    </w:p>
    <w:p w14:paraId="2D4B4BF3" w14:textId="77777777" w:rsidR="00AF4F92" w:rsidRDefault="00AF4F92">
      <w:pPr>
        <w:rPr>
          <w:sz w:val="28"/>
        </w:rPr>
      </w:pPr>
      <w:r>
        <w:br w:type="page"/>
      </w:r>
    </w:p>
    <w:p w14:paraId="3CAD8630" w14:textId="77777777" w:rsidR="00AF4F92" w:rsidRDefault="00AF4F92" w:rsidP="00AF4F92">
      <w:pPr>
        <w:pStyle w:val="Times142"/>
      </w:pPr>
      <w:r>
        <w:t>Собственные варианты защиты:</w:t>
      </w:r>
    </w:p>
    <w:p w14:paraId="6801C244" w14:textId="77777777" w:rsidR="00AF4F92" w:rsidRDefault="00AF4F92" w:rsidP="00B56646">
      <w:pPr>
        <w:pStyle w:val="Times142"/>
        <w:rPr>
          <w:b/>
        </w:rPr>
      </w:pPr>
      <w:r w:rsidRPr="00AF4F92">
        <w:rPr>
          <w:b/>
        </w:rPr>
        <w:t>Дичковский Д.</w:t>
      </w:r>
    </w:p>
    <w:p w14:paraId="26869AF3" w14:textId="77777777" w:rsidR="00AF4F92" w:rsidRDefault="00AF4F92" w:rsidP="00AF4F92">
      <w:pPr>
        <w:pStyle w:val="Times142"/>
        <w:jc w:val="center"/>
        <w:rPr>
          <w:b/>
        </w:rPr>
      </w:pPr>
      <w:r>
        <w:rPr>
          <w:noProof/>
        </w:rPr>
        <w:drawing>
          <wp:inline distT="0" distB="0" distL="0" distR="0" wp14:anchorId="0E5274A6" wp14:editId="0C51B888">
            <wp:extent cx="4992455" cy="3283528"/>
            <wp:effectExtent l="0" t="0" r="0" b="0"/>
            <wp:docPr id="2" name="Рисунок 2" descr="https://cdn.discordapp.com/attachments/585526197203501096/85258310480782952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585526197203501096/852583104807829524/unknow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02" cy="328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1381" w14:textId="77777777" w:rsidR="00AF4F92" w:rsidRPr="00AF4F92" w:rsidRDefault="00AF4F92" w:rsidP="00AF4F92">
      <w:pPr>
        <w:pStyle w:val="Times142"/>
        <w:jc w:val="center"/>
      </w:pPr>
      <w:r w:rsidRPr="00AF4F92">
        <w:t>Рисунок 12 – Способ защиты №1</w:t>
      </w:r>
    </w:p>
    <w:p w14:paraId="4C3FEA52" w14:textId="77777777" w:rsidR="00AF4F92" w:rsidRDefault="00AF4F92" w:rsidP="00B56646">
      <w:pPr>
        <w:pStyle w:val="Times142"/>
      </w:pPr>
      <w:r w:rsidRPr="00AF4F92">
        <w:t xml:space="preserve">Представленная система состоит </w:t>
      </w:r>
      <w:proofErr w:type="spellStart"/>
      <w:r w:rsidRPr="00AF4F92">
        <w:t>состоит</w:t>
      </w:r>
      <w:proofErr w:type="spellEnd"/>
      <w:r w:rsidRPr="00AF4F92">
        <w:t xml:space="preserve"> из трёх составляющих - уловитель низких шумов, эластичный слой, гасящий вибрации и мембрана, гасящая </w:t>
      </w:r>
      <w:proofErr w:type="gramStart"/>
      <w:r w:rsidRPr="00AF4F92">
        <w:t>высоко-частотные</w:t>
      </w:r>
      <w:proofErr w:type="gramEnd"/>
      <w:r w:rsidRPr="00AF4F92">
        <w:t xml:space="preserve"> шумы. Для того чтобы уловить шумы низких частот необходимы ребра соизмеримые с длиной волны, также сложная форма "рассекающая волны" увеличит отражение. С помощью пористой резины планируется гасить вибрации, а высокочастотные шумы будут гаситься мелкими ребрами мембранной структуры. Общая толщина предлагаемой системы также послужит хорошей звукоизоляцией. Также можно добавить, что открытое окно в комнате с источником шума позволит части волн покинуть помещение.</w:t>
      </w:r>
    </w:p>
    <w:p w14:paraId="4B0D16F1" w14:textId="77777777" w:rsidR="00AF4F92" w:rsidRDefault="00AF4F92" w:rsidP="00AF4F92">
      <w:pPr>
        <w:pStyle w:val="Times142"/>
        <w:ind w:firstLine="0"/>
      </w:pPr>
    </w:p>
    <w:p w14:paraId="5035FC82" w14:textId="77777777" w:rsidR="00AF4F92" w:rsidRDefault="00AF4F92">
      <w:pPr>
        <w:rPr>
          <w:b/>
          <w:sz w:val="28"/>
        </w:rPr>
      </w:pPr>
      <w:r>
        <w:rPr>
          <w:b/>
        </w:rPr>
        <w:br w:type="page"/>
      </w:r>
    </w:p>
    <w:p w14:paraId="4224E2B7" w14:textId="77777777" w:rsidR="00AF4F92" w:rsidRDefault="00AF4F92" w:rsidP="00AF4F92">
      <w:pPr>
        <w:pStyle w:val="Times142"/>
        <w:ind w:firstLine="0"/>
        <w:rPr>
          <w:b/>
        </w:rPr>
      </w:pPr>
      <w:r w:rsidRPr="00AF4F92">
        <w:rPr>
          <w:b/>
        </w:rPr>
        <w:t>Овсянников А.</w:t>
      </w:r>
    </w:p>
    <w:p w14:paraId="1C1A5801" w14:textId="77777777" w:rsidR="00AF4F92" w:rsidRDefault="00AF4F92" w:rsidP="00AF4F92">
      <w:pPr>
        <w:pStyle w:val="Times142"/>
        <w:ind w:firstLine="0"/>
        <w:rPr>
          <w:b/>
        </w:rPr>
      </w:pPr>
      <w:r w:rsidRPr="00AF4F92">
        <w:rPr>
          <w:b/>
          <w:noProof/>
        </w:rPr>
        <w:drawing>
          <wp:inline distT="0" distB="0" distL="0" distR="0" wp14:anchorId="36210409" wp14:editId="2BA4A3D0">
            <wp:extent cx="5936615" cy="2781764"/>
            <wp:effectExtent l="0" t="0" r="6985" b="0"/>
            <wp:docPr id="3" name="Рисунок 3" descr="https://cdn.discordapp.com/attachments/585526197203501096/85259891521513067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585526197203501096/852598915215130674/unknow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8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E9D1" w14:textId="77777777" w:rsidR="00AF4F92" w:rsidRDefault="00AF4F92" w:rsidP="00AF4F92">
      <w:pPr>
        <w:pStyle w:val="Times142"/>
        <w:jc w:val="center"/>
      </w:pPr>
      <w:r>
        <w:t>Рисунок 13</w:t>
      </w:r>
      <w:r w:rsidRPr="00AF4F92">
        <w:t xml:space="preserve"> – С</w:t>
      </w:r>
      <w:r>
        <w:t>пособ защиты №2</w:t>
      </w:r>
    </w:p>
    <w:p w14:paraId="064CCD66" w14:textId="77777777" w:rsidR="00AF4F92" w:rsidRPr="00AF4F92" w:rsidRDefault="00AF4F92" w:rsidP="00AF4F92">
      <w:pPr>
        <w:pStyle w:val="Times142"/>
      </w:pPr>
      <w:r w:rsidRPr="00AF4F92">
        <w:t xml:space="preserve">В качестве средства защиты от производственного шума я выбрал звукоизолирующее ограждение и звукоизолирующую кабину.  Акустический экран - структура с самой большой толщиной, с различными </w:t>
      </w:r>
      <w:proofErr w:type="spellStart"/>
      <w:r w:rsidRPr="00AF4F92">
        <w:t>элекментами</w:t>
      </w:r>
      <w:proofErr w:type="spellEnd"/>
      <w:r w:rsidRPr="00AF4F92">
        <w:t>, близкими по размеру к длине волны низкочастотных волн. Основной принцип акустической защиты экрана — отражение и поглощение звука. Энергия отражается от поверхности и попадает на акустический экран. Энергия частично поглощается, а частично проходит через экран.  Через данный экран проходят короткие волны, которые по плану должны быть поглощены кабиной. Звукоизолирующая кабина устанавливается не на источник шума, как кожух, а непосредственно на микрофон. Защита осуществляется за счёт отражения звуковых волн от внешних стенок, а укрепив кабину малопористыми материалами типа минеральной мембраны, возможно убрать высокочастотную составляющую шума.</w:t>
      </w:r>
    </w:p>
    <w:p w14:paraId="4B7066B2" w14:textId="77777777" w:rsidR="00CA5373" w:rsidRDefault="00CA5373">
      <w:pPr>
        <w:rPr>
          <w:b/>
          <w:sz w:val="28"/>
        </w:rPr>
      </w:pPr>
      <w:r>
        <w:rPr>
          <w:b/>
        </w:rPr>
        <w:br w:type="page"/>
      </w:r>
    </w:p>
    <w:p w14:paraId="32208DB0" w14:textId="77777777" w:rsidR="00CA5373" w:rsidRDefault="00CA5373" w:rsidP="00AF4F92">
      <w:pPr>
        <w:pStyle w:val="Times142"/>
        <w:ind w:firstLine="0"/>
        <w:rPr>
          <w:b/>
        </w:rPr>
      </w:pPr>
      <w:r>
        <w:rPr>
          <w:b/>
        </w:rPr>
        <w:t xml:space="preserve">Лист металла и лист ДСП. </w:t>
      </w:r>
    </w:p>
    <w:p w14:paraId="25E8564E" w14:textId="77777777" w:rsidR="00AF4F92" w:rsidRDefault="00CA5373" w:rsidP="00AF4F92">
      <w:pPr>
        <w:pStyle w:val="Times142"/>
        <w:ind w:firstLine="0"/>
        <w:rPr>
          <w:b/>
        </w:rPr>
      </w:pPr>
      <w:r>
        <w:rPr>
          <w:noProof/>
        </w:rPr>
        <w:drawing>
          <wp:inline distT="0" distB="0" distL="0" distR="0" wp14:anchorId="662D3488" wp14:editId="6F453AAB">
            <wp:extent cx="5936615" cy="3339346"/>
            <wp:effectExtent l="0" t="0" r="6985" b="0"/>
            <wp:docPr id="4" name="Рисунок 4" descr="https://sun9-51.userapi.com/impg/ll1wrrYN5UMKffXnFM6YqNqf2TPuWaf4UVtYJA/Jnd7_z3HpjY.jpg?size=1600x900&amp;quality=96&amp;sign=3b191ef2616f1ad9354ab659b4d0bc0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1.userapi.com/impg/ll1wrrYN5UMKffXnFM6YqNqf2TPuWaf4UVtYJA/Jnd7_z3HpjY.jpg?size=1600x900&amp;quality=96&amp;sign=3b191ef2616f1ad9354ab659b4d0bc00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BF1B" w14:textId="77777777" w:rsidR="00CA5373" w:rsidRPr="00556883" w:rsidRDefault="00CA5373" w:rsidP="00CA5373">
      <w:pPr>
        <w:pStyle w:val="Times142"/>
        <w:jc w:val="center"/>
        <w:rPr>
          <w:iCs/>
        </w:rPr>
      </w:pPr>
      <w:r>
        <w:rPr>
          <w:iCs/>
        </w:rPr>
        <w:t>Рисунок 14</w:t>
      </w:r>
      <w:r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14:paraId="0B0767AC" w14:textId="77777777" w:rsidR="00CA5373" w:rsidRDefault="00CA5373" w:rsidP="00AF4F92">
      <w:pPr>
        <w:pStyle w:val="Times142"/>
        <w:ind w:firstLine="0"/>
        <w:rPr>
          <w:b/>
        </w:rPr>
      </w:pPr>
    </w:p>
    <w:p w14:paraId="3620E470" w14:textId="77777777" w:rsidR="00CA5373" w:rsidRDefault="00CA5373" w:rsidP="00AF4F92">
      <w:pPr>
        <w:pStyle w:val="Times142"/>
        <w:ind w:firstLine="0"/>
        <w:rPr>
          <w:b/>
        </w:rPr>
      </w:pPr>
    </w:p>
    <w:p w14:paraId="26E863F2" w14:textId="77777777" w:rsidR="00CA5373" w:rsidRDefault="00CA5373" w:rsidP="00AF4F92">
      <w:pPr>
        <w:pStyle w:val="Times142"/>
        <w:ind w:firstLine="0"/>
        <w:rPr>
          <w:b/>
        </w:rPr>
      </w:pPr>
      <w:r>
        <w:rPr>
          <w:b/>
        </w:rPr>
        <w:t>Лист металла с отверстием</w:t>
      </w:r>
    </w:p>
    <w:p w14:paraId="3C4F0ACA" w14:textId="77777777" w:rsidR="00CA5373" w:rsidRDefault="00CA5373" w:rsidP="00AF4F92">
      <w:pPr>
        <w:pStyle w:val="Times142"/>
        <w:ind w:firstLine="0"/>
        <w:rPr>
          <w:b/>
        </w:rPr>
      </w:pPr>
    </w:p>
    <w:p w14:paraId="3F5DB2FC" w14:textId="77777777" w:rsidR="00CA5373" w:rsidRDefault="00CA5373" w:rsidP="00AF4F92">
      <w:pPr>
        <w:pStyle w:val="Times142"/>
        <w:ind w:firstLine="0"/>
        <w:rPr>
          <w:b/>
        </w:rPr>
      </w:pPr>
      <w:r>
        <w:rPr>
          <w:noProof/>
        </w:rPr>
        <w:drawing>
          <wp:inline distT="0" distB="0" distL="0" distR="0" wp14:anchorId="4DE8963A" wp14:editId="6ED7FC52">
            <wp:extent cx="5572125" cy="3134320"/>
            <wp:effectExtent l="0" t="0" r="0" b="9525"/>
            <wp:docPr id="7" name="Рисунок 7" descr="https://sun9-42.userapi.com/impg/ywqHcJipCZ8nd1vLHLGsTbmexqCMmwBd-8_M4w/C9i3by08CXg.jpg?size=1600x900&amp;quality=96&amp;sign=9a9f71a28f821fd6b43f29a46bb5972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2.userapi.com/impg/ywqHcJipCZ8nd1vLHLGsTbmexqCMmwBd-8_M4w/C9i3by08CXg.jpg?size=1600x900&amp;quality=96&amp;sign=9a9f71a28f821fd6b43f29a46bb5972f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143" cy="31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51F4" w14:textId="77777777" w:rsidR="00CA5373" w:rsidRDefault="00CA5373" w:rsidP="00AF4F92">
      <w:pPr>
        <w:pStyle w:val="Times142"/>
        <w:ind w:firstLine="0"/>
        <w:rPr>
          <w:b/>
        </w:rPr>
      </w:pPr>
    </w:p>
    <w:p w14:paraId="3C5CC067" w14:textId="77777777" w:rsidR="00CA5373" w:rsidRPr="00556883" w:rsidRDefault="00CA5373" w:rsidP="00CA5373">
      <w:pPr>
        <w:pStyle w:val="Times142"/>
        <w:ind w:firstLine="0"/>
        <w:jc w:val="center"/>
        <w:rPr>
          <w:iCs/>
        </w:rPr>
      </w:pPr>
      <w:r>
        <w:rPr>
          <w:iCs/>
        </w:rPr>
        <w:t>Рисунок 15</w:t>
      </w:r>
      <w:r w:rsidRPr="0069231B">
        <w:rPr>
          <w:iCs/>
        </w:rPr>
        <w:t xml:space="preserve"> – </w:t>
      </w:r>
      <w:r>
        <w:rPr>
          <w:iCs/>
        </w:rPr>
        <w:t>Изображение характеризующее акустическую тень и её размер в зависимости от частоты</w:t>
      </w:r>
    </w:p>
    <w:p w14:paraId="4D4E0330" w14:textId="77777777" w:rsidR="00CA5373" w:rsidRDefault="00CA5373" w:rsidP="00AF4F92">
      <w:pPr>
        <w:pStyle w:val="Times142"/>
        <w:ind w:firstLine="0"/>
        <w:rPr>
          <w:b/>
        </w:rPr>
      </w:pPr>
      <w:r>
        <w:rPr>
          <w:noProof/>
        </w:rPr>
        <w:drawing>
          <wp:inline distT="0" distB="0" distL="0" distR="0" wp14:anchorId="6EF7BA0A" wp14:editId="30A91356">
            <wp:extent cx="5936615" cy="3339346"/>
            <wp:effectExtent l="0" t="0" r="6985" b="0"/>
            <wp:docPr id="9" name="Рисунок 9" descr="https://sun9-10.userapi.com/impg/MenOoHviSyGErf-_6XUVq7YX-lAzzwli68sveg/-957ZNyUF0Y.jpg?size=1600x900&amp;quality=96&amp;sign=8ed2948621206778a1711329a273fb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10.userapi.com/impg/MenOoHviSyGErf-_6XUVq7YX-lAzzwli68sveg/-957ZNyUF0Y.jpg?size=1600x900&amp;quality=96&amp;sign=8ed2948621206778a1711329a273fb54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D2520" w14:textId="77777777" w:rsidR="00CA5373" w:rsidRPr="00556883" w:rsidRDefault="00CA5373" w:rsidP="00CA5373">
      <w:pPr>
        <w:pStyle w:val="Times142"/>
        <w:jc w:val="center"/>
        <w:rPr>
          <w:iCs/>
        </w:rPr>
      </w:pPr>
      <w:r>
        <w:rPr>
          <w:iCs/>
        </w:rPr>
        <w:t>Рисунок 16</w:t>
      </w:r>
      <w:r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14:paraId="72E60A8C" w14:textId="77777777" w:rsidR="00CA5373" w:rsidRDefault="00CA5373" w:rsidP="00AF4F92">
      <w:pPr>
        <w:pStyle w:val="Times142"/>
        <w:ind w:firstLine="0"/>
        <w:rPr>
          <w:b/>
        </w:rPr>
      </w:pPr>
    </w:p>
    <w:p w14:paraId="7E2F9976" w14:textId="77777777" w:rsidR="00CA5373" w:rsidRDefault="00CA5373" w:rsidP="00AF4F92">
      <w:pPr>
        <w:pStyle w:val="Times142"/>
        <w:ind w:firstLine="0"/>
        <w:rPr>
          <w:b/>
        </w:rPr>
      </w:pPr>
      <w:r>
        <w:rPr>
          <w:b/>
        </w:rPr>
        <w:t>Лист металла с маленькими отверстиями</w:t>
      </w:r>
    </w:p>
    <w:p w14:paraId="031F46C5" w14:textId="77777777" w:rsidR="00CA5373" w:rsidRDefault="00CA5373" w:rsidP="00AF4F92">
      <w:pPr>
        <w:pStyle w:val="Times142"/>
        <w:ind w:firstLine="0"/>
        <w:rPr>
          <w:b/>
        </w:rPr>
      </w:pPr>
      <w:r>
        <w:rPr>
          <w:noProof/>
        </w:rPr>
        <w:drawing>
          <wp:inline distT="0" distB="0" distL="0" distR="0" wp14:anchorId="61578DE7" wp14:editId="76EBB194">
            <wp:extent cx="5936615" cy="3339346"/>
            <wp:effectExtent l="0" t="0" r="6985" b="0"/>
            <wp:docPr id="5" name="Рисунок 5" descr="https://sun9-12.userapi.com/impg/20pPgxVKiNb0QJen23RuF_YC1S_3EMyqhmHdig/P2yM-D1g2LM.jpg?size=1600x900&amp;quality=96&amp;sign=274eb91480dc200dacd8303f969361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2.userapi.com/impg/20pPgxVKiNb0QJen23RuF_YC1S_3EMyqhmHdig/P2yM-D1g2LM.jpg?size=1600x900&amp;quality=96&amp;sign=274eb91480dc200dacd8303f96936123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B3A1" w14:textId="77777777" w:rsidR="00CA5373" w:rsidRPr="00556883" w:rsidRDefault="00CA5373" w:rsidP="00CA5373">
      <w:pPr>
        <w:pStyle w:val="Times142"/>
        <w:jc w:val="center"/>
        <w:rPr>
          <w:iCs/>
        </w:rPr>
      </w:pPr>
      <w:r>
        <w:rPr>
          <w:iCs/>
        </w:rPr>
        <w:t>Рисунок 17</w:t>
      </w:r>
      <w:r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14:paraId="03FA0CF3" w14:textId="77777777" w:rsidR="00CA5373" w:rsidRDefault="00CA5373" w:rsidP="00AF4F92">
      <w:pPr>
        <w:pStyle w:val="Times142"/>
        <w:ind w:firstLine="0"/>
        <w:rPr>
          <w:b/>
        </w:rPr>
      </w:pPr>
    </w:p>
    <w:p w14:paraId="2ACF6826" w14:textId="77777777" w:rsidR="00CA5373" w:rsidRDefault="00CA5373" w:rsidP="00AF4F92">
      <w:pPr>
        <w:pStyle w:val="Times142"/>
        <w:ind w:firstLine="0"/>
        <w:rPr>
          <w:b/>
        </w:rPr>
      </w:pPr>
    </w:p>
    <w:p w14:paraId="71DB312D" w14:textId="77777777" w:rsidR="00CA5373" w:rsidRDefault="00CA5373" w:rsidP="00AF4F92">
      <w:pPr>
        <w:pStyle w:val="Times142"/>
        <w:ind w:firstLine="0"/>
        <w:rPr>
          <w:b/>
        </w:rPr>
      </w:pPr>
    </w:p>
    <w:p w14:paraId="00FA6E1B" w14:textId="77777777" w:rsidR="00CA5373" w:rsidRDefault="00CA5373" w:rsidP="00AF4F92">
      <w:pPr>
        <w:pStyle w:val="Times142"/>
        <w:ind w:firstLine="0"/>
        <w:rPr>
          <w:b/>
        </w:rPr>
      </w:pPr>
      <w:r>
        <w:rPr>
          <w:b/>
        </w:rPr>
        <w:t>Звукопоглотитель</w:t>
      </w:r>
    </w:p>
    <w:p w14:paraId="225EC4DF" w14:textId="77777777" w:rsidR="00CA5373" w:rsidRDefault="00CA5373" w:rsidP="00AF4F92">
      <w:pPr>
        <w:pStyle w:val="Times142"/>
        <w:ind w:firstLine="0"/>
        <w:rPr>
          <w:b/>
        </w:rPr>
      </w:pPr>
    </w:p>
    <w:p w14:paraId="28B3684B" w14:textId="77777777" w:rsidR="00CA5373" w:rsidRDefault="00CA5373" w:rsidP="00AF4F92">
      <w:pPr>
        <w:pStyle w:val="Times142"/>
        <w:ind w:firstLine="0"/>
        <w:rPr>
          <w:b/>
        </w:rPr>
      </w:pPr>
      <w:r>
        <w:rPr>
          <w:noProof/>
        </w:rPr>
        <w:drawing>
          <wp:inline distT="0" distB="0" distL="0" distR="0" wp14:anchorId="4B0872BA" wp14:editId="1E261C12">
            <wp:extent cx="5936615" cy="3339346"/>
            <wp:effectExtent l="0" t="0" r="6985" b="0"/>
            <wp:docPr id="8" name="Рисунок 8" descr="https://sun9-32.userapi.com/impg/m8KrFa40y0gXrCV7qc3_VldlL5KKLbOxXzfPIA/UMupjcdLIQ0.jpg?size=1600x900&amp;quality=96&amp;sign=6dd8ebb18d3a629e05de10085209d2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32.userapi.com/impg/m8KrFa40y0gXrCV7qc3_VldlL5KKLbOxXzfPIA/UMupjcdLIQ0.jpg?size=1600x900&amp;quality=96&amp;sign=6dd8ebb18d3a629e05de10085209d25a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4DCF4" w14:textId="77777777" w:rsidR="00CA5373" w:rsidRPr="00556883" w:rsidRDefault="00CA5373" w:rsidP="00CA5373">
      <w:pPr>
        <w:pStyle w:val="Times142"/>
        <w:jc w:val="center"/>
        <w:rPr>
          <w:iCs/>
        </w:rPr>
      </w:pPr>
      <w:r>
        <w:rPr>
          <w:iCs/>
        </w:rPr>
        <w:t>Рисунок 18</w:t>
      </w:r>
      <w:r w:rsidRPr="0069231B">
        <w:rPr>
          <w:iCs/>
        </w:rPr>
        <w:t xml:space="preserve"> – График зависимости уровне</w:t>
      </w:r>
      <w:r>
        <w:rPr>
          <w:iCs/>
        </w:rPr>
        <w:t>й звукового давления от частоты</w:t>
      </w:r>
    </w:p>
    <w:p w14:paraId="068D345B" w14:textId="77777777" w:rsidR="00CA5373" w:rsidRPr="00AF4F92" w:rsidRDefault="00CA5373" w:rsidP="00AF4F92">
      <w:pPr>
        <w:pStyle w:val="Times142"/>
        <w:ind w:firstLine="0"/>
        <w:rPr>
          <w:b/>
        </w:rPr>
      </w:pPr>
    </w:p>
    <w:sectPr w:rsidR="00CA5373" w:rsidRPr="00AF4F92" w:rsidSect="00BE50C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panose1 w:val="05010000000000000000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63F12"/>
    <w:multiLevelType w:val="hybridMultilevel"/>
    <w:tmpl w:val="895C267A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D82CDA"/>
    <w:multiLevelType w:val="hybridMultilevel"/>
    <w:tmpl w:val="19008960"/>
    <w:lvl w:ilvl="0" w:tplc="7BAE3344">
      <w:start w:val="1"/>
      <w:numFmt w:val="bullet"/>
      <w:lvlText w:val=""/>
      <w:lvlJc w:val="left"/>
      <w:pPr>
        <w:ind w:left="15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A5AEF"/>
    <w:multiLevelType w:val="hybridMultilevel"/>
    <w:tmpl w:val="A86265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5D8041C"/>
    <w:multiLevelType w:val="multilevel"/>
    <w:tmpl w:val="C9DED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2F731941"/>
    <w:multiLevelType w:val="multilevel"/>
    <w:tmpl w:val="FB3A7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38FD6F3A"/>
    <w:multiLevelType w:val="hybridMultilevel"/>
    <w:tmpl w:val="A1B2C0D0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E7C552D"/>
    <w:multiLevelType w:val="hybridMultilevel"/>
    <w:tmpl w:val="0B6A4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C41C9F"/>
    <w:multiLevelType w:val="multilevel"/>
    <w:tmpl w:val="82A21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5B0060B0"/>
    <w:multiLevelType w:val="hybridMultilevel"/>
    <w:tmpl w:val="E130B064"/>
    <w:lvl w:ilvl="0" w:tplc="B8C261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C07DCD"/>
    <w:multiLevelType w:val="hybridMultilevel"/>
    <w:tmpl w:val="9564B6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7D42A9"/>
    <w:multiLevelType w:val="hybridMultilevel"/>
    <w:tmpl w:val="D00C00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A282476"/>
    <w:multiLevelType w:val="multilevel"/>
    <w:tmpl w:val="DED65604"/>
    <w:lvl w:ilvl="0">
      <w:start w:val="1"/>
      <w:numFmt w:val="bullet"/>
      <w:lvlText w:val=""/>
      <w:lvlJc w:val="left"/>
      <w:pPr>
        <w:tabs>
          <w:tab w:val="num" w:pos="789"/>
        </w:tabs>
        <w:ind w:left="789" w:hanging="360"/>
      </w:pPr>
      <w:rPr>
        <w:rFonts w:ascii="Symbol" w:hAnsi="Symbol" w:cs="OpenSymbol" w:hint="default"/>
        <w:b w:val="0"/>
        <w:sz w:val="28"/>
      </w:rPr>
    </w:lvl>
    <w:lvl w:ilvl="1">
      <w:start w:val="1"/>
      <w:numFmt w:val="bullet"/>
      <w:lvlText w:val="◦"/>
      <w:lvlJc w:val="left"/>
      <w:pPr>
        <w:tabs>
          <w:tab w:val="num" w:pos="1149"/>
        </w:tabs>
        <w:ind w:left="114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09"/>
        </w:tabs>
        <w:ind w:left="150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69"/>
        </w:tabs>
        <w:ind w:left="1869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29"/>
        </w:tabs>
        <w:ind w:left="222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89"/>
        </w:tabs>
        <w:ind w:left="258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49"/>
        </w:tabs>
        <w:ind w:left="2949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09"/>
        </w:tabs>
        <w:ind w:left="330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69"/>
        </w:tabs>
        <w:ind w:left="3669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7D34198A"/>
    <w:multiLevelType w:val="hybridMultilevel"/>
    <w:tmpl w:val="085AD9CC"/>
    <w:lvl w:ilvl="0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4"/>
  </w:num>
  <w:num w:numId="5">
    <w:abstractNumId w:val="3"/>
  </w:num>
  <w:num w:numId="6">
    <w:abstractNumId w:val="1"/>
  </w:num>
  <w:num w:numId="7">
    <w:abstractNumId w:val="0"/>
  </w:num>
  <w:num w:numId="8">
    <w:abstractNumId w:val="12"/>
  </w:num>
  <w:num w:numId="9">
    <w:abstractNumId w:val="2"/>
  </w:num>
  <w:num w:numId="10">
    <w:abstractNumId w:val="10"/>
  </w:num>
  <w:num w:numId="11">
    <w:abstractNumId w:val="5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87A"/>
    <w:rsid w:val="00000863"/>
    <w:rsid w:val="00032532"/>
    <w:rsid w:val="0006554E"/>
    <w:rsid w:val="00067087"/>
    <w:rsid w:val="00072675"/>
    <w:rsid w:val="0008640D"/>
    <w:rsid w:val="000A24E7"/>
    <w:rsid w:val="000C60A5"/>
    <w:rsid w:val="001320AD"/>
    <w:rsid w:val="001362E9"/>
    <w:rsid w:val="0014165C"/>
    <w:rsid w:val="0016157F"/>
    <w:rsid w:val="0019510D"/>
    <w:rsid w:val="001C4C17"/>
    <w:rsid w:val="001D6144"/>
    <w:rsid w:val="00205B04"/>
    <w:rsid w:val="00221E8A"/>
    <w:rsid w:val="00225285"/>
    <w:rsid w:val="00245A75"/>
    <w:rsid w:val="00266E05"/>
    <w:rsid w:val="002B5D83"/>
    <w:rsid w:val="002C1664"/>
    <w:rsid w:val="002C327F"/>
    <w:rsid w:val="002D78C0"/>
    <w:rsid w:val="003047AF"/>
    <w:rsid w:val="00325678"/>
    <w:rsid w:val="00333719"/>
    <w:rsid w:val="00360934"/>
    <w:rsid w:val="003648E9"/>
    <w:rsid w:val="00366710"/>
    <w:rsid w:val="003A2B02"/>
    <w:rsid w:val="003B76E3"/>
    <w:rsid w:val="003C6577"/>
    <w:rsid w:val="003C715C"/>
    <w:rsid w:val="003E5375"/>
    <w:rsid w:val="00400D78"/>
    <w:rsid w:val="00406CA1"/>
    <w:rsid w:val="004214AF"/>
    <w:rsid w:val="00491DC1"/>
    <w:rsid w:val="00491F8B"/>
    <w:rsid w:val="004958FE"/>
    <w:rsid w:val="004B1784"/>
    <w:rsid w:val="00517B53"/>
    <w:rsid w:val="005203BE"/>
    <w:rsid w:val="00556883"/>
    <w:rsid w:val="00586154"/>
    <w:rsid w:val="005F52EF"/>
    <w:rsid w:val="00601EB7"/>
    <w:rsid w:val="00602102"/>
    <w:rsid w:val="006053E7"/>
    <w:rsid w:val="00636405"/>
    <w:rsid w:val="00636440"/>
    <w:rsid w:val="00640759"/>
    <w:rsid w:val="006600BC"/>
    <w:rsid w:val="00675BC9"/>
    <w:rsid w:val="0069231B"/>
    <w:rsid w:val="006B5112"/>
    <w:rsid w:val="006B61CD"/>
    <w:rsid w:val="006F10A5"/>
    <w:rsid w:val="007104BC"/>
    <w:rsid w:val="0074174C"/>
    <w:rsid w:val="00760973"/>
    <w:rsid w:val="00780F82"/>
    <w:rsid w:val="00786951"/>
    <w:rsid w:val="00787E50"/>
    <w:rsid w:val="00795F5C"/>
    <w:rsid w:val="007F0B1B"/>
    <w:rsid w:val="007F4271"/>
    <w:rsid w:val="008048F4"/>
    <w:rsid w:val="00807242"/>
    <w:rsid w:val="00813626"/>
    <w:rsid w:val="00834074"/>
    <w:rsid w:val="0087687A"/>
    <w:rsid w:val="00884052"/>
    <w:rsid w:val="008965F5"/>
    <w:rsid w:val="008A473D"/>
    <w:rsid w:val="008C04E6"/>
    <w:rsid w:val="008C1E4A"/>
    <w:rsid w:val="008C3190"/>
    <w:rsid w:val="008C4042"/>
    <w:rsid w:val="008E1DB9"/>
    <w:rsid w:val="008F529E"/>
    <w:rsid w:val="009208BE"/>
    <w:rsid w:val="009643B1"/>
    <w:rsid w:val="00964A91"/>
    <w:rsid w:val="0097206E"/>
    <w:rsid w:val="009C087A"/>
    <w:rsid w:val="009C537E"/>
    <w:rsid w:val="009C5DCD"/>
    <w:rsid w:val="009D4352"/>
    <w:rsid w:val="00A525CE"/>
    <w:rsid w:val="00A921DD"/>
    <w:rsid w:val="00AA6A26"/>
    <w:rsid w:val="00AF4F92"/>
    <w:rsid w:val="00B04B09"/>
    <w:rsid w:val="00B11376"/>
    <w:rsid w:val="00B14BC2"/>
    <w:rsid w:val="00B33855"/>
    <w:rsid w:val="00B56646"/>
    <w:rsid w:val="00B82D8D"/>
    <w:rsid w:val="00BA6423"/>
    <w:rsid w:val="00BC73BC"/>
    <w:rsid w:val="00BD3628"/>
    <w:rsid w:val="00BE50C8"/>
    <w:rsid w:val="00BF1F0B"/>
    <w:rsid w:val="00C0174B"/>
    <w:rsid w:val="00C0249D"/>
    <w:rsid w:val="00C338D0"/>
    <w:rsid w:val="00C41F1A"/>
    <w:rsid w:val="00C4207B"/>
    <w:rsid w:val="00C95710"/>
    <w:rsid w:val="00C96D5E"/>
    <w:rsid w:val="00CA5373"/>
    <w:rsid w:val="00CB1896"/>
    <w:rsid w:val="00CB2288"/>
    <w:rsid w:val="00CC048C"/>
    <w:rsid w:val="00CC0BE3"/>
    <w:rsid w:val="00CF6082"/>
    <w:rsid w:val="00D07F34"/>
    <w:rsid w:val="00D448DC"/>
    <w:rsid w:val="00D54ECF"/>
    <w:rsid w:val="00D87F41"/>
    <w:rsid w:val="00D97EFD"/>
    <w:rsid w:val="00DA7079"/>
    <w:rsid w:val="00DD0203"/>
    <w:rsid w:val="00E246FB"/>
    <w:rsid w:val="00E260F2"/>
    <w:rsid w:val="00E35DE0"/>
    <w:rsid w:val="00E4005C"/>
    <w:rsid w:val="00E61A93"/>
    <w:rsid w:val="00E65C53"/>
    <w:rsid w:val="00E66CDB"/>
    <w:rsid w:val="00E71A8D"/>
    <w:rsid w:val="00E82470"/>
    <w:rsid w:val="00E83F1F"/>
    <w:rsid w:val="00E9420A"/>
    <w:rsid w:val="00EA204E"/>
    <w:rsid w:val="00EF3E1A"/>
    <w:rsid w:val="00F173AA"/>
    <w:rsid w:val="00F21E8B"/>
    <w:rsid w:val="00F24857"/>
    <w:rsid w:val="00F415C0"/>
    <w:rsid w:val="00F4166A"/>
    <w:rsid w:val="00F7286B"/>
    <w:rsid w:val="00F76DBD"/>
    <w:rsid w:val="00F815ED"/>
    <w:rsid w:val="00F8366C"/>
    <w:rsid w:val="00F950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F4953"/>
  <w15:docId w15:val="{315B306B-E5C7-41BB-9D85-6042ED718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D8D"/>
    <w:rPr>
      <w:rFonts w:ascii="Times New Roman" w:eastAsia="Times New Roman" w:hAnsi="Times New Roman" w:cs="Times New Roman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F42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768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491F8B"/>
    <w:rPr>
      <w:color w:val="808080"/>
    </w:rPr>
  </w:style>
  <w:style w:type="paragraph" w:customStyle="1" w:styleId="Times142">
    <w:name w:val="Times14_РИО2"/>
    <w:basedOn w:val="a"/>
    <w:link w:val="Times1420"/>
    <w:qFormat/>
    <w:rsid w:val="00205B04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205B04"/>
    <w:rPr>
      <w:rFonts w:ascii="Times New Roman" w:eastAsia="Times New Roman" w:hAnsi="Times New Roman" w:cs="Times New Roman"/>
      <w:sz w:val="28"/>
      <w:lang w:eastAsia="ru-RU"/>
    </w:rPr>
  </w:style>
  <w:style w:type="character" w:styleId="a5">
    <w:name w:val="Book Title"/>
    <w:uiPriority w:val="33"/>
    <w:qFormat/>
    <w:rsid w:val="00205B04"/>
    <w:rPr>
      <w:b/>
      <w:bCs/>
      <w:smallCaps/>
      <w:spacing w:val="5"/>
    </w:rPr>
  </w:style>
  <w:style w:type="paragraph" w:styleId="a6">
    <w:name w:val="List Paragraph"/>
    <w:basedOn w:val="a"/>
    <w:uiPriority w:val="34"/>
    <w:qFormat/>
    <w:rsid w:val="00205B04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table" w:customStyle="1" w:styleId="1">
    <w:name w:val="Сетка таблицы светлая1"/>
    <w:basedOn w:val="a1"/>
    <w:uiPriority w:val="40"/>
    <w:rsid w:val="00B5664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20">
    <w:name w:val="Заголовок 2 Знак"/>
    <w:basedOn w:val="a0"/>
    <w:link w:val="2"/>
    <w:uiPriority w:val="9"/>
    <w:rsid w:val="007F4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Normal (Web)"/>
    <w:basedOn w:val="a"/>
    <w:uiPriority w:val="99"/>
    <w:unhideWhenUsed/>
    <w:rsid w:val="007F4271"/>
    <w:pPr>
      <w:spacing w:before="100" w:beforeAutospacing="1" w:after="100" w:afterAutospacing="1"/>
    </w:pPr>
  </w:style>
  <w:style w:type="paragraph" w:styleId="a8">
    <w:name w:val="Balloon Text"/>
    <w:basedOn w:val="a"/>
    <w:link w:val="a9"/>
    <w:uiPriority w:val="99"/>
    <w:semiHidden/>
    <w:unhideWhenUsed/>
    <w:rsid w:val="00602102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9">
    <w:name w:val="Текст выноски Знак"/>
    <w:basedOn w:val="a0"/>
    <w:link w:val="a8"/>
    <w:uiPriority w:val="99"/>
    <w:semiHidden/>
    <w:rsid w:val="00602102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4958FE"/>
  </w:style>
  <w:style w:type="character" w:styleId="aa">
    <w:name w:val="Emphasis"/>
    <w:basedOn w:val="a0"/>
    <w:uiPriority w:val="20"/>
    <w:qFormat/>
    <w:rsid w:val="004958FE"/>
    <w:rPr>
      <w:i/>
      <w:iCs/>
    </w:rPr>
  </w:style>
  <w:style w:type="paragraph" w:styleId="ab">
    <w:name w:val="caption"/>
    <w:basedOn w:val="a"/>
    <w:next w:val="a"/>
    <w:uiPriority w:val="35"/>
    <w:unhideWhenUsed/>
    <w:qFormat/>
    <w:rsid w:val="00BA642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chart" Target="charts/chart7.xml"/><Relationship Id="rId18" Type="http://schemas.openxmlformats.org/officeDocument/2006/relationships/image" Target="media/image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chart" Target="charts/chart1.xml"/><Relationship Id="rId12" Type="http://schemas.openxmlformats.org/officeDocument/2006/relationships/chart" Target="charts/chart6.xml"/><Relationship Id="rId17" Type="http://schemas.openxmlformats.org/officeDocument/2006/relationships/chart" Target="charts/chart1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10.xml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chart" Target="charts/chart5.xml"/><Relationship Id="rId24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chart" Target="charts/chart9.xml"/><Relationship Id="rId23" Type="http://schemas.openxmlformats.org/officeDocument/2006/relationships/image" Target="media/image7.jpeg"/><Relationship Id="rId10" Type="http://schemas.openxmlformats.org/officeDocument/2006/relationships/chart" Target="charts/chart4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chart" Target="charts/chart3.xml"/><Relationship Id="rId14" Type="http://schemas.openxmlformats.org/officeDocument/2006/relationships/chart" Target="charts/chart8.xml"/><Relationship Id="rId22" Type="http://schemas.openxmlformats.org/officeDocument/2006/relationships/image" Target="media/image6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Users\marle\Downloads\7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rle\Downloads\7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5.5593625382462555E-2"/>
          <c:y val="0.13665200437286415"/>
          <c:w val="0.7033014022418469"/>
          <c:h val="0.78368648679225328"/>
        </c:manualLayout>
      </c:layout>
      <c:scatterChart>
        <c:scatterStyle val="lineMarker"/>
        <c:varyColors val="0"/>
        <c:ser>
          <c:idx val="8"/>
          <c:order val="0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rgbClr val="C0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C00000"/>
              </a:solidFill>
              <a:ln w="9525">
                <a:solidFill>
                  <a:srgbClr val="C00000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ser>
          <c:idx val="0"/>
          <c:order val="1"/>
          <c:tx>
            <c:strRef>
              <c:f>Лист1!$A$33</c:f>
              <c:strCache>
                <c:ptCount val="1"/>
                <c:pt idx="0">
                  <c:v>Шумовой фон</c:v>
                </c:pt>
              </c:strCache>
            </c:strRef>
          </c:tx>
          <c:spPr>
            <a:ln w="19050" cap="rnd">
              <a:solidFill>
                <a:srgbClr val="00206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2060"/>
              </a:solidFill>
              <a:ln w="9525">
                <a:solidFill>
                  <a:srgbClr val="002060"/>
                </a:solidFill>
              </a:ln>
              <a:effectLst/>
            </c:spPr>
          </c:marker>
          <c:xVal>
            <c:numRef>
              <c:f>Лист1!$B$32:$J$32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Лист1!$B$33:$J$33</c:f>
              <c:numCache>
                <c:formatCode>General</c:formatCode>
                <c:ptCount val="9"/>
                <c:pt idx="0">
                  <c:v>60.7</c:v>
                </c:pt>
                <c:pt idx="1">
                  <c:v>61.8</c:v>
                </c:pt>
                <c:pt idx="2">
                  <c:v>44.7</c:v>
                </c:pt>
                <c:pt idx="3">
                  <c:v>45.7</c:v>
                </c:pt>
                <c:pt idx="4">
                  <c:v>37.700000000000003</c:v>
                </c:pt>
                <c:pt idx="5">
                  <c:v>26.2</c:v>
                </c:pt>
                <c:pt idx="6">
                  <c:v>22.3</c:v>
                </c:pt>
                <c:pt idx="7">
                  <c:v>15.9</c:v>
                </c:pt>
                <c:pt idx="8">
                  <c:v>13.9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C60-4416-922B-71EFBE15078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0952968"/>
        <c:axId val="420949832"/>
      </c:scatterChart>
      <c:valAx>
        <c:axId val="420952968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81104855207892035"/>
              <c:y val="0.8569962321844037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0949832"/>
        <c:crosses val="autoZero"/>
        <c:crossBetween val="midCat"/>
      </c:valAx>
      <c:valAx>
        <c:axId val="420949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4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7.7906348988438694E-3"/>
              <c:y val="3.7152169606053738E-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4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4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09529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782543587549468"/>
          <c:y val="0.23335489877392582"/>
          <c:w val="0.21933896673441008"/>
          <c:h val="0.6089968212891224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4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5593625382462555E-2"/>
          <c:y val="0.13665200437286415"/>
          <c:w val="0.7033014022418469"/>
          <c:h val="0.78368648679225328"/>
        </c:manualLayout>
      </c:layout>
      <c:scatterChart>
        <c:scatterStyle val="lineMarker"/>
        <c:varyColors val="0"/>
        <c:ser>
          <c:idx val="2"/>
          <c:order val="0"/>
          <c:tx>
            <c:strRef>
              <c:f>Лист1!$A$10</c:f>
              <c:strCache>
                <c:ptCount val="1"/>
                <c:pt idx="0">
                  <c:v>металл с прорезями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Лист1!$B$10:$J$10</c:f>
              <c:numCache>
                <c:formatCode>General</c:formatCode>
                <c:ptCount val="9"/>
                <c:pt idx="0">
                  <c:v>67.5</c:v>
                </c:pt>
                <c:pt idx="1">
                  <c:v>68.2</c:v>
                </c:pt>
                <c:pt idx="2">
                  <c:v>60.3</c:v>
                </c:pt>
                <c:pt idx="3">
                  <c:v>71.8</c:v>
                </c:pt>
                <c:pt idx="4">
                  <c:v>82.6</c:v>
                </c:pt>
                <c:pt idx="5">
                  <c:v>89.3</c:v>
                </c:pt>
                <c:pt idx="6">
                  <c:v>90.3</c:v>
                </c:pt>
                <c:pt idx="7">
                  <c:v>62.9</c:v>
                </c:pt>
                <c:pt idx="8">
                  <c:v>36.299999999999997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ED0-4EB7-9E10-E09E7992EBB7}"/>
            </c:ext>
          </c:extLst>
        </c:ser>
        <c:ser>
          <c:idx val="8"/>
          <c:order val="1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ser>
          <c:idx val="0"/>
          <c:order val="2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B4D-4D70-9052-B9404C4D5E9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4611456"/>
        <c:axId val="424606752"/>
      </c:scatterChart>
      <c:valAx>
        <c:axId val="424611456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81784652497453225"/>
              <c:y val="0.8908409792920645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6752"/>
        <c:crosses val="autoZero"/>
        <c:crossBetween val="midCat"/>
      </c:valAx>
      <c:valAx>
        <c:axId val="4246067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7.6992826613036629E-3"/>
              <c:y val="2.8803197995607321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114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26412179423741"/>
          <c:y val="0.22791803972057095"/>
          <c:w val="0.24107297120034621"/>
          <c:h val="0.4998930993293144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5593625382462555E-2"/>
          <c:y val="0.13665200437286415"/>
          <c:w val="0.7033014022418469"/>
          <c:h val="0.78368648679225328"/>
        </c:manualLayout>
      </c:layout>
      <c:scatterChart>
        <c:scatterStyle val="lineMarker"/>
        <c:varyColors val="0"/>
        <c:ser>
          <c:idx val="2"/>
          <c:order val="0"/>
          <c:tx>
            <c:strRef>
              <c:f>Лист1!$A$11</c:f>
              <c:strCache>
                <c:ptCount val="1"/>
                <c:pt idx="0">
                  <c:v>Экран+кожух (лучшие)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Лист1!$B$11:$J$11</c:f>
              <c:numCache>
                <c:formatCode>General</c:formatCode>
                <c:ptCount val="9"/>
                <c:pt idx="0">
                  <c:v>65.400000000000006</c:v>
                </c:pt>
                <c:pt idx="1">
                  <c:v>68.900000000000006</c:v>
                </c:pt>
                <c:pt idx="2">
                  <c:v>54.1</c:v>
                </c:pt>
                <c:pt idx="3">
                  <c:v>59.6</c:v>
                </c:pt>
                <c:pt idx="4">
                  <c:v>69.3</c:v>
                </c:pt>
                <c:pt idx="5">
                  <c:v>78.7</c:v>
                </c:pt>
                <c:pt idx="6">
                  <c:v>75.900000000000006</c:v>
                </c:pt>
                <c:pt idx="7">
                  <c:v>45.6</c:v>
                </c:pt>
                <c:pt idx="8">
                  <c:v>28.4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ED0-4EB7-9E10-E09E7992EBB7}"/>
            </c:ext>
          </c:extLst>
        </c:ser>
        <c:ser>
          <c:idx val="8"/>
          <c:order val="1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ser>
          <c:idx val="0"/>
          <c:order val="2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0DA-4E06-8299-5F0B65AAC4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4605184"/>
        <c:axId val="424606360"/>
      </c:scatterChart>
      <c:valAx>
        <c:axId val="424605184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76398462899319908"/>
              <c:y val="0.8703561375656820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6360"/>
        <c:crosses val="autoZero"/>
        <c:crossBetween val="midCat"/>
      </c:valAx>
      <c:valAx>
        <c:axId val="424606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2.0626151012891343E-2"/>
              <c:y val="5.2702174257898145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5184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26412179423741"/>
          <c:y val="0.22791803972057095"/>
          <c:w val="0.24107297120034621"/>
          <c:h val="0.4998930993293144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348359580052495"/>
          <c:y val="0.12037037037037036"/>
          <c:w val="0.61361351706036749"/>
          <c:h val="0.78054024496937879"/>
        </c:manualLayout>
      </c:layout>
      <c:scatterChart>
        <c:scatterStyle val="lineMarker"/>
        <c:varyColors val="0"/>
        <c:ser>
          <c:idx val="0"/>
          <c:order val="0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73B-4CCE-8053-48B7C67D388F}"/>
            </c:ext>
          </c:extLst>
        </c:ser>
        <c:ser>
          <c:idx val="1"/>
          <c:order val="1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573B-4CCE-8053-48B7C67D388F}"/>
            </c:ext>
          </c:extLst>
        </c:ser>
        <c:ser>
          <c:idx val="2"/>
          <c:order val="2"/>
          <c:tx>
            <c:strRef>
              <c:f>Лист1!$A$3</c:f>
              <c:strCache>
                <c:ptCount val="1"/>
                <c:pt idx="0">
                  <c:v>Шумовой фон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Лист1!$B$3:$J$3</c:f>
              <c:numCache>
                <c:formatCode>General</c:formatCode>
                <c:ptCount val="9"/>
                <c:pt idx="0">
                  <c:v>73.7</c:v>
                </c:pt>
                <c:pt idx="1">
                  <c:v>71.3</c:v>
                </c:pt>
                <c:pt idx="2">
                  <c:v>51.6</c:v>
                </c:pt>
                <c:pt idx="3">
                  <c:v>52.5</c:v>
                </c:pt>
                <c:pt idx="4">
                  <c:v>43.4</c:v>
                </c:pt>
                <c:pt idx="5">
                  <c:v>32.1</c:v>
                </c:pt>
                <c:pt idx="6">
                  <c:v>27.6</c:v>
                </c:pt>
                <c:pt idx="7">
                  <c:v>24.2</c:v>
                </c:pt>
                <c:pt idx="8">
                  <c:v>25.5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573B-4CCE-8053-48B7C67D388F}"/>
            </c:ext>
          </c:extLst>
        </c:ser>
        <c:ser>
          <c:idx val="3"/>
          <c:order val="3"/>
          <c:tx>
            <c:v>С поправкой на шум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Лист1!$R$6:$Z$6</c:f>
              <c:numCache>
                <c:formatCode>General</c:formatCode>
                <c:ptCount val="9"/>
                <c:pt idx="0">
                  <c:v>67.400000000000006</c:v>
                </c:pt>
                <c:pt idx="1">
                  <c:v>71.2</c:v>
                </c:pt>
                <c:pt idx="2">
                  <c:v>55.9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696-4515-9D1C-85A93D142A6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0947872"/>
        <c:axId val="420958064"/>
      </c:scatterChart>
      <c:valAx>
        <c:axId val="420947872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f, </a:t>
                </a:r>
                <a:r>
                  <a:rPr lang="ru-RU"/>
                  <a:t>Гц</a:t>
                </a:r>
              </a:p>
            </c:rich>
          </c:tx>
          <c:layout>
            <c:manualLayout>
              <c:xMode val="edge"/>
              <c:yMode val="edge"/>
              <c:x val="0.74745013123359583"/>
              <c:y val="0.8277544473607465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0958064"/>
        <c:crosses val="autoZero"/>
        <c:crossBetween val="midCat"/>
      </c:valAx>
      <c:valAx>
        <c:axId val="420958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L, </a:t>
                </a:r>
                <a:r>
                  <a:rPr lang="ru-RU"/>
                  <a:t>дБ</a:t>
                </a:r>
              </a:p>
            </c:rich>
          </c:tx>
          <c:layout>
            <c:manualLayout>
              <c:xMode val="edge"/>
              <c:yMode val="edge"/>
              <c:x val="3.055555789358505E-2"/>
              <c:y val="1.2956787032202842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0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09478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3719927446268574"/>
          <c:y val="0.16930909685003856"/>
          <c:w val="0.26066283136307589"/>
          <c:h val="0.5847016078335268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5.5593625382462555E-2"/>
          <c:y val="0.13665200437286415"/>
          <c:w val="0.82516133104954614"/>
          <c:h val="0.55591710589840149"/>
        </c:manualLayout>
      </c:layout>
      <c:scatterChart>
        <c:scatterStyle val="lineMarker"/>
        <c:varyColors val="0"/>
        <c:ser>
          <c:idx val="0"/>
          <c:order val="0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ED0-4EB7-9E10-E09E7992EBB7}"/>
            </c:ext>
          </c:extLst>
        </c:ser>
        <c:ser>
          <c:idx val="1"/>
          <c:order val="1"/>
          <c:tx>
            <c:strRef>
              <c:f>Лист1!$A$5</c:f>
              <c:strCache>
                <c:ptCount val="1"/>
                <c:pt idx="0">
                  <c:v>кожух без изоляции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Лист1!$B$5:$J$5</c:f>
              <c:numCache>
                <c:formatCode>General</c:formatCode>
                <c:ptCount val="9"/>
                <c:pt idx="0">
                  <c:v>71.7</c:v>
                </c:pt>
                <c:pt idx="1">
                  <c:v>66.900000000000006</c:v>
                </c:pt>
                <c:pt idx="2">
                  <c:v>57.9</c:v>
                </c:pt>
                <c:pt idx="3">
                  <c:v>69</c:v>
                </c:pt>
                <c:pt idx="4">
                  <c:v>78.900000000000006</c:v>
                </c:pt>
                <c:pt idx="5">
                  <c:v>92.9</c:v>
                </c:pt>
                <c:pt idx="6">
                  <c:v>91.7</c:v>
                </c:pt>
                <c:pt idx="7">
                  <c:v>62.2</c:v>
                </c:pt>
                <c:pt idx="8">
                  <c:v>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CED0-4EB7-9E10-E09E7992EBB7}"/>
            </c:ext>
          </c:extLst>
        </c:ser>
        <c:ser>
          <c:idx val="2"/>
          <c:order val="2"/>
          <c:tx>
            <c:strRef>
              <c:f>Лист1!$A$6</c:f>
              <c:strCache>
                <c:ptCount val="1"/>
                <c:pt idx="0">
                  <c:v>Кожух с изоляцией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Лист1!$B$6:$J$6</c:f>
              <c:numCache>
                <c:formatCode>General</c:formatCode>
                <c:ptCount val="9"/>
                <c:pt idx="0">
                  <c:v>67</c:v>
                </c:pt>
                <c:pt idx="1">
                  <c:v>66.8</c:v>
                </c:pt>
                <c:pt idx="2">
                  <c:v>54.7</c:v>
                </c:pt>
                <c:pt idx="3">
                  <c:v>64.3</c:v>
                </c:pt>
                <c:pt idx="4">
                  <c:v>76</c:v>
                </c:pt>
                <c:pt idx="5">
                  <c:v>86</c:v>
                </c:pt>
                <c:pt idx="6">
                  <c:v>85.9</c:v>
                </c:pt>
                <c:pt idx="7">
                  <c:v>53.5</c:v>
                </c:pt>
                <c:pt idx="8">
                  <c:v>31.9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ED0-4EB7-9E10-E09E7992EBB7}"/>
            </c:ext>
          </c:extLst>
        </c:ser>
        <c:ser>
          <c:idx val="3"/>
          <c:order val="3"/>
          <c:tx>
            <c:strRef>
              <c:f>Лист1!$A$7</c:f>
              <c:strCache>
                <c:ptCount val="1"/>
                <c:pt idx="0">
                  <c:v>металл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Лист1!$B$7:$J$7</c:f>
              <c:numCache>
                <c:formatCode>General</c:formatCode>
                <c:ptCount val="9"/>
                <c:pt idx="0">
                  <c:v>69.599999999999994</c:v>
                </c:pt>
                <c:pt idx="1">
                  <c:v>72.099999999999994</c:v>
                </c:pt>
                <c:pt idx="2">
                  <c:v>58.1</c:v>
                </c:pt>
                <c:pt idx="3">
                  <c:v>71.2</c:v>
                </c:pt>
                <c:pt idx="4">
                  <c:v>82.4</c:v>
                </c:pt>
                <c:pt idx="5">
                  <c:v>89.4</c:v>
                </c:pt>
                <c:pt idx="6">
                  <c:v>90.1</c:v>
                </c:pt>
                <c:pt idx="7">
                  <c:v>61.6</c:v>
                </c:pt>
                <c:pt idx="8">
                  <c:v>32.9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CED0-4EB7-9E10-E09E7992EBB7}"/>
            </c:ext>
          </c:extLst>
        </c:ser>
        <c:ser>
          <c:idx val="4"/>
          <c:order val="4"/>
          <c:tx>
            <c:strRef>
              <c:f>Лист1!$A$8</c:f>
              <c:strCache>
                <c:ptCount val="1"/>
                <c:pt idx="0">
                  <c:v>металл с отверстием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Лист1!$B$8:$J$8</c:f>
              <c:numCache>
                <c:formatCode>General</c:formatCode>
                <c:ptCount val="9"/>
                <c:pt idx="0">
                  <c:v>67.099999999999994</c:v>
                </c:pt>
                <c:pt idx="1">
                  <c:v>67.7</c:v>
                </c:pt>
                <c:pt idx="2">
                  <c:v>62.9</c:v>
                </c:pt>
                <c:pt idx="3">
                  <c:v>72.7</c:v>
                </c:pt>
                <c:pt idx="4">
                  <c:v>83.7</c:v>
                </c:pt>
                <c:pt idx="5">
                  <c:v>93</c:v>
                </c:pt>
                <c:pt idx="6">
                  <c:v>97</c:v>
                </c:pt>
                <c:pt idx="7">
                  <c:v>68.2</c:v>
                </c:pt>
                <c:pt idx="8">
                  <c:v>41.1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CED0-4EB7-9E10-E09E7992EBB7}"/>
            </c:ext>
          </c:extLst>
        </c:ser>
        <c:ser>
          <c:idx val="5"/>
          <c:order val="5"/>
          <c:tx>
            <c:strRef>
              <c:f>Лист1!$A$9</c:f>
              <c:strCache>
                <c:ptCount val="1"/>
                <c:pt idx="0">
                  <c:v>ДСП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Лист1!$B$9:$J$9</c:f>
              <c:numCache>
                <c:formatCode>General</c:formatCode>
                <c:ptCount val="9"/>
                <c:pt idx="0">
                  <c:v>64.400000000000006</c:v>
                </c:pt>
                <c:pt idx="1">
                  <c:v>64.3</c:v>
                </c:pt>
                <c:pt idx="2">
                  <c:v>63</c:v>
                </c:pt>
                <c:pt idx="3">
                  <c:v>72.3</c:v>
                </c:pt>
                <c:pt idx="4">
                  <c:v>83.5</c:v>
                </c:pt>
                <c:pt idx="5">
                  <c:v>90.5</c:v>
                </c:pt>
                <c:pt idx="6">
                  <c:v>90.1</c:v>
                </c:pt>
                <c:pt idx="7">
                  <c:v>63.4</c:v>
                </c:pt>
                <c:pt idx="8">
                  <c:v>36.9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CED0-4EB7-9E10-E09E7992EBB7}"/>
            </c:ext>
          </c:extLst>
        </c:ser>
        <c:ser>
          <c:idx val="6"/>
          <c:order val="6"/>
          <c:tx>
            <c:strRef>
              <c:f>Лист1!$A$10</c:f>
              <c:strCache>
                <c:ptCount val="1"/>
                <c:pt idx="0">
                  <c:v>металл с прорезями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Лист1!$B$10:$J$10</c:f>
              <c:numCache>
                <c:formatCode>General</c:formatCode>
                <c:ptCount val="9"/>
                <c:pt idx="0">
                  <c:v>67.5</c:v>
                </c:pt>
                <c:pt idx="1">
                  <c:v>68.2</c:v>
                </c:pt>
                <c:pt idx="2">
                  <c:v>60.3</c:v>
                </c:pt>
                <c:pt idx="3">
                  <c:v>71.8</c:v>
                </c:pt>
                <c:pt idx="4">
                  <c:v>82.6</c:v>
                </c:pt>
                <c:pt idx="5">
                  <c:v>89.3</c:v>
                </c:pt>
                <c:pt idx="6">
                  <c:v>90.3</c:v>
                </c:pt>
                <c:pt idx="7">
                  <c:v>62.9</c:v>
                </c:pt>
                <c:pt idx="8">
                  <c:v>36.299999999999997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CED0-4EB7-9E10-E09E7992EBB7}"/>
            </c:ext>
          </c:extLst>
        </c:ser>
        <c:ser>
          <c:idx val="7"/>
          <c:order val="7"/>
          <c:tx>
            <c:strRef>
              <c:f>Лист1!$A$11</c:f>
              <c:strCache>
                <c:ptCount val="1"/>
                <c:pt idx="0">
                  <c:v>Экран+кожух (лучшие)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Лист1!$B$11:$J$11</c:f>
              <c:numCache>
                <c:formatCode>General</c:formatCode>
                <c:ptCount val="9"/>
                <c:pt idx="0">
                  <c:v>65.400000000000006</c:v>
                </c:pt>
                <c:pt idx="1">
                  <c:v>68.900000000000006</c:v>
                </c:pt>
                <c:pt idx="2">
                  <c:v>54.1</c:v>
                </c:pt>
                <c:pt idx="3">
                  <c:v>59.6</c:v>
                </c:pt>
                <c:pt idx="4">
                  <c:v>69.3</c:v>
                </c:pt>
                <c:pt idx="5">
                  <c:v>78.7</c:v>
                </c:pt>
                <c:pt idx="6">
                  <c:v>75.900000000000006</c:v>
                </c:pt>
                <c:pt idx="7">
                  <c:v>45.6</c:v>
                </c:pt>
                <c:pt idx="8">
                  <c:v>28.4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CED0-4EB7-9E10-E09E7992EBB7}"/>
            </c:ext>
          </c:extLst>
        </c:ser>
        <c:ser>
          <c:idx val="8"/>
          <c:order val="8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3192256"/>
        <c:axId val="413189904"/>
      </c:scatterChart>
      <c:valAx>
        <c:axId val="413192256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92860241481038819"/>
              <c:y val="0.7047056596356376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13189904"/>
        <c:crosses val="autoZero"/>
        <c:crossBetween val="midCat"/>
      </c:valAx>
      <c:valAx>
        <c:axId val="413189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2.0626151012891343E-2"/>
              <c:y val="5.2702174257898145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131922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"/>
          <c:y val="0.74759726125917214"/>
          <c:w val="0.94478896711935589"/>
          <c:h val="0.2505052938784124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6.1983986757445167E-2"/>
          <c:y val="4.7971182951515451E-2"/>
          <c:w val="0.8029949600729327"/>
          <c:h val="0.69834619067886794"/>
        </c:manualLayout>
      </c:layout>
      <c:scatterChart>
        <c:scatterStyle val="lineMarker"/>
        <c:varyColors val="0"/>
        <c:ser>
          <c:idx val="0"/>
          <c:order val="0"/>
          <c:tx>
            <c:strRef>
              <c:f>Лист1!$A$16</c:f>
              <c:strCache>
                <c:ptCount val="1"/>
                <c:pt idx="0">
                  <c:v>кожух без изоляции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Лист1!$B$16:$J$16</c:f>
              <c:numCache>
                <c:formatCode>General</c:formatCode>
                <c:ptCount val="9"/>
                <c:pt idx="0">
                  <c:v>2.7000000000000028</c:v>
                </c:pt>
                <c:pt idx="1">
                  <c:v>7.2999999999999972</c:v>
                </c:pt>
                <c:pt idx="2">
                  <c:v>-1</c:v>
                </c:pt>
                <c:pt idx="3">
                  <c:v>4.7000000000000028</c:v>
                </c:pt>
                <c:pt idx="4">
                  <c:v>7.2999999999999972</c:v>
                </c:pt>
                <c:pt idx="5">
                  <c:v>-1.5</c:v>
                </c:pt>
                <c:pt idx="6">
                  <c:v>5.3999999999999915</c:v>
                </c:pt>
                <c:pt idx="7">
                  <c:v>7.7000000000000028</c:v>
                </c:pt>
                <c:pt idx="8">
                  <c:v>10.399999999999999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779-4CAA-8B50-35D0C3BD8E5A}"/>
            </c:ext>
          </c:extLst>
        </c:ser>
        <c:ser>
          <c:idx val="1"/>
          <c:order val="1"/>
          <c:tx>
            <c:strRef>
              <c:f>Лист1!$A$17</c:f>
              <c:strCache>
                <c:ptCount val="1"/>
                <c:pt idx="0">
                  <c:v>Кожух с изоляцией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Лист1!$B$17:$J$17</c:f>
              <c:numCache>
                <c:formatCode>General</c:formatCode>
                <c:ptCount val="9"/>
                <c:pt idx="0">
                  <c:v>7.4000000000000057</c:v>
                </c:pt>
                <c:pt idx="1">
                  <c:v>7.4000000000000057</c:v>
                </c:pt>
                <c:pt idx="2">
                  <c:v>2.1999999999999957</c:v>
                </c:pt>
                <c:pt idx="3">
                  <c:v>9.4000000000000057</c:v>
                </c:pt>
                <c:pt idx="4">
                  <c:v>10.200000000000003</c:v>
                </c:pt>
                <c:pt idx="5">
                  <c:v>5.4000000000000057</c:v>
                </c:pt>
                <c:pt idx="6">
                  <c:v>11.199999999999989</c:v>
                </c:pt>
                <c:pt idx="7">
                  <c:v>16.400000000000006</c:v>
                </c:pt>
                <c:pt idx="8">
                  <c:v>12.5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779-4CAA-8B50-35D0C3BD8E5A}"/>
            </c:ext>
          </c:extLst>
        </c:ser>
        <c:ser>
          <c:idx val="2"/>
          <c:order val="2"/>
          <c:tx>
            <c:strRef>
              <c:f>Лист1!$A$18</c:f>
              <c:strCache>
                <c:ptCount val="1"/>
                <c:pt idx="0">
                  <c:v>Метал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Лист1!$B$18:$J$18</c:f>
              <c:numCache>
                <c:formatCode>General</c:formatCode>
                <c:ptCount val="9"/>
                <c:pt idx="0">
                  <c:v>4.8000000000000114</c:v>
                </c:pt>
                <c:pt idx="1">
                  <c:v>2.1000000000000085</c:v>
                </c:pt>
                <c:pt idx="2">
                  <c:v>-1.2000000000000028</c:v>
                </c:pt>
                <c:pt idx="3">
                  <c:v>2.5</c:v>
                </c:pt>
                <c:pt idx="4">
                  <c:v>3.7999999999999972</c:v>
                </c:pt>
                <c:pt idx="5">
                  <c:v>2</c:v>
                </c:pt>
                <c:pt idx="6">
                  <c:v>7</c:v>
                </c:pt>
                <c:pt idx="7">
                  <c:v>8.3000000000000043</c:v>
                </c:pt>
                <c:pt idx="8">
                  <c:v>11.5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779-4CAA-8B50-35D0C3BD8E5A}"/>
            </c:ext>
          </c:extLst>
        </c:ser>
        <c:ser>
          <c:idx val="3"/>
          <c:order val="3"/>
          <c:tx>
            <c:strRef>
              <c:f>Лист1!$A$19</c:f>
              <c:strCache>
                <c:ptCount val="1"/>
                <c:pt idx="0">
                  <c:v>металл с отверстием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Лист1!$B$19:$J$19</c:f>
              <c:numCache>
                <c:formatCode>General</c:formatCode>
                <c:ptCount val="9"/>
                <c:pt idx="0">
                  <c:v>7.3000000000000114</c:v>
                </c:pt>
                <c:pt idx="1">
                  <c:v>6.5</c:v>
                </c:pt>
                <c:pt idx="2">
                  <c:v>-6</c:v>
                </c:pt>
                <c:pt idx="3">
                  <c:v>1</c:v>
                </c:pt>
                <c:pt idx="4">
                  <c:v>2.5</c:v>
                </c:pt>
                <c:pt idx="5">
                  <c:v>-1.5999999999999943</c:v>
                </c:pt>
                <c:pt idx="6">
                  <c:v>9.9999999999994316E-2</c:v>
                </c:pt>
                <c:pt idx="7">
                  <c:v>1.7000000000000028</c:v>
                </c:pt>
                <c:pt idx="8">
                  <c:v>3.2999999999999972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7779-4CAA-8B50-35D0C3BD8E5A}"/>
            </c:ext>
          </c:extLst>
        </c:ser>
        <c:ser>
          <c:idx val="4"/>
          <c:order val="4"/>
          <c:tx>
            <c:strRef>
              <c:f>Лист1!$A$20</c:f>
              <c:strCache>
                <c:ptCount val="1"/>
                <c:pt idx="0">
                  <c:v>ДСП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Лист1!$B$20:$J$20</c:f>
              <c:numCache>
                <c:formatCode>General</c:formatCode>
                <c:ptCount val="9"/>
                <c:pt idx="0">
                  <c:v>10</c:v>
                </c:pt>
                <c:pt idx="1">
                  <c:v>9.9000000000000057</c:v>
                </c:pt>
                <c:pt idx="2">
                  <c:v>-6.1000000000000014</c:v>
                </c:pt>
                <c:pt idx="3">
                  <c:v>1.4000000000000057</c:v>
                </c:pt>
                <c:pt idx="4">
                  <c:v>2.7000000000000028</c:v>
                </c:pt>
                <c:pt idx="5">
                  <c:v>0.90000000000000568</c:v>
                </c:pt>
                <c:pt idx="6">
                  <c:v>7</c:v>
                </c:pt>
                <c:pt idx="7">
                  <c:v>6.5000000000000071</c:v>
                </c:pt>
                <c:pt idx="8">
                  <c:v>7.5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7779-4CAA-8B50-35D0C3BD8E5A}"/>
            </c:ext>
          </c:extLst>
        </c:ser>
        <c:ser>
          <c:idx val="5"/>
          <c:order val="5"/>
          <c:tx>
            <c:strRef>
              <c:f>Лист1!$A$21</c:f>
              <c:strCache>
                <c:ptCount val="1"/>
                <c:pt idx="0">
                  <c:v>метал с прорезями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Лист1!$B$21:$J$21</c:f>
              <c:numCache>
                <c:formatCode>General</c:formatCode>
                <c:ptCount val="9"/>
                <c:pt idx="0">
                  <c:v>6.9000000000000057</c:v>
                </c:pt>
                <c:pt idx="1">
                  <c:v>6</c:v>
                </c:pt>
                <c:pt idx="2">
                  <c:v>-3.3999999999999986</c:v>
                </c:pt>
                <c:pt idx="3">
                  <c:v>1.9000000000000057</c:v>
                </c:pt>
                <c:pt idx="4">
                  <c:v>3.6000000000000085</c:v>
                </c:pt>
                <c:pt idx="5">
                  <c:v>2.1000000000000085</c:v>
                </c:pt>
                <c:pt idx="6">
                  <c:v>6.7999999999999972</c:v>
                </c:pt>
                <c:pt idx="7">
                  <c:v>7.0000000000000071</c:v>
                </c:pt>
                <c:pt idx="8">
                  <c:v>8.1000000000000014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6-7779-4CAA-8B50-35D0C3BD8E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2202328"/>
        <c:axId val="412204288"/>
      </c:scatterChart>
      <c:valAx>
        <c:axId val="412202328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88790523986956638"/>
              <c:y val="0.4861534369014683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12204288"/>
        <c:crosses val="autoZero"/>
        <c:crossBetween val="midCat"/>
      </c:valAx>
      <c:valAx>
        <c:axId val="4122042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12202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5.1367939248933736E-2"/>
          <c:y val="0.79570520323473082"/>
          <c:w val="0.68648704878809952"/>
          <c:h val="0.1957517556927006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5593625382462555E-2"/>
          <c:y val="0.13665200437286415"/>
          <c:w val="0.7033014022418469"/>
          <c:h val="0.78368648679225328"/>
        </c:manualLayout>
      </c:layout>
      <c:scatterChart>
        <c:scatterStyle val="lineMarker"/>
        <c:varyColors val="0"/>
        <c:ser>
          <c:idx val="2"/>
          <c:order val="0"/>
          <c:tx>
            <c:strRef>
              <c:f>Лист1!$A$5</c:f>
              <c:strCache>
                <c:ptCount val="1"/>
                <c:pt idx="0">
                  <c:v>кожух без изоляции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Лист1!$B$5:$J$5</c:f>
              <c:numCache>
                <c:formatCode>General</c:formatCode>
                <c:ptCount val="9"/>
                <c:pt idx="0">
                  <c:v>71.7</c:v>
                </c:pt>
                <c:pt idx="1">
                  <c:v>66.900000000000006</c:v>
                </c:pt>
                <c:pt idx="2">
                  <c:v>57.9</c:v>
                </c:pt>
                <c:pt idx="3">
                  <c:v>69</c:v>
                </c:pt>
                <c:pt idx="4">
                  <c:v>78.900000000000006</c:v>
                </c:pt>
                <c:pt idx="5">
                  <c:v>92.9</c:v>
                </c:pt>
                <c:pt idx="6">
                  <c:v>91.7</c:v>
                </c:pt>
                <c:pt idx="7">
                  <c:v>62.2</c:v>
                </c:pt>
                <c:pt idx="8">
                  <c:v>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ED0-4EB7-9E10-E09E7992EBB7}"/>
            </c:ext>
          </c:extLst>
        </c:ser>
        <c:ser>
          <c:idx val="8"/>
          <c:order val="1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ser>
          <c:idx val="0"/>
          <c:order val="2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B49-4239-8FC0-E48F88CB8A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8973976"/>
        <c:axId val="282555992"/>
      </c:scatterChart>
      <c:valAx>
        <c:axId val="418973976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81458380951382414"/>
              <c:y val="0.8457560701591267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282555992"/>
        <c:crosses val="autoZero"/>
        <c:crossBetween val="midCat"/>
      </c:valAx>
      <c:valAx>
        <c:axId val="282555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1.9842806534429097E-3"/>
              <c:y val="3.5017578522241917E-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1897397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26412179423741"/>
          <c:y val="0.22791803972057095"/>
          <c:w val="0.24373591117355337"/>
          <c:h val="0.4998930993293144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5593625382462555E-2"/>
          <c:y val="0.13665200437286415"/>
          <c:w val="0.7033014022418469"/>
          <c:h val="0.78368648679225328"/>
        </c:manualLayout>
      </c:layout>
      <c:scatterChart>
        <c:scatterStyle val="lineMarker"/>
        <c:varyColors val="0"/>
        <c:ser>
          <c:idx val="2"/>
          <c:order val="0"/>
          <c:tx>
            <c:strRef>
              <c:f>Лист1!$A$6</c:f>
              <c:strCache>
                <c:ptCount val="1"/>
                <c:pt idx="0">
                  <c:v>Кожух с изоляцией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Лист1!$B$6:$J$6</c:f>
              <c:numCache>
                <c:formatCode>General</c:formatCode>
                <c:ptCount val="9"/>
                <c:pt idx="0">
                  <c:v>67</c:v>
                </c:pt>
                <c:pt idx="1">
                  <c:v>66.8</c:v>
                </c:pt>
                <c:pt idx="2">
                  <c:v>54.7</c:v>
                </c:pt>
                <c:pt idx="3">
                  <c:v>64.3</c:v>
                </c:pt>
                <c:pt idx="4">
                  <c:v>76</c:v>
                </c:pt>
                <c:pt idx="5">
                  <c:v>86</c:v>
                </c:pt>
                <c:pt idx="6">
                  <c:v>85.9</c:v>
                </c:pt>
                <c:pt idx="7">
                  <c:v>53.5</c:v>
                </c:pt>
                <c:pt idx="8">
                  <c:v>31.9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ED0-4EB7-9E10-E09E7992EBB7}"/>
            </c:ext>
          </c:extLst>
        </c:ser>
        <c:ser>
          <c:idx val="8"/>
          <c:order val="1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ser>
          <c:idx val="0"/>
          <c:order val="2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3E-4629-9972-18BEBA3B91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4607928"/>
        <c:axId val="424601264"/>
      </c:scatterChart>
      <c:valAx>
        <c:axId val="424607928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81954684701735636"/>
              <c:y val="0.8842806577699486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1264"/>
        <c:crosses val="autoZero"/>
        <c:crossBetween val="midCat"/>
      </c:valAx>
      <c:valAx>
        <c:axId val="424601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6.1316317825291762E-3"/>
              <c:y val="1.0928965742823572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79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26412179423741"/>
          <c:y val="0.22791803972057095"/>
          <c:w val="0.24107297120034621"/>
          <c:h val="0.4998930993293144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5593625382462555E-2"/>
          <c:y val="0.13665200437286415"/>
          <c:w val="0.7033014022418469"/>
          <c:h val="0.78368648679225328"/>
        </c:manualLayout>
      </c:layout>
      <c:scatterChart>
        <c:scatterStyle val="lineMarker"/>
        <c:varyColors val="0"/>
        <c:ser>
          <c:idx val="2"/>
          <c:order val="0"/>
          <c:tx>
            <c:strRef>
              <c:f>Лист1!$A$7</c:f>
              <c:strCache>
                <c:ptCount val="1"/>
                <c:pt idx="0">
                  <c:v>металл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Лист1!$B$7:$J$7</c:f>
              <c:numCache>
                <c:formatCode>General</c:formatCode>
                <c:ptCount val="9"/>
                <c:pt idx="0">
                  <c:v>69.599999999999994</c:v>
                </c:pt>
                <c:pt idx="1">
                  <c:v>72.099999999999994</c:v>
                </c:pt>
                <c:pt idx="2">
                  <c:v>58.1</c:v>
                </c:pt>
                <c:pt idx="3">
                  <c:v>71.2</c:v>
                </c:pt>
                <c:pt idx="4">
                  <c:v>82.4</c:v>
                </c:pt>
                <c:pt idx="5">
                  <c:v>89.4</c:v>
                </c:pt>
                <c:pt idx="6">
                  <c:v>90.1</c:v>
                </c:pt>
                <c:pt idx="7">
                  <c:v>61.6</c:v>
                </c:pt>
                <c:pt idx="8">
                  <c:v>32.9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ED0-4EB7-9E10-E09E7992EBB7}"/>
            </c:ext>
          </c:extLst>
        </c:ser>
        <c:ser>
          <c:idx val="8"/>
          <c:order val="1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ser>
          <c:idx val="0"/>
          <c:order val="2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F62-48C1-B00F-9D3B21603C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4604400"/>
        <c:axId val="424601656"/>
      </c:scatterChart>
      <c:valAx>
        <c:axId val="424604400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84920431550583475"/>
              <c:y val="0.8801964145625708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1656"/>
        <c:crosses val="autoZero"/>
        <c:crossBetween val="midCat"/>
      </c:valAx>
      <c:valAx>
        <c:axId val="4246016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4.6474516917076455E-3"/>
              <c:y val="3.5017578522241917E-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440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26412179423741"/>
          <c:y val="0.22791803972057095"/>
          <c:w val="0.24107297120034621"/>
          <c:h val="0.4998930993293144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5593625382462555E-2"/>
          <c:y val="0.13665200437286415"/>
          <c:w val="0.7033014022418469"/>
          <c:h val="0.78368648679225328"/>
        </c:manualLayout>
      </c:layout>
      <c:scatterChart>
        <c:scatterStyle val="lineMarker"/>
        <c:varyColors val="0"/>
        <c:ser>
          <c:idx val="8"/>
          <c:order val="0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ser>
          <c:idx val="0"/>
          <c:order val="1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D0A-4F9F-947B-468249131CAE}"/>
            </c:ext>
          </c:extLst>
        </c:ser>
        <c:ser>
          <c:idx val="1"/>
          <c:order val="2"/>
          <c:tx>
            <c:strRef>
              <c:f>Лист1!$A$8</c:f>
              <c:strCache>
                <c:ptCount val="1"/>
                <c:pt idx="0">
                  <c:v>металл с отверстием</c:v>
                </c:pt>
              </c:strCache>
            </c:strRef>
          </c:tx>
          <c:spPr>
            <a:ln w="19050" cap="rnd">
              <a:solidFill>
                <a:schemeClr val="bg1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bg1">
                  <a:lumMod val="85000"/>
                </a:schemeClr>
              </a:solidFill>
              <a:ln w="9525">
                <a:solidFill>
                  <a:schemeClr val="bg1">
                    <a:lumMod val="75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Лист1!$B$8:$J$8</c:f>
              <c:numCache>
                <c:formatCode>General</c:formatCode>
                <c:ptCount val="9"/>
                <c:pt idx="0">
                  <c:v>67.099999999999994</c:v>
                </c:pt>
                <c:pt idx="1">
                  <c:v>67.7</c:v>
                </c:pt>
                <c:pt idx="2">
                  <c:v>62.9</c:v>
                </c:pt>
                <c:pt idx="3">
                  <c:v>72.7</c:v>
                </c:pt>
                <c:pt idx="4">
                  <c:v>83.7</c:v>
                </c:pt>
                <c:pt idx="5">
                  <c:v>93</c:v>
                </c:pt>
                <c:pt idx="6">
                  <c:v>97</c:v>
                </c:pt>
                <c:pt idx="7">
                  <c:v>68.2</c:v>
                </c:pt>
                <c:pt idx="8">
                  <c:v>41.1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D0A-4F9F-947B-468249131C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4605968"/>
        <c:axId val="424609496"/>
      </c:scatterChart>
      <c:valAx>
        <c:axId val="424605968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83056250458705982"/>
              <c:y val="0.89987661136453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9496"/>
        <c:crosses val="autoZero"/>
        <c:crossBetween val="midCat"/>
      </c:valAx>
      <c:valAx>
        <c:axId val="424609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4.6474516917076455E-3"/>
              <c:y val="8.4218070527161959E-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059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26412179423741"/>
          <c:y val="0.22791803972057095"/>
          <c:w val="0.24373587820576262"/>
          <c:h val="0.5279460952154643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5593625382462555E-2"/>
          <c:y val="0.13665200437286415"/>
          <c:w val="0.7033014022418469"/>
          <c:h val="0.78368648679225328"/>
        </c:manualLayout>
      </c:layout>
      <c:scatterChart>
        <c:scatterStyle val="lineMarker"/>
        <c:varyColors val="0"/>
        <c:ser>
          <c:idx val="2"/>
          <c:order val="0"/>
          <c:tx>
            <c:strRef>
              <c:f>Лист1!$A$9</c:f>
              <c:strCache>
                <c:ptCount val="1"/>
                <c:pt idx="0">
                  <c:v>ДСП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Лист1!$B$9:$J$9</c:f>
              <c:numCache>
                <c:formatCode>General</c:formatCode>
                <c:ptCount val="9"/>
                <c:pt idx="0">
                  <c:v>64.400000000000006</c:v>
                </c:pt>
                <c:pt idx="1">
                  <c:v>64.3</c:v>
                </c:pt>
                <c:pt idx="2">
                  <c:v>63</c:v>
                </c:pt>
                <c:pt idx="3">
                  <c:v>72.3</c:v>
                </c:pt>
                <c:pt idx="4">
                  <c:v>83.5</c:v>
                </c:pt>
                <c:pt idx="5">
                  <c:v>90.5</c:v>
                </c:pt>
                <c:pt idx="6">
                  <c:v>90.1</c:v>
                </c:pt>
                <c:pt idx="7">
                  <c:v>63.4</c:v>
                </c:pt>
                <c:pt idx="8">
                  <c:v>36.9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CED0-4EB7-9E10-E09E7992EBB7}"/>
            </c:ext>
          </c:extLst>
        </c:ser>
        <c:ser>
          <c:idx val="8"/>
          <c:order val="1"/>
          <c:tx>
            <c:strRef>
              <c:f>Лист1!$A$12</c:f>
              <c:strCache>
                <c:ptCount val="1"/>
                <c:pt idx="0">
                  <c:v>Предельно доп. Уровень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Лист1!$B$12:$J$12</c:f>
              <c:numCache>
                <c:formatCode>General</c:formatCode>
                <c:ptCount val="9"/>
                <c:pt idx="0">
                  <c:v>96</c:v>
                </c:pt>
                <c:pt idx="1">
                  <c:v>83</c:v>
                </c:pt>
                <c:pt idx="2">
                  <c:v>74</c:v>
                </c:pt>
                <c:pt idx="3">
                  <c:v>68</c:v>
                </c:pt>
                <c:pt idx="4">
                  <c:v>63</c:v>
                </c:pt>
                <c:pt idx="5">
                  <c:v>60</c:v>
                </c:pt>
                <c:pt idx="6">
                  <c:v>57</c:v>
                </c:pt>
                <c:pt idx="7">
                  <c:v>55</c:v>
                </c:pt>
                <c:pt idx="8">
                  <c:v>54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CED0-4EB7-9E10-E09E7992EBB7}"/>
            </c:ext>
          </c:extLst>
        </c:ser>
        <c:ser>
          <c:idx val="0"/>
          <c:order val="2"/>
          <c:tx>
            <c:strRef>
              <c:f>Лист1!$A$4</c:f>
              <c:strCache>
                <c:ptCount val="1"/>
                <c:pt idx="0">
                  <c:v>Источник без защиты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Лист1!$B$2:$J$2</c:f>
              <c:numCache>
                <c:formatCode>General</c:formatCode>
                <c:ptCount val="9"/>
                <c:pt idx="0">
                  <c:v>31.5</c:v>
                </c:pt>
                <c:pt idx="1">
                  <c:v>63</c:v>
                </c:pt>
                <c:pt idx="2">
                  <c:v>125</c:v>
                </c:pt>
                <c:pt idx="3">
                  <c:v>250</c:v>
                </c:pt>
                <c:pt idx="4">
                  <c:v>500</c:v>
                </c:pt>
                <c:pt idx="5">
                  <c:v>1000</c:v>
                </c:pt>
                <c:pt idx="6">
                  <c:v>2000</c:v>
                </c:pt>
                <c:pt idx="7">
                  <c:v>4000</c:v>
                </c:pt>
                <c:pt idx="8">
                  <c:v>8000</c:v>
                </c:pt>
              </c:numCache>
            </c:numRef>
          </c:xVal>
          <c:yVal>
            <c:numRef>
              <c:f>Лист1!$B$4:$J$4</c:f>
              <c:numCache>
                <c:formatCode>General</c:formatCode>
                <c:ptCount val="9"/>
                <c:pt idx="0">
                  <c:v>74.400000000000006</c:v>
                </c:pt>
                <c:pt idx="1">
                  <c:v>74.2</c:v>
                </c:pt>
                <c:pt idx="2">
                  <c:v>56.9</c:v>
                </c:pt>
                <c:pt idx="3">
                  <c:v>73.7</c:v>
                </c:pt>
                <c:pt idx="4">
                  <c:v>86.2</c:v>
                </c:pt>
                <c:pt idx="5">
                  <c:v>91.4</c:v>
                </c:pt>
                <c:pt idx="6">
                  <c:v>97.1</c:v>
                </c:pt>
                <c:pt idx="7">
                  <c:v>69.900000000000006</c:v>
                </c:pt>
                <c:pt idx="8">
                  <c:v>44.4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A2C-4017-A770-ACEF6BDF34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4612240"/>
        <c:axId val="424611064"/>
      </c:scatterChart>
      <c:valAx>
        <c:axId val="424612240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f,</a:t>
                </a:r>
                <a:r>
                  <a:rPr lang="ru-RU" b="1"/>
                  <a:t> Гц</a:t>
                </a:r>
              </a:p>
            </c:rich>
          </c:tx>
          <c:layout>
            <c:manualLayout>
              <c:xMode val="edge"/>
              <c:yMode val="edge"/>
              <c:x val="0.84190380293216183"/>
              <c:y val="0.9129004215889733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11064"/>
        <c:crosses val="autoZero"/>
        <c:crossBetween val="midCat"/>
      </c:valAx>
      <c:valAx>
        <c:axId val="424611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b="1"/>
                  <a:t>L, </a:t>
                </a:r>
                <a:r>
                  <a:rPr lang="ru-RU" b="1"/>
                  <a:t>дБ</a:t>
                </a:r>
              </a:p>
            </c:rich>
          </c:tx>
          <c:layout>
            <c:manualLayout>
              <c:xMode val="edge"/>
              <c:yMode val="edge"/>
              <c:x val="1.1459232772940165E-2"/>
              <c:y val="1.8666827463414554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200" b="1" i="0" u="none" strike="noStrike" kern="1200" baseline="0">
                  <a:solidFill>
                    <a:sysClr val="windowText" lastClr="000000"/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4246122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5626412179423741"/>
          <c:y val="9.5076657853192678E-2"/>
          <c:w val="0.24107297120034621"/>
          <c:h val="0.6327345982121237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明朝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E440B-4593-4E3B-B909-1DD9656FD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19</Pages>
  <Words>1549</Words>
  <Characters>8833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 Савельева</dc:creator>
  <cp:lastModifiedBy>Konstantin Kireev</cp:lastModifiedBy>
  <cp:revision>5</cp:revision>
  <dcterms:created xsi:type="dcterms:W3CDTF">2021-06-11T11:00:00Z</dcterms:created>
  <dcterms:modified xsi:type="dcterms:W3CDTF">2021-12-06T18:04:00Z</dcterms:modified>
</cp:coreProperties>
</file>