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8CD340" w14:textId="77777777" w:rsidR="00EC5003" w:rsidRDefault="00EC5003" w:rsidP="00EC5003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09911D56" w14:textId="77777777" w:rsidR="00EC5003" w:rsidRDefault="00EC5003" w:rsidP="00EC5003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1F1F32FA" w14:textId="77777777" w:rsidR="00EC5003" w:rsidRDefault="00EC5003" w:rsidP="00EC5003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0AF36648" w14:textId="77777777" w:rsidR="00EC5003" w:rsidRDefault="00EC5003" w:rsidP="00EC5003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36A79A3E" w14:textId="77777777" w:rsidR="00EC5003" w:rsidRDefault="00EC5003" w:rsidP="00EC5003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</w:t>
      </w:r>
      <w:r w:rsidR="00A3222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ЭВМ</w:t>
      </w:r>
    </w:p>
    <w:p w14:paraId="56D51E4E" w14:textId="77777777" w:rsidR="00EC5003" w:rsidRDefault="00EC5003" w:rsidP="00EC5003">
      <w:pPr>
        <w:spacing w:line="360" w:lineRule="auto"/>
        <w:jc w:val="center"/>
        <w:rPr>
          <w:b/>
          <w:caps/>
          <w:sz w:val="28"/>
          <w:szCs w:val="28"/>
        </w:rPr>
      </w:pPr>
    </w:p>
    <w:p w14:paraId="48F871C0" w14:textId="77777777" w:rsidR="00EC5003" w:rsidRDefault="00EC5003" w:rsidP="00EC5003">
      <w:pPr>
        <w:spacing w:line="360" w:lineRule="auto"/>
        <w:jc w:val="center"/>
        <w:rPr>
          <w:sz w:val="28"/>
          <w:szCs w:val="28"/>
        </w:rPr>
      </w:pPr>
    </w:p>
    <w:p w14:paraId="7E309D4D" w14:textId="77777777" w:rsidR="00EC5003" w:rsidRDefault="00EC5003" w:rsidP="00EC5003">
      <w:pPr>
        <w:spacing w:line="360" w:lineRule="auto"/>
        <w:jc w:val="center"/>
        <w:rPr>
          <w:sz w:val="28"/>
          <w:szCs w:val="28"/>
        </w:rPr>
      </w:pPr>
    </w:p>
    <w:p w14:paraId="2A0F88E9" w14:textId="77777777" w:rsidR="00EC5003" w:rsidRDefault="00EC5003" w:rsidP="00EC5003">
      <w:pPr>
        <w:spacing w:line="360" w:lineRule="auto"/>
        <w:jc w:val="center"/>
        <w:rPr>
          <w:sz w:val="28"/>
          <w:szCs w:val="28"/>
        </w:rPr>
      </w:pPr>
    </w:p>
    <w:p w14:paraId="310428E3" w14:textId="77777777" w:rsidR="00EC5003" w:rsidRDefault="00EC5003" w:rsidP="00EC5003">
      <w:pPr>
        <w:spacing w:line="360" w:lineRule="auto"/>
        <w:jc w:val="center"/>
        <w:rPr>
          <w:sz w:val="28"/>
          <w:szCs w:val="28"/>
        </w:rPr>
      </w:pPr>
    </w:p>
    <w:p w14:paraId="07A168EE" w14:textId="77777777" w:rsidR="00EC5003" w:rsidRDefault="00EC5003" w:rsidP="00EC5003">
      <w:pPr>
        <w:spacing w:line="360" w:lineRule="auto"/>
        <w:jc w:val="center"/>
        <w:rPr>
          <w:sz w:val="28"/>
          <w:szCs w:val="28"/>
        </w:rPr>
      </w:pPr>
    </w:p>
    <w:p w14:paraId="56432B7B" w14:textId="77777777" w:rsidR="00EC5003" w:rsidRDefault="00EC5003" w:rsidP="00EC5003">
      <w:pPr>
        <w:spacing w:line="360" w:lineRule="auto"/>
        <w:jc w:val="center"/>
        <w:rPr>
          <w:sz w:val="28"/>
          <w:szCs w:val="28"/>
        </w:rPr>
      </w:pPr>
    </w:p>
    <w:p w14:paraId="69E7F049" w14:textId="77777777" w:rsidR="00EC5003" w:rsidRDefault="00EC5003" w:rsidP="00EC5003">
      <w:pPr>
        <w:pStyle w:val="Times1420"/>
        <w:spacing w:line="360" w:lineRule="auto"/>
        <w:ind w:firstLine="0"/>
        <w:jc w:val="center"/>
        <w:rPr>
          <w:rStyle w:val="a4"/>
          <w:caps/>
        </w:rPr>
      </w:pPr>
      <w:r>
        <w:rPr>
          <w:rStyle w:val="a4"/>
          <w:caps/>
          <w:szCs w:val="28"/>
        </w:rPr>
        <w:t>отчет</w:t>
      </w:r>
    </w:p>
    <w:p w14:paraId="01FA2239" w14:textId="57DAB970" w:rsidR="00EC5003" w:rsidRDefault="00660431" w:rsidP="00EC5003">
      <w:pPr>
        <w:spacing w:line="360" w:lineRule="auto"/>
        <w:jc w:val="center"/>
        <w:rPr>
          <w:sz w:val="28"/>
        </w:rPr>
      </w:pPr>
      <w:r>
        <w:rPr>
          <w:b/>
          <w:sz w:val="28"/>
          <w:szCs w:val="28"/>
        </w:rPr>
        <w:t>по лабораторной работе №</w:t>
      </w:r>
      <w:r w:rsidR="002E58AD">
        <w:rPr>
          <w:b/>
          <w:sz w:val="28"/>
          <w:szCs w:val="28"/>
        </w:rPr>
        <w:t>2</w:t>
      </w:r>
    </w:p>
    <w:p w14:paraId="73FFA84A" w14:textId="77777777" w:rsidR="00EC5003" w:rsidRDefault="00EC5003" w:rsidP="0066043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</w:t>
      </w:r>
      <w:r w:rsidR="00660431">
        <w:rPr>
          <w:b/>
          <w:sz w:val="28"/>
          <w:szCs w:val="28"/>
        </w:rPr>
        <w:t>Искусственные нейронные сети»</w:t>
      </w:r>
    </w:p>
    <w:p w14:paraId="31E818F2" w14:textId="53F4F7C6" w:rsidR="00660431" w:rsidRDefault="00660431" w:rsidP="00660431">
      <w:pPr>
        <w:spacing w:line="36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>Тема: «</w:t>
      </w:r>
      <w:r w:rsidR="002E58AD">
        <w:rPr>
          <w:b/>
          <w:sz w:val="28"/>
          <w:szCs w:val="28"/>
        </w:rPr>
        <w:t>Бинарная</w:t>
      </w:r>
      <w:r w:rsidR="00A32223" w:rsidRPr="00A32223">
        <w:rPr>
          <w:b/>
          <w:sz w:val="28"/>
          <w:szCs w:val="28"/>
        </w:rPr>
        <w:t xml:space="preserve"> классификация </w:t>
      </w:r>
      <w:r w:rsidR="002E58AD">
        <w:rPr>
          <w:b/>
          <w:sz w:val="28"/>
          <w:szCs w:val="28"/>
        </w:rPr>
        <w:t>отраженных сигналов радара</w:t>
      </w:r>
      <w:r>
        <w:rPr>
          <w:b/>
          <w:sz w:val="28"/>
          <w:szCs w:val="28"/>
        </w:rPr>
        <w:t>»</w:t>
      </w:r>
    </w:p>
    <w:p w14:paraId="3011C246" w14:textId="77777777" w:rsidR="00EC5003" w:rsidRDefault="00EC5003" w:rsidP="00EC5003">
      <w:pPr>
        <w:spacing w:line="360" w:lineRule="auto"/>
        <w:jc w:val="center"/>
        <w:rPr>
          <w:sz w:val="28"/>
          <w:szCs w:val="28"/>
        </w:rPr>
      </w:pPr>
    </w:p>
    <w:p w14:paraId="3456C069" w14:textId="77777777" w:rsidR="00EC5003" w:rsidRDefault="00EC5003" w:rsidP="0008745C">
      <w:pPr>
        <w:spacing w:line="360" w:lineRule="auto"/>
        <w:rPr>
          <w:sz w:val="28"/>
          <w:szCs w:val="28"/>
        </w:rPr>
      </w:pPr>
    </w:p>
    <w:p w14:paraId="7F2052D5" w14:textId="77777777" w:rsidR="00EC5003" w:rsidRDefault="00EC5003" w:rsidP="00EC5003">
      <w:pPr>
        <w:spacing w:line="360" w:lineRule="auto"/>
        <w:jc w:val="center"/>
        <w:rPr>
          <w:sz w:val="28"/>
          <w:szCs w:val="28"/>
        </w:rPr>
      </w:pPr>
    </w:p>
    <w:p w14:paraId="1616BBA7" w14:textId="77777777" w:rsidR="00EC5003" w:rsidRDefault="00EC5003" w:rsidP="00EC5003">
      <w:pPr>
        <w:spacing w:line="360" w:lineRule="auto"/>
        <w:jc w:val="center"/>
        <w:rPr>
          <w:sz w:val="28"/>
          <w:szCs w:val="28"/>
        </w:rPr>
      </w:pPr>
    </w:p>
    <w:p w14:paraId="0129BC54" w14:textId="77777777" w:rsidR="00EC5003" w:rsidRDefault="00EC5003" w:rsidP="00EC5003">
      <w:pPr>
        <w:spacing w:line="360" w:lineRule="auto"/>
        <w:jc w:val="center"/>
        <w:rPr>
          <w:sz w:val="28"/>
          <w:szCs w:val="28"/>
        </w:rPr>
      </w:pPr>
    </w:p>
    <w:p w14:paraId="392AA102" w14:textId="77777777" w:rsidR="00EC5003" w:rsidRDefault="00EC5003" w:rsidP="00EC5003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EC5003" w14:paraId="33A2E994" w14:textId="77777777" w:rsidTr="00EC5003">
        <w:trPr>
          <w:trHeight w:val="614"/>
        </w:trPr>
        <w:tc>
          <w:tcPr>
            <w:tcW w:w="2206" w:type="pct"/>
            <w:vAlign w:val="bottom"/>
            <w:hideMark/>
          </w:tcPr>
          <w:p w14:paraId="336F8FF0" w14:textId="512567CC" w:rsidR="00EC5003" w:rsidRDefault="00EC5003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Студент гр. </w:t>
            </w:r>
            <w:r w:rsidR="002E58AD">
              <w:rPr>
                <w:sz w:val="28"/>
                <w:szCs w:val="28"/>
                <w:lang w:eastAsia="en-US"/>
              </w:rPr>
              <w:t>8383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9F1B0B2" w14:textId="77777777" w:rsidR="00EC5003" w:rsidRDefault="00EC5003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14:paraId="28147395" w14:textId="6C80393F" w:rsidR="00EC5003" w:rsidRDefault="002E58AD" w:rsidP="00660431">
            <w:pPr>
              <w:spacing w:line="256" w:lineRule="auto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Киреев К.А.</w:t>
            </w:r>
          </w:p>
        </w:tc>
      </w:tr>
      <w:tr w:rsidR="00EC5003" w14:paraId="446E3514" w14:textId="77777777" w:rsidTr="00EC5003">
        <w:trPr>
          <w:trHeight w:val="614"/>
        </w:trPr>
        <w:tc>
          <w:tcPr>
            <w:tcW w:w="2206" w:type="pct"/>
            <w:vAlign w:val="bottom"/>
            <w:hideMark/>
          </w:tcPr>
          <w:p w14:paraId="0BE7B36D" w14:textId="77777777" w:rsidR="00EC5003" w:rsidRDefault="00EC5003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2DB1C36" w14:textId="77777777" w:rsidR="00EC5003" w:rsidRDefault="00EC5003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14:paraId="3AD625A0" w14:textId="1E8232A7" w:rsidR="00EC5003" w:rsidRPr="002E58AD" w:rsidRDefault="002E58AD" w:rsidP="00660431">
            <w:pPr>
              <w:spacing w:line="256" w:lineRule="auto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Жангиров Т.Р.</w:t>
            </w:r>
          </w:p>
        </w:tc>
      </w:tr>
    </w:tbl>
    <w:p w14:paraId="52F724D2" w14:textId="77777777" w:rsidR="00EC5003" w:rsidRDefault="00EC5003" w:rsidP="00EC5003">
      <w:pPr>
        <w:spacing w:line="360" w:lineRule="auto"/>
        <w:jc w:val="center"/>
        <w:rPr>
          <w:bCs/>
          <w:sz w:val="28"/>
          <w:szCs w:val="28"/>
        </w:rPr>
      </w:pPr>
    </w:p>
    <w:p w14:paraId="6E4C5CFC" w14:textId="77777777" w:rsidR="00EC5003" w:rsidRDefault="00EC5003" w:rsidP="00EC5003">
      <w:pPr>
        <w:spacing w:line="360" w:lineRule="auto"/>
        <w:jc w:val="center"/>
        <w:rPr>
          <w:bCs/>
          <w:sz w:val="28"/>
          <w:szCs w:val="28"/>
        </w:rPr>
      </w:pPr>
    </w:p>
    <w:p w14:paraId="02982171" w14:textId="77777777" w:rsidR="0008745C" w:rsidRDefault="0008745C" w:rsidP="00EC5003">
      <w:pPr>
        <w:spacing w:line="360" w:lineRule="auto"/>
        <w:jc w:val="center"/>
        <w:rPr>
          <w:bCs/>
          <w:sz w:val="28"/>
          <w:szCs w:val="28"/>
        </w:rPr>
      </w:pPr>
    </w:p>
    <w:p w14:paraId="2147A320" w14:textId="77777777" w:rsidR="00EC5003" w:rsidRDefault="00EC5003" w:rsidP="00EC5003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5449C982" w14:textId="09B9B109" w:rsidR="00EC5003" w:rsidRDefault="00EC5003" w:rsidP="00EC5003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 w:rsidR="002E58AD">
        <w:rPr>
          <w:bCs/>
          <w:sz w:val="28"/>
          <w:szCs w:val="28"/>
        </w:rPr>
        <w:t>21</w:t>
      </w:r>
    </w:p>
    <w:p w14:paraId="2DC46AA0" w14:textId="786ADD9B" w:rsidR="00BE0032" w:rsidRDefault="00EC5003" w:rsidP="00EC5003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>
        <w:rPr>
          <w:b/>
          <w:sz w:val="28"/>
          <w:szCs w:val="28"/>
        </w:rPr>
        <w:lastRenderedPageBreak/>
        <w:t>Цель работы</w:t>
      </w:r>
    </w:p>
    <w:p w14:paraId="36080B62" w14:textId="66DF68E3" w:rsidR="003658F6" w:rsidRPr="003658F6" w:rsidRDefault="003658F6" w:rsidP="003658F6">
      <w:pPr>
        <w:pStyle w:val="c2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3658F6">
        <w:rPr>
          <w:rStyle w:val="c0"/>
          <w:color w:val="000000"/>
          <w:sz w:val="28"/>
          <w:szCs w:val="28"/>
        </w:rPr>
        <w:t>Реализовать классификацию между камнями (R) и металлическими цилиндрами (M) на основе данных об отражении сигналов радара от поверхностей.</w:t>
      </w:r>
      <w:r>
        <w:rPr>
          <w:rStyle w:val="c0"/>
          <w:color w:val="000000"/>
          <w:sz w:val="28"/>
          <w:szCs w:val="28"/>
        </w:rPr>
        <w:t xml:space="preserve"> </w:t>
      </w:r>
      <w:r w:rsidRPr="003658F6">
        <w:rPr>
          <w:rStyle w:val="c0"/>
          <w:color w:val="000000"/>
          <w:sz w:val="28"/>
          <w:szCs w:val="28"/>
        </w:rPr>
        <w:t>60 входных значений показывают силу отражаемого сигнала под определенным углом. Входные данные нормализованы и находятся в промежутке от 0 до 1.</w:t>
      </w:r>
    </w:p>
    <w:p w14:paraId="75F63B0E" w14:textId="77777777" w:rsidR="00EC5003" w:rsidRDefault="00EC5003" w:rsidP="00EC5003">
      <w:pPr>
        <w:spacing w:line="360" w:lineRule="auto"/>
        <w:ind w:firstLine="709"/>
        <w:jc w:val="both"/>
        <w:rPr>
          <w:sz w:val="28"/>
          <w:szCs w:val="28"/>
        </w:rPr>
      </w:pPr>
    </w:p>
    <w:p w14:paraId="024482BF" w14:textId="36C48B87" w:rsidR="00EC5003" w:rsidRPr="004F126E" w:rsidRDefault="0008745C" w:rsidP="004F126E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4F126E">
        <w:rPr>
          <w:b/>
          <w:sz w:val="28"/>
          <w:szCs w:val="28"/>
        </w:rPr>
        <w:t>Задачи</w:t>
      </w:r>
    </w:p>
    <w:p w14:paraId="69B30782" w14:textId="6E18439F" w:rsidR="004941D6" w:rsidRPr="004F126E" w:rsidRDefault="004941D6" w:rsidP="004F126E">
      <w:pPr>
        <w:pStyle w:val="a3"/>
        <w:numPr>
          <w:ilvl w:val="0"/>
          <w:numId w:val="12"/>
        </w:numPr>
        <w:spacing w:line="360" w:lineRule="auto"/>
        <w:jc w:val="both"/>
        <w:rPr>
          <w:color w:val="000000"/>
          <w:sz w:val="28"/>
          <w:szCs w:val="28"/>
        </w:rPr>
      </w:pPr>
      <w:r w:rsidRPr="004F126E">
        <w:rPr>
          <w:rStyle w:val="c0"/>
          <w:color w:val="000000"/>
          <w:sz w:val="28"/>
          <w:szCs w:val="28"/>
        </w:rPr>
        <w:t>Ознакомиться с задачей бинарной классификации</w:t>
      </w:r>
    </w:p>
    <w:p w14:paraId="14340216" w14:textId="77777777" w:rsidR="004941D6" w:rsidRPr="004F126E" w:rsidRDefault="004941D6" w:rsidP="004F126E">
      <w:pPr>
        <w:pStyle w:val="a3"/>
        <w:numPr>
          <w:ilvl w:val="0"/>
          <w:numId w:val="12"/>
        </w:numPr>
        <w:spacing w:line="360" w:lineRule="auto"/>
        <w:jc w:val="both"/>
        <w:rPr>
          <w:color w:val="000000"/>
          <w:sz w:val="28"/>
          <w:szCs w:val="28"/>
        </w:rPr>
      </w:pPr>
      <w:r w:rsidRPr="004F126E">
        <w:rPr>
          <w:rStyle w:val="c0"/>
          <w:color w:val="000000"/>
          <w:sz w:val="28"/>
          <w:szCs w:val="28"/>
        </w:rPr>
        <w:t>Загрузить данные</w:t>
      </w:r>
    </w:p>
    <w:p w14:paraId="2A40C323" w14:textId="77777777" w:rsidR="004941D6" w:rsidRPr="004F126E" w:rsidRDefault="004941D6" w:rsidP="004F126E">
      <w:pPr>
        <w:pStyle w:val="a3"/>
        <w:numPr>
          <w:ilvl w:val="0"/>
          <w:numId w:val="12"/>
        </w:numPr>
        <w:spacing w:line="360" w:lineRule="auto"/>
        <w:jc w:val="both"/>
        <w:rPr>
          <w:color w:val="000000"/>
          <w:sz w:val="28"/>
          <w:szCs w:val="28"/>
        </w:rPr>
      </w:pPr>
      <w:r w:rsidRPr="004F126E">
        <w:rPr>
          <w:rStyle w:val="c0"/>
          <w:color w:val="000000"/>
          <w:sz w:val="28"/>
          <w:szCs w:val="28"/>
        </w:rPr>
        <w:t>Создать модель ИНС в tf.Keras</w:t>
      </w:r>
    </w:p>
    <w:p w14:paraId="118AD196" w14:textId="77777777" w:rsidR="004941D6" w:rsidRPr="004F126E" w:rsidRDefault="004941D6" w:rsidP="004F126E">
      <w:pPr>
        <w:pStyle w:val="a3"/>
        <w:numPr>
          <w:ilvl w:val="0"/>
          <w:numId w:val="12"/>
        </w:numPr>
        <w:spacing w:line="360" w:lineRule="auto"/>
        <w:jc w:val="both"/>
        <w:rPr>
          <w:color w:val="000000"/>
          <w:sz w:val="28"/>
          <w:szCs w:val="28"/>
        </w:rPr>
      </w:pPr>
      <w:r w:rsidRPr="004F126E">
        <w:rPr>
          <w:rStyle w:val="c0"/>
          <w:color w:val="000000"/>
          <w:sz w:val="28"/>
          <w:szCs w:val="28"/>
        </w:rPr>
        <w:t>Настроить параметры обучения</w:t>
      </w:r>
    </w:p>
    <w:p w14:paraId="15971FFE" w14:textId="77777777" w:rsidR="004941D6" w:rsidRPr="004F126E" w:rsidRDefault="004941D6" w:rsidP="004F126E">
      <w:pPr>
        <w:pStyle w:val="a3"/>
        <w:numPr>
          <w:ilvl w:val="0"/>
          <w:numId w:val="12"/>
        </w:numPr>
        <w:spacing w:line="360" w:lineRule="auto"/>
        <w:jc w:val="both"/>
        <w:rPr>
          <w:color w:val="000000"/>
          <w:sz w:val="28"/>
          <w:szCs w:val="28"/>
        </w:rPr>
      </w:pPr>
      <w:r w:rsidRPr="004F126E">
        <w:rPr>
          <w:rStyle w:val="c0"/>
          <w:color w:val="000000"/>
          <w:sz w:val="28"/>
          <w:szCs w:val="28"/>
        </w:rPr>
        <w:t>Обучить и оценить модель</w:t>
      </w:r>
    </w:p>
    <w:p w14:paraId="61B30519" w14:textId="77777777" w:rsidR="004941D6" w:rsidRPr="004F126E" w:rsidRDefault="004941D6" w:rsidP="004F126E">
      <w:pPr>
        <w:pStyle w:val="a3"/>
        <w:numPr>
          <w:ilvl w:val="0"/>
          <w:numId w:val="12"/>
        </w:numPr>
        <w:spacing w:line="360" w:lineRule="auto"/>
        <w:jc w:val="both"/>
        <w:rPr>
          <w:color w:val="000000"/>
          <w:sz w:val="28"/>
          <w:szCs w:val="28"/>
        </w:rPr>
      </w:pPr>
      <w:r w:rsidRPr="004F126E">
        <w:rPr>
          <w:rStyle w:val="c0"/>
          <w:color w:val="000000"/>
          <w:sz w:val="28"/>
          <w:szCs w:val="28"/>
        </w:rPr>
        <w:t>Изменить модель и провести сравнение. Объяснить результаты</w:t>
      </w:r>
    </w:p>
    <w:p w14:paraId="5F2A30FA" w14:textId="2BD78845" w:rsidR="00EC5003" w:rsidRDefault="00EC5003" w:rsidP="004941D6">
      <w:pPr>
        <w:spacing w:line="360" w:lineRule="auto"/>
        <w:jc w:val="both"/>
        <w:rPr>
          <w:sz w:val="28"/>
          <w:szCs w:val="28"/>
        </w:rPr>
      </w:pPr>
    </w:p>
    <w:p w14:paraId="70A5DC01" w14:textId="2D299C93" w:rsidR="00EC5003" w:rsidRPr="005F57E6" w:rsidRDefault="00EC5003" w:rsidP="005F57E6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5F57E6">
        <w:rPr>
          <w:b/>
          <w:sz w:val="28"/>
          <w:szCs w:val="28"/>
        </w:rPr>
        <w:t>Требования</w:t>
      </w:r>
    </w:p>
    <w:p w14:paraId="63F1BB39" w14:textId="77777777" w:rsidR="004941D6" w:rsidRPr="005F57E6" w:rsidRDefault="004941D6" w:rsidP="005F57E6">
      <w:pPr>
        <w:pStyle w:val="a3"/>
        <w:numPr>
          <w:ilvl w:val="0"/>
          <w:numId w:val="13"/>
        </w:numPr>
        <w:spacing w:line="360" w:lineRule="auto"/>
        <w:jc w:val="both"/>
        <w:rPr>
          <w:color w:val="000000"/>
          <w:sz w:val="28"/>
          <w:szCs w:val="28"/>
        </w:rPr>
      </w:pPr>
      <w:r w:rsidRPr="005F57E6">
        <w:rPr>
          <w:rStyle w:val="c0"/>
          <w:color w:val="000000"/>
          <w:sz w:val="28"/>
          <w:szCs w:val="28"/>
        </w:rPr>
        <w:t>Изучить влияние кол-ва нейронов на слое на результат обучения модели.</w:t>
      </w:r>
    </w:p>
    <w:p w14:paraId="4BA85A97" w14:textId="77777777" w:rsidR="004941D6" w:rsidRPr="005F57E6" w:rsidRDefault="004941D6" w:rsidP="005F57E6">
      <w:pPr>
        <w:pStyle w:val="a3"/>
        <w:numPr>
          <w:ilvl w:val="0"/>
          <w:numId w:val="13"/>
        </w:numPr>
        <w:spacing w:line="360" w:lineRule="auto"/>
        <w:jc w:val="both"/>
        <w:rPr>
          <w:color w:val="000000"/>
          <w:sz w:val="28"/>
          <w:szCs w:val="28"/>
        </w:rPr>
      </w:pPr>
      <w:r w:rsidRPr="005F57E6">
        <w:rPr>
          <w:rStyle w:val="c0"/>
          <w:color w:val="000000"/>
          <w:sz w:val="28"/>
          <w:szCs w:val="28"/>
        </w:rPr>
        <w:t>Изучить влияние кол-ва слоев на результат обучения модели</w:t>
      </w:r>
    </w:p>
    <w:p w14:paraId="14A82761" w14:textId="61D2528D" w:rsidR="004941D6" w:rsidRPr="005F57E6" w:rsidRDefault="004941D6" w:rsidP="005F57E6">
      <w:pPr>
        <w:pStyle w:val="a3"/>
        <w:numPr>
          <w:ilvl w:val="0"/>
          <w:numId w:val="13"/>
        </w:numPr>
        <w:spacing w:line="360" w:lineRule="auto"/>
        <w:jc w:val="both"/>
        <w:rPr>
          <w:color w:val="000000"/>
          <w:sz w:val="28"/>
          <w:szCs w:val="28"/>
        </w:rPr>
      </w:pPr>
      <w:r w:rsidRPr="005F57E6">
        <w:rPr>
          <w:rStyle w:val="c0"/>
          <w:color w:val="000000"/>
          <w:sz w:val="28"/>
          <w:szCs w:val="28"/>
        </w:rPr>
        <w:t xml:space="preserve">Построить графики </w:t>
      </w:r>
      <w:r w:rsidR="005F57E6" w:rsidRPr="005F57E6">
        <w:rPr>
          <w:rStyle w:val="c0"/>
          <w:color w:val="000000"/>
          <w:sz w:val="28"/>
          <w:szCs w:val="28"/>
        </w:rPr>
        <w:t>ошибки и</w:t>
      </w:r>
      <w:r w:rsidRPr="005F57E6">
        <w:rPr>
          <w:rStyle w:val="c0"/>
          <w:color w:val="000000"/>
          <w:sz w:val="28"/>
          <w:szCs w:val="28"/>
        </w:rPr>
        <w:t xml:space="preserve"> точности в ходе обучения</w:t>
      </w:r>
    </w:p>
    <w:p w14:paraId="11FB6385" w14:textId="77777777" w:rsidR="004941D6" w:rsidRPr="005F57E6" w:rsidRDefault="004941D6" w:rsidP="005F57E6">
      <w:pPr>
        <w:pStyle w:val="a3"/>
        <w:numPr>
          <w:ilvl w:val="0"/>
          <w:numId w:val="13"/>
        </w:numPr>
        <w:spacing w:line="360" w:lineRule="auto"/>
        <w:jc w:val="both"/>
        <w:rPr>
          <w:color w:val="000000"/>
          <w:sz w:val="28"/>
          <w:szCs w:val="28"/>
        </w:rPr>
      </w:pPr>
      <w:r w:rsidRPr="005F57E6">
        <w:rPr>
          <w:rStyle w:val="c0"/>
          <w:color w:val="000000"/>
          <w:sz w:val="28"/>
          <w:szCs w:val="28"/>
        </w:rPr>
        <w:t>Провести сравнение полученных сетей, объяснить результат</w:t>
      </w:r>
    </w:p>
    <w:p w14:paraId="36F93BF5" w14:textId="0C92700F" w:rsidR="004F2D96" w:rsidRDefault="004F2D96">
      <w:pPr>
        <w:spacing w:after="160" w:line="259" w:lineRule="auto"/>
        <w:rPr>
          <w:b/>
          <w:sz w:val="28"/>
          <w:szCs w:val="28"/>
        </w:rPr>
      </w:pPr>
    </w:p>
    <w:p w14:paraId="3CD51F2E" w14:textId="200A1705" w:rsidR="009F5243" w:rsidRDefault="004F2D96" w:rsidP="009F5243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EC5003">
        <w:rPr>
          <w:b/>
          <w:sz w:val="28"/>
          <w:szCs w:val="28"/>
        </w:rPr>
        <w:t>Ход работы</w:t>
      </w:r>
    </w:p>
    <w:p w14:paraId="3E21D5A3" w14:textId="1C6D267F" w:rsidR="009F5243" w:rsidRDefault="009F5243" w:rsidP="009F5243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Обучение для каждой последующей архитектуры сети проводится в течение 100 эпох пакетами по 10 образцов и с параметром количества данных для обучения </w:t>
      </w:r>
      <w:r w:rsidRPr="00725B4B">
        <w:rPr>
          <w:rFonts w:ascii="Consolas" w:hAnsi="Consolas"/>
          <w:bCs/>
          <w:lang w:val="en-US"/>
        </w:rPr>
        <w:t>validation</w:t>
      </w:r>
      <w:r w:rsidRPr="00725B4B">
        <w:rPr>
          <w:rFonts w:ascii="Consolas" w:hAnsi="Consolas"/>
          <w:bCs/>
        </w:rPr>
        <w:t>_</w:t>
      </w:r>
      <w:r w:rsidRPr="00725B4B">
        <w:rPr>
          <w:rFonts w:ascii="Consolas" w:hAnsi="Consolas"/>
          <w:bCs/>
          <w:lang w:val="en-US"/>
        </w:rPr>
        <w:t>split</w:t>
      </w:r>
      <w:r w:rsidRPr="00725B4B">
        <w:rPr>
          <w:bCs/>
        </w:rPr>
        <w:t xml:space="preserve"> </w:t>
      </w:r>
      <w:r w:rsidR="009C59DC">
        <w:rPr>
          <w:bCs/>
          <w:sz w:val="28"/>
          <w:szCs w:val="28"/>
        </w:rPr>
        <w:t>0.1</w:t>
      </w:r>
      <w:r w:rsidRPr="009F5243">
        <w:rPr>
          <w:bCs/>
          <w:sz w:val="28"/>
          <w:szCs w:val="28"/>
        </w:rPr>
        <w:t>.</w:t>
      </w:r>
    </w:p>
    <w:p w14:paraId="226AA377" w14:textId="77777777" w:rsidR="000F537D" w:rsidRPr="009F5243" w:rsidRDefault="000F537D" w:rsidP="009F5243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3BCB98D0" w14:textId="04164EFD" w:rsidR="009F5243" w:rsidRDefault="009F5243" w:rsidP="009F5243">
      <w:pPr>
        <w:pStyle w:val="a3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Была задана базовая архитектура сети</w:t>
      </w:r>
      <w:r w:rsidR="00725B4B">
        <w:rPr>
          <w:sz w:val="28"/>
          <w:szCs w:val="28"/>
        </w:rPr>
        <w:t xml:space="preserve"> с входным слоем с </w:t>
      </w:r>
      <w:r w:rsidR="00725B4B" w:rsidRPr="00725B4B">
        <w:rPr>
          <w:rFonts w:ascii="Consolas" w:hAnsi="Consolas"/>
          <w:lang w:val="en-US"/>
        </w:rPr>
        <w:t>input</w:t>
      </w:r>
      <w:r w:rsidR="00725B4B" w:rsidRPr="00725B4B">
        <w:rPr>
          <w:rFonts w:ascii="Consolas" w:hAnsi="Consolas"/>
        </w:rPr>
        <w:t>_</w:t>
      </w:r>
      <w:r w:rsidR="00725B4B" w:rsidRPr="00725B4B">
        <w:rPr>
          <w:rFonts w:ascii="Consolas" w:hAnsi="Consolas"/>
          <w:lang w:val="en-US"/>
        </w:rPr>
        <w:t>dim</w:t>
      </w:r>
      <w:r w:rsidR="00725B4B" w:rsidRPr="00725B4B">
        <w:rPr>
          <w:sz w:val="28"/>
          <w:szCs w:val="28"/>
        </w:rPr>
        <w:t xml:space="preserve"> </w:t>
      </w:r>
      <w:r w:rsidR="00725B4B">
        <w:rPr>
          <w:sz w:val="28"/>
          <w:szCs w:val="28"/>
        </w:rPr>
        <w:t xml:space="preserve">60, скрытым слоем из 60 нейронов и функцией активации </w:t>
      </w:r>
      <w:r w:rsidR="00725B4B" w:rsidRPr="00725B4B">
        <w:rPr>
          <w:rFonts w:ascii="Consolas" w:hAnsi="Consolas"/>
          <w:lang w:val="en-US"/>
        </w:rPr>
        <w:t>relu</w:t>
      </w:r>
      <w:r w:rsidR="00725B4B" w:rsidRPr="00725B4B">
        <w:t xml:space="preserve"> </w:t>
      </w:r>
      <w:r w:rsidR="00725B4B">
        <w:rPr>
          <w:sz w:val="28"/>
          <w:szCs w:val="28"/>
        </w:rPr>
        <w:t xml:space="preserve">и выходным слоем </w:t>
      </w:r>
      <w:r w:rsidR="006F612C">
        <w:rPr>
          <w:sz w:val="28"/>
          <w:szCs w:val="28"/>
        </w:rPr>
        <w:t>из</w:t>
      </w:r>
      <w:r w:rsidR="00725B4B">
        <w:rPr>
          <w:sz w:val="28"/>
          <w:szCs w:val="28"/>
        </w:rPr>
        <w:t xml:space="preserve"> 1</w:t>
      </w:r>
      <w:r w:rsidR="006F612C">
        <w:rPr>
          <w:sz w:val="28"/>
          <w:szCs w:val="28"/>
        </w:rPr>
        <w:t xml:space="preserve"> нейрона и функцией активации </w:t>
      </w:r>
      <w:r w:rsidR="006F612C" w:rsidRPr="00E57701">
        <w:rPr>
          <w:rFonts w:ascii="Consolas" w:hAnsi="Consolas"/>
          <w:lang w:val="en-US"/>
        </w:rPr>
        <w:t>sigmoid</w:t>
      </w:r>
      <w:r w:rsidR="006F612C">
        <w:rPr>
          <w:sz w:val="28"/>
          <w:szCs w:val="28"/>
        </w:rPr>
        <w:t>.</w:t>
      </w:r>
    </w:p>
    <w:p w14:paraId="5F05B88B" w14:textId="77777777" w:rsidR="00E57701" w:rsidRDefault="00E57701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162A7BA" w14:textId="79858D3A" w:rsidR="00E57701" w:rsidRPr="00E57701" w:rsidRDefault="00E57701" w:rsidP="00E57701">
      <w:pPr>
        <w:pStyle w:val="a3"/>
        <w:spacing w:line="360" w:lineRule="auto"/>
        <w:jc w:val="both"/>
      </w:pPr>
      <w:r>
        <w:rPr>
          <w:sz w:val="28"/>
          <w:szCs w:val="28"/>
        </w:rPr>
        <w:t>Листинг 1</w:t>
      </w:r>
      <w:r>
        <w:rPr>
          <w:sz w:val="28"/>
          <w:szCs w:val="28"/>
          <w:lang w:val="en-US"/>
        </w:rPr>
        <w:t>:</w:t>
      </w:r>
    </w:p>
    <w:p w14:paraId="2C93B0EB" w14:textId="03B6F79C" w:rsidR="00086F97" w:rsidRDefault="00E57701" w:rsidP="00E57701">
      <w:pPr>
        <w:spacing w:line="360" w:lineRule="auto"/>
        <w:ind w:firstLine="709"/>
        <w:jc w:val="center"/>
        <w:rPr>
          <w:rFonts w:ascii="Consolas" w:hAnsi="Consolas"/>
        </w:rPr>
      </w:pPr>
      <w:r w:rsidRPr="00E57701">
        <w:rPr>
          <w:rFonts w:ascii="Consolas" w:hAnsi="Consolas"/>
        </w:rPr>
        <w:drawing>
          <wp:inline distT="0" distB="0" distL="0" distR="0" wp14:anchorId="1D45DBBD" wp14:editId="28ED2F0A">
            <wp:extent cx="5737514" cy="652561"/>
            <wp:effectExtent l="19050" t="19050" r="15875" b="146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3330" cy="6998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F6F5BF" w14:textId="02B9EEEA" w:rsidR="008834D2" w:rsidRDefault="00023F94" w:rsidP="00023F9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Результаты приведены на рис. 1.</w:t>
      </w:r>
    </w:p>
    <w:p w14:paraId="320F2EA5" w14:textId="48554660" w:rsidR="00886B4F" w:rsidRDefault="00886B4F" w:rsidP="00886B4F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A799F37" wp14:editId="26D2D8D2">
            <wp:extent cx="5737225" cy="2868921"/>
            <wp:effectExtent l="19050" t="19050" r="15875" b="273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4952" cy="29077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F18AFA" w14:textId="752AB6F6" w:rsidR="00023F94" w:rsidRPr="00023F94" w:rsidRDefault="00886B4F" w:rsidP="00886B4F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Первая модель</w:t>
      </w:r>
    </w:p>
    <w:p w14:paraId="02F86301" w14:textId="77777777" w:rsidR="008E587C" w:rsidRDefault="008E587C" w:rsidP="008E587C">
      <w:pPr>
        <w:pStyle w:val="c2"/>
        <w:spacing w:before="0" w:beforeAutospacing="0" w:after="0" w:afterAutospacing="0" w:line="360" w:lineRule="auto"/>
        <w:ind w:firstLine="708"/>
        <w:jc w:val="both"/>
        <w:rPr>
          <w:rStyle w:val="c0"/>
          <w:color w:val="000000"/>
          <w:sz w:val="28"/>
          <w:szCs w:val="28"/>
        </w:rPr>
      </w:pPr>
      <w:r w:rsidRPr="008E587C">
        <w:rPr>
          <w:rStyle w:val="c0"/>
          <w:color w:val="000000"/>
          <w:sz w:val="28"/>
          <w:szCs w:val="28"/>
        </w:rPr>
        <w:t>В представленном наборе данных присутствует некоторая избыточность, т.к. с разных углов описывается один и тот же сигнал. Вероятно, что некоторые углы отражения сигнала имеют большую значимость, чем другие. Изменение количества нейронов во входном слое напрямую влияет на количество признаков, с которыми будет работать нейронная сеть.</w:t>
      </w:r>
      <w:r>
        <w:rPr>
          <w:rStyle w:val="c0"/>
          <w:color w:val="000000"/>
          <w:sz w:val="28"/>
          <w:szCs w:val="28"/>
        </w:rPr>
        <w:t xml:space="preserve"> </w:t>
      </w:r>
    </w:p>
    <w:p w14:paraId="4500B3CC" w14:textId="42BDB19B" w:rsidR="008E587C" w:rsidRDefault="008E587C" w:rsidP="008E587C">
      <w:pPr>
        <w:pStyle w:val="c2"/>
        <w:spacing w:before="0" w:beforeAutospacing="0" w:after="0" w:afterAutospacing="0" w:line="360" w:lineRule="auto"/>
        <w:ind w:firstLine="708"/>
        <w:jc w:val="both"/>
        <w:rPr>
          <w:rStyle w:val="c0"/>
          <w:color w:val="000000"/>
          <w:sz w:val="28"/>
          <w:szCs w:val="28"/>
        </w:rPr>
      </w:pPr>
      <w:r w:rsidRPr="008E587C">
        <w:rPr>
          <w:rStyle w:val="c0"/>
          <w:color w:val="000000"/>
          <w:sz w:val="28"/>
          <w:szCs w:val="28"/>
        </w:rPr>
        <w:t>Необходимо уменьшить размер входного слоя в два раза и сравнить с результатами первоначальной архитектуры.</w:t>
      </w:r>
    </w:p>
    <w:p w14:paraId="025369D8" w14:textId="4BE79C73" w:rsidR="00A8774E" w:rsidRDefault="00A8774E" w:rsidP="008E587C">
      <w:pPr>
        <w:pStyle w:val="c2"/>
        <w:spacing w:before="0" w:beforeAutospacing="0" w:after="0" w:afterAutospacing="0" w:line="360" w:lineRule="auto"/>
        <w:ind w:firstLine="708"/>
        <w:jc w:val="both"/>
        <w:rPr>
          <w:rStyle w:val="c0"/>
          <w:color w:val="000000"/>
          <w:sz w:val="28"/>
          <w:szCs w:val="28"/>
          <w:lang w:val="en-US"/>
        </w:rPr>
      </w:pPr>
      <w:r>
        <w:rPr>
          <w:rStyle w:val="c0"/>
          <w:color w:val="000000"/>
          <w:sz w:val="28"/>
          <w:szCs w:val="28"/>
        </w:rPr>
        <w:t>Листинг 2</w:t>
      </w:r>
      <w:r>
        <w:rPr>
          <w:rStyle w:val="c0"/>
          <w:color w:val="000000"/>
          <w:sz w:val="28"/>
          <w:szCs w:val="28"/>
          <w:lang w:val="en-US"/>
        </w:rPr>
        <w:t>:</w:t>
      </w:r>
    </w:p>
    <w:p w14:paraId="0F69CA03" w14:textId="0B985A7C" w:rsidR="00A8774E" w:rsidRPr="00A8774E" w:rsidRDefault="00E24338" w:rsidP="008E587C">
      <w:pPr>
        <w:pStyle w:val="c2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E24338">
        <w:rPr>
          <w:color w:val="000000"/>
          <w:sz w:val="28"/>
          <w:szCs w:val="28"/>
          <w:lang w:val="en-US"/>
        </w:rPr>
        <w:drawing>
          <wp:inline distT="0" distB="0" distL="0" distR="0" wp14:anchorId="6ED40C34" wp14:editId="7AC19682">
            <wp:extent cx="5744441" cy="680369"/>
            <wp:effectExtent l="19050" t="19050" r="8890" b="2476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3845" cy="6862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8D58BB" w14:textId="2FCDF38A" w:rsidR="00AA4D1B" w:rsidRDefault="00AA4D1B" w:rsidP="00AA4D1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Результаты приведены на рис. </w:t>
      </w:r>
      <w:r>
        <w:rPr>
          <w:sz w:val="28"/>
          <w:szCs w:val="28"/>
          <w:lang w:val="en-US"/>
        </w:rPr>
        <w:t>2</w:t>
      </w:r>
      <w:r>
        <w:rPr>
          <w:sz w:val="28"/>
          <w:szCs w:val="28"/>
        </w:rPr>
        <w:t>.</w:t>
      </w:r>
    </w:p>
    <w:p w14:paraId="1C91E0FE" w14:textId="77777777" w:rsidR="00AA4D1B" w:rsidRDefault="00AA4D1B" w:rsidP="00AA4D1B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738C5A1" wp14:editId="493919C1">
            <wp:extent cx="5814952" cy="2907476"/>
            <wp:effectExtent l="19050" t="19050" r="14605" b="266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4952" cy="29074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7128D9" w14:textId="37CE9468" w:rsidR="00AA4D1B" w:rsidRPr="00023F94" w:rsidRDefault="00AA4D1B" w:rsidP="00AA4D1B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AA4D1B">
        <w:rPr>
          <w:sz w:val="28"/>
          <w:szCs w:val="28"/>
        </w:rPr>
        <w:t>2</w:t>
      </w:r>
      <w:r>
        <w:rPr>
          <w:sz w:val="28"/>
          <w:szCs w:val="28"/>
        </w:rPr>
        <w:t xml:space="preserve"> –</w:t>
      </w:r>
      <w:r w:rsidRPr="00AA4D1B">
        <w:rPr>
          <w:sz w:val="28"/>
          <w:szCs w:val="28"/>
        </w:rPr>
        <w:t xml:space="preserve"> </w:t>
      </w:r>
      <w:r>
        <w:rPr>
          <w:sz w:val="28"/>
          <w:szCs w:val="28"/>
        </w:rPr>
        <w:t>Сравнение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>
        <w:rPr>
          <w:sz w:val="28"/>
          <w:szCs w:val="28"/>
        </w:rPr>
        <w:t>ерв</w:t>
      </w:r>
      <w:r>
        <w:rPr>
          <w:sz w:val="28"/>
          <w:szCs w:val="28"/>
        </w:rPr>
        <w:t>ой и второй</w:t>
      </w:r>
      <w:r>
        <w:rPr>
          <w:sz w:val="28"/>
          <w:szCs w:val="28"/>
        </w:rPr>
        <w:t xml:space="preserve"> модел</w:t>
      </w:r>
      <w:r>
        <w:rPr>
          <w:sz w:val="28"/>
          <w:szCs w:val="28"/>
        </w:rPr>
        <w:t>и</w:t>
      </w:r>
    </w:p>
    <w:p w14:paraId="49E12E5F" w14:textId="36B9C643" w:rsidR="00B87BBB" w:rsidRDefault="00254D10" w:rsidP="00254D10">
      <w:pPr>
        <w:spacing w:after="160" w:line="360" w:lineRule="auto"/>
        <w:jc w:val="both"/>
        <w:rPr>
          <w:bCs/>
          <w:sz w:val="28"/>
          <w:szCs w:val="28"/>
        </w:rPr>
      </w:pPr>
      <w:r>
        <w:rPr>
          <w:b/>
          <w:sz w:val="28"/>
          <w:szCs w:val="28"/>
          <w:lang w:val="en-US"/>
        </w:rPr>
        <w:tab/>
      </w:r>
      <w:r>
        <w:rPr>
          <w:bCs/>
          <w:sz w:val="28"/>
          <w:szCs w:val="28"/>
        </w:rPr>
        <w:t>На графиках видно, что во второй модели выросли потери, а точность уменьшилась, но все равно почти доходит до точности первой модели.</w:t>
      </w:r>
    </w:p>
    <w:p w14:paraId="0FF7D7CD" w14:textId="7C1555A7" w:rsidR="00254D10" w:rsidRDefault="00254D10" w:rsidP="00254D10">
      <w:pPr>
        <w:spacing w:after="160"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 xml:space="preserve">Проверим избыточность, </w:t>
      </w:r>
      <w:r w:rsidR="00142B38">
        <w:rPr>
          <w:bCs/>
          <w:sz w:val="28"/>
          <w:szCs w:val="28"/>
        </w:rPr>
        <w:t>изменив</w:t>
      </w:r>
      <w:r>
        <w:rPr>
          <w:bCs/>
          <w:sz w:val="28"/>
          <w:szCs w:val="28"/>
        </w:rPr>
        <w:t xml:space="preserve"> размер входного слоя на </w:t>
      </w:r>
      <w:r w:rsidR="00142B38">
        <w:rPr>
          <w:bCs/>
          <w:sz w:val="28"/>
          <w:szCs w:val="28"/>
        </w:rPr>
        <w:t>4</w:t>
      </w:r>
      <w:r>
        <w:rPr>
          <w:bCs/>
          <w:sz w:val="28"/>
          <w:szCs w:val="28"/>
        </w:rPr>
        <w:t>5.</w:t>
      </w:r>
    </w:p>
    <w:p w14:paraId="6D4765BD" w14:textId="136E811F" w:rsidR="00254D10" w:rsidRDefault="00254D10" w:rsidP="00254D10">
      <w:pPr>
        <w:spacing w:after="160" w:line="360" w:lineRule="auto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ab/>
        <w:t>Листинг 3</w:t>
      </w:r>
      <w:r>
        <w:rPr>
          <w:bCs/>
          <w:sz w:val="28"/>
          <w:szCs w:val="28"/>
          <w:lang w:val="en-US"/>
        </w:rPr>
        <w:t>:</w:t>
      </w:r>
    </w:p>
    <w:p w14:paraId="115C2F86" w14:textId="79A87E80" w:rsidR="00254D10" w:rsidRDefault="00254D10" w:rsidP="00254D10">
      <w:pPr>
        <w:spacing w:after="160" w:line="360" w:lineRule="auto"/>
        <w:ind w:firstLine="708"/>
        <w:jc w:val="both"/>
        <w:rPr>
          <w:bCs/>
          <w:sz w:val="28"/>
          <w:szCs w:val="28"/>
          <w:lang w:val="en-US"/>
        </w:rPr>
      </w:pPr>
      <w:r w:rsidRPr="00254D10">
        <w:rPr>
          <w:bCs/>
          <w:sz w:val="28"/>
          <w:szCs w:val="28"/>
          <w:lang w:val="en-US"/>
        </w:rPr>
        <w:drawing>
          <wp:inline distT="0" distB="0" distL="0" distR="0" wp14:anchorId="5009E0D8" wp14:editId="7EB17606">
            <wp:extent cx="5654387" cy="583874"/>
            <wp:effectExtent l="19050" t="19050" r="22860" b="260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8189" cy="595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9B2803" w14:textId="0E3D4831" w:rsidR="00142B38" w:rsidRDefault="00254D10" w:rsidP="00142B3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Cs/>
          <w:sz w:val="28"/>
          <w:szCs w:val="28"/>
          <w:lang w:val="en-US"/>
        </w:rPr>
        <w:tab/>
      </w:r>
      <w:r w:rsidR="00142B38">
        <w:rPr>
          <w:sz w:val="28"/>
          <w:szCs w:val="28"/>
        </w:rPr>
        <w:t xml:space="preserve">Результаты приведены на рис. </w:t>
      </w:r>
      <w:r w:rsidR="00142B38">
        <w:rPr>
          <w:sz w:val="28"/>
          <w:szCs w:val="28"/>
          <w:lang w:val="en-US"/>
        </w:rPr>
        <w:t>3</w:t>
      </w:r>
      <w:r w:rsidR="00142B38">
        <w:rPr>
          <w:sz w:val="28"/>
          <w:szCs w:val="28"/>
        </w:rPr>
        <w:t>.</w:t>
      </w:r>
    </w:p>
    <w:p w14:paraId="6D5AD081" w14:textId="77777777" w:rsidR="00142B38" w:rsidRDefault="00142B38" w:rsidP="00142B38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4E3B828" wp14:editId="5E9AC508">
            <wp:extent cx="5689023" cy="2844512"/>
            <wp:effectExtent l="19050" t="19050" r="26035" b="133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4026" cy="28470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FDE7C3" w14:textId="326F8BA3" w:rsidR="00142B38" w:rsidRPr="00023F94" w:rsidRDefault="00142B38" w:rsidP="00142B38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142B38">
        <w:rPr>
          <w:sz w:val="28"/>
          <w:szCs w:val="28"/>
        </w:rPr>
        <w:t>3</w:t>
      </w:r>
      <w:r>
        <w:rPr>
          <w:sz w:val="28"/>
          <w:szCs w:val="28"/>
        </w:rPr>
        <w:t xml:space="preserve"> –</w:t>
      </w:r>
      <w:r w:rsidRPr="00AA4D1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Сравнение первой и </w:t>
      </w:r>
      <w:r>
        <w:rPr>
          <w:sz w:val="28"/>
          <w:szCs w:val="28"/>
        </w:rPr>
        <w:t>третьей</w:t>
      </w:r>
      <w:r>
        <w:rPr>
          <w:sz w:val="28"/>
          <w:szCs w:val="28"/>
        </w:rPr>
        <w:t xml:space="preserve"> модели</w:t>
      </w:r>
    </w:p>
    <w:p w14:paraId="225D9159" w14:textId="770580CA" w:rsidR="00254D10" w:rsidRDefault="00142B38" w:rsidP="00254D10">
      <w:pPr>
        <w:spacing w:after="160"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 xml:space="preserve">На графиках видно, что в исходном наборе данных действительно присутствует избыточность, также видно, что точность и потери на тестовых данных стали хуже. Модель плохо справляется с задачей. </w:t>
      </w:r>
    </w:p>
    <w:p w14:paraId="5E041CA9" w14:textId="77777777" w:rsidR="000732A7" w:rsidRDefault="000732A7" w:rsidP="000732A7">
      <w:pPr>
        <w:pStyle w:val="c2"/>
        <w:spacing w:before="0" w:beforeAutospacing="0" w:after="0" w:afterAutospacing="0" w:line="360" w:lineRule="auto"/>
        <w:jc w:val="both"/>
        <w:rPr>
          <w:rStyle w:val="c0"/>
          <w:color w:val="000000"/>
          <w:sz w:val="28"/>
          <w:szCs w:val="28"/>
        </w:rPr>
      </w:pPr>
      <w:r>
        <w:rPr>
          <w:bCs/>
          <w:sz w:val="28"/>
          <w:szCs w:val="28"/>
        </w:rPr>
        <w:tab/>
      </w:r>
      <w:r w:rsidRPr="000732A7">
        <w:rPr>
          <w:rStyle w:val="c0"/>
          <w:color w:val="000000"/>
          <w:sz w:val="28"/>
          <w:szCs w:val="28"/>
        </w:rPr>
        <w:t>Нейронная сеть с несколькими слоями позволяет находить закономерности не только во входных данных, но и в их комбинации. Также, дополнительные слои позволяют ввести нелинейность в сеть, что позволяет получать более высокую точность.</w:t>
      </w:r>
    </w:p>
    <w:p w14:paraId="1BECD440" w14:textId="317C848C" w:rsidR="000732A7" w:rsidRDefault="000732A7" w:rsidP="000732A7">
      <w:pPr>
        <w:pStyle w:val="c2"/>
        <w:spacing w:before="0" w:beforeAutospacing="0" w:after="0" w:afterAutospacing="0" w:line="360" w:lineRule="auto"/>
        <w:ind w:firstLine="708"/>
        <w:jc w:val="both"/>
        <w:rPr>
          <w:rStyle w:val="c0"/>
          <w:color w:val="000000"/>
          <w:sz w:val="28"/>
          <w:szCs w:val="28"/>
        </w:rPr>
      </w:pPr>
      <w:r w:rsidRPr="000732A7">
        <w:rPr>
          <w:rStyle w:val="c0"/>
          <w:color w:val="000000"/>
          <w:sz w:val="28"/>
          <w:szCs w:val="28"/>
        </w:rPr>
        <w:t>Необходимо добавить промежуточный (скрытый) слой Dense в архитектуру сети с 15 нейронами и проанализировать результаты</w:t>
      </w:r>
      <w:r>
        <w:rPr>
          <w:rStyle w:val="c0"/>
          <w:color w:val="000000"/>
          <w:sz w:val="28"/>
          <w:szCs w:val="28"/>
        </w:rPr>
        <w:t>. Размер входного слоя</w:t>
      </w:r>
      <w:r w:rsidR="00FA024A">
        <w:rPr>
          <w:rStyle w:val="c0"/>
          <w:color w:val="000000"/>
          <w:sz w:val="28"/>
          <w:szCs w:val="28"/>
        </w:rPr>
        <w:t xml:space="preserve"> </w:t>
      </w:r>
      <w:r>
        <w:rPr>
          <w:rStyle w:val="c0"/>
          <w:color w:val="000000"/>
          <w:sz w:val="28"/>
          <w:szCs w:val="28"/>
        </w:rPr>
        <w:t>45.</w:t>
      </w:r>
    </w:p>
    <w:p w14:paraId="10F5AB8E" w14:textId="7F34A422" w:rsidR="005E2097" w:rsidRDefault="005E2097" w:rsidP="000732A7">
      <w:pPr>
        <w:pStyle w:val="c2"/>
        <w:spacing w:before="0" w:beforeAutospacing="0" w:after="0" w:afterAutospacing="0" w:line="360" w:lineRule="auto"/>
        <w:ind w:firstLine="708"/>
        <w:jc w:val="both"/>
        <w:rPr>
          <w:rStyle w:val="c0"/>
          <w:color w:val="000000"/>
          <w:sz w:val="28"/>
          <w:szCs w:val="28"/>
          <w:lang w:val="en-US"/>
        </w:rPr>
      </w:pPr>
      <w:r>
        <w:rPr>
          <w:rStyle w:val="c0"/>
          <w:color w:val="000000"/>
          <w:sz w:val="28"/>
          <w:szCs w:val="28"/>
        </w:rPr>
        <w:t>Листинг 4</w:t>
      </w:r>
      <w:r>
        <w:rPr>
          <w:rStyle w:val="c0"/>
          <w:color w:val="000000"/>
          <w:sz w:val="28"/>
          <w:szCs w:val="28"/>
          <w:lang w:val="en-US"/>
        </w:rPr>
        <w:t>:</w:t>
      </w:r>
    </w:p>
    <w:p w14:paraId="2189A883" w14:textId="060D4DA6" w:rsidR="005E2097" w:rsidRPr="005E2097" w:rsidRDefault="005E2097" w:rsidP="000732A7">
      <w:pPr>
        <w:pStyle w:val="c2"/>
        <w:spacing w:before="0" w:beforeAutospacing="0" w:after="0" w:afterAutospacing="0" w:line="360" w:lineRule="auto"/>
        <w:ind w:firstLine="708"/>
        <w:jc w:val="both"/>
        <w:rPr>
          <w:rStyle w:val="c0"/>
          <w:color w:val="000000"/>
          <w:sz w:val="28"/>
          <w:szCs w:val="28"/>
        </w:rPr>
      </w:pPr>
      <w:r w:rsidRPr="005E2097">
        <w:rPr>
          <w:rStyle w:val="c0"/>
          <w:color w:val="000000"/>
          <w:sz w:val="28"/>
          <w:szCs w:val="28"/>
        </w:rPr>
        <w:drawing>
          <wp:inline distT="0" distB="0" distL="0" distR="0" wp14:anchorId="47688A02" wp14:editId="0E935178">
            <wp:extent cx="5682096" cy="754373"/>
            <wp:effectExtent l="19050" t="19050" r="13970" b="273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6682" cy="7616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669CF4" w14:textId="47D9207D" w:rsidR="00C45203" w:rsidRDefault="00C45203" w:rsidP="00C4520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Результаты приведены на рис. </w:t>
      </w:r>
      <w:r>
        <w:rPr>
          <w:sz w:val="28"/>
          <w:szCs w:val="28"/>
        </w:rPr>
        <w:t>4</w:t>
      </w:r>
      <w:r>
        <w:rPr>
          <w:sz w:val="28"/>
          <w:szCs w:val="28"/>
        </w:rPr>
        <w:t>.</w:t>
      </w:r>
    </w:p>
    <w:p w14:paraId="1FA03607" w14:textId="77777777" w:rsidR="00C45203" w:rsidRDefault="00C45203" w:rsidP="00C45203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1B0266A" wp14:editId="5F9036EE">
            <wp:extent cx="5694026" cy="2847013"/>
            <wp:effectExtent l="19050" t="19050" r="21590" b="1079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4026" cy="28470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4567E8" w14:textId="5D166FB3" w:rsidR="00C45203" w:rsidRPr="00023F94" w:rsidRDefault="00C45203" w:rsidP="00C45203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4</w:t>
      </w:r>
      <w:r>
        <w:rPr>
          <w:sz w:val="28"/>
          <w:szCs w:val="28"/>
        </w:rPr>
        <w:t xml:space="preserve"> –</w:t>
      </w:r>
      <w:r w:rsidRPr="00AA4D1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Сравнение третьей и </w:t>
      </w:r>
      <w:r>
        <w:rPr>
          <w:sz w:val="28"/>
          <w:szCs w:val="28"/>
        </w:rPr>
        <w:t>четвертой</w:t>
      </w:r>
      <w:r>
        <w:rPr>
          <w:sz w:val="28"/>
          <w:szCs w:val="28"/>
        </w:rPr>
        <w:t xml:space="preserve"> модели</w:t>
      </w:r>
    </w:p>
    <w:p w14:paraId="43C2D363" w14:textId="597C401D" w:rsidR="008E587C" w:rsidRDefault="004336A5" w:rsidP="004336A5">
      <w:pPr>
        <w:pStyle w:val="c2"/>
        <w:spacing w:before="0" w:beforeAutospacing="0" w:after="0" w:afterAutospacing="0" w:line="360" w:lineRule="auto"/>
        <w:ind w:firstLine="708"/>
        <w:jc w:val="both"/>
        <w:rPr>
          <w:b/>
          <w:sz w:val="28"/>
          <w:szCs w:val="28"/>
        </w:rPr>
      </w:pPr>
      <w:r>
        <w:rPr>
          <w:color w:val="000000"/>
          <w:sz w:val="28"/>
          <w:szCs w:val="28"/>
        </w:rPr>
        <w:t>На графиках можно увидеть, что на последней модели потери уменьшились, а точность возросла и доходит до 96</w:t>
      </w:r>
      <w:r w:rsidRPr="004336A5">
        <w:rPr>
          <w:color w:val="000000"/>
          <w:sz w:val="28"/>
          <w:szCs w:val="28"/>
        </w:rPr>
        <w:t>%</w:t>
      </w:r>
      <w:r>
        <w:rPr>
          <w:color w:val="000000"/>
          <w:sz w:val="28"/>
          <w:szCs w:val="28"/>
        </w:rPr>
        <w:t>. В итоге последняя модель ИНС показала лучший результат из четырех.</w:t>
      </w:r>
      <w:r w:rsidR="008E587C">
        <w:rPr>
          <w:b/>
          <w:sz w:val="28"/>
          <w:szCs w:val="28"/>
        </w:rPr>
        <w:br w:type="page"/>
      </w:r>
    </w:p>
    <w:p w14:paraId="753E7A13" w14:textId="574DBC42" w:rsidR="002455BD" w:rsidRPr="00781972" w:rsidRDefault="002455BD" w:rsidP="00EC5003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781972">
        <w:rPr>
          <w:b/>
          <w:sz w:val="28"/>
          <w:szCs w:val="28"/>
        </w:rPr>
        <w:t>Выводы.</w:t>
      </w:r>
    </w:p>
    <w:p w14:paraId="78DE14FF" w14:textId="7DC6589A" w:rsidR="00695C97" w:rsidRDefault="002455BD" w:rsidP="00695C9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ходе</w:t>
      </w:r>
      <w:r w:rsidR="00695C97">
        <w:rPr>
          <w:sz w:val="28"/>
          <w:szCs w:val="28"/>
        </w:rPr>
        <w:t xml:space="preserve"> выполнения лабораторной работы б</w:t>
      </w:r>
      <w:r w:rsidR="00695C97" w:rsidRPr="00386839">
        <w:rPr>
          <w:sz w:val="28"/>
          <w:szCs w:val="28"/>
        </w:rPr>
        <w:t>ыл</w:t>
      </w:r>
      <w:r w:rsidR="00D001F6">
        <w:rPr>
          <w:sz w:val="28"/>
          <w:szCs w:val="28"/>
        </w:rPr>
        <w:t>а реализована классификация между камнями и металлическими цилиндрами на основе данных об отражении сигналов радара от поверхностей</w:t>
      </w:r>
      <w:r w:rsidR="00695C97" w:rsidRPr="00386839">
        <w:rPr>
          <w:sz w:val="28"/>
          <w:szCs w:val="28"/>
        </w:rPr>
        <w:t>.</w:t>
      </w:r>
      <w:r w:rsidR="00D001F6">
        <w:rPr>
          <w:sz w:val="28"/>
          <w:szCs w:val="28"/>
        </w:rPr>
        <w:t xml:space="preserve"> Были исследованы различные архитектуры ИНС.</w:t>
      </w:r>
      <w:r w:rsidR="00695C97">
        <w:rPr>
          <w:sz w:val="28"/>
          <w:szCs w:val="28"/>
        </w:rPr>
        <w:t xml:space="preserve"> </w:t>
      </w:r>
    </w:p>
    <w:p w14:paraId="7AD882A1" w14:textId="77777777" w:rsidR="00695C97" w:rsidRPr="006E6C28" w:rsidRDefault="00695C97" w:rsidP="00EC5003">
      <w:pPr>
        <w:spacing w:line="360" w:lineRule="auto"/>
        <w:ind w:firstLine="709"/>
        <w:jc w:val="both"/>
        <w:rPr>
          <w:sz w:val="28"/>
          <w:szCs w:val="28"/>
        </w:rPr>
      </w:pPr>
    </w:p>
    <w:p w14:paraId="2BE93C0A" w14:textId="7F82CA56" w:rsidR="00EC5003" w:rsidRPr="00D001F6" w:rsidRDefault="00EC5003" w:rsidP="00B87BBB">
      <w:pPr>
        <w:spacing w:after="160" w:line="259" w:lineRule="auto"/>
        <w:rPr>
          <w:rFonts w:ascii="Consolas" w:hAnsi="Consolas"/>
        </w:rPr>
      </w:pPr>
    </w:p>
    <w:sectPr w:rsidR="00EC5003" w:rsidRPr="00D001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35C98"/>
    <w:multiLevelType w:val="hybridMultilevel"/>
    <w:tmpl w:val="DCA66AAC"/>
    <w:lvl w:ilvl="0" w:tplc="0E7C02DE">
      <w:start w:val="1"/>
      <w:numFmt w:val="bullet"/>
      <w:suff w:val="space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2965139"/>
    <w:multiLevelType w:val="multilevel"/>
    <w:tmpl w:val="80629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196DCF"/>
    <w:multiLevelType w:val="hybridMultilevel"/>
    <w:tmpl w:val="B1AA42F6"/>
    <w:lvl w:ilvl="0" w:tplc="27B81338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84D5DA4"/>
    <w:multiLevelType w:val="multilevel"/>
    <w:tmpl w:val="E288389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5D0959"/>
    <w:multiLevelType w:val="multilevel"/>
    <w:tmpl w:val="BC56A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B774A4"/>
    <w:multiLevelType w:val="hybridMultilevel"/>
    <w:tmpl w:val="5628BB0E"/>
    <w:lvl w:ilvl="0" w:tplc="7E3C21CE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4FC59B5"/>
    <w:multiLevelType w:val="hybridMultilevel"/>
    <w:tmpl w:val="58C26D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494D56"/>
    <w:multiLevelType w:val="hybridMultilevel"/>
    <w:tmpl w:val="D0D40500"/>
    <w:lvl w:ilvl="0" w:tplc="0E7C02DE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9A437CA"/>
    <w:multiLevelType w:val="multilevel"/>
    <w:tmpl w:val="B9EAF8F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034633"/>
    <w:multiLevelType w:val="hybridMultilevel"/>
    <w:tmpl w:val="8EB2D058"/>
    <w:lvl w:ilvl="0" w:tplc="0E7C02DE">
      <w:start w:val="1"/>
      <w:numFmt w:val="bullet"/>
      <w:suff w:val="space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110641E"/>
    <w:multiLevelType w:val="hybridMultilevel"/>
    <w:tmpl w:val="642A001A"/>
    <w:lvl w:ilvl="0" w:tplc="0E16C26C">
      <w:numFmt w:val="decimal"/>
      <w:suff w:val="space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DE37478"/>
    <w:multiLevelType w:val="multilevel"/>
    <w:tmpl w:val="E288389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2E51122"/>
    <w:multiLevelType w:val="hybridMultilevel"/>
    <w:tmpl w:val="F8349E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C1262C"/>
    <w:multiLevelType w:val="multilevel"/>
    <w:tmpl w:val="E288389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0"/>
  </w:num>
  <w:num w:numId="3">
    <w:abstractNumId w:val="7"/>
  </w:num>
  <w:num w:numId="4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10"/>
  </w:num>
  <w:num w:numId="7">
    <w:abstractNumId w:val="2"/>
  </w:num>
  <w:num w:numId="8">
    <w:abstractNumId w:val="5"/>
  </w:num>
  <w:num w:numId="9">
    <w:abstractNumId w:val="12"/>
  </w:num>
  <w:num w:numId="10">
    <w:abstractNumId w:val="8"/>
  </w:num>
  <w:num w:numId="11">
    <w:abstractNumId w:val="11"/>
  </w:num>
  <w:num w:numId="12">
    <w:abstractNumId w:val="3"/>
  </w:num>
  <w:num w:numId="13">
    <w:abstractNumId w:val="13"/>
  </w:num>
  <w:num w:numId="14">
    <w:abstractNumId w:val="6"/>
  </w:num>
  <w:num w:numId="15">
    <w:abstractNumId w:val="1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5003"/>
    <w:rsid w:val="00023F94"/>
    <w:rsid w:val="000732A7"/>
    <w:rsid w:val="00086F97"/>
    <w:rsid w:val="0008745C"/>
    <w:rsid w:val="000F537D"/>
    <w:rsid w:val="00142B38"/>
    <w:rsid w:val="00173A07"/>
    <w:rsid w:val="001B3B4C"/>
    <w:rsid w:val="002455BD"/>
    <w:rsid w:val="00254D10"/>
    <w:rsid w:val="002E58AD"/>
    <w:rsid w:val="00320B83"/>
    <w:rsid w:val="003658F6"/>
    <w:rsid w:val="00386839"/>
    <w:rsid w:val="00397A92"/>
    <w:rsid w:val="00401215"/>
    <w:rsid w:val="004336A5"/>
    <w:rsid w:val="004941D6"/>
    <w:rsid w:val="004F126E"/>
    <w:rsid w:val="004F2D96"/>
    <w:rsid w:val="00525400"/>
    <w:rsid w:val="00584EC6"/>
    <w:rsid w:val="00590725"/>
    <w:rsid w:val="005E2097"/>
    <w:rsid w:val="005F3E2C"/>
    <w:rsid w:val="005F57E6"/>
    <w:rsid w:val="00660431"/>
    <w:rsid w:val="00695C97"/>
    <w:rsid w:val="006E6C28"/>
    <w:rsid w:val="006F612C"/>
    <w:rsid w:val="00725B4B"/>
    <w:rsid w:val="007623AC"/>
    <w:rsid w:val="00781972"/>
    <w:rsid w:val="007A4A89"/>
    <w:rsid w:val="008834D2"/>
    <w:rsid w:val="00886B4F"/>
    <w:rsid w:val="008B4615"/>
    <w:rsid w:val="008E0CF2"/>
    <w:rsid w:val="008E587C"/>
    <w:rsid w:val="00946D80"/>
    <w:rsid w:val="009C59DC"/>
    <w:rsid w:val="009F5243"/>
    <w:rsid w:val="00A32223"/>
    <w:rsid w:val="00A43EC7"/>
    <w:rsid w:val="00A8774E"/>
    <w:rsid w:val="00AA4D1B"/>
    <w:rsid w:val="00B87BBB"/>
    <w:rsid w:val="00BB75C2"/>
    <w:rsid w:val="00BE0032"/>
    <w:rsid w:val="00C45203"/>
    <w:rsid w:val="00C85F38"/>
    <w:rsid w:val="00CC0BDD"/>
    <w:rsid w:val="00D001F6"/>
    <w:rsid w:val="00D952A8"/>
    <w:rsid w:val="00DB76F8"/>
    <w:rsid w:val="00E24338"/>
    <w:rsid w:val="00E57701"/>
    <w:rsid w:val="00E64F81"/>
    <w:rsid w:val="00EC5003"/>
    <w:rsid w:val="00F56951"/>
    <w:rsid w:val="00FA0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D7FB3"/>
  <w15:chartTrackingRefBased/>
  <w15:docId w15:val="{4EB5856B-FC9C-42F8-91EE-1BA47E72A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50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S">
    <w:name w:val="FS. Заголовок"/>
    <w:basedOn w:val="a"/>
    <w:link w:val="FS0"/>
    <w:qFormat/>
    <w:rsid w:val="008B4615"/>
    <w:pPr>
      <w:spacing w:line="360" w:lineRule="auto"/>
      <w:ind w:firstLine="709"/>
    </w:pPr>
    <w:rPr>
      <w:b/>
      <w:sz w:val="28"/>
      <w:szCs w:val="28"/>
    </w:rPr>
  </w:style>
  <w:style w:type="character" w:customStyle="1" w:styleId="FS0">
    <w:name w:val="FS. Заголовок Знак"/>
    <w:basedOn w:val="a0"/>
    <w:link w:val="FS"/>
    <w:rsid w:val="008B4615"/>
    <w:rPr>
      <w:rFonts w:ascii="Times New Roman" w:hAnsi="Times New Roman" w:cs="Times New Roman"/>
      <w:b/>
      <w:sz w:val="28"/>
      <w:szCs w:val="28"/>
    </w:rPr>
  </w:style>
  <w:style w:type="paragraph" w:customStyle="1" w:styleId="FS1">
    <w:name w:val="FS. Название таблицы"/>
    <w:basedOn w:val="a"/>
    <w:link w:val="FS2"/>
    <w:qFormat/>
    <w:rsid w:val="008B4615"/>
    <w:pPr>
      <w:spacing w:after="120"/>
      <w:jc w:val="both"/>
    </w:pPr>
    <w:rPr>
      <w:sz w:val="28"/>
      <w:szCs w:val="28"/>
    </w:rPr>
  </w:style>
  <w:style w:type="character" w:customStyle="1" w:styleId="FS2">
    <w:name w:val="FS. Название таблицы Знак"/>
    <w:basedOn w:val="a0"/>
    <w:link w:val="FS1"/>
    <w:rsid w:val="008B4615"/>
    <w:rPr>
      <w:rFonts w:ascii="Times New Roman" w:hAnsi="Times New Roman" w:cs="Times New Roman"/>
      <w:sz w:val="28"/>
      <w:szCs w:val="28"/>
    </w:rPr>
  </w:style>
  <w:style w:type="paragraph" w:customStyle="1" w:styleId="FS3">
    <w:name w:val="FS. Основной текст"/>
    <w:basedOn w:val="a"/>
    <w:link w:val="FS4"/>
    <w:qFormat/>
    <w:rsid w:val="008B4615"/>
    <w:pPr>
      <w:spacing w:line="360" w:lineRule="auto"/>
      <w:ind w:firstLine="709"/>
      <w:jc w:val="both"/>
    </w:pPr>
    <w:rPr>
      <w:sz w:val="28"/>
      <w:szCs w:val="28"/>
    </w:rPr>
  </w:style>
  <w:style w:type="character" w:customStyle="1" w:styleId="FS4">
    <w:name w:val="FS. Основной текст Знак"/>
    <w:basedOn w:val="a0"/>
    <w:link w:val="FS3"/>
    <w:rsid w:val="008B4615"/>
    <w:rPr>
      <w:rFonts w:ascii="Times New Roman" w:hAnsi="Times New Roman" w:cs="Times New Roman"/>
      <w:sz w:val="28"/>
      <w:szCs w:val="28"/>
    </w:rPr>
  </w:style>
  <w:style w:type="paragraph" w:customStyle="1" w:styleId="FS5">
    <w:name w:val="FS. Подпись рисунка"/>
    <w:basedOn w:val="FS1"/>
    <w:link w:val="FS6"/>
    <w:qFormat/>
    <w:rsid w:val="008B4615"/>
    <w:pPr>
      <w:jc w:val="center"/>
    </w:pPr>
  </w:style>
  <w:style w:type="character" w:customStyle="1" w:styleId="FS6">
    <w:name w:val="FS. Подпись рисунка Знак"/>
    <w:basedOn w:val="FS2"/>
    <w:link w:val="FS5"/>
    <w:rsid w:val="008B4615"/>
    <w:rPr>
      <w:rFonts w:ascii="Times New Roman" w:hAnsi="Times New Roman" w:cs="Times New Roman"/>
      <w:sz w:val="28"/>
      <w:szCs w:val="28"/>
    </w:rPr>
  </w:style>
  <w:style w:type="paragraph" w:customStyle="1" w:styleId="FS7">
    <w:name w:val="FS. Абзац после таблицы"/>
    <w:basedOn w:val="FS3"/>
    <w:link w:val="FS8"/>
    <w:qFormat/>
    <w:rsid w:val="008B4615"/>
    <w:pPr>
      <w:spacing w:before="240"/>
    </w:pPr>
  </w:style>
  <w:style w:type="character" w:customStyle="1" w:styleId="FS8">
    <w:name w:val="FS. Абзац после таблицы Знак"/>
    <w:basedOn w:val="FS4"/>
    <w:link w:val="FS7"/>
    <w:rsid w:val="008B4615"/>
    <w:rPr>
      <w:rFonts w:ascii="Times New Roman" w:hAnsi="Times New Roman" w:cs="Times New Roman"/>
      <w:sz w:val="28"/>
      <w:szCs w:val="28"/>
    </w:rPr>
  </w:style>
  <w:style w:type="paragraph" w:customStyle="1" w:styleId="FS9">
    <w:name w:val="FS. Содержимое таблицы"/>
    <w:basedOn w:val="a"/>
    <w:link w:val="FSa"/>
    <w:qFormat/>
    <w:rsid w:val="008B4615"/>
    <w:pPr>
      <w:jc w:val="center"/>
    </w:pPr>
    <w:rPr>
      <w:rFonts w:ascii="Cambria Math" w:hAnsi="Cambria Math"/>
      <w:lang w:val="en-US"/>
    </w:rPr>
  </w:style>
  <w:style w:type="character" w:customStyle="1" w:styleId="FSa">
    <w:name w:val="FS. Содержимое таблицы Знак"/>
    <w:basedOn w:val="a0"/>
    <w:link w:val="FS9"/>
    <w:rsid w:val="008B4615"/>
    <w:rPr>
      <w:rFonts w:ascii="Cambria Math" w:hAnsi="Cambria Math" w:cs="Times New Roman"/>
      <w:sz w:val="24"/>
      <w:szCs w:val="24"/>
      <w:lang w:val="en-US"/>
    </w:rPr>
  </w:style>
  <w:style w:type="paragraph" w:customStyle="1" w:styleId="FSb">
    <w:name w:val="FS. Рисунок"/>
    <w:basedOn w:val="FS3"/>
    <w:link w:val="FSc"/>
    <w:qFormat/>
    <w:rsid w:val="005F3E2C"/>
    <w:pPr>
      <w:spacing w:line="240" w:lineRule="auto"/>
      <w:ind w:firstLine="0"/>
      <w:jc w:val="center"/>
    </w:pPr>
    <w:rPr>
      <w:noProof/>
    </w:rPr>
  </w:style>
  <w:style w:type="character" w:customStyle="1" w:styleId="FSc">
    <w:name w:val="FS. Рисунок Знак"/>
    <w:basedOn w:val="FS4"/>
    <w:link w:val="FSb"/>
    <w:rsid w:val="005F3E2C"/>
    <w:rPr>
      <w:rFonts w:ascii="Times New Roman" w:hAnsi="Times New Roman" w:cs="Times New Roman"/>
      <w:noProof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EC5003"/>
    <w:pPr>
      <w:ind w:left="720"/>
      <w:contextualSpacing/>
    </w:pPr>
  </w:style>
  <w:style w:type="character" w:customStyle="1" w:styleId="Times142">
    <w:name w:val="Times14_РИО2 Знак"/>
    <w:link w:val="Times1420"/>
    <w:locked/>
    <w:rsid w:val="00EC5003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imes1420">
    <w:name w:val="Times14_РИО2"/>
    <w:basedOn w:val="a"/>
    <w:link w:val="Times142"/>
    <w:qFormat/>
    <w:rsid w:val="00EC5003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styleId="a4">
    <w:name w:val="Book Title"/>
    <w:uiPriority w:val="33"/>
    <w:qFormat/>
    <w:rsid w:val="00EC5003"/>
    <w:rPr>
      <w:b/>
      <w:bCs/>
      <w:smallCaps/>
      <w:spacing w:val="5"/>
    </w:rPr>
  </w:style>
  <w:style w:type="table" w:styleId="a5">
    <w:name w:val="Table Grid"/>
    <w:basedOn w:val="a1"/>
    <w:uiPriority w:val="39"/>
    <w:rsid w:val="00EC500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2">
    <w:name w:val="c2"/>
    <w:basedOn w:val="a"/>
    <w:rsid w:val="003658F6"/>
    <w:pPr>
      <w:spacing w:before="100" w:beforeAutospacing="1" w:after="100" w:afterAutospacing="1"/>
    </w:pPr>
  </w:style>
  <w:style w:type="character" w:customStyle="1" w:styleId="c0">
    <w:name w:val="c0"/>
    <w:basedOn w:val="a0"/>
    <w:rsid w:val="003658F6"/>
  </w:style>
  <w:style w:type="paragraph" w:customStyle="1" w:styleId="c1">
    <w:name w:val="c1"/>
    <w:basedOn w:val="a"/>
    <w:rsid w:val="004941D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47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2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6</Pages>
  <Words>518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Minullin</dc:creator>
  <cp:keywords/>
  <dc:description/>
  <cp:lastModifiedBy>Konstantin Kireev</cp:lastModifiedBy>
  <cp:revision>30</cp:revision>
  <dcterms:created xsi:type="dcterms:W3CDTF">2020-02-28T05:30:00Z</dcterms:created>
  <dcterms:modified xsi:type="dcterms:W3CDTF">2021-03-03T17:07:00Z</dcterms:modified>
</cp:coreProperties>
</file>