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19C52" w14:textId="35F0DD6C" w:rsidR="00594AD8" w:rsidRPr="008157EB" w:rsidRDefault="00594AD8" w:rsidP="00AC426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E09B0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E9A08D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3501E8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B7C86A5" w14:textId="3A99072F" w:rsidR="6A008D87" w:rsidRDefault="6A008D87" w:rsidP="6A008D87">
      <w:pPr>
        <w:spacing w:line="360" w:lineRule="auto"/>
        <w:jc w:val="center"/>
        <w:rPr>
          <w:b/>
          <w:bCs/>
          <w:sz w:val="28"/>
          <w:szCs w:val="28"/>
        </w:rPr>
      </w:pPr>
      <w:r w:rsidRPr="6A008D87">
        <w:rPr>
          <w:b/>
          <w:bCs/>
          <w:sz w:val="28"/>
          <w:szCs w:val="28"/>
        </w:rPr>
        <w:t>Кафедра социологии и политологии</w:t>
      </w:r>
    </w:p>
    <w:p w14:paraId="672A665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A37501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39BBE3" w14:textId="4BCEF1B9" w:rsidR="00A04FB9" w:rsidRDefault="00A04FB9" w:rsidP="00027D22">
      <w:pPr>
        <w:spacing w:line="360" w:lineRule="auto"/>
        <w:rPr>
          <w:sz w:val="28"/>
          <w:szCs w:val="28"/>
        </w:rPr>
      </w:pPr>
    </w:p>
    <w:p w14:paraId="5D1C3300" w14:textId="1DDD7D50" w:rsidR="00AC4269" w:rsidRDefault="00AC4269" w:rsidP="00027D22">
      <w:pPr>
        <w:spacing w:line="360" w:lineRule="auto"/>
        <w:rPr>
          <w:sz w:val="28"/>
          <w:szCs w:val="28"/>
        </w:rPr>
      </w:pPr>
    </w:p>
    <w:p w14:paraId="551D38A2" w14:textId="5D127F22" w:rsidR="00AC4269" w:rsidRDefault="00AC4269" w:rsidP="00027D22">
      <w:pPr>
        <w:spacing w:line="360" w:lineRule="auto"/>
        <w:rPr>
          <w:sz w:val="28"/>
          <w:szCs w:val="28"/>
        </w:rPr>
      </w:pPr>
    </w:p>
    <w:p w14:paraId="41C8F396" w14:textId="77777777" w:rsidR="007F6E90" w:rsidRPr="00BE4534" w:rsidRDefault="007F6E90" w:rsidP="00AC4269">
      <w:pPr>
        <w:spacing w:line="360" w:lineRule="auto"/>
        <w:rPr>
          <w:sz w:val="28"/>
          <w:szCs w:val="28"/>
        </w:rPr>
      </w:pPr>
    </w:p>
    <w:p w14:paraId="384E92F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4E3BDDA" w14:textId="77777777" w:rsidR="00027D22" w:rsidRDefault="00027D22" w:rsidP="6A008D8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практическим занятиям </w:t>
      </w:r>
    </w:p>
    <w:p w14:paraId="614409A7" w14:textId="29FA84BF" w:rsidR="00905D49" w:rsidRPr="00594AD8" w:rsidRDefault="00027D22" w:rsidP="00AC426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 «Социологи</w:t>
      </w:r>
      <w:r w:rsidR="002207D3">
        <w:rPr>
          <w:b/>
          <w:bCs/>
          <w:sz w:val="28"/>
          <w:szCs w:val="28"/>
        </w:rPr>
        <w:t>я</w:t>
      </w:r>
      <w:r>
        <w:rPr>
          <w:b/>
          <w:bCs/>
          <w:sz w:val="28"/>
          <w:szCs w:val="28"/>
        </w:rPr>
        <w:t>»</w:t>
      </w:r>
    </w:p>
    <w:p w14:paraId="3656B9AB" w14:textId="1C9F7DB5" w:rsidR="00DB1E5E" w:rsidRPr="00326370" w:rsidRDefault="6A008D87" w:rsidP="00AC4269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6A008D87">
        <w:rPr>
          <w:rStyle w:val="aff"/>
          <w:smallCaps w:val="0"/>
          <w:sz w:val="28"/>
          <w:szCs w:val="28"/>
        </w:rPr>
        <w:t xml:space="preserve">Тема: </w:t>
      </w:r>
      <w:r w:rsidR="00326370" w:rsidRPr="00326370">
        <w:rPr>
          <w:rStyle w:val="aff"/>
          <w:smallCaps w:val="0"/>
          <w:sz w:val="28"/>
          <w:szCs w:val="28"/>
        </w:rPr>
        <w:t>Особенности мотивации студентов технических и гуманитарных специальностей к получению высшего образования</w:t>
      </w:r>
      <w:r w:rsidR="00AC4269" w:rsidRPr="00AC4269">
        <w:rPr>
          <w:rStyle w:val="aff"/>
          <w:smallCaps w:val="0"/>
          <w:sz w:val="28"/>
          <w:szCs w:val="28"/>
        </w:rPr>
        <w:t xml:space="preserve">, на примере студентов </w:t>
      </w:r>
      <w:r w:rsidR="00326370">
        <w:rPr>
          <w:rStyle w:val="aff"/>
          <w:smallCaps w:val="0"/>
          <w:sz w:val="28"/>
          <w:szCs w:val="28"/>
        </w:rPr>
        <w:t xml:space="preserve">1-4 курсов </w:t>
      </w:r>
      <w:r w:rsidR="000B30D1" w:rsidRPr="000B30D1">
        <w:rPr>
          <w:b/>
          <w:sz w:val="28"/>
          <w:szCs w:val="28"/>
        </w:rPr>
        <w:t>СПбГЭТУ «ЛЭТИ»</w:t>
      </w:r>
    </w:p>
    <w:p w14:paraId="5DA10EAF" w14:textId="77777777" w:rsidR="00AC4269" w:rsidRDefault="00AC4269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5" w:type="pct"/>
        <w:tblLook w:val="04A0" w:firstRow="1" w:lastRow="0" w:firstColumn="1" w:lastColumn="0" w:noHBand="0" w:noVBand="1"/>
      </w:tblPr>
      <w:tblGrid>
        <w:gridCol w:w="4079"/>
        <w:gridCol w:w="2387"/>
        <w:gridCol w:w="3182"/>
      </w:tblGrid>
      <w:tr w:rsidR="0004751F" w:rsidRPr="0004751F" w14:paraId="62947C1A" w14:textId="77777777" w:rsidTr="00326370">
        <w:trPr>
          <w:trHeight w:val="795"/>
        </w:trPr>
        <w:tc>
          <w:tcPr>
            <w:tcW w:w="2114" w:type="pct"/>
            <w:vAlign w:val="bottom"/>
          </w:tcPr>
          <w:p w14:paraId="26C855AE" w14:textId="37FE95CA" w:rsidR="007F6E90" w:rsidRPr="0004751F" w:rsidRDefault="6A008D87" w:rsidP="6A008D87">
            <w:pPr>
              <w:rPr>
                <w:sz w:val="28"/>
                <w:szCs w:val="28"/>
              </w:rPr>
            </w:pPr>
            <w:r w:rsidRPr="0004751F">
              <w:rPr>
                <w:sz w:val="28"/>
                <w:szCs w:val="28"/>
              </w:rPr>
              <w:t xml:space="preserve">Студенты гр. </w:t>
            </w:r>
            <w:r w:rsidR="00326370">
              <w:rPr>
                <w:sz w:val="28"/>
                <w:szCs w:val="28"/>
              </w:rPr>
              <w:t>8383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6BDD3BB3" w14:textId="77777777" w:rsidR="007F6E90" w:rsidRDefault="007F6E90" w:rsidP="007F6E90">
            <w:pPr>
              <w:rPr>
                <w:sz w:val="28"/>
                <w:szCs w:val="28"/>
              </w:rPr>
            </w:pPr>
          </w:p>
          <w:p w14:paraId="45FB0818" w14:textId="5FBAFDD6" w:rsidR="00F763F3" w:rsidRPr="0004751F" w:rsidRDefault="00F763F3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45884FC" w14:textId="7A31566D" w:rsidR="00F763F3" w:rsidRPr="0004751F" w:rsidRDefault="00326370" w:rsidP="00F763F3">
            <w:pPr>
              <w:ind w:left="2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326370" w:rsidRPr="0004751F" w14:paraId="0B54CB31" w14:textId="77777777" w:rsidTr="00326370">
        <w:trPr>
          <w:trHeight w:val="795"/>
        </w:trPr>
        <w:tc>
          <w:tcPr>
            <w:tcW w:w="2114" w:type="pct"/>
            <w:vAlign w:val="bottom"/>
          </w:tcPr>
          <w:p w14:paraId="294F616A" w14:textId="77777777" w:rsidR="00326370" w:rsidRPr="0004751F" w:rsidRDefault="00326370" w:rsidP="6A008D87">
            <w:pPr>
              <w:rPr>
                <w:sz w:val="28"/>
                <w:szCs w:val="28"/>
              </w:rPr>
            </w:pP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6558D827" w14:textId="77777777" w:rsidR="00326370" w:rsidRDefault="0032637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C69364C" w14:textId="6478829B" w:rsidR="00326370" w:rsidRDefault="00326370" w:rsidP="00326370">
            <w:pPr>
              <w:ind w:left="2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Муковский Д.В.</w:t>
            </w:r>
          </w:p>
        </w:tc>
      </w:tr>
      <w:tr w:rsidR="007F6E90" w:rsidRPr="0004751F" w14:paraId="32F4B0A1" w14:textId="77777777" w:rsidTr="00326370">
        <w:trPr>
          <w:trHeight w:val="795"/>
        </w:trPr>
        <w:tc>
          <w:tcPr>
            <w:tcW w:w="2114" w:type="pct"/>
            <w:vAlign w:val="bottom"/>
          </w:tcPr>
          <w:p w14:paraId="36DD4B54" w14:textId="3FDEB673" w:rsidR="007F6E90" w:rsidRPr="0004751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9F31CB" w14:textId="77777777" w:rsidR="007F6E90" w:rsidRPr="0004751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B5B33A4" w14:textId="543BF0C2" w:rsidR="007F6E90" w:rsidRPr="0004751F" w:rsidRDefault="00326370" w:rsidP="00F763F3">
            <w:pPr>
              <w:ind w:left="2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Сосновский Д.М.</w:t>
            </w:r>
          </w:p>
        </w:tc>
      </w:tr>
      <w:tr w:rsidR="00326370" w:rsidRPr="0004751F" w14:paraId="15BA0B34" w14:textId="77777777" w:rsidTr="00326370">
        <w:trPr>
          <w:trHeight w:val="795"/>
        </w:trPr>
        <w:tc>
          <w:tcPr>
            <w:tcW w:w="2114" w:type="pct"/>
            <w:vAlign w:val="bottom"/>
          </w:tcPr>
          <w:p w14:paraId="392EBC32" w14:textId="77777777" w:rsidR="00326370" w:rsidRPr="0004751F" w:rsidRDefault="00326370" w:rsidP="007F6E90">
            <w:pPr>
              <w:rPr>
                <w:sz w:val="28"/>
                <w:szCs w:val="28"/>
              </w:rPr>
            </w:pP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F69A09" w14:textId="77777777" w:rsidR="00326370" w:rsidRPr="0004751F" w:rsidRDefault="0032637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F803D3D" w14:textId="5E4FA74B" w:rsidR="00326370" w:rsidRPr="00326370" w:rsidRDefault="00326370" w:rsidP="00F763F3">
            <w:pPr>
              <w:ind w:left="2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Мирсков А.</w:t>
            </w:r>
            <w:r w:rsidR="00061542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.</w:t>
            </w:r>
          </w:p>
        </w:tc>
      </w:tr>
      <w:tr w:rsidR="00326370" w:rsidRPr="0004751F" w14:paraId="4C86C5EF" w14:textId="77777777" w:rsidTr="00326370">
        <w:trPr>
          <w:trHeight w:val="795"/>
        </w:trPr>
        <w:tc>
          <w:tcPr>
            <w:tcW w:w="2114" w:type="pct"/>
            <w:vAlign w:val="bottom"/>
          </w:tcPr>
          <w:p w14:paraId="07E707CE" w14:textId="5E0A2DD8" w:rsidR="00326370" w:rsidRPr="0004751F" w:rsidRDefault="00326370" w:rsidP="007F6E90">
            <w:pPr>
              <w:rPr>
                <w:sz w:val="28"/>
                <w:szCs w:val="28"/>
              </w:rPr>
            </w:pPr>
            <w:r w:rsidRPr="0004751F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2319B7" w14:textId="77777777" w:rsidR="00326370" w:rsidRPr="0004751F" w:rsidRDefault="0032637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E9E5DF1" w14:textId="6DFF6C5B" w:rsidR="00326370" w:rsidRDefault="00326370" w:rsidP="00F763F3">
            <w:pPr>
              <w:ind w:left="2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Дерюгин П.П.</w:t>
            </w:r>
          </w:p>
        </w:tc>
      </w:tr>
    </w:tbl>
    <w:p w14:paraId="53128261" w14:textId="757B9DCB" w:rsidR="0011346B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62486C05" w14:textId="77777777" w:rsidR="00706E41" w:rsidRPr="0004751F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D7E3DED" w14:textId="77777777" w:rsidR="00706E41" w:rsidRPr="0004751F" w:rsidRDefault="6A008D87" w:rsidP="00447048">
      <w:pPr>
        <w:spacing w:line="360" w:lineRule="auto"/>
        <w:jc w:val="center"/>
        <w:rPr>
          <w:bCs/>
          <w:sz w:val="28"/>
          <w:szCs w:val="28"/>
        </w:rPr>
      </w:pPr>
      <w:r w:rsidRPr="0004751F">
        <w:rPr>
          <w:sz w:val="28"/>
          <w:szCs w:val="28"/>
        </w:rPr>
        <w:t>Санкт-Петербург</w:t>
      </w:r>
    </w:p>
    <w:p w14:paraId="28E7B185" w14:textId="4E39F938" w:rsidR="0004751F" w:rsidRPr="00AC4269" w:rsidRDefault="6A008D87" w:rsidP="6A008D87">
      <w:pPr>
        <w:spacing w:line="360" w:lineRule="auto"/>
        <w:jc w:val="center"/>
        <w:rPr>
          <w:sz w:val="28"/>
          <w:szCs w:val="28"/>
        </w:rPr>
      </w:pPr>
      <w:r w:rsidRPr="00AC4269">
        <w:rPr>
          <w:caps/>
          <w:sz w:val="28"/>
          <w:szCs w:val="28"/>
        </w:rPr>
        <w:t>20</w:t>
      </w:r>
      <w:r w:rsidR="00AC4269">
        <w:rPr>
          <w:caps/>
          <w:sz w:val="28"/>
          <w:szCs w:val="28"/>
        </w:rPr>
        <w:t>2</w:t>
      </w:r>
      <w:r w:rsidR="00326370">
        <w:rPr>
          <w:caps/>
          <w:sz w:val="28"/>
          <w:szCs w:val="28"/>
        </w:rPr>
        <w:t>1</w:t>
      </w:r>
      <w:r w:rsidR="00E51513" w:rsidRPr="00AC4269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27689073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D0D22B0" w14:textId="2B53024F" w:rsidR="00463BF2" w:rsidRPr="00463BF2" w:rsidRDefault="00463BF2" w:rsidP="00463BF2">
          <w:pPr>
            <w:pStyle w:val="aff1"/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463BF2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Оглавление</w:t>
          </w:r>
        </w:p>
        <w:p w14:paraId="7B22B3C4" w14:textId="3B049861" w:rsidR="00463BF2" w:rsidRPr="00463BF2" w:rsidRDefault="00463BF2" w:rsidP="00463BF2">
          <w:pPr>
            <w:pStyle w:val="1"/>
            <w:spacing w:line="360" w:lineRule="auto"/>
            <w:rPr>
              <w:rFonts w:eastAsiaTheme="minorEastAsia"/>
              <w:noProof/>
              <w:color w:val="000000" w:themeColor="text1"/>
              <w:lang w:eastAsia="ru-RU"/>
            </w:rPr>
          </w:pPr>
          <w:r w:rsidRPr="00463BF2">
            <w:rPr>
              <w:color w:val="000000" w:themeColor="text1"/>
            </w:rPr>
            <w:fldChar w:fldCharType="begin"/>
          </w:r>
          <w:r w:rsidRPr="00463BF2">
            <w:rPr>
              <w:color w:val="000000" w:themeColor="text1"/>
            </w:rPr>
            <w:instrText xml:space="preserve"> TOC \o "1-3" \h \z \u </w:instrText>
          </w:r>
          <w:r w:rsidRPr="00463BF2">
            <w:rPr>
              <w:color w:val="000000" w:themeColor="text1"/>
            </w:rPr>
            <w:fldChar w:fldCharType="separate"/>
          </w:r>
          <w:hyperlink w:anchor="_Toc72105442" w:history="1">
            <w:r w:rsidRPr="00463BF2">
              <w:rPr>
                <w:rStyle w:val="af7"/>
                <w:iCs/>
                <w:noProof/>
                <w:color w:val="000000" w:themeColor="text1"/>
              </w:rPr>
              <w:t>ВВЕДЕНИЕ</w:t>
            </w:r>
            <w:r w:rsidRPr="00463BF2">
              <w:rPr>
                <w:noProof/>
                <w:webHidden/>
                <w:color w:val="000000" w:themeColor="text1"/>
              </w:rPr>
              <w:tab/>
            </w:r>
            <w:r w:rsidRPr="00463BF2">
              <w:rPr>
                <w:noProof/>
                <w:webHidden/>
                <w:color w:val="000000" w:themeColor="text1"/>
              </w:rPr>
              <w:fldChar w:fldCharType="begin"/>
            </w:r>
            <w:r w:rsidRPr="00463BF2">
              <w:rPr>
                <w:noProof/>
                <w:webHidden/>
                <w:color w:val="000000" w:themeColor="text1"/>
              </w:rPr>
              <w:instrText xml:space="preserve"> PAGEREF _Toc72105442 \h </w:instrText>
            </w:r>
            <w:r w:rsidRPr="00463BF2">
              <w:rPr>
                <w:noProof/>
                <w:webHidden/>
                <w:color w:val="000000" w:themeColor="text1"/>
              </w:rPr>
            </w:r>
            <w:r w:rsidRPr="00463BF2">
              <w:rPr>
                <w:noProof/>
                <w:webHidden/>
                <w:color w:val="000000" w:themeColor="text1"/>
              </w:rPr>
              <w:fldChar w:fldCharType="separate"/>
            </w:r>
            <w:r w:rsidR="00B541DB">
              <w:rPr>
                <w:noProof/>
                <w:webHidden/>
                <w:color w:val="000000" w:themeColor="text1"/>
              </w:rPr>
              <w:t>3</w:t>
            </w:r>
            <w:r w:rsidRPr="00463BF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75A90" w14:textId="71770DD8" w:rsidR="00463BF2" w:rsidRPr="00463BF2" w:rsidRDefault="00FB6305" w:rsidP="00463BF2">
          <w:pPr>
            <w:pStyle w:val="1"/>
            <w:spacing w:line="360" w:lineRule="auto"/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72105443" w:history="1">
            <w:r w:rsidR="00463BF2" w:rsidRPr="00463BF2">
              <w:rPr>
                <w:rStyle w:val="af7"/>
                <w:iCs/>
                <w:noProof/>
                <w:color w:val="000000" w:themeColor="text1"/>
              </w:rPr>
              <w:t>ПРОВЕДЕНИЕ ИССЛЕДОВАНИЯ</w:t>
            </w:r>
            <w:r w:rsidR="00463BF2" w:rsidRPr="00463BF2">
              <w:rPr>
                <w:noProof/>
                <w:webHidden/>
                <w:color w:val="000000" w:themeColor="text1"/>
              </w:rPr>
              <w:tab/>
            </w:r>
            <w:r w:rsidR="00463BF2" w:rsidRPr="00463BF2">
              <w:rPr>
                <w:noProof/>
                <w:webHidden/>
                <w:color w:val="000000" w:themeColor="text1"/>
              </w:rPr>
              <w:fldChar w:fldCharType="begin"/>
            </w:r>
            <w:r w:rsidR="00463BF2" w:rsidRPr="00463BF2">
              <w:rPr>
                <w:noProof/>
                <w:webHidden/>
                <w:color w:val="000000" w:themeColor="text1"/>
              </w:rPr>
              <w:instrText xml:space="preserve"> PAGEREF _Toc72105443 \h </w:instrText>
            </w:r>
            <w:r w:rsidR="00463BF2" w:rsidRPr="00463BF2">
              <w:rPr>
                <w:noProof/>
                <w:webHidden/>
                <w:color w:val="000000" w:themeColor="text1"/>
              </w:rPr>
            </w:r>
            <w:r w:rsidR="00463BF2" w:rsidRPr="00463BF2">
              <w:rPr>
                <w:noProof/>
                <w:webHidden/>
                <w:color w:val="000000" w:themeColor="text1"/>
              </w:rPr>
              <w:fldChar w:fldCharType="separate"/>
            </w:r>
            <w:r w:rsidR="00B541DB">
              <w:rPr>
                <w:noProof/>
                <w:webHidden/>
                <w:color w:val="000000" w:themeColor="text1"/>
              </w:rPr>
              <w:t>4</w:t>
            </w:r>
            <w:r w:rsidR="00463BF2" w:rsidRPr="00463BF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3A49F7" w14:textId="64B202D0" w:rsidR="00463BF2" w:rsidRPr="00463BF2" w:rsidRDefault="00FB6305" w:rsidP="00463BF2">
          <w:pPr>
            <w:pStyle w:val="1"/>
            <w:spacing w:line="360" w:lineRule="auto"/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72105444" w:history="1">
            <w:r w:rsidR="00463BF2" w:rsidRPr="00463BF2">
              <w:rPr>
                <w:rStyle w:val="af7"/>
                <w:iCs/>
                <w:noProof/>
                <w:color w:val="000000" w:themeColor="text1"/>
              </w:rPr>
              <w:t>РЕЗУЛЬТАТЫ АНКЕТИРОВАНИЯ</w:t>
            </w:r>
            <w:r w:rsidR="00463BF2" w:rsidRPr="00463BF2">
              <w:rPr>
                <w:noProof/>
                <w:webHidden/>
                <w:color w:val="000000" w:themeColor="text1"/>
              </w:rPr>
              <w:tab/>
            </w:r>
            <w:r w:rsidR="00463BF2" w:rsidRPr="00463BF2">
              <w:rPr>
                <w:noProof/>
                <w:webHidden/>
                <w:color w:val="000000" w:themeColor="text1"/>
              </w:rPr>
              <w:fldChar w:fldCharType="begin"/>
            </w:r>
            <w:r w:rsidR="00463BF2" w:rsidRPr="00463BF2">
              <w:rPr>
                <w:noProof/>
                <w:webHidden/>
                <w:color w:val="000000" w:themeColor="text1"/>
              </w:rPr>
              <w:instrText xml:space="preserve"> PAGEREF _Toc72105444 \h </w:instrText>
            </w:r>
            <w:r w:rsidR="00463BF2" w:rsidRPr="00463BF2">
              <w:rPr>
                <w:noProof/>
                <w:webHidden/>
                <w:color w:val="000000" w:themeColor="text1"/>
              </w:rPr>
            </w:r>
            <w:r w:rsidR="00463BF2" w:rsidRPr="00463BF2">
              <w:rPr>
                <w:noProof/>
                <w:webHidden/>
                <w:color w:val="000000" w:themeColor="text1"/>
              </w:rPr>
              <w:fldChar w:fldCharType="separate"/>
            </w:r>
            <w:r w:rsidR="00B541DB">
              <w:rPr>
                <w:noProof/>
                <w:webHidden/>
                <w:color w:val="000000" w:themeColor="text1"/>
              </w:rPr>
              <w:t>5</w:t>
            </w:r>
            <w:r w:rsidR="00463BF2" w:rsidRPr="00463BF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63441C1" w14:textId="012EA961" w:rsidR="00463BF2" w:rsidRPr="00463BF2" w:rsidRDefault="00FB6305" w:rsidP="00463BF2">
          <w:pPr>
            <w:pStyle w:val="1"/>
            <w:spacing w:line="360" w:lineRule="auto"/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72105445" w:history="1">
            <w:r w:rsidR="00463BF2" w:rsidRPr="00463BF2">
              <w:rPr>
                <w:rStyle w:val="af7"/>
                <w:iCs/>
                <w:noProof/>
                <w:color w:val="000000" w:themeColor="text1"/>
              </w:rPr>
              <w:t>ВЫВОДЫ</w:t>
            </w:r>
            <w:r w:rsidR="00463BF2" w:rsidRPr="00463BF2">
              <w:rPr>
                <w:noProof/>
                <w:webHidden/>
                <w:color w:val="000000" w:themeColor="text1"/>
              </w:rPr>
              <w:tab/>
            </w:r>
            <w:r w:rsidR="00463BF2" w:rsidRPr="00463BF2">
              <w:rPr>
                <w:noProof/>
                <w:webHidden/>
                <w:color w:val="000000" w:themeColor="text1"/>
              </w:rPr>
              <w:fldChar w:fldCharType="begin"/>
            </w:r>
            <w:r w:rsidR="00463BF2" w:rsidRPr="00463BF2">
              <w:rPr>
                <w:noProof/>
                <w:webHidden/>
                <w:color w:val="000000" w:themeColor="text1"/>
              </w:rPr>
              <w:instrText xml:space="preserve"> PAGEREF _Toc72105445 \h </w:instrText>
            </w:r>
            <w:r w:rsidR="00463BF2" w:rsidRPr="00463BF2">
              <w:rPr>
                <w:noProof/>
                <w:webHidden/>
                <w:color w:val="000000" w:themeColor="text1"/>
              </w:rPr>
            </w:r>
            <w:r w:rsidR="00463BF2" w:rsidRPr="00463BF2">
              <w:rPr>
                <w:noProof/>
                <w:webHidden/>
                <w:color w:val="000000" w:themeColor="text1"/>
              </w:rPr>
              <w:fldChar w:fldCharType="separate"/>
            </w:r>
            <w:r w:rsidR="00B541DB">
              <w:rPr>
                <w:noProof/>
                <w:webHidden/>
                <w:color w:val="000000" w:themeColor="text1"/>
              </w:rPr>
              <w:t>13</w:t>
            </w:r>
            <w:r w:rsidR="00463BF2" w:rsidRPr="00463BF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CB455B" w14:textId="779EACAA" w:rsidR="00463BF2" w:rsidRPr="00463BF2" w:rsidRDefault="00FB6305" w:rsidP="00463BF2">
          <w:pPr>
            <w:pStyle w:val="1"/>
            <w:spacing w:line="360" w:lineRule="auto"/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72105446" w:history="1">
            <w:r w:rsidR="00463BF2" w:rsidRPr="00463BF2">
              <w:rPr>
                <w:rStyle w:val="af7"/>
                <w:iCs/>
                <w:noProof/>
                <w:color w:val="000000" w:themeColor="text1"/>
              </w:rPr>
              <w:t>РЕКОМЕНДАЦИИ</w:t>
            </w:r>
            <w:r w:rsidR="00463BF2" w:rsidRPr="00463BF2">
              <w:rPr>
                <w:noProof/>
                <w:webHidden/>
                <w:color w:val="000000" w:themeColor="text1"/>
              </w:rPr>
              <w:tab/>
            </w:r>
            <w:r w:rsidR="00463BF2" w:rsidRPr="00463BF2">
              <w:rPr>
                <w:noProof/>
                <w:webHidden/>
                <w:color w:val="000000" w:themeColor="text1"/>
              </w:rPr>
              <w:fldChar w:fldCharType="begin"/>
            </w:r>
            <w:r w:rsidR="00463BF2" w:rsidRPr="00463BF2">
              <w:rPr>
                <w:noProof/>
                <w:webHidden/>
                <w:color w:val="000000" w:themeColor="text1"/>
              </w:rPr>
              <w:instrText xml:space="preserve"> PAGEREF _Toc72105446 \h </w:instrText>
            </w:r>
            <w:r w:rsidR="00463BF2" w:rsidRPr="00463BF2">
              <w:rPr>
                <w:noProof/>
                <w:webHidden/>
                <w:color w:val="000000" w:themeColor="text1"/>
              </w:rPr>
            </w:r>
            <w:r w:rsidR="00463BF2" w:rsidRPr="00463BF2">
              <w:rPr>
                <w:noProof/>
                <w:webHidden/>
                <w:color w:val="000000" w:themeColor="text1"/>
              </w:rPr>
              <w:fldChar w:fldCharType="separate"/>
            </w:r>
            <w:r w:rsidR="00B541DB">
              <w:rPr>
                <w:noProof/>
                <w:webHidden/>
                <w:color w:val="000000" w:themeColor="text1"/>
              </w:rPr>
              <w:t>14</w:t>
            </w:r>
            <w:r w:rsidR="00463BF2" w:rsidRPr="00463BF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BF8768E" w14:textId="7BBD6184" w:rsidR="00463BF2" w:rsidRDefault="00463BF2" w:rsidP="00463BF2">
          <w:pPr>
            <w:spacing w:line="360" w:lineRule="auto"/>
            <w:jc w:val="both"/>
          </w:pPr>
          <w:r w:rsidRPr="00463BF2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18F2340" w14:textId="77777777" w:rsidR="0004751F" w:rsidRPr="006E4094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16473B5C" w14:textId="77777777" w:rsidR="0004751F" w:rsidRPr="006E4094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6BD16F41" w14:textId="77777777" w:rsidR="0004751F" w:rsidRPr="006E4094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003DC02D" w14:textId="77777777" w:rsidR="0004751F" w:rsidRPr="006E4094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07ACF93B" w14:textId="77777777" w:rsidR="0004751F" w:rsidRPr="006E4094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185F9B29" w14:textId="77777777" w:rsidR="0004751F" w:rsidRPr="006E4094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520D0E35" w14:textId="77777777" w:rsidR="0004751F" w:rsidRPr="006E4094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41604424" w14:textId="77777777" w:rsidR="0004751F" w:rsidRPr="006E4094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516E7830" w14:textId="77777777" w:rsidR="0004751F" w:rsidRPr="006E4094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4252C529" w14:textId="77777777" w:rsidR="0004751F" w:rsidRPr="006E4094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143BB6ED" w14:textId="3149FE55" w:rsidR="0004751F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7EAECCFB" w14:textId="688288FE" w:rsidR="00E02642" w:rsidRDefault="00E02642" w:rsidP="6A008D87">
      <w:pPr>
        <w:spacing w:line="360" w:lineRule="auto"/>
        <w:jc w:val="center"/>
        <w:rPr>
          <w:sz w:val="28"/>
          <w:szCs w:val="28"/>
        </w:rPr>
      </w:pPr>
    </w:p>
    <w:p w14:paraId="72CE75C7" w14:textId="7F336C63" w:rsidR="00E02642" w:rsidRDefault="00E02642" w:rsidP="6A008D87">
      <w:pPr>
        <w:spacing w:line="360" w:lineRule="auto"/>
        <w:jc w:val="center"/>
        <w:rPr>
          <w:sz w:val="28"/>
          <w:szCs w:val="28"/>
        </w:rPr>
      </w:pPr>
    </w:p>
    <w:p w14:paraId="72D21636" w14:textId="1CABD690" w:rsidR="00E02642" w:rsidRDefault="00E02642" w:rsidP="6A008D87">
      <w:pPr>
        <w:spacing w:line="360" w:lineRule="auto"/>
        <w:jc w:val="center"/>
        <w:rPr>
          <w:sz w:val="28"/>
          <w:szCs w:val="28"/>
        </w:rPr>
      </w:pPr>
    </w:p>
    <w:p w14:paraId="07532064" w14:textId="47D799F0" w:rsidR="00E02642" w:rsidRDefault="00E02642" w:rsidP="6A008D87">
      <w:pPr>
        <w:spacing w:line="360" w:lineRule="auto"/>
        <w:jc w:val="center"/>
        <w:rPr>
          <w:sz w:val="28"/>
          <w:szCs w:val="28"/>
        </w:rPr>
      </w:pPr>
    </w:p>
    <w:p w14:paraId="35397157" w14:textId="6A3C7E92" w:rsidR="00E02642" w:rsidRDefault="00E02642" w:rsidP="6A008D87">
      <w:pPr>
        <w:spacing w:line="360" w:lineRule="auto"/>
        <w:jc w:val="center"/>
        <w:rPr>
          <w:sz w:val="28"/>
          <w:szCs w:val="28"/>
        </w:rPr>
      </w:pPr>
    </w:p>
    <w:p w14:paraId="2DD09436" w14:textId="2DA84E36" w:rsidR="00E02642" w:rsidRDefault="00E02642" w:rsidP="6A008D87">
      <w:pPr>
        <w:spacing w:line="360" w:lineRule="auto"/>
        <w:jc w:val="center"/>
        <w:rPr>
          <w:sz w:val="28"/>
          <w:szCs w:val="28"/>
        </w:rPr>
      </w:pPr>
    </w:p>
    <w:p w14:paraId="2CCD2A50" w14:textId="02CC5F0D" w:rsidR="00E02642" w:rsidRDefault="00E02642" w:rsidP="6A008D87">
      <w:pPr>
        <w:spacing w:line="360" w:lineRule="auto"/>
        <w:jc w:val="center"/>
        <w:rPr>
          <w:sz w:val="28"/>
          <w:szCs w:val="28"/>
        </w:rPr>
      </w:pPr>
    </w:p>
    <w:p w14:paraId="75671617" w14:textId="623BA0B1" w:rsidR="00E02642" w:rsidRDefault="00E02642" w:rsidP="6A008D87">
      <w:pPr>
        <w:spacing w:line="360" w:lineRule="auto"/>
        <w:jc w:val="center"/>
        <w:rPr>
          <w:sz w:val="28"/>
          <w:szCs w:val="28"/>
        </w:rPr>
      </w:pPr>
    </w:p>
    <w:p w14:paraId="24909F03" w14:textId="77777777" w:rsidR="00E02642" w:rsidRPr="006E4094" w:rsidRDefault="00E02642" w:rsidP="6A008D87">
      <w:pPr>
        <w:spacing w:line="360" w:lineRule="auto"/>
        <w:jc w:val="center"/>
        <w:rPr>
          <w:sz w:val="28"/>
          <w:szCs w:val="28"/>
        </w:rPr>
      </w:pPr>
    </w:p>
    <w:p w14:paraId="69847EA2" w14:textId="77777777" w:rsidR="0004751F" w:rsidRPr="006E4094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0BDCFC98" w14:textId="77160ECB" w:rsidR="0004751F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79E760C7" w14:textId="007A8027" w:rsidR="0004751F" w:rsidRPr="006E4094" w:rsidRDefault="0004751F" w:rsidP="00E02642">
      <w:pPr>
        <w:spacing w:line="360" w:lineRule="auto"/>
        <w:rPr>
          <w:sz w:val="28"/>
          <w:szCs w:val="28"/>
        </w:rPr>
      </w:pPr>
    </w:p>
    <w:p w14:paraId="2B1AB758" w14:textId="1E381E93" w:rsidR="00027D22" w:rsidRPr="00AC4269" w:rsidRDefault="0004751F" w:rsidP="00EC5FE8">
      <w:pPr>
        <w:pStyle w:val="10"/>
        <w:spacing w:line="360" w:lineRule="auto"/>
        <w:ind w:left="-426" w:right="424" w:firstLine="852"/>
        <w:jc w:val="center"/>
        <w:rPr>
          <w:b/>
          <w:i w:val="0"/>
          <w:iCs/>
          <w:sz w:val="28"/>
          <w:szCs w:val="28"/>
        </w:rPr>
      </w:pPr>
      <w:bookmarkStart w:id="0" w:name="_Toc72105442"/>
      <w:r w:rsidRPr="00AC4269">
        <w:rPr>
          <w:b/>
          <w:i w:val="0"/>
          <w:iCs/>
          <w:sz w:val="28"/>
          <w:szCs w:val="28"/>
        </w:rPr>
        <w:t>ВВЕДЕНИЕ</w:t>
      </w:r>
      <w:bookmarkEnd w:id="0"/>
    </w:p>
    <w:p w14:paraId="69A248FA" w14:textId="05FF65B2" w:rsidR="00AD4DC0" w:rsidRPr="00AD4DC0" w:rsidRDefault="00AD4DC0" w:rsidP="00AD4DC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D4DC0">
        <w:rPr>
          <w:color w:val="000000"/>
          <w:sz w:val="28"/>
          <w:szCs w:val="28"/>
        </w:rPr>
        <w:t>Проблемы, связанные с мотивацией студентов, появил</w:t>
      </w:r>
      <w:r w:rsidR="00535513">
        <w:rPr>
          <w:color w:val="000000"/>
          <w:sz w:val="28"/>
          <w:szCs w:val="28"/>
        </w:rPr>
        <w:t>и</w:t>
      </w:r>
      <w:r w:rsidRPr="00AD4DC0">
        <w:rPr>
          <w:color w:val="000000"/>
          <w:sz w:val="28"/>
          <w:szCs w:val="28"/>
        </w:rPr>
        <w:t>сь не так давно, связаны они чаще всего с неправильно выбранным направлением, а может и в целом с неправильно расставленными жизненными приоритетами. В данном исследовании мы хотим найти корреляцию между силой мотивации к обучению студентов и тем, к какому направлению они принадлежат: гуманитарном</w:t>
      </w:r>
      <w:r w:rsidR="00B30BE4">
        <w:rPr>
          <w:color w:val="000000"/>
          <w:sz w:val="28"/>
          <w:szCs w:val="28"/>
        </w:rPr>
        <w:t>у</w:t>
      </w:r>
      <w:r w:rsidRPr="00AD4DC0">
        <w:rPr>
          <w:color w:val="000000"/>
          <w:sz w:val="28"/>
          <w:szCs w:val="28"/>
        </w:rPr>
        <w:t xml:space="preserve"> и техническом</w:t>
      </w:r>
      <w:r w:rsidR="00B30BE4">
        <w:rPr>
          <w:color w:val="000000"/>
          <w:sz w:val="28"/>
          <w:szCs w:val="28"/>
        </w:rPr>
        <w:t>у</w:t>
      </w:r>
      <w:r w:rsidRPr="00AD4DC0">
        <w:rPr>
          <w:color w:val="000000"/>
          <w:sz w:val="28"/>
          <w:szCs w:val="28"/>
        </w:rPr>
        <w:t>.</w:t>
      </w:r>
    </w:p>
    <w:p w14:paraId="3A652A31" w14:textId="11D67DCC" w:rsidR="0004751F" w:rsidRDefault="00AD4DC0" w:rsidP="00AD4DC0">
      <w:pPr>
        <w:spacing w:line="360" w:lineRule="auto"/>
        <w:ind w:firstLine="709"/>
        <w:jc w:val="both"/>
        <w:rPr>
          <w:sz w:val="32"/>
          <w:szCs w:val="32"/>
        </w:rPr>
      </w:pPr>
      <w:r w:rsidRPr="00AD4DC0">
        <w:rPr>
          <w:color w:val="000000"/>
          <w:sz w:val="28"/>
          <w:szCs w:val="28"/>
        </w:rPr>
        <w:t>Для проведения исследования мы узнали мнения студентов 1-4 курса ЛЭТИ. Студенты были опрошены с помощью анонимного анкетирования, чтобы получить наиболее честные ответы.</w:t>
      </w:r>
    </w:p>
    <w:p w14:paraId="09B187A1" w14:textId="202203A2" w:rsidR="6A008D87" w:rsidRDefault="6A008D87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23356D3F" w14:textId="5ECF9FF8" w:rsidR="6A008D87" w:rsidRDefault="6A008D87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0AEA46D0" w14:textId="1705C748" w:rsidR="6A008D87" w:rsidRDefault="6A008D87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6ED253A2" w14:textId="52068FD1" w:rsidR="6A008D87" w:rsidRDefault="6A008D87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090663EC" w14:textId="7F7765D1" w:rsidR="6A008D87" w:rsidRDefault="6A008D87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228A0AD9" w14:textId="1617EC6B" w:rsidR="006E4094" w:rsidRDefault="006E4094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2ED58C81" w14:textId="77777777" w:rsidR="006E4094" w:rsidRDefault="006E4094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1C75B221" w14:textId="3E4F3942" w:rsidR="6A008D87" w:rsidRDefault="6A008D87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00546D20" w14:textId="234552E0" w:rsidR="006E4094" w:rsidRDefault="006E4094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35893118" w14:textId="77777777" w:rsidR="00AC4269" w:rsidRDefault="00AC4269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1C0A74AB" w14:textId="66405A5D" w:rsidR="006E4094" w:rsidRDefault="006E4094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4DD77FE5" w14:textId="77777777" w:rsidR="00722B12" w:rsidRDefault="00722B12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7E384B96" w14:textId="77777777" w:rsidR="006B1E3A" w:rsidRDefault="006B1E3A">
      <w:pPr>
        <w:rPr>
          <w:b/>
          <w:bCs/>
          <w:iCs/>
          <w:sz w:val="28"/>
          <w:szCs w:val="28"/>
        </w:rPr>
      </w:pPr>
      <w:bookmarkStart w:id="1" w:name="_Toc72105443"/>
      <w:r>
        <w:rPr>
          <w:b/>
          <w:bCs/>
          <w:i/>
          <w:iCs/>
          <w:sz w:val="28"/>
          <w:szCs w:val="28"/>
        </w:rPr>
        <w:br w:type="page"/>
      </w:r>
    </w:p>
    <w:p w14:paraId="0ABEE74F" w14:textId="1B35E8FF" w:rsidR="00E02642" w:rsidRPr="00722B12" w:rsidRDefault="00916C61" w:rsidP="00374A04">
      <w:pPr>
        <w:pStyle w:val="10"/>
        <w:spacing w:line="360" w:lineRule="auto"/>
        <w:ind w:left="-426" w:right="424" w:firstLine="852"/>
        <w:jc w:val="center"/>
        <w:rPr>
          <w:b/>
          <w:bCs/>
          <w:i w:val="0"/>
          <w:iCs/>
          <w:sz w:val="28"/>
          <w:szCs w:val="28"/>
        </w:rPr>
      </w:pPr>
      <w:r w:rsidRPr="00722B12">
        <w:rPr>
          <w:b/>
          <w:bCs/>
          <w:i w:val="0"/>
          <w:iCs/>
          <w:sz w:val="28"/>
          <w:szCs w:val="28"/>
        </w:rPr>
        <w:t>ПРОВЕДЕНИЕ</w:t>
      </w:r>
      <w:r w:rsidR="00EC52D5" w:rsidRPr="00722B12">
        <w:rPr>
          <w:b/>
          <w:bCs/>
          <w:i w:val="0"/>
          <w:iCs/>
          <w:sz w:val="28"/>
          <w:szCs w:val="28"/>
        </w:rPr>
        <w:t xml:space="preserve"> ИССЛЕДОВАНИЯ</w:t>
      </w:r>
      <w:bookmarkEnd w:id="1"/>
    </w:p>
    <w:p w14:paraId="72AECEBF" w14:textId="0F2490E0" w:rsidR="00722B12" w:rsidRPr="00722B12" w:rsidRDefault="00722B12" w:rsidP="00374A04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722B12">
        <w:rPr>
          <w:b/>
          <w:bCs/>
          <w:sz w:val="28"/>
          <w:szCs w:val="28"/>
        </w:rPr>
        <w:t xml:space="preserve">Цель исследования: </w:t>
      </w:r>
      <w:r w:rsidR="000B30D1">
        <w:rPr>
          <w:bCs/>
          <w:sz w:val="28"/>
          <w:szCs w:val="28"/>
        </w:rPr>
        <w:t>о</w:t>
      </w:r>
      <w:r w:rsidR="000B30D1" w:rsidRPr="000B30D1">
        <w:rPr>
          <w:bCs/>
          <w:sz w:val="28"/>
          <w:szCs w:val="28"/>
        </w:rPr>
        <w:t>собенности мотивации студентов технических и гуманитарных специальностей к получению высшего образования</w:t>
      </w:r>
    </w:p>
    <w:p w14:paraId="373E79C9" w14:textId="4FC4E067" w:rsidR="00722B12" w:rsidRPr="00722B12" w:rsidRDefault="00722B12" w:rsidP="00374A04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722B12">
        <w:rPr>
          <w:b/>
          <w:bCs/>
          <w:sz w:val="28"/>
          <w:szCs w:val="28"/>
        </w:rPr>
        <w:t xml:space="preserve">Объект исследования: </w:t>
      </w:r>
      <w:r>
        <w:rPr>
          <w:bCs/>
          <w:sz w:val="28"/>
          <w:szCs w:val="28"/>
        </w:rPr>
        <w:t xml:space="preserve">студенты </w:t>
      </w:r>
      <w:r w:rsidR="000B30D1">
        <w:rPr>
          <w:bCs/>
          <w:sz w:val="28"/>
          <w:szCs w:val="28"/>
        </w:rPr>
        <w:t>1-4 курсов</w:t>
      </w:r>
      <w:r>
        <w:rPr>
          <w:bCs/>
          <w:sz w:val="28"/>
          <w:szCs w:val="28"/>
        </w:rPr>
        <w:t xml:space="preserve"> </w:t>
      </w:r>
      <w:r w:rsidRPr="00722B12">
        <w:rPr>
          <w:bCs/>
          <w:sz w:val="28"/>
          <w:szCs w:val="28"/>
        </w:rPr>
        <w:t>СПбГЭТУ «ЛЭТИ»</w:t>
      </w:r>
    </w:p>
    <w:p w14:paraId="4B8747ED" w14:textId="1C52909F" w:rsidR="006E4094" w:rsidRPr="00722B12" w:rsidRDefault="006E4094" w:rsidP="00374A04">
      <w:pPr>
        <w:spacing w:line="360" w:lineRule="auto"/>
        <w:ind w:left="-426" w:right="424" w:firstLine="852"/>
        <w:jc w:val="both"/>
        <w:rPr>
          <w:b/>
          <w:bCs/>
          <w:sz w:val="28"/>
          <w:szCs w:val="28"/>
        </w:rPr>
      </w:pPr>
      <w:r w:rsidRPr="00722B12">
        <w:rPr>
          <w:b/>
          <w:bCs/>
          <w:sz w:val="28"/>
          <w:szCs w:val="28"/>
        </w:rPr>
        <w:t xml:space="preserve">Предмет исследования: </w:t>
      </w:r>
      <w:r w:rsidR="004A5819">
        <w:rPr>
          <w:bCs/>
          <w:sz w:val="28"/>
          <w:szCs w:val="28"/>
        </w:rPr>
        <w:t>мотивация к получению образования</w:t>
      </w:r>
      <w:r w:rsidR="00722B12">
        <w:rPr>
          <w:bCs/>
          <w:sz w:val="28"/>
          <w:szCs w:val="28"/>
        </w:rPr>
        <w:t xml:space="preserve"> студента</w:t>
      </w:r>
    </w:p>
    <w:p w14:paraId="61DF9458" w14:textId="785F3BE1" w:rsidR="6A008D87" w:rsidRPr="00722B12" w:rsidRDefault="00BF3869" w:rsidP="00374A04">
      <w:pPr>
        <w:spacing w:line="360" w:lineRule="auto"/>
        <w:ind w:left="-426" w:right="424" w:firstLine="852"/>
        <w:jc w:val="both"/>
        <w:rPr>
          <w:b/>
          <w:bCs/>
          <w:sz w:val="28"/>
          <w:szCs w:val="28"/>
        </w:rPr>
      </w:pPr>
      <w:r w:rsidRPr="00722B12">
        <w:rPr>
          <w:b/>
          <w:bCs/>
          <w:sz w:val="28"/>
          <w:szCs w:val="28"/>
        </w:rPr>
        <w:t xml:space="preserve">Метод исследования: </w:t>
      </w:r>
      <w:r w:rsidR="00722B12" w:rsidRPr="00722B12">
        <w:rPr>
          <w:sz w:val="28"/>
          <w:szCs w:val="28"/>
        </w:rPr>
        <w:t>анонимное</w:t>
      </w:r>
      <w:r w:rsidR="00722B12">
        <w:rPr>
          <w:b/>
          <w:bCs/>
          <w:sz w:val="28"/>
          <w:szCs w:val="28"/>
        </w:rPr>
        <w:t xml:space="preserve"> </w:t>
      </w:r>
      <w:r w:rsidRPr="00722B12">
        <w:rPr>
          <w:bCs/>
          <w:sz w:val="28"/>
          <w:szCs w:val="28"/>
        </w:rPr>
        <w:t>анкетирование</w:t>
      </w:r>
    </w:p>
    <w:p w14:paraId="11D7EA09" w14:textId="5FB9B3C6" w:rsidR="00EC52D5" w:rsidRPr="00722B12" w:rsidRDefault="00BF3869" w:rsidP="00374A04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722B12">
        <w:rPr>
          <w:b/>
          <w:bCs/>
          <w:sz w:val="28"/>
          <w:szCs w:val="28"/>
        </w:rPr>
        <w:t>Гипотеза:</w:t>
      </w:r>
      <w:r w:rsidR="00774793">
        <w:rPr>
          <w:b/>
          <w:bCs/>
          <w:sz w:val="28"/>
          <w:szCs w:val="28"/>
        </w:rPr>
        <w:t xml:space="preserve"> </w:t>
      </w:r>
      <w:r w:rsidR="00774793">
        <w:rPr>
          <w:sz w:val="28"/>
          <w:szCs w:val="28"/>
        </w:rPr>
        <w:t>с</w:t>
      </w:r>
      <w:r w:rsidR="00774793" w:rsidRPr="00774793">
        <w:rPr>
          <w:bCs/>
          <w:sz w:val="28"/>
          <w:szCs w:val="28"/>
        </w:rPr>
        <w:t>туденты технического направления, в отличии от гуманитарного, больше мотивированы к обучению</w:t>
      </w:r>
      <w:r w:rsidR="00FA0C2F">
        <w:rPr>
          <w:bCs/>
          <w:sz w:val="28"/>
          <w:szCs w:val="28"/>
        </w:rPr>
        <w:t xml:space="preserve"> и получению высшего образования.</w:t>
      </w:r>
    </w:p>
    <w:p w14:paraId="1268D915" w14:textId="22ADBC79" w:rsidR="00EC52D5" w:rsidRPr="00722B12" w:rsidRDefault="00EC52D5" w:rsidP="00374A04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722B12">
        <w:rPr>
          <w:b/>
          <w:bCs/>
          <w:sz w:val="28"/>
          <w:szCs w:val="28"/>
        </w:rPr>
        <w:t xml:space="preserve">Описание основных понятий: </w:t>
      </w:r>
    </w:p>
    <w:p w14:paraId="3DB14923" w14:textId="78A4DB74" w:rsidR="00EC52D5" w:rsidRDefault="00A618E3" w:rsidP="00374A04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>Техническая специальность</w:t>
      </w:r>
      <w:r w:rsidR="00722B12">
        <w:rPr>
          <w:bCs/>
          <w:i/>
          <w:sz w:val="28"/>
          <w:szCs w:val="28"/>
        </w:rPr>
        <w:t xml:space="preserve"> </w:t>
      </w:r>
      <w:r w:rsidR="00EC52D5" w:rsidRPr="00722B12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с</w:t>
      </w:r>
      <w:r w:rsidRPr="00A618E3">
        <w:rPr>
          <w:bCs/>
          <w:sz w:val="28"/>
          <w:szCs w:val="28"/>
        </w:rPr>
        <w:t>пециалисты этих направлений связывают свою жизнь с техническими приспособлениями, их созданием и разработкой, обслуживанием, ремонтом и эксплуатацией. «Технари» работают в таких сферах, как энергетика, машиностроение, строительство, различные виды промышленности, например, космическая, топливная</w:t>
      </w:r>
      <w:r>
        <w:rPr>
          <w:bCs/>
          <w:sz w:val="28"/>
          <w:szCs w:val="28"/>
        </w:rPr>
        <w:t>, компьютерные технологии.</w:t>
      </w:r>
    </w:p>
    <w:p w14:paraId="6783E474" w14:textId="21AAA236" w:rsidR="00A618E3" w:rsidRDefault="00A618E3" w:rsidP="00374A04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 xml:space="preserve">Гуманитарная специальность </w:t>
      </w:r>
      <w:r w:rsidRPr="00A618E3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 п</w:t>
      </w:r>
      <w:r w:rsidRPr="00A618E3">
        <w:rPr>
          <w:bCs/>
          <w:sz w:val="28"/>
          <w:szCs w:val="28"/>
        </w:rPr>
        <w:t xml:space="preserve">рофессии гуманитарного профиля – это специальности, связанные с человеком и его жизнедеятельностью. В их основе лежат гуманитарные науки, которые противопоставляют точным. </w:t>
      </w:r>
      <w:r w:rsidR="006B3664" w:rsidRPr="00A618E3">
        <w:rPr>
          <w:bCs/>
          <w:sz w:val="28"/>
          <w:szCs w:val="28"/>
        </w:rPr>
        <w:t>Профессии, в частности,</w:t>
      </w:r>
      <w:r w:rsidRPr="00A618E3">
        <w:rPr>
          <w:bCs/>
          <w:sz w:val="28"/>
          <w:szCs w:val="28"/>
        </w:rPr>
        <w:t xml:space="preserve"> включают в себя языковедение, различные виды искусств, изучение культуры и юриспруденции. Гуманитариями являются педагоги, лингвисты, актеры, музыканты, юристы, режиссеры, менеджеры и представители других профессий, деятельность которых напрямую связана с людьми или их жизнедеятельностью.</w:t>
      </w:r>
    </w:p>
    <w:p w14:paraId="3D6D0CFE" w14:textId="571AF19E" w:rsidR="00916C61" w:rsidRPr="00722B12" w:rsidRDefault="004F1815" w:rsidP="00722B12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4F1815">
        <w:rPr>
          <w:bCs/>
          <w:i/>
          <w:iCs/>
          <w:sz w:val="28"/>
          <w:szCs w:val="28"/>
        </w:rPr>
        <w:t>Мотивация обучения</w:t>
      </w:r>
      <w:r w:rsidRPr="004F1815">
        <w:rPr>
          <w:bCs/>
          <w:sz w:val="28"/>
          <w:szCs w:val="28"/>
        </w:rPr>
        <w:t xml:space="preserve"> — это общее название для процессов, методов, средств побуждения учащихся к продуктивной познавательной деятельност</w:t>
      </w:r>
      <w:r>
        <w:rPr>
          <w:bCs/>
          <w:sz w:val="28"/>
          <w:szCs w:val="28"/>
        </w:rPr>
        <w:t>и в университете</w:t>
      </w:r>
      <w:r w:rsidRPr="004F1815">
        <w:rPr>
          <w:bCs/>
          <w:sz w:val="28"/>
          <w:szCs w:val="28"/>
        </w:rPr>
        <w:t>, к активному освоению содержания образования.</w:t>
      </w:r>
    </w:p>
    <w:p w14:paraId="169E0122" w14:textId="343E86E5" w:rsidR="00916C61" w:rsidRDefault="00916C61" w:rsidP="00722B12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</w:p>
    <w:p w14:paraId="5DC9D848" w14:textId="237B1AE0" w:rsidR="00374A04" w:rsidRDefault="00374A04" w:rsidP="00722B12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</w:p>
    <w:p w14:paraId="3C36BE78" w14:textId="77777777" w:rsidR="006B1E3A" w:rsidRDefault="006B1E3A">
      <w:pPr>
        <w:rPr>
          <w:b/>
          <w:bCs/>
          <w:iCs/>
          <w:sz w:val="28"/>
          <w:szCs w:val="28"/>
        </w:rPr>
      </w:pPr>
      <w:bookmarkStart w:id="2" w:name="_Toc72105444"/>
      <w:r>
        <w:rPr>
          <w:b/>
          <w:bCs/>
          <w:i/>
          <w:iCs/>
          <w:sz w:val="28"/>
          <w:szCs w:val="28"/>
        </w:rPr>
        <w:br w:type="page"/>
      </w:r>
    </w:p>
    <w:p w14:paraId="6B0FA746" w14:textId="617AB9CC" w:rsidR="002C0C2A" w:rsidRPr="00374A04" w:rsidRDefault="00916C61" w:rsidP="00374A04">
      <w:pPr>
        <w:pStyle w:val="10"/>
        <w:spacing w:line="360" w:lineRule="auto"/>
        <w:jc w:val="center"/>
        <w:rPr>
          <w:b/>
          <w:bCs/>
          <w:i w:val="0"/>
          <w:iCs/>
          <w:sz w:val="28"/>
          <w:szCs w:val="28"/>
        </w:rPr>
      </w:pPr>
      <w:r w:rsidRPr="00374A04">
        <w:rPr>
          <w:b/>
          <w:bCs/>
          <w:i w:val="0"/>
          <w:iCs/>
          <w:sz w:val="28"/>
          <w:szCs w:val="28"/>
        </w:rPr>
        <w:t>РЕЗУЛЬТАТЫ АНКЕТИРОВАНИЯ</w:t>
      </w:r>
      <w:bookmarkEnd w:id="2"/>
    </w:p>
    <w:p w14:paraId="1EAECD30" w14:textId="4314ACCE" w:rsidR="00F24140" w:rsidRPr="004934FE" w:rsidRDefault="00061542" w:rsidP="004934FE">
      <w:pPr>
        <w:pStyle w:val="Times142"/>
        <w:numPr>
          <w:ilvl w:val="0"/>
          <w:numId w:val="24"/>
        </w:numPr>
        <w:rPr>
          <w:sz w:val="32"/>
          <w:szCs w:val="32"/>
        </w:rPr>
      </w:pPr>
      <w:r w:rsidRPr="004934FE">
        <w:rPr>
          <w:sz w:val="32"/>
          <w:szCs w:val="28"/>
          <w:shd w:val="clear" w:color="auto" w:fill="FFFFFF"/>
        </w:rPr>
        <w:t>Укажите курс, на котором Вы обучаетесь</w:t>
      </w:r>
    </w:p>
    <w:p w14:paraId="4FDC00C3" w14:textId="77777777" w:rsidR="00061542" w:rsidRDefault="00061542" w:rsidP="00061542">
      <w:pPr>
        <w:pStyle w:val="Times142"/>
        <w:keepNext/>
        <w:ind w:firstLine="0"/>
        <w:jc w:val="center"/>
      </w:pPr>
      <w:r w:rsidRPr="00061542">
        <w:rPr>
          <w:bCs/>
          <w:noProof/>
          <w:szCs w:val="28"/>
        </w:rPr>
        <w:drawing>
          <wp:inline distT="0" distB="0" distL="0" distR="0" wp14:anchorId="1234FA9B" wp14:editId="25541FFC">
            <wp:extent cx="4591691" cy="2695951"/>
            <wp:effectExtent l="19050" t="19050" r="1841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9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364370" w14:textId="6BCF2EBD" w:rsidR="00061542" w:rsidRDefault="00061542" w:rsidP="00061542">
      <w:pPr>
        <w:pStyle w:val="Times142"/>
        <w:ind w:firstLine="0"/>
        <w:jc w:val="center"/>
      </w:pPr>
      <w:r>
        <w:t xml:space="preserve">Рисунок </w:t>
      </w:r>
      <w:r w:rsidR="00FB6305">
        <w:fldChar w:fldCharType="begin"/>
      </w:r>
      <w:r w:rsidR="00FB6305">
        <w:instrText xml:space="preserve"> SEQ Рисунок \* ARABIC </w:instrText>
      </w:r>
      <w:r w:rsidR="00FB6305">
        <w:fldChar w:fldCharType="separate"/>
      </w:r>
      <w:r w:rsidR="00B541DB">
        <w:rPr>
          <w:noProof/>
        </w:rPr>
        <w:t>1</w:t>
      </w:r>
      <w:r w:rsidR="00FB6305">
        <w:rPr>
          <w:noProof/>
        </w:rPr>
        <w:fldChar w:fldCharType="end"/>
      </w:r>
      <w:r>
        <w:t xml:space="preserve"> - </w:t>
      </w:r>
      <w:r w:rsidR="004934FE">
        <w:t>Р</w:t>
      </w:r>
      <w:r>
        <w:t>аспределение курсов обучения</w:t>
      </w:r>
    </w:p>
    <w:p w14:paraId="0995DA9A" w14:textId="54EFF8F8" w:rsidR="00061542" w:rsidRDefault="00061542" w:rsidP="00061542">
      <w:pPr>
        <w:pStyle w:val="Times142"/>
        <w:ind w:firstLine="0"/>
        <w:jc w:val="center"/>
      </w:pPr>
    </w:p>
    <w:p w14:paraId="09F3997F" w14:textId="1EE057F9" w:rsidR="00061542" w:rsidRPr="004934FE" w:rsidRDefault="00061542" w:rsidP="004934FE">
      <w:pPr>
        <w:pStyle w:val="Times142"/>
        <w:numPr>
          <w:ilvl w:val="0"/>
          <w:numId w:val="24"/>
        </w:numPr>
        <w:rPr>
          <w:sz w:val="32"/>
          <w:szCs w:val="28"/>
        </w:rPr>
      </w:pPr>
      <w:r w:rsidRPr="004934FE">
        <w:rPr>
          <w:sz w:val="32"/>
          <w:szCs w:val="28"/>
        </w:rPr>
        <w:t>Укажите Ваш пол</w:t>
      </w:r>
    </w:p>
    <w:p w14:paraId="028A872C" w14:textId="77777777" w:rsidR="00061542" w:rsidRDefault="00061542" w:rsidP="00061542">
      <w:pPr>
        <w:pStyle w:val="Times142"/>
        <w:keepNext/>
        <w:ind w:firstLine="0"/>
        <w:jc w:val="center"/>
      </w:pPr>
      <w:r w:rsidRPr="00061542">
        <w:rPr>
          <w:noProof/>
        </w:rPr>
        <w:drawing>
          <wp:inline distT="0" distB="0" distL="0" distR="0" wp14:anchorId="288E3BFD" wp14:editId="0544269F">
            <wp:extent cx="4915586" cy="2648320"/>
            <wp:effectExtent l="19050" t="19050" r="1841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4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BA980" w14:textId="2B75EAB1" w:rsidR="00061542" w:rsidRDefault="00061542" w:rsidP="00061542">
      <w:pPr>
        <w:pStyle w:val="Times142"/>
        <w:ind w:firstLine="0"/>
        <w:jc w:val="center"/>
      </w:pPr>
      <w:r>
        <w:t xml:space="preserve">Рисунок </w:t>
      </w:r>
      <w:r w:rsidR="00FB6305">
        <w:fldChar w:fldCharType="begin"/>
      </w:r>
      <w:r w:rsidR="00FB6305">
        <w:instrText xml:space="preserve"> SEQ Рисунок \* ARABIC </w:instrText>
      </w:r>
      <w:r w:rsidR="00FB6305">
        <w:fldChar w:fldCharType="separate"/>
      </w:r>
      <w:r w:rsidR="00B541DB">
        <w:rPr>
          <w:noProof/>
        </w:rPr>
        <w:t>2</w:t>
      </w:r>
      <w:r w:rsidR="00FB6305">
        <w:rPr>
          <w:noProof/>
        </w:rPr>
        <w:fldChar w:fldCharType="end"/>
      </w:r>
      <w:r>
        <w:t xml:space="preserve"> - </w:t>
      </w:r>
      <w:r w:rsidR="004934FE">
        <w:t>Р</w:t>
      </w:r>
      <w:r>
        <w:t>аспределение полов среди проголосовавших</w:t>
      </w:r>
    </w:p>
    <w:p w14:paraId="1FC41BFF" w14:textId="77777777" w:rsidR="00061542" w:rsidRPr="00061542" w:rsidRDefault="00061542" w:rsidP="00061542">
      <w:pPr>
        <w:pStyle w:val="Times142"/>
        <w:ind w:firstLine="0"/>
        <w:jc w:val="center"/>
      </w:pPr>
    </w:p>
    <w:p w14:paraId="3954EB20" w14:textId="5B18DB33" w:rsidR="00061542" w:rsidRPr="004934FE" w:rsidRDefault="00061542" w:rsidP="004934FE">
      <w:pPr>
        <w:pStyle w:val="Times142"/>
        <w:numPr>
          <w:ilvl w:val="0"/>
          <w:numId w:val="24"/>
        </w:numPr>
        <w:rPr>
          <w:bCs/>
          <w:sz w:val="32"/>
          <w:szCs w:val="32"/>
        </w:rPr>
      </w:pPr>
      <w:r w:rsidRPr="004934FE">
        <w:rPr>
          <w:bCs/>
          <w:sz w:val="32"/>
          <w:szCs w:val="32"/>
        </w:rPr>
        <w:t>Укажите направление Вашей специальности</w:t>
      </w:r>
    </w:p>
    <w:p w14:paraId="4C3F1CE7" w14:textId="77777777" w:rsidR="00061542" w:rsidRDefault="00061542" w:rsidP="00061542">
      <w:pPr>
        <w:pStyle w:val="Times142"/>
        <w:keepNext/>
        <w:ind w:firstLine="0"/>
        <w:jc w:val="center"/>
      </w:pPr>
      <w:r w:rsidRPr="00061542">
        <w:rPr>
          <w:bCs/>
          <w:noProof/>
          <w:szCs w:val="28"/>
        </w:rPr>
        <w:drawing>
          <wp:inline distT="0" distB="0" distL="0" distR="0" wp14:anchorId="36F45B8A" wp14:editId="31B262CA">
            <wp:extent cx="5534797" cy="2800741"/>
            <wp:effectExtent l="19050" t="19050" r="889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800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E1DC6" w14:textId="20218CC7" w:rsidR="00061542" w:rsidRDefault="00061542" w:rsidP="001B134E">
      <w:pPr>
        <w:pStyle w:val="Times142"/>
        <w:spacing w:line="360" w:lineRule="auto"/>
        <w:ind w:firstLine="0"/>
        <w:jc w:val="center"/>
      </w:pPr>
      <w:r>
        <w:t xml:space="preserve">Рисунок </w:t>
      </w:r>
      <w:r w:rsidR="00FB6305">
        <w:fldChar w:fldCharType="begin"/>
      </w:r>
      <w:r w:rsidR="00FB6305">
        <w:instrText xml:space="preserve"> SEQ Рисунок \* ARABIC </w:instrText>
      </w:r>
      <w:r w:rsidR="00FB6305">
        <w:fldChar w:fldCharType="separate"/>
      </w:r>
      <w:r w:rsidR="00B541DB">
        <w:rPr>
          <w:noProof/>
        </w:rPr>
        <w:t>3</w:t>
      </w:r>
      <w:r w:rsidR="00FB6305">
        <w:rPr>
          <w:noProof/>
        </w:rPr>
        <w:fldChar w:fldCharType="end"/>
      </w:r>
      <w:r>
        <w:t xml:space="preserve"> - </w:t>
      </w:r>
      <w:r w:rsidR="004934FE">
        <w:t>Р</w:t>
      </w:r>
      <w:r>
        <w:t>аспределение специальностей</w:t>
      </w:r>
    </w:p>
    <w:p w14:paraId="0C5625E9" w14:textId="2AE1234A" w:rsidR="001B134E" w:rsidRDefault="001B134E" w:rsidP="001B134E">
      <w:pPr>
        <w:pStyle w:val="Times142"/>
        <w:spacing w:line="360" w:lineRule="auto"/>
        <w:ind w:firstLine="0"/>
      </w:pPr>
      <w:r>
        <w:t>Эти диаграммы подтверждают популярное мнение, что на гуманитарных специальностях обучаются преимущественно женщины.</w:t>
      </w:r>
    </w:p>
    <w:p w14:paraId="7F72FDAB" w14:textId="00260805" w:rsidR="00061542" w:rsidRPr="00061542" w:rsidRDefault="00061542" w:rsidP="00061542">
      <w:pPr>
        <w:pStyle w:val="Times142"/>
        <w:ind w:firstLine="0"/>
        <w:jc w:val="center"/>
        <w:rPr>
          <w:bCs/>
          <w:szCs w:val="28"/>
        </w:rPr>
      </w:pPr>
    </w:p>
    <w:p w14:paraId="45A92A9E" w14:textId="39E9D8C6" w:rsidR="009D1A27" w:rsidRPr="004934FE" w:rsidRDefault="00061542" w:rsidP="004934FE">
      <w:pPr>
        <w:pStyle w:val="af2"/>
        <w:numPr>
          <w:ilvl w:val="0"/>
          <w:numId w:val="24"/>
        </w:numPr>
        <w:spacing w:line="360" w:lineRule="auto"/>
        <w:ind w:right="424"/>
        <w:jc w:val="both"/>
        <w:rPr>
          <w:bCs/>
          <w:sz w:val="32"/>
          <w:szCs w:val="32"/>
        </w:rPr>
      </w:pPr>
      <w:bookmarkStart w:id="3" w:name="_Hlk38898038"/>
      <w:r w:rsidRPr="004934FE">
        <w:rPr>
          <w:bCs/>
          <w:sz w:val="32"/>
          <w:szCs w:val="32"/>
        </w:rPr>
        <w:t>Укажите, насколько Вам важны следующие мотивы учебной деятельности от 1 до 5, где 1 – абсолютно неважно, а 5 – очень важно.</w:t>
      </w:r>
    </w:p>
    <w:bookmarkEnd w:id="3"/>
    <w:p w14:paraId="7F572BC5" w14:textId="31701B40" w:rsidR="00061542" w:rsidRDefault="007048C0" w:rsidP="007048C0">
      <w:pPr>
        <w:keepNext/>
        <w:spacing w:line="360" w:lineRule="auto"/>
        <w:ind w:left="-426" w:right="424"/>
        <w:jc w:val="center"/>
      </w:pPr>
      <w:r w:rsidRPr="007048C0">
        <w:drawing>
          <wp:inline distT="0" distB="0" distL="0" distR="0" wp14:anchorId="34D2414A" wp14:editId="532D46C1">
            <wp:extent cx="6350086" cy="3125932"/>
            <wp:effectExtent l="19050" t="19050" r="12700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6584" cy="3143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E280A8" w14:textId="758D96F8" w:rsidR="00F24140" w:rsidRDefault="00061542" w:rsidP="00061542">
      <w:pPr>
        <w:pStyle w:val="Times142"/>
        <w:ind w:firstLine="0"/>
        <w:jc w:val="center"/>
      </w:pPr>
      <w:r>
        <w:t xml:space="preserve">Рисунок </w:t>
      </w:r>
      <w:r w:rsidR="00FB6305">
        <w:fldChar w:fldCharType="begin"/>
      </w:r>
      <w:r w:rsidR="00FB6305">
        <w:instrText xml:space="preserve"> SEQ Рисунок \* ARABIC </w:instrText>
      </w:r>
      <w:r w:rsidR="00FB6305">
        <w:fldChar w:fldCharType="separate"/>
      </w:r>
      <w:r w:rsidR="00B541DB">
        <w:rPr>
          <w:noProof/>
        </w:rPr>
        <w:t>4</w:t>
      </w:r>
      <w:r w:rsidR="00FB6305">
        <w:rPr>
          <w:noProof/>
        </w:rPr>
        <w:fldChar w:fldCharType="end"/>
      </w:r>
      <w:r>
        <w:t xml:space="preserve"> - </w:t>
      </w:r>
      <w:r w:rsidR="004934FE">
        <w:t>Р</w:t>
      </w:r>
      <w:r>
        <w:t>аспределение важностей мотивов</w:t>
      </w:r>
      <w:r w:rsidR="007048C0">
        <w:t xml:space="preserve"> студентов технических специальностей</w:t>
      </w:r>
    </w:p>
    <w:p w14:paraId="20E5652D" w14:textId="61C28E9B" w:rsidR="007048C0" w:rsidRDefault="007048C0" w:rsidP="007048C0">
      <w:pPr>
        <w:keepNext/>
        <w:spacing w:line="360" w:lineRule="auto"/>
        <w:ind w:left="-426" w:right="424"/>
        <w:jc w:val="center"/>
      </w:pPr>
      <w:r w:rsidRPr="007048C0">
        <w:drawing>
          <wp:inline distT="0" distB="0" distL="0" distR="0" wp14:anchorId="7FE5BA67" wp14:editId="19413E4B">
            <wp:extent cx="6374208" cy="2980459"/>
            <wp:effectExtent l="19050" t="19050" r="26670" b="107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192" cy="2987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2E3AF" w14:textId="67C6C0A4" w:rsidR="007048C0" w:rsidRDefault="007048C0" w:rsidP="00061542">
      <w:pPr>
        <w:pStyle w:val="Times142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1DB">
        <w:rPr>
          <w:noProof/>
        </w:rPr>
        <w:t>5</w:t>
      </w:r>
      <w:r>
        <w:rPr>
          <w:noProof/>
        </w:rPr>
        <w:fldChar w:fldCharType="end"/>
      </w:r>
      <w:r>
        <w:t xml:space="preserve"> - Распределение важностей мотивов студентов </w:t>
      </w:r>
      <w:r>
        <w:t>гуманитарных</w:t>
      </w:r>
      <w:r>
        <w:t xml:space="preserve"> специальностей</w:t>
      </w:r>
    </w:p>
    <w:p w14:paraId="3650CAEB" w14:textId="364B624A" w:rsidR="004934FE" w:rsidRDefault="004934FE" w:rsidP="00061542">
      <w:pPr>
        <w:pStyle w:val="Times142"/>
        <w:ind w:firstLine="0"/>
        <w:jc w:val="center"/>
      </w:pPr>
    </w:p>
    <w:p w14:paraId="3613382E" w14:textId="4DBD467A" w:rsidR="00061542" w:rsidRDefault="00061542" w:rsidP="00061542">
      <w:pPr>
        <w:pStyle w:val="Times142"/>
      </w:pPr>
      <w:r w:rsidRPr="00061542">
        <w:rPr>
          <w:b/>
          <w:bCs/>
        </w:rPr>
        <w:t xml:space="preserve">Вывод: </w:t>
      </w:r>
      <w:r w:rsidRPr="00061542">
        <w:t>судя по диаграммам, для студентов технического направления основную мотивацию составляет желание найти высокооплачиваемую работу в результате обучения. Получение диплома же студенты технического направления не рассматривают как один из основных мотивов для учебы в ВУЗе. Скорее всего, это связано с тем, что на сегодняшний день не все работодатели технических специальностей берут в оценку наличие диплома у претендента на рабочее место.</w:t>
      </w:r>
    </w:p>
    <w:p w14:paraId="19A21550" w14:textId="40D0C0ED" w:rsidR="00061542" w:rsidRPr="00061542" w:rsidRDefault="00061542" w:rsidP="00061542">
      <w:pPr>
        <w:pStyle w:val="Times142"/>
      </w:pPr>
      <w:r w:rsidRPr="00061542">
        <w:t>Студенты гуманитарного направления также ставят перед собой мотив обучения в виде получения работы. Однако диплом имеет б</w:t>
      </w:r>
      <w:r>
        <w:t>о</w:t>
      </w:r>
      <w:r w:rsidRPr="00061542">
        <w:t>льшую ценность, чем на технических специальностях. Вероятно, это связано с тем, что работник гуманитарного направления может быть более точно оценен по диплому об обучении, чем работник технического направления.</w:t>
      </w:r>
    </w:p>
    <w:p w14:paraId="11E5EDD8" w14:textId="065252C4" w:rsidR="00061542" w:rsidRPr="00061542" w:rsidRDefault="00061542" w:rsidP="00061542">
      <w:pPr>
        <w:pStyle w:val="Times142"/>
      </w:pPr>
      <w:r w:rsidRPr="00061542">
        <w:t>И студенты технического направления, и студенты гуманитарного направления</w:t>
      </w:r>
      <w:r>
        <w:t xml:space="preserve"> </w:t>
      </w:r>
      <w:r w:rsidR="004934FE" w:rsidRPr="00061542">
        <w:t>отмечают,</w:t>
      </w:r>
      <w:r w:rsidRPr="00061542">
        <w:t xml:space="preserve"> как “очень важный” критерий получение знаний. Связанно это непосредственно с качеством обучения. Таким образом, большинство опрошенных считает, что не важна сама “корочка” об окончании ВУЗа, а важны сами знания, которые приобретаются в процессе обучения.</w:t>
      </w:r>
    </w:p>
    <w:p w14:paraId="4ABBE16A" w14:textId="4C30643C" w:rsidR="00061542" w:rsidRPr="00061542" w:rsidRDefault="00061542" w:rsidP="00061542">
      <w:pPr>
        <w:pStyle w:val="Times142"/>
      </w:pPr>
      <w:r w:rsidRPr="00061542">
        <w:t>Критерий отсрочки подтверждает факт, что среди опрошенных людей с гуманитарного направления б</w:t>
      </w:r>
      <w:r>
        <w:t>о</w:t>
      </w:r>
      <w:r w:rsidRPr="00061542">
        <w:t>льшую часть составляют девушки (т.к. они не обязаны нести воинскую службу). В технических специальностях в числе опрошенных преобладают представители мужского пола, а равенство между оценками “абсолютно неважно” и “очень важно” можно объяснить категорией годности части опрошенных технических студентов, которая позволяет не проходить службу в армии.</w:t>
      </w:r>
    </w:p>
    <w:p w14:paraId="24C37F31" w14:textId="77777777" w:rsidR="00061542" w:rsidRPr="00061542" w:rsidRDefault="00061542" w:rsidP="00061542">
      <w:pPr>
        <w:pStyle w:val="Times142"/>
      </w:pPr>
      <w:r w:rsidRPr="00061542">
        <w:t>Одобрение родителей будет рассмотрено в вопросе о том, есть ли высшее образование у родителей.</w:t>
      </w:r>
    </w:p>
    <w:p w14:paraId="6EBAB20D" w14:textId="77777777" w:rsidR="00061542" w:rsidRDefault="00061542" w:rsidP="00061542">
      <w:pPr>
        <w:pStyle w:val="Times142"/>
        <w:ind w:firstLine="0"/>
        <w:rPr>
          <w:bCs/>
          <w:szCs w:val="28"/>
        </w:rPr>
      </w:pPr>
    </w:p>
    <w:p w14:paraId="43F4A447" w14:textId="487C94AE" w:rsidR="009D1A27" w:rsidRPr="004934FE" w:rsidRDefault="00894F70" w:rsidP="004934FE">
      <w:pPr>
        <w:pStyle w:val="af2"/>
        <w:numPr>
          <w:ilvl w:val="0"/>
          <w:numId w:val="24"/>
        </w:numPr>
        <w:spacing w:line="360" w:lineRule="auto"/>
        <w:ind w:right="424"/>
        <w:jc w:val="both"/>
        <w:rPr>
          <w:bCs/>
          <w:sz w:val="32"/>
          <w:szCs w:val="32"/>
        </w:rPr>
      </w:pPr>
      <w:r w:rsidRPr="004934FE">
        <w:rPr>
          <w:bCs/>
          <w:sz w:val="32"/>
          <w:szCs w:val="32"/>
        </w:rPr>
        <w:t>Сожалеете ли Вы о поступлении в университет?</w:t>
      </w:r>
    </w:p>
    <w:p w14:paraId="3D5B6143" w14:textId="5B687EA4" w:rsidR="00894F70" w:rsidRDefault="0015263A" w:rsidP="00894F70">
      <w:pPr>
        <w:pStyle w:val="af2"/>
        <w:keepNext/>
        <w:spacing w:line="360" w:lineRule="auto"/>
        <w:ind w:left="0" w:right="424"/>
        <w:jc w:val="center"/>
      </w:pPr>
      <w:r w:rsidRPr="0015263A">
        <w:drawing>
          <wp:inline distT="0" distB="0" distL="0" distR="0" wp14:anchorId="52CF2E06" wp14:editId="7BE342C6">
            <wp:extent cx="6120130" cy="2827655"/>
            <wp:effectExtent l="19050" t="19050" r="13970" b="107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7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91CCD7" w14:textId="2333F069" w:rsidR="00894F70" w:rsidRDefault="00894F70" w:rsidP="00894F70">
      <w:pPr>
        <w:pStyle w:val="Times142"/>
        <w:ind w:firstLine="0"/>
        <w:jc w:val="center"/>
      </w:pPr>
      <w:r>
        <w:t xml:space="preserve">Рисунок </w:t>
      </w:r>
      <w:r w:rsidR="00FB6305">
        <w:fldChar w:fldCharType="begin"/>
      </w:r>
      <w:r w:rsidR="00FB6305">
        <w:instrText xml:space="preserve"> SEQ Рисунок \* ARABIC </w:instrText>
      </w:r>
      <w:r w:rsidR="00FB6305">
        <w:fldChar w:fldCharType="separate"/>
      </w:r>
      <w:r w:rsidR="00B541DB">
        <w:rPr>
          <w:noProof/>
        </w:rPr>
        <w:t>6</w:t>
      </w:r>
      <w:r w:rsidR="00FB6305">
        <w:rPr>
          <w:noProof/>
        </w:rPr>
        <w:fldChar w:fldCharType="end"/>
      </w:r>
      <w:r>
        <w:t xml:space="preserve"> - </w:t>
      </w:r>
      <w:r w:rsidR="004934FE">
        <w:t>Р</w:t>
      </w:r>
      <w:r>
        <w:t>аспределение ответов на вопрос 5</w:t>
      </w:r>
    </w:p>
    <w:p w14:paraId="3BAC8EBC" w14:textId="77777777" w:rsidR="00894F70" w:rsidRDefault="00894F70" w:rsidP="00894F70">
      <w:pPr>
        <w:pStyle w:val="Times142"/>
        <w:ind w:firstLine="0"/>
        <w:jc w:val="center"/>
      </w:pPr>
    </w:p>
    <w:p w14:paraId="1106BE4F" w14:textId="50AE4DE8" w:rsidR="00894F70" w:rsidRDefault="00894F70" w:rsidP="00894F70">
      <w:pPr>
        <w:pStyle w:val="Times142"/>
      </w:pPr>
      <w:r w:rsidRPr="00894F70">
        <w:rPr>
          <w:b/>
          <w:bCs/>
        </w:rPr>
        <w:t>Вывод</w:t>
      </w:r>
      <w:r w:rsidRPr="00894F70">
        <w:t>: ни студенты технического направления, ни студенты гуманитарного направления из числа опрошенных не считают ошибкой своё поступление в университет. Можно судить о заинтересованности в получении знаний, если вновь обратиться к диаграммам из предыдущего вопроса.</w:t>
      </w:r>
    </w:p>
    <w:p w14:paraId="49EF9266" w14:textId="77777777" w:rsidR="004934FE" w:rsidRPr="00894F70" w:rsidRDefault="004934FE" w:rsidP="00894F70">
      <w:pPr>
        <w:pStyle w:val="Times142"/>
      </w:pPr>
    </w:p>
    <w:p w14:paraId="1F2C98B5" w14:textId="420BE7BE" w:rsidR="009D1A27" w:rsidRPr="004934FE" w:rsidRDefault="00894F70" w:rsidP="004934FE">
      <w:pPr>
        <w:pStyle w:val="af2"/>
        <w:numPr>
          <w:ilvl w:val="0"/>
          <w:numId w:val="24"/>
        </w:numPr>
        <w:spacing w:line="360" w:lineRule="auto"/>
        <w:ind w:right="424"/>
        <w:jc w:val="both"/>
        <w:rPr>
          <w:bCs/>
          <w:sz w:val="32"/>
          <w:szCs w:val="32"/>
        </w:rPr>
      </w:pPr>
      <w:r w:rsidRPr="004934FE">
        <w:rPr>
          <w:bCs/>
          <w:sz w:val="32"/>
          <w:szCs w:val="32"/>
        </w:rPr>
        <w:t>Хотели бы Вы после окончания университета работать по своей специальности?</w:t>
      </w:r>
    </w:p>
    <w:p w14:paraId="0A87A7A2" w14:textId="2221C275" w:rsidR="00894F70" w:rsidRDefault="0015263A" w:rsidP="00894F70">
      <w:pPr>
        <w:pStyle w:val="af2"/>
        <w:keepNext/>
        <w:spacing w:line="360" w:lineRule="auto"/>
        <w:ind w:left="0" w:right="424"/>
        <w:jc w:val="center"/>
      </w:pPr>
      <w:r w:rsidRPr="0015263A">
        <w:drawing>
          <wp:inline distT="0" distB="0" distL="0" distR="0" wp14:anchorId="042DD0A8" wp14:editId="73B444F2">
            <wp:extent cx="6120130" cy="2875915"/>
            <wp:effectExtent l="19050" t="19050" r="13970" b="196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5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645CE" w14:textId="58141428" w:rsidR="00894F70" w:rsidRDefault="00894F70" w:rsidP="00894F70">
      <w:pPr>
        <w:pStyle w:val="Times142"/>
        <w:ind w:firstLine="0"/>
        <w:jc w:val="center"/>
      </w:pPr>
      <w:r>
        <w:t xml:space="preserve">Рисунок </w:t>
      </w:r>
      <w:r w:rsidR="00FB6305">
        <w:fldChar w:fldCharType="begin"/>
      </w:r>
      <w:r w:rsidR="00FB6305">
        <w:instrText xml:space="preserve"> SEQ Рис</w:instrText>
      </w:r>
      <w:r w:rsidR="00FB6305">
        <w:instrText xml:space="preserve">унок \* ARABIC </w:instrText>
      </w:r>
      <w:r w:rsidR="00FB6305">
        <w:fldChar w:fldCharType="separate"/>
      </w:r>
      <w:r w:rsidR="00B541DB">
        <w:rPr>
          <w:noProof/>
        </w:rPr>
        <w:t>7</w:t>
      </w:r>
      <w:r w:rsidR="00FB6305">
        <w:rPr>
          <w:noProof/>
        </w:rPr>
        <w:fldChar w:fldCharType="end"/>
      </w:r>
      <w:r>
        <w:t xml:space="preserve"> - </w:t>
      </w:r>
      <w:r w:rsidR="004934FE">
        <w:t>З</w:t>
      </w:r>
      <w:r>
        <w:t>аинтересованность в работе по специальности</w:t>
      </w:r>
    </w:p>
    <w:p w14:paraId="0689D3CD" w14:textId="77777777" w:rsidR="004934FE" w:rsidRDefault="004934FE" w:rsidP="00894F70">
      <w:pPr>
        <w:pStyle w:val="Times142"/>
        <w:ind w:firstLine="0"/>
        <w:jc w:val="center"/>
      </w:pPr>
    </w:p>
    <w:p w14:paraId="7EC630DB" w14:textId="39B62386" w:rsidR="00894F70" w:rsidRPr="00894F70" w:rsidRDefault="00894F70" w:rsidP="00894F70">
      <w:pPr>
        <w:pStyle w:val="Times142"/>
      </w:pPr>
      <w:r w:rsidRPr="00894F70">
        <w:rPr>
          <w:b/>
          <w:bCs/>
        </w:rPr>
        <w:t xml:space="preserve">Вывод: </w:t>
      </w:r>
      <w:r w:rsidRPr="00894F70">
        <w:t>судя по диаграммам можно сказать о том, что на технических направлениях обучают непосредственно специалистов на конкретную специальность, в то время как на гуманитарных специальностях студентам дают хорошую общую базу, которая позволяет работать не только в своей специальности, но также и в смежных или других гуманитарных специальностях, при этом имея минимальное различие в требуемом багаже знаний. Также студенты технического направления из числа опрошенных не давали ответа “нет” в отличие от студентов гуманитарных направлений, что показывает их чёткую заинтересованность в конкретно технических науках и специальностях.</w:t>
      </w:r>
    </w:p>
    <w:p w14:paraId="736D812C" w14:textId="77777777" w:rsidR="00894F70" w:rsidRPr="00894F70" w:rsidRDefault="00894F70" w:rsidP="00894F70">
      <w:pPr>
        <w:pStyle w:val="Times142"/>
      </w:pPr>
      <w:r w:rsidRPr="00894F70">
        <w:t>Студенты ощущают свою непригодность и незначимость для общества в профессиональном отношении, хотя их личные профессиональные интересы по-прежнему соответствуют получаемому образованию.</w:t>
      </w:r>
    </w:p>
    <w:p w14:paraId="36D5D302" w14:textId="71D7738E" w:rsidR="00894F70" w:rsidRDefault="00894F70" w:rsidP="00894F70">
      <w:pPr>
        <w:pStyle w:val="Times142"/>
        <w:rPr>
          <w:bCs/>
          <w:szCs w:val="28"/>
        </w:rPr>
      </w:pPr>
    </w:p>
    <w:p w14:paraId="554C17E0" w14:textId="6157B626" w:rsidR="008217FA" w:rsidRPr="004934FE" w:rsidRDefault="00894F70" w:rsidP="004934FE">
      <w:pPr>
        <w:pStyle w:val="af2"/>
        <w:numPr>
          <w:ilvl w:val="0"/>
          <w:numId w:val="24"/>
        </w:numPr>
        <w:spacing w:line="360" w:lineRule="auto"/>
        <w:ind w:right="424"/>
        <w:jc w:val="both"/>
        <w:rPr>
          <w:bCs/>
          <w:sz w:val="32"/>
          <w:szCs w:val="32"/>
        </w:rPr>
      </w:pPr>
      <w:r w:rsidRPr="004934FE">
        <w:rPr>
          <w:bCs/>
          <w:sz w:val="32"/>
          <w:szCs w:val="32"/>
        </w:rPr>
        <w:t>Есть ли высшее образование у Ваших родителей?</w:t>
      </w:r>
    </w:p>
    <w:p w14:paraId="022F8D9B" w14:textId="77777777" w:rsidR="00894F70" w:rsidRDefault="00894F70" w:rsidP="00894F70">
      <w:pPr>
        <w:pStyle w:val="af2"/>
        <w:keepNext/>
        <w:spacing w:line="360" w:lineRule="auto"/>
        <w:ind w:left="0" w:right="424"/>
        <w:jc w:val="center"/>
      </w:pPr>
      <w:r w:rsidRPr="00894F70">
        <w:rPr>
          <w:bCs/>
          <w:noProof/>
          <w:sz w:val="28"/>
          <w:szCs w:val="28"/>
        </w:rPr>
        <w:drawing>
          <wp:inline distT="0" distB="0" distL="0" distR="0" wp14:anchorId="0F0660B5" wp14:editId="732ED249">
            <wp:extent cx="6120130" cy="2370455"/>
            <wp:effectExtent l="19050" t="19050" r="13970" b="1079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0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3ACCA" w14:textId="34F3CE74" w:rsidR="00894F70" w:rsidRDefault="00894F70" w:rsidP="00894F70">
      <w:pPr>
        <w:pStyle w:val="Times142"/>
        <w:ind w:firstLine="0"/>
        <w:jc w:val="center"/>
      </w:pPr>
      <w:r>
        <w:t xml:space="preserve">Рисунок </w:t>
      </w:r>
      <w:r w:rsidR="00FB6305">
        <w:fldChar w:fldCharType="begin"/>
      </w:r>
      <w:r w:rsidR="00FB6305">
        <w:instrText xml:space="preserve"> SEQ Рисунок \* ARABIC </w:instrText>
      </w:r>
      <w:r w:rsidR="00FB6305">
        <w:fldChar w:fldCharType="separate"/>
      </w:r>
      <w:r w:rsidR="00B541DB">
        <w:rPr>
          <w:noProof/>
        </w:rPr>
        <w:t>8</w:t>
      </w:r>
      <w:r w:rsidR="00FB6305">
        <w:rPr>
          <w:noProof/>
        </w:rPr>
        <w:fldChar w:fldCharType="end"/>
      </w:r>
      <w:r>
        <w:t xml:space="preserve"> - </w:t>
      </w:r>
      <w:r w:rsidR="004934FE">
        <w:t>Н</w:t>
      </w:r>
      <w:r>
        <w:t>аличие высшего образование у родителей</w:t>
      </w:r>
    </w:p>
    <w:p w14:paraId="30C29254" w14:textId="77777777" w:rsidR="00894F70" w:rsidRPr="00894F70" w:rsidRDefault="00894F70" w:rsidP="00894F70"/>
    <w:p w14:paraId="61869FFC" w14:textId="4F31BFEF" w:rsidR="00894F70" w:rsidRPr="00894F70" w:rsidRDefault="00894F70" w:rsidP="00894F70">
      <w:pPr>
        <w:pStyle w:val="Times142"/>
      </w:pPr>
      <w:r w:rsidRPr="00894F70">
        <w:rPr>
          <w:b/>
          <w:bCs/>
        </w:rPr>
        <w:t>Вывод:</w:t>
      </w:r>
      <w:r w:rsidRPr="00894F70">
        <w:t xml:space="preserve"> Вернувшись к диаграммам из вопроса о мотивах получения высшего образования, можно увидеть, что некоторые из опрошенных студентов технических специальностей отмечают мотив одобрения родителей как “очень важный”, в то время как у студентов-гуманитариев отсутствует такая оценка. Это согласуется с тем фактом, что у родителей студентов-гуманитариев меньшее число имеет высшее образование. Логичным является следствие отсутствия </w:t>
      </w:r>
      <w:r w:rsidR="00B30BE4" w:rsidRPr="00894F70">
        <w:t>склонно</w:t>
      </w:r>
      <w:r w:rsidR="00B30BE4">
        <w:t>сти</w:t>
      </w:r>
      <w:r w:rsidRPr="00894F70">
        <w:t xml:space="preserve"> ребёнка к его получению.</w:t>
      </w:r>
    </w:p>
    <w:p w14:paraId="5FE00080" w14:textId="277A124C" w:rsidR="00894F70" w:rsidRDefault="00894F70" w:rsidP="00894F70">
      <w:pPr>
        <w:pStyle w:val="Times142"/>
      </w:pPr>
      <w:r w:rsidRPr="00894F70">
        <w:t>А для студентов-технарей наоборот, большее число родителей имеют высшее образование и рекомендуют своим детям также его получить.</w:t>
      </w:r>
    </w:p>
    <w:p w14:paraId="111CC2E2" w14:textId="77777777" w:rsidR="00894F70" w:rsidRPr="00894F70" w:rsidRDefault="00894F70" w:rsidP="00894F70">
      <w:pPr>
        <w:pStyle w:val="Times142"/>
      </w:pPr>
    </w:p>
    <w:p w14:paraId="4859DE33" w14:textId="53B05BB6" w:rsidR="00940BC6" w:rsidRPr="004934FE" w:rsidRDefault="00894F70" w:rsidP="004934FE">
      <w:pPr>
        <w:pStyle w:val="af2"/>
        <w:numPr>
          <w:ilvl w:val="0"/>
          <w:numId w:val="24"/>
        </w:numPr>
        <w:spacing w:line="360" w:lineRule="auto"/>
        <w:ind w:right="424"/>
        <w:jc w:val="both"/>
        <w:rPr>
          <w:bCs/>
          <w:sz w:val="32"/>
          <w:szCs w:val="32"/>
        </w:rPr>
      </w:pPr>
      <w:r w:rsidRPr="004934FE">
        <w:rPr>
          <w:bCs/>
          <w:sz w:val="32"/>
          <w:szCs w:val="32"/>
        </w:rPr>
        <w:t>Насколько Вы стремитесь к хорошим оценкам?</w:t>
      </w:r>
    </w:p>
    <w:p w14:paraId="6082FADC" w14:textId="1E84751E" w:rsidR="00894F70" w:rsidRDefault="0015263A" w:rsidP="00894F70">
      <w:pPr>
        <w:pStyle w:val="af2"/>
        <w:keepNext/>
        <w:spacing w:line="360" w:lineRule="auto"/>
        <w:ind w:left="0" w:right="424"/>
        <w:jc w:val="center"/>
      </w:pPr>
      <w:r w:rsidRPr="0015263A">
        <w:drawing>
          <wp:inline distT="0" distB="0" distL="0" distR="0" wp14:anchorId="5A8DBF36" wp14:editId="4D162506">
            <wp:extent cx="6120130" cy="2775585"/>
            <wp:effectExtent l="19050" t="19050" r="13970" b="247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BB30C1" w14:textId="01036A35" w:rsidR="00894F70" w:rsidRDefault="00894F70" w:rsidP="00894F70">
      <w:pPr>
        <w:pStyle w:val="Times142"/>
        <w:jc w:val="center"/>
      </w:pPr>
      <w:r>
        <w:t xml:space="preserve">Рисунок </w:t>
      </w:r>
      <w:r w:rsidR="00FB6305">
        <w:fldChar w:fldCharType="begin"/>
      </w:r>
      <w:r w:rsidR="00FB6305">
        <w:instrText xml:space="preserve"> SEQ Рисунок \* ARABIC </w:instrText>
      </w:r>
      <w:r w:rsidR="00FB6305">
        <w:fldChar w:fldCharType="separate"/>
      </w:r>
      <w:r w:rsidR="00B541DB">
        <w:rPr>
          <w:noProof/>
        </w:rPr>
        <w:t>9</w:t>
      </w:r>
      <w:r w:rsidR="00FB6305">
        <w:rPr>
          <w:noProof/>
        </w:rPr>
        <w:fldChar w:fldCharType="end"/>
      </w:r>
      <w:r>
        <w:t xml:space="preserve"> - </w:t>
      </w:r>
      <w:r w:rsidR="004934FE">
        <w:t>С</w:t>
      </w:r>
      <w:r>
        <w:t>тремление к оценкам</w:t>
      </w:r>
    </w:p>
    <w:p w14:paraId="0C9C79B5" w14:textId="3D59BE04" w:rsidR="00894F70" w:rsidRPr="00894F70" w:rsidRDefault="00894F70" w:rsidP="00894F70">
      <w:pPr>
        <w:pStyle w:val="Times142"/>
      </w:pPr>
      <w:r w:rsidRPr="00894F70">
        <w:rPr>
          <w:b/>
          <w:bCs/>
        </w:rPr>
        <w:t xml:space="preserve">Вывод: </w:t>
      </w:r>
      <w:r w:rsidRPr="00894F70">
        <w:t xml:space="preserve">вернувшись к диаграммам из первого вопроса, можно увидеть, что студенты технического направления меньше заинтересованы в получении диплома, т.к. работника технической специальности сложнее оценить по диплому об обучении. </w:t>
      </w:r>
      <w:r w:rsidR="002A7C68">
        <w:t>И</w:t>
      </w:r>
      <w:r w:rsidRPr="00894F70">
        <w:t>з-за этого многие учащиеся гуманитарного направления сильно заинтересованы в получении хороших оценок, а среди студентов технического направления есть даже те, кто совсем не заинтересован.</w:t>
      </w:r>
    </w:p>
    <w:p w14:paraId="3BE95432" w14:textId="77777777" w:rsidR="00894F70" w:rsidRDefault="00894F70" w:rsidP="00894F70">
      <w:pPr>
        <w:pStyle w:val="Times142"/>
        <w:jc w:val="center"/>
        <w:rPr>
          <w:bCs/>
          <w:szCs w:val="28"/>
        </w:rPr>
      </w:pPr>
    </w:p>
    <w:p w14:paraId="2A27B3D1" w14:textId="42BEA8D9" w:rsidR="00940BC6" w:rsidRPr="004934FE" w:rsidRDefault="00894F70" w:rsidP="004934FE">
      <w:pPr>
        <w:pStyle w:val="af2"/>
        <w:numPr>
          <w:ilvl w:val="0"/>
          <w:numId w:val="24"/>
        </w:numPr>
        <w:spacing w:line="360" w:lineRule="auto"/>
        <w:ind w:right="424"/>
        <w:jc w:val="both"/>
        <w:rPr>
          <w:bCs/>
          <w:sz w:val="32"/>
          <w:szCs w:val="32"/>
        </w:rPr>
      </w:pPr>
      <w:bookmarkStart w:id="4" w:name="_Hlk38901602"/>
      <w:r w:rsidRPr="004934FE">
        <w:rPr>
          <w:bCs/>
          <w:sz w:val="32"/>
          <w:szCs w:val="32"/>
        </w:rPr>
        <w:t xml:space="preserve">Как Вы себя чувствуете, если Вам не удается сдать на отлично сессию/дисциплину? </w:t>
      </w:r>
    </w:p>
    <w:p w14:paraId="60D70A0B" w14:textId="77777777" w:rsidR="007C7A79" w:rsidRDefault="007C7A79" w:rsidP="007C7A79">
      <w:pPr>
        <w:pStyle w:val="af2"/>
        <w:keepNext/>
        <w:spacing w:line="360" w:lineRule="auto"/>
        <w:ind w:left="0" w:right="424"/>
        <w:jc w:val="center"/>
      </w:pPr>
      <w:r>
        <w:rPr>
          <w:bCs/>
          <w:noProof/>
          <w:sz w:val="28"/>
          <w:szCs w:val="28"/>
        </w:rPr>
        <w:drawing>
          <wp:inline distT="0" distB="0" distL="0" distR="0" wp14:anchorId="324EFCF8" wp14:editId="303D6046">
            <wp:extent cx="6120130" cy="2347595"/>
            <wp:effectExtent l="19050" t="19050" r="13970" b="146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15"/>
                    <a:stretch/>
                  </pic:blipFill>
                  <pic:spPr bwMode="auto">
                    <a:xfrm>
                      <a:off x="0" y="0"/>
                      <a:ext cx="6120130" cy="2347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05896" w14:textId="0CD1C269" w:rsidR="007C7A79" w:rsidRDefault="007C7A79" w:rsidP="007C7A79">
      <w:pPr>
        <w:pStyle w:val="Times142"/>
        <w:ind w:firstLine="0"/>
        <w:jc w:val="center"/>
      </w:pPr>
      <w:r>
        <w:t xml:space="preserve">Рисунок </w:t>
      </w:r>
      <w:r w:rsidR="00FB6305">
        <w:fldChar w:fldCharType="begin"/>
      </w:r>
      <w:r w:rsidR="00FB6305">
        <w:instrText xml:space="preserve"> SEQ Рисунок \* ARABIC </w:instrText>
      </w:r>
      <w:r w:rsidR="00FB6305">
        <w:fldChar w:fldCharType="separate"/>
      </w:r>
      <w:r w:rsidR="00B541DB">
        <w:rPr>
          <w:noProof/>
        </w:rPr>
        <w:t>10</w:t>
      </w:r>
      <w:r w:rsidR="00FB6305">
        <w:rPr>
          <w:noProof/>
        </w:rPr>
        <w:fldChar w:fldCharType="end"/>
      </w:r>
      <w:r>
        <w:t xml:space="preserve"> - </w:t>
      </w:r>
      <w:r w:rsidR="004934FE">
        <w:t>О</w:t>
      </w:r>
      <w:r>
        <w:t>тношение к плохим оценкам</w:t>
      </w:r>
    </w:p>
    <w:p w14:paraId="0AFE9AD8" w14:textId="77777777" w:rsidR="004934FE" w:rsidRDefault="004934FE" w:rsidP="007C7A79">
      <w:pPr>
        <w:pStyle w:val="Times142"/>
        <w:ind w:firstLine="0"/>
        <w:jc w:val="center"/>
      </w:pPr>
    </w:p>
    <w:p w14:paraId="1E5CD589" w14:textId="54BF79CD" w:rsidR="007C7A79" w:rsidRDefault="007C7A79" w:rsidP="007C7A79">
      <w:pPr>
        <w:pStyle w:val="Times142"/>
      </w:pPr>
      <w:r w:rsidRPr="007C7A79">
        <w:rPr>
          <w:b/>
          <w:bCs/>
        </w:rPr>
        <w:t xml:space="preserve">Вывод: </w:t>
      </w:r>
      <w:r w:rsidRPr="007C7A79">
        <w:t xml:space="preserve">вернувшись к диаграмме из предыдущего вопроса можно увидеть, что студенты гуманитарного направления сильнее стремятся к получению хороших оценок, т.к. диплом важнее для учащегося гуманитарного направления. Также, многие гуманитарии </w:t>
      </w:r>
      <w:r w:rsidR="002A7C68">
        <w:t xml:space="preserve">- </w:t>
      </w:r>
      <w:r w:rsidRPr="007C7A79">
        <w:t>творческие люди и им свойственно нервничать из-за неудач.</w:t>
      </w:r>
    </w:p>
    <w:p w14:paraId="573E05AC" w14:textId="77777777" w:rsidR="007C7A79" w:rsidRPr="004934FE" w:rsidRDefault="007C7A79" w:rsidP="007C7A79">
      <w:pPr>
        <w:pStyle w:val="Times142"/>
        <w:rPr>
          <w:sz w:val="32"/>
          <w:szCs w:val="28"/>
        </w:rPr>
      </w:pPr>
    </w:p>
    <w:bookmarkEnd w:id="4"/>
    <w:p w14:paraId="64C54004" w14:textId="4BDAC771" w:rsidR="008217FA" w:rsidRPr="004934FE" w:rsidRDefault="007C7A79" w:rsidP="004934FE">
      <w:pPr>
        <w:pStyle w:val="af2"/>
        <w:numPr>
          <w:ilvl w:val="0"/>
          <w:numId w:val="24"/>
        </w:numPr>
        <w:spacing w:line="360" w:lineRule="auto"/>
        <w:ind w:right="424"/>
        <w:jc w:val="both"/>
        <w:rPr>
          <w:bCs/>
          <w:sz w:val="32"/>
          <w:szCs w:val="32"/>
        </w:rPr>
      </w:pPr>
      <w:r w:rsidRPr="004934FE">
        <w:rPr>
          <w:bCs/>
          <w:sz w:val="32"/>
          <w:szCs w:val="32"/>
        </w:rPr>
        <w:t>Что Вы предпочтете: достижение успеха или избегание неудач?</w:t>
      </w:r>
    </w:p>
    <w:p w14:paraId="749AFFCD" w14:textId="4D8658B6" w:rsidR="007C7A79" w:rsidRDefault="00DA3FB2" w:rsidP="00DA3FB2">
      <w:pPr>
        <w:keepNext/>
        <w:spacing w:line="360" w:lineRule="auto"/>
        <w:ind w:right="424"/>
        <w:jc w:val="both"/>
      </w:pPr>
      <w:r w:rsidRPr="00DA3FB2">
        <w:drawing>
          <wp:inline distT="0" distB="0" distL="0" distR="0" wp14:anchorId="36061975" wp14:editId="5B7DDD6E">
            <wp:extent cx="6219101" cy="2952750"/>
            <wp:effectExtent l="19050" t="19050" r="1079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0386" cy="2958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221371" w14:textId="68D82247" w:rsidR="007C7A79" w:rsidRDefault="007C7A79" w:rsidP="007C7A79">
      <w:pPr>
        <w:pStyle w:val="Times142"/>
        <w:ind w:firstLine="0"/>
        <w:jc w:val="center"/>
      </w:pPr>
      <w:r>
        <w:t xml:space="preserve">Рисунок </w:t>
      </w:r>
      <w:r w:rsidR="00FB6305">
        <w:fldChar w:fldCharType="begin"/>
      </w:r>
      <w:r w:rsidR="00FB6305">
        <w:instrText xml:space="preserve"> SEQ Рисунок \* ARABIC </w:instrText>
      </w:r>
      <w:r w:rsidR="00FB6305">
        <w:fldChar w:fldCharType="separate"/>
      </w:r>
      <w:r w:rsidR="00B541DB">
        <w:rPr>
          <w:noProof/>
        </w:rPr>
        <w:t>11</w:t>
      </w:r>
      <w:r w:rsidR="00FB6305">
        <w:rPr>
          <w:noProof/>
        </w:rPr>
        <w:fldChar w:fldCharType="end"/>
      </w:r>
      <w:r>
        <w:t xml:space="preserve"> - </w:t>
      </w:r>
      <w:r w:rsidR="00CF589F">
        <w:t>Д</w:t>
      </w:r>
      <w:r>
        <w:t>остижение успеха или избегание неудач</w:t>
      </w:r>
    </w:p>
    <w:p w14:paraId="004C6855" w14:textId="77777777" w:rsidR="00CF589F" w:rsidRDefault="00CF589F" w:rsidP="007C7A79">
      <w:pPr>
        <w:pStyle w:val="Times142"/>
        <w:ind w:firstLine="0"/>
        <w:jc w:val="center"/>
      </w:pPr>
    </w:p>
    <w:p w14:paraId="29095609" w14:textId="211E5200" w:rsidR="007C7A79" w:rsidRPr="007C7A79" w:rsidRDefault="007C7A79" w:rsidP="00CF589F">
      <w:pPr>
        <w:spacing w:line="360" w:lineRule="auto"/>
        <w:ind w:firstLine="709"/>
      </w:pPr>
      <w:r w:rsidRPr="007C7A79">
        <w:rPr>
          <w:rStyle w:val="Times1420"/>
          <w:b/>
          <w:bCs/>
        </w:rPr>
        <w:t>Вывод</w:t>
      </w:r>
      <w:r w:rsidRPr="007C7A79">
        <w:rPr>
          <w:rStyle w:val="Times1420"/>
        </w:rPr>
        <w:t>: студенты технических специальностей склонны ставить перед собой цель и достигать ее, а гуманитар</w:t>
      </w:r>
      <w:r w:rsidR="002A7C68">
        <w:rPr>
          <w:rStyle w:val="Times1420"/>
        </w:rPr>
        <w:t>ии</w:t>
      </w:r>
      <w:r w:rsidRPr="007C7A79">
        <w:rPr>
          <w:rStyle w:val="Times1420"/>
        </w:rPr>
        <w:t xml:space="preserve"> </w:t>
      </w:r>
      <w:r w:rsidR="002A7C68">
        <w:rPr>
          <w:rStyle w:val="Times1420"/>
        </w:rPr>
        <w:t>стараются</w:t>
      </w:r>
      <w:r w:rsidRPr="007C7A79">
        <w:rPr>
          <w:rStyle w:val="Times1420"/>
        </w:rPr>
        <w:t xml:space="preserve"> обходить препятствия. Поэтому для учащихся технического направления достижение успехов важнее.</w:t>
      </w:r>
    </w:p>
    <w:p w14:paraId="06CA00BF" w14:textId="150A9B97" w:rsidR="007C7A79" w:rsidRDefault="007C7A79" w:rsidP="007C7A79">
      <w:pPr>
        <w:pStyle w:val="Times142"/>
        <w:ind w:firstLine="0"/>
        <w:rPr>
          <w:bCs/>
          <w:szCs w:val="28"/>
        </w:rPr>
      </w:pPr>
    </w:p>
    <w:p w14:paraId="52FFBA55" w14:textId="379C3DD9" w:rsidR="007C7A79" w:rsidRDefault="007C7A79" w:rsidP="007C7A79">
      <w:pPr>
        <w:pStyle w:val="Times142"/>
        <w:ind w:firstLine="0"/>
        <w:rPr>
          <w:bCs/>
          <w:szCs w:val="28"/>
        </w:rPr>
      </w:pPr>
    </w:p>
    <w:p w14:paraId="7FFD880B" w14:textId="5B63B2D8" w:rsidR="007C7A79" w:rsidRDefault="007C7A79" w:rsidP="007C7A79">
      <w:pPr>
        <w:pStyle w:val="Times142"/>
        <w:ind w:firstLine="0"/>
        <w:rPr>
          <w:bCs/>
          <w:szCs w:val="28"/>
        </w:rPr>
      </w:pPr>
    </w:p>
    <w:p w14:paraId="1AD0E4DC" w14:textId="384F060A" w:rsidR="007C7A79" w:rsidRDefault="007C7A79" w:rsidP="007C7A79">
      <w:pPr>
        <w:pStyle w:val="Times142"/>
        <w:ind w:firstLine="0"/>
        <w:rPr>
          <w:bCs/>
          <w:szCs w:val="28"/>
        </w:rPr>
      </w:pPr>
    </w:p>
    <w:p w14:paraId="4AA774BD" w14:textId="06A4BC7A" w:rsidR="00DA3FB2" w:rsidRDefault="00DA3FB2">
      <w:pPr>
        <w:rPr>
          <w:bCs/>
          <w:sz w:val="28"/>
          <w:szCs w:val="28"/>
        </w:rPr>
      </w:pPr>
      <w:r>
        <w:rPr>
          <w:bCs/>
          <w:szCs w:val="28"/>
        </w:rPr>
        <w:br w:type="page"/>
      </w:r>
    </w:p>
    <w:p w14:paraId="2CC6460E" w14:textId="2EAD4F5C" w:rsidR="00E02642" w:rsidRPr="00C72C19" w:rsidRDefault="00026F67" w:rsidP="00C72C19">
      <w:pPr>
        <w:pStyle w:val="10"/>
        <w:spacing w:line="360" w:lineRule="auto"/>
        <w:jc w:val="center"/>
        <w:rPr>
          <w:b/>
          <w:bCs/>
          <w:i w:val="0"/>
          <w:iCs/>
          <w:sz w:val="28"/>
          <w:szCs w:val="28"/>
        </w:rPr>
      </w:pPr>
      <w:bookmarkStart w:id="5" w:name="_Toc72105445"/>
      <w:r w:rsidRPr="00C72C19">
        <w:rPr>
          <w:b/>
          <w:bCs/>
          <w:i w:val="0"/>
          <w:iCs/>
          <w:sz w:val="28"/>
          <w:szCs w:val="28"/>
        </w:rPr>
        <w:t>ВЫВОДЫ</w:t>
      </w:r>
      <w:bookmarkEnd w:id="5"/>
    </w:p>
    <w:p w14:paraId="67BA22B2" w14:textId="77777777" w:rsidR="00425545" w:rsidRPr="00425545" w:rsidRDefault="00425545" w:rsidP="00425545">
      <w:pPr>
        <w:spacing w:line="360" w:lineRule="auto"/>
        <w:ind w:firstLine="709"/>
        <w:jc w:val="both"/>
        <w:rPr>
          <w:sz w:val="32"/>
          <w:szCs w:val="32"/>
        </w:rPr>
      </w:pPr>
      <w:r w:rsidRPr="00425545">
        <w:rPr>
          <w:color w:val="000000"/>
          <w:sz w:val="28"/>
          <w:szCs w:val="28"/>
        </w:rPr>
        <w:t>Выдвинутая нами гипотеза была опровергнута. </w:t>
      </w:r>
    </w:p>
    <w:p w14:paraId="6AD1FB8D" w14:textId="77777777" w:rsidR="00425545" w:rsidRPr="00425545" w:rsidRDefault="00425545" w:rsidP="00425545">
      <w:pPr>
        <w:spacing w:line="360" w:lineRule="auto"/>
        <w:ind w:firstLine="709"/>
        <w:jc w:val="both"/>
        <w:rPr>
          <w:sz w:val="32"/>
          <w:szCs w:val="32"/>
        </w:rPr>
      </w:pPr>
      <w:r w:rsidRPr="00425545">
        <w:rPr>
          <w:color w:val="000000"/>
          <w:sz w:val="28"/>
          <w:szCs w:val="28"/>
        </w:rPr>
        <w:t>Из исследования можно сделать вывод, что у студентов и технического, и гуманитарного направления наблюдается одинаковая мотивация к обучению и получению высшего образования. Но присутствуют различия в основных мотивах.</w:t>
      </w:r>
    </w:p>
    <w:p w14:paraId="14AC37DA" w14:textId="6DEB5B0E" w:rsidR="00425545" w:rsidRPr="00425545" w:rsidRDefault="00425545" w:rsidP="00425545">
      <w:pPr>
        <w:spacing w:line="360" w:lineRule="auto"/>
        <w:ind w:firstLine="709"/>
        <w:jc w:val="both"/>
        <w:rPr>
          <w:sz w:val="32"/>
          <w:szCs w:val="32"/>
        </w:rPr>
      </w:pPr>
      <w:r w:rsidRPr="00425545">
        <w:rPr>
          <w:color w:val="000000"/>
          <w:sz w:val="28"/>
          <w:szCs w:val="28"/>
        </w:rPr>
        <w:t>Опрос показал, что у студентов технического направления приоритетным мотиватором для учебы является получение работы по специальности. А для гуманитариев первопричины получения образования более размыты, и они могут заключаться, как в получении работы и знаний, так и в получении диплома.</w:t>
      </w:r>
    </w:p>
    <w:p w14:paraId="64A494E7" w14:textId="38D2AB65" w:rsidR="00F94D9B" w:rsidRPr="00722B12" w:rsidRDefault="00EE555F" w:rsidP="00425545">
      <w:pPr>
        <w:spacing w:line="360" w:lineRule="auto"/>
        <w:ind w:right="424" w:firstLine="113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</w:t>
      </w:r>
      <w:r w:rsidR="009B162E">
        <w:rPr>
          <w:bCs/>
          <w:sz w:val="28"/>
          <w:szCs w:val="28"/>
        </w:rPr>
        <w:t>ы можем предложить рекомендаци</w:t>
      </w:r>
      <w:r w:rsidR="003C49F6">
        <w:rPr>
          <w:bCs/>
          <w:sz w:val="28"/>
          <w:szCs w:val="28"/>
        </w:rPr>
        <w:t>и</w:t>
      </w:r>
      <w:r w:rsidR="009B162E">
        <w:rPr>
          <w:bCs/>
          <w:sz w:val="28"/>
          <w:szCs w:val="28"/>
        </w:rPr>
        <w:t xml:space="preserve"> </w:t>
      </w:r>
      <w:r w:rsidR="00562670">
        <w:rPr>
          <w:bCs/>
          <w:sz w:val="28"/>
          <w:szCs w:val="28"/>
        </w:rPr>
        <w:t>для студентов технического и гуманитарного направлени</w:t>
      </w:r>
      <w:r w:rsidR="00D72DE9">
        <w:rPr>
          <w:bCs/>
          <w:sz w:val="28"/>
          <w:szCs w:val="28"/>
        </w:rPr>
        <w:t>й</w:t>
      </w:r>
      <w:r w:rsidR="00562670">
        <w:rPr>
          <w:bCs/>
          <w:sz w:val="28"/>
          <w:szCs w:val="28"/>
        </w:rPr>
        <w:t>.</w:t>
      </w:r>
    </w:p>
    <w:p w14:paraId="44F5FBCC" w14:textId="4A7B6125" w:rsidR="00026F67" w:rsidRPr="00722B12" w:rsidRDefault="00026F67" w:rsidP="00722B12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</w:p>
    <w:p w14:paraId="4C5A0EE4" w14:textId="355366A0" w:rsidR="00281C69" w:rsidRPr="00722B12" w:rsidRDefault="00281C69" w:rsidP="009B162E">
      <w:pPr>
        <w:spacing w:line="360" w:lineRule="auto"/>
        <w:ind w:right="424"/>
        <w:jc w:val="both"/>
        <w:rPr>
          <w:bCs/>
          <w:sz w:val="28"/>
          <w:szCs w:val="28"/>
        </w:rPr>
      </w:pPr>
    </w:p>
    <w:p w14:paraId="6EF4B15C" w14:textId="77777777" w:rsidR="006B726A" w:rsidRDefault="006B726A">
      <w:pPr>
        <w:rPr>
          <w:b/>
          <w:bCs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694A09D7" w14:textId="7580F2EF" w:rsidR="00281C69" w:rsidRPr="009B162E" w:rsidRDefault="006B726A" w:rsidP="009B162E">
      <w:pPr>
        <w:pStyle w:val="10"/>
        <w:spacing w:line="360" w:lineRule="auto"/>
        <w:jc w:val="center"/>
        <w:rPr>
          <w:b/>
          <w:bCs/>
          <w:i w:val="0"/>
          <w:iCs/>
          <w:sz w:val="28"/>
          <w:szCs w:val="28"/>
        </w:rPr>
      </w:pPr>
      <w:bookmarkStart w:id="6" w:name="_Toc72105446"/>
      <w:r>
        <w:rPr>
          <w:b/>
          <w:bCs/>
          <w:i w:val="0"/>
          <w:iCs/>
          <w:sz w:val="28"/>
          <w:szCs w:val="28"/>
        </w:rPr>
        <w:t>РЕКОМЕНДАЦИИ</w:t>
      </w:r>
      <w:bookmarkEnd w:id="6"/>
    </w:p>
    <w:p w14:paraId="40696585" w14:textId="449C9CD6" w:rsidR="006B726A" w:rsidRPr="006B726A" w:rsidRDefault="006B726A" w:rsidP="006B726A">
      <w:pPr>
        <w:pStyle w:val="af2"/>
        <w:numPr>
          <w:ilvl w:val="0"/>
          <w:numId w:val="24"/>
        </w:numPr>
        <w:spacing w:line="360" w:lineRule="auto"/>
        <w:ind w:right="424"/>
        <w:jc w:val="both"/>
        <w:rPr>
          <w:color w:val="000000"/>
          <w:sz w:val="28"/>
          <w:szCs w:val="28"/>
        </w:rPr>
      </w:pPr>
      <w:r w:rsidRPr="006B726A">
        <w:rPr>
          <w:color w:val="000000"/>
          <w:sz w:val="28"/>
          <w:szCs w:val="28"/>
        </w:rPr>
        <w:t>Рекомендации для технического направления:</w:t>
      </w:r>
    </w:p>
    <w:p w14:paraId="26686B72" w14:textId="77777777" w:rsidR="006B726A" w:rsidRPr="006B726A" w:rsidRDefault="006B726A" w:rsidP="0038043C">
      <w:pPr>
        <w:spacing w:line="360" w:lineRule="auto"/>
        <w:ind w:left="709" w:right="424"/>
        <w:jc w:val="both"/>
        <w:rPr>
          <w:color w:val="000000"/>
          <w:sz w:val="28"/>
          <w:szCs w:val="28"/>
        </w:rPr>
      </w:pPr>
      <w:r w:rsidRPr="006B726A">
        <w:rPr>
          <w:color w:val="000000"/>
          <w:sz w:val="28"/>
          <w:szCs w:val="28"/>
        </w:rPr>
        <w:t>Думать не только о получении желаемой работы, но и о получении знаний. Ведь вкладываясь в знания, закладывается более прочный и мощный фундамент для дальнейшего развития, а также расширяется кругозор.</w:t>
      </w:r>
    </w:p>
    <w:p w14:paraId="0EEEBCDF" w14:textId="77777777" w:rsidR="006B726A" w:rsidRPr="006B726A" w:rsidRDefault="006B726A" w:rsidP="006B726A">
      <w:pPr>
        <w:spacing w:line="360" w:lineRule="auto"/>
        <w:ind w:left="-426" w:right="424" w:firstLine="852"/>
        <w:jc w:val="both"/>
        <w:rPr>
          <w:color w:val="000000"/>
          <w:sz w:val="28"/>
          <w:szCs w:val="28"/>
        </w:rPr>
      </w:pPr>
    </w:p>
    <w:p w14:paraId="40645BE7" w14:textId="681058A1" w:rsidR="006B726A" w:rsidRPr="006B726A" w:rsidRDefault="006B726A" w:rsidP="0038043C">
      <w:pPr>
        <w:pStyle w:val="af2"/>
        <w:numPr>
          <w:ilvl w:val="0"/>
          <w:numId w:val="24"/>
        </w:numPr>
        <w:spacing w:line="360" w:lineRule="auto"/>
        <w:ind w:right="424"/>
        <w:jc w:val="both"/>
        <w:rPr>
          <w:color w:val="000000"/>
          <w:sz w:val="28"/>
          <w:szCs w:val="28"/>
        </w:rPr>
      </w:pPr>
      <w:r w:rsidRPr="006B726A">
        <w:rPr>
          <w:color w:val="000000"/>
          <w:sz w:val="28"/>
          <w:szCs w:val="28"/>
        </w:rPr>
        <w:t>Рекомендации для гуманитарного направления:</w:t>
      </w:r>
    </w:p>
    <w:p w14:paraId="12B06AC8" w14:textId="6B472A5B" w:rsidR="006B726A" w:rsidRPr="00F217C3" w:rsidRDefault="006B726A" w:rsidP="00F217C3">
      <w:pPr>
        <w:pStyle w:val="af2"/>
        <w:numPr>
          <w:ilvl w:val="0"/>
          <w:numId w:val="25"/>
        </w:numPr>
        <w:spacing w:line="360" w:lineRule="auto"/>
        <w:ind w:right="424"/>
        <w:jc w:val="both"/>
        <w:rPr>
          <w:color w:val="000000"/>
          <w:sz w:val="28"/>
          <w:szCs w:val="28"/>
        </w:rPr>
      </w:pPr>
      <w:r w:rsidRPr="00F217C3">
        <w:rPr>
          <w:color w:val="000000"/>
          <w:sz w:val="28"/>
          <w:szCs w:val="28"/>
        </w:rPr>
        <w:t>Не считать получение диплома самоцелью образования.</w:t>
      </w:r>
    </w:p>
    <w:p w14:paraId="1810551E" w14:textId="098CF327" w:rsidR="006B726A" w:rsidRPr="006B726A" w:rsidRDefault="006B726A" w:rsidP="0038043C">
      <w:pPr>
        <w:tabs>
          <w:tab w:val="left" w:pos="1134"/>
        </w:tabs>
        <w:spacing w:line="360" w:lineRule="auto"/>
        <w:ind w:left="1134" w:right="424"/>
        <w:jc w:val="both"/>
        <w:rPr>
          <w:color w:val="000000"/>
          <w:sz w:val="28"/>
          <w:szCs w:val="28"/>
        </w:rPr>
      </w:pPr>
      <w:r w:rsidRPr="006B726A">
        <w:rPr>
          <w:color w:val="000000"/>
          <w:sz w:val="28"/>
          <w:szCs w:val="28"/>
        </w:rPr>
        <w:t>Главное в образовании — это расширение кругозора в выбранной сфере и нахождение чего-то интересного для себя. Поступая ради диплома, ты не сможешь получать удовольствие от обучения, а как следствие и мотивация будет слабее.</w:t>
      </w:r>
    </w:p>
    <w:p w14:paraId="459E1446" w14:textId="13B34251" w:rsidR="006B726A" w:rsidRPr="00F217C3" w:rsidRDefault="006B726A" w:rsidP="00F217C3">
      <w:pPr>
        <w:pStyle w:val="af2"/>
        <w:numPr>
          <w:ilvl w:val="0"/>
          <w:numId w:val="25"/>
        </w:numPr>
        <w:spacing w:line="360" w:lineRule="auto"/>
        <w:ind w:right="424"/>
        <w:jc w:val="both"/>
        <w:rPr>
          <w:color w:val="000000"/>
          <w:sz w:val="28"/>
          <w:szCs w:val="28"/>
        </w:rPr>
      </w:pPr>
      <w:r w:rsidRPr="00F217C3">
        <w:rPr>
          <w:color w:val="000000"/>
          <w:sz w:val="28"/>
          <w:szCs w:val="28"/>
        </w:rPr>
        <w:t>Из предыдущей рекомендации вытекает следующая: выбирать при поступлении то направление, которое действительно тебе интересно</w:t>
      </w:r>
    </w:p>
    <w:p w14:paraId="0F5EE380" w14:textId="34F65F72" w:rsidR="00281C69" w:rsidRPr="00722B12" w:rsidRDefault="00281C69" w:rsidP="009B162E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</w:p>
    <w:p w14:paraId="1BF4AFB0" w14:textId="77777777" w:rsidR="00281C69" w:rsidRPr="00722B12" w:rsidRDefault="00281C69" w:rsidP="009B162E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</w:p>
    <w:p w14:paraId="3CFC1BB6" w14:textId="77777777" w:rsidR="00EC52D5" w:rsidRPr="00722B12" w:rsidRDefault="00EC52D5" w:rsidP="009B162E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</w:p>
    <w:p w14:paraId="0B3B5E42" w14:textId="77777777" w:rsidR="00EC52D5" w:rsidRPr="00722B12" w:rsidRDefault="00EC52D5" w:rsidP="009B162E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</w:p>
    <w:p w14:paraId="712BBFC7" w14:textId="5BDB6841" w:rsidR="00BF3869" w:rsidRPr="00722B12" w:rsidRDefault="00BF3869" w:rsidP="009B162E">
      <w:pPr>
        <w:spacing w:line="360" w:lineRule="auto"/>
        <w:ind w:left="-426" w:right="424" w:firstLine="852"/>
        <w:jc w:val="both"/>
        <w:rPr>
          <w:b/>
          <w:bCs/>
          <w:sz w:val="28"/>
          <w:szCs w:val="28"/>
        </w:rPr>
      </w:pPr>
      <w:r w:rsidRPr="00722B12">
        <w:rPr>
          <w:bCs/>
          <w:sz w:val="28"/>
          <w:szCs w:val="28"/>
        </w:rPr>
        <w:t xml:space="preserve">  </w:t>
      </w:r>
    </w:p>
    <w:p w14:paraId="603008EE" w14:textId="63C0A471" w:rsidR="6A008D87" w:rsidRPr="00722B12" w:rsidRDefault="6A008D87" w:rsidP="00722B12">
      <w:pPr>
        <w:spacing w:line="360" w:lineRule="auto"/>
        <w:ind w:left="-426" w:right="424" w:firstLine="852"/>
        <w:jc w:val="both"/>
        <w:rPr>
          <w:b/>
          <w:bCs/>
          <w:sz w:val="28"/>
          <w:szCs w:val="28"/>
        </w:rPr>
      </w:pPr>
    </w:p>
    <w:p w14:paraId="744A8FEF" w14:textId="45BE70B2" w:rsidR="1CCE6336" w:rsidRPr="00722B12" w:rsidRDefault="1CCE6336" w:rsidP="00722B12">
      <w:pPr>
        <w:spacing w:line="360" w:lineRule="auto"/>
        <w:ind w:left="-426" w:right="424" w:firstLine="852"/>
        <w:jc w:val="both"/>
        <w:rPr>
          <w:sz w:val="28"/>
          <w:szCs w:val="28"/>
        </w:rPr>
      </w:pPr>
    </w:p>
    <w:p w14:paraId="69EEDC5A" w14:textId="52AD52FA" w:rsidR="1CCE6336" w:rsidRPr="00722B12" w:rsidRDefault="1CCE6336" w:rsidP="00722B12">
      <w:pPr>
        <w:spacing w:line="360" w:lineRule="auto"/>
        <w:ind w:left="-426" w:right="424" w:firstLine="852"/>
        <w:jc w:val="both"/>
        <w:rPr>
          <w:sz w:val="28"/>
          <w:szCs w:val="28"/>
        </w:rPr>
      </w:pPr>
    </w:p>
    <w:p w14:paraId="56AA7226" w14:textId="4EFA49AD" w:rsidR="1CCE6336" w:rsidRPr="00722B12" w:rsidRDefault="1CCE6336" w:rsidP="00722B12">
      <w:pPr>
        <w:spacing w:line="360" w:lineRule="auto"/>
        <w:ind w:left="-426" w:right="424" w:firstLine="852"/>
        <w:jc w:val="both"/>
        <w:rPr>
          <w:sz w:val="28"/>
          <w:szCs w:val="28"/>
        </w:rPr>
      </w:pPr>
    </w:p>
    <w:p w14:paraId="50760EA4" w14:textId="73F3E579" w:rsidR="3A635BFD" w:rsidRPr="00722B12" w:rsidRDefault="3A635BFD" w:rsidP="00722B12">
      <w:pPr>
        <w:spacing w:line="360" w:lineRule="auto"/>
        <w:ind w:left="-426" w:right="424" w:firstLine="852"/>
        <w:jc w:val="both"/>
        <w:rPr>
          <w:sz w:val="28"/>
          <w:szCs w:val="28"/>
        </w:rPr>
      </w:pPr>
    </w:p>
    <w:p w14:paraId="78284B70" w14:textId="6C4C5528" w:rsidR="3A635BFD" w:rsidRPr="00722B12" w:rsidRDefault="3A635BFD" w:rsidP="00722B12">
      <w:pPr>
        <w:spacing w:line="360" w:lineRule="auto"/>
        <w:ind w:left="-426" w:right="424" w:firstLine="852"/>
        <w:jc w:val="both"/>
        <w:rPr>
          <w:sz w:val="28"/>
          <w:szCs w:val="28"/>
        </w:rPr>
      </w:pPr>
    </w:p>
    <w:p w14:paraId="18A03A40" w14:textId="04F5DC42" w:rsidR="3A635BFD" w:rsidRPr="00722B12" w:rsidRDefault="3A635BFD" w:rsidP="00722B12">
      <w:pPr>
        <w:spacing w:line="360" w:lineRule="auto"/>
        <w:ind w:left="-426" w:right="424" w:firstLine="852"/>
        <w:jc w:val="both"/>
        <w:rPr>
          <w:sz w:val="28"/>
          <w:szCs w:val="28"/>
        </w:rPr>
      </w:pPr>
    </w:p>
    <w:p w14:paraId="6F09EBFB" w14:textId="30C9D277" w:rsidR="3A635BFD" w:rsidRPr="00722B12" w:rsidRDefault="3A635BFD" w:rsidP="00722B12">
      <w:pPr>
        <w:spacing w:line="360" w:lineRule="auto"/>
        <w:ind w:left="-426" w:right="424" w:firstLine="852"/>
        <w:jc w:val="both"/>
        <w:rPr>
          <w:sz w:val="28"/>
          <w:szCs w:val="28"/>
        </w:rPr>
      </w:pPr>
    </w:p>
    <w:p w14:paraId="6DBBC756" w14:textId="0985B54D" w:rsidR="3A635BFD" w:rsidRPr="00722B12" w:rsidRDefault="3A635BFD" w:rsidP="00722B12">
      <w:pPr>
        <w:spacing w:line="360" w:lineRule="auto"/>
        <w:ind w:right="424"/>
        <w:jc w:val="both"/>
        <w:rPr>
          <w:sz w:val="28"/>
          <w:szCs w:val="28"/>
        </w:rPr>
      </w:pPr>
    </w:p>
    <w:sectPr w:rsidR="3A635BFD" w:rsidRPr="00722B12" w:rsidSect="009E3EFC"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BB886" w14:textId="77777777" w:rsidR="00FB6305" w:rsidRDefault="00FB6305" w:rsidP="0098338E">
      <w:r>
        <w:separator/>
      </w:r>
    </w:p>
  </w:endnote>
  <w:endnote w:type="continuationSeparator" w:id="0">
    <w:p w14:paraId="77B28AA4" w14:textId="77777777" w:rsidR="00FB6305" w:rsidRDefault="00FB630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74A51" w14:textId="5F7DF001" w:rsidR="009E3EFC" w:rsidRDefault="00ED6E01">
    <w:pPr>
      <w:pStyle w:val="af0"/>
      <w:jc w:val="center"/>
    </w:pPr>
    <w:r>
      <w:fldChar w:fldCharType="begin"/>
    </w:r>
    <w:r w:rsidR="009E3EFC">
      <w:instrText>PAGE   \* MERGEFORMAT</w:instrText>
    </w:r>
    <w:r>
      <w:fldChar w:fldCharType="separate"/>
    </w:r>
    <w:r w:rsidR="009877B2">
      <w:rPr>
        <w:noProof/>
      </w:rPr>
      <w:t>10</w:t>
    </w:r>
    <w:r>
      <w:fldChar w:fldCharType="end"/>
    </w:r>
  </w:p>
  <w:p w14:paraId="296FEF7D" w14:textId="77777777" w:rsidR="009E3EFC" w:rsidRDefault="009E3E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3EB96" w14:textId="77777777" w:rsidR="00FB6305" w:rsidRDefault="00FB6305" w:rsidP="0098338E">
      <w:r>
        <w:separator/>
      </w:r>
    </w:p>
  </w:footnote>
  <w:footnote w:type="continuationSeparator" w:id="0">
    <w:p w14:paraId="6C3D4491" w14:textId="77777777" w:rsidR="00FB6305" w:rsidRDefault="00FB6305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AF5304"/>
    <w:multiLevelType w:val="hybridMultilevel"/>
    <w:tmpl w:val="46021008"/>
    <w:lvl w:ilvl="0" w:tplc="3148FB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50E9F"/>
    <w:multiLevelType w:val="hybridMultilevel"/>
    <w:tmpl w:val="BC7088AE"/>
    <w:lvl w:ilvl="0" w:tplc="02D29410">
      <w:start w:val="1"/>
      <w:numFmt w:val="lowerLetter"/>
      <w:lvlText w:val="%1."/>
      <w:lvlJc w:val="left"/>
      <w:pPr>
        <w:ind w:left="1866" w:hanging="360"/>
      </w:pPr>
      <w:rPr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256A08"/>
    <w:multiLevelType w:val="hybridMultilevel"/>
    <w:tmpl w:val="97D8AC3A"/>
    <w:lvl w:ilvl="0" w:tplc="04190019">
      <w:start w:val="1"/>
      <w:numFmt w:val="lowerLetter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" w15:restartNumberingAfterBreak="0">
    <w:nsid w:val="11AD4041"/>
    <w:multiLevelType w:val="hybridMultilevel"/>
    <w:tmpl w:val="97D8AC3A"/>
    <w:lvl w:ilvl="0" w:tplc="04190019">
      <w:start w:val="1"/>
      <w:numFmt w:val="lowerLetter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5C1AF2"/>
    <w:multiLevelType w:val="hybridMultilevel"/>
    <w:tmpl w:val="C224866A"/>
    <w:lvl w:ilvl="0" w:tplc="D9E84D92">
      <w:start w:val="1"/>
      <w:numFmt w:val="decimal"/>
      <w:suff w:val="space"/>
      <w:lvlText w:val="%1."/>
      <w:lvlJc w:val="left"/>
      <w:pPr>
        <w:ind w:left="114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8BB5AC9"/>
    <w:multiLevelType w:val="hybridMultilevel"/>
    <w:tmpl w:val="97D8AC3A"/>
    <w:lvl w:ilvl="0" w:tplc="04190019">
      <w:start w:val="1"/>
      <w:numFmt w:val="lowerLetter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" w15:restartNumberingAfterBreak="0">
    <w:nsid w:val="2A3F7B98"/>
    <w:multiLevelType w:val="hybridMultilevel"/>
    <w:tmpl w:val="BC7088AE"/>
    <w:lvl w:ilvl="0" w:tplc="02D29410">
      <w:start w:val="1"/>
      <w:numFmt w:val="lowerLetter"/>
      <w:lvlText w:val="%1."/>
      <w:lvlJc w:val="left"/>
      <w:pPr>
        <w:ind w:left="1866" w:hanging="360"/>
      </w:pPr>
      <w:rPr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" w15:restartNumberingAfterBreak="0">
    <w:nsid w:val="35872EE0"/>
    <w:multiLevelType w:val="hybridMultilevel"/>
    <w:tmpl w:val="7616B3D4"/>
    <w:lvl w:ilvl="0" w:tplc="5DE0BD08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7B0676"/>
    <w:multiLevelType w:val="hybridMultilevel"/>
    <w:tmpl w:val="3FC252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646B6"/>
    <w:multiLevelType w:val="hybridMultilevel"/>
    <w:tmpl w:val="97D8AC3A"/>
    <w:lvl w:ilvl="0" w:tplc="04190019">
      <w:start w:val="1"/>
      <w:numFmt w:val="lowerLetter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5" w15:restartNumberingAfterBreak="0">
    <w:nsid w:val="4908076E"/>
    <w:multiLevelType w:val="hybridMultilevel"/>
    <w:tmpl w:val="97D8AC3A"/>
    <w:lvl w:ilvl="0" w:tplc="04190019">
      <w:start w:val="1"/>
      <w:numFmt w:val="lowerLetter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6" w15:restartNumberingAfterBreak="0">
    <w:nsid w:val="51992D36"/>
    <w:multiLevelType w:val="hybridMultilevel"/>
    <w:tmpl w:val="873C68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E7CF0"/>
    <w:multiLevelType w:val="hybridMultilevel"/>
    <w:tmpl w:val="97D8AC3A"/>
    <w:lvl w:ilvl="0" w:tplc="04190019">
      <w:start w:val="1"/>
      <w:numFmt w:val="lowerLetter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8" w15:restartNumberingAfterBreak="0">
    <w:nsid w:val="595E2A87"/>
    <w:multiLevelType w:val="hybridMultilevel"/>
    <w:tmpl w:val="6922AB7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5FAE522E"/>
    <w:multiLevelType w:val="hybridMultilevel"/>
    <w:tmpl w:val="0610EC5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63D70D49"/>
    <w:multiLevelType w:val="hybridMultilevel"/>
    <w:tmpl w:val="5BA2BCEE"/>
    <w:lvl w:ilvl="0" w:tplc="D9E84D92">
      <w:start w:val="1"/>
      <w:numFmt w:val="decimal"/>
      <w:suff w:val="space"/>
      <w:lvlText w:val="%1."/>
      <w:lvlJc w:val="left"/>
      <w:pPr>
        <w:ind w:left="114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6052C9E"/>
    <w:multiLevelType w:val="hybridMultilevel"/>
    <w:tmpl w:val="97D8AC3A"/>
    <w:lvl w:ilvl="0" w:tplc="04190019">
      <w:start w:val="1"/>
      <w:numFmt w:val="lowerLetter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3" w15:restartNumberingAfterBreak="0">
    <w:nsid w:val="665C1D02"/>
    <w:multiLevelType w:val="hybridMultilevel"/>
    <w:tmpl w:val="D17E4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8520D"/>
    <w:multiLevelType w:val="hybridMultilevel"/>
    <w:tmpl w:val="97D8AC3A"/>
    <w:lvl w:ilvl="0" w:tplc="04190019">
      <w:start w:val="1"/>
      <w:numFmt w:val="lowerLetter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21"/>
  </w:num>
  <w:num w:numId="5">
    <w:abstractNumId w:val="6"/>
  </w:num>
  <w:num w:numId="6">
    <w:abstractNumId w:val="3"/>
  </w:num>
  <w:num w:numId="7">
    <w:abstractNumId w:val="16"/>
  </w:num>
  <w:num w:numId="8">
    <w:abstractNumId w:val="10"/>
  </w:num>
  <w:num w:numId="9">
    <w:abstractNumId w:val="23"/>
  </w:num>
  <w:num w:numId="10">
    <w:abstractNumId w:val="1"/>
  </w:num>
  <w:num w:numId="11">
    <w:abstractNumId w:val="7"/>
  </w:num>
  <w:num w:numId="12">
    <w:abstractNumId w:val="20"/>
  </w:num>
  <w:num w:numId="13">
    <w:abstractNumId w:val="19"/>
  </w:num>
  <w:num w:numId="14">
    <w:abstractNumId w:val="9"/>
  </w:num>
  <w:num w:numId="15">
    <w:abstractNumId w:val="22"/>
  </w:num>
  <w:num w:numId="16">
    <w:abstractNumId w:val="17"/>
  </w:num>
  <w:num w:numId="17">
    <w:abstractNumId w:val="2"/>
  </w:num>
  <w:num w:numId="18">
    <w:abstractNumId w:val="15"/>
  </w:num>
  <w:num w:numId="19">
    <w:abstractNumId w:val="4"/>
  </w:num>
  <w:num w:numId="20">
    <w:abstractNumId w:val="8"/>
  </w:num>
  <w:num w:numId="21">
    <w:abstractNumId w:val="5"/>
  </w:num>
  <w:num w:numId="22">
    <w:abstractNumId w:val="14"/>
  </w:num>
  <w:num w:numId="23">
    <w:abstractNumId w:val="24"/>
  </w:num>
  <w:num w:numId="24">
    <w:abstractNumId w:val="12"/>
  </w:num>
  <w:num w:numId="25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6F67"/>
    <w:rsid w:val="00027D22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3F95"/>
    <w:rsid w:val="000459A4"/>
    <w:rsid w:val="000459F2"/>
    <w:rsid w:val="0004751F"/>
    <w:rsid w:val="000503E0"/>
    <w:rsid w:val="00053BCB"/>
    <w:rsid w:val="00055334"/>
    <w:rsid w:val="0005551F"/>
    <w:rsid w:val="00057213"/>
    <w:rsid w:val="000603A9"/>
    <w:rsid w:val="000603AB"/>
    <w:rsid w:val="00061542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667F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30D1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A9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7D36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E30"/>
    <w:rsid w:val="00144ED3"/>
    <w:rsid w:val="00145D79"/>
    <w:rsid w:val="00146B72"/>
    <w:rsid w:val="00146FB2"/>
    <w:rsid w:val="00150293"/>
    <w:rsid w:val="00151D3F"/>
    <w:rsid w:val="00152014"/>
    <w:rsid w:val="0015263A"/>
    <w:rsid w:val="00152F8A"/>
    <w:rsid w:val="001551E3"/>
    <w:rsid w:val="001564C2"/>
    <w:rsid w:val="00157DC6"/>
    <w:rsid w:val="00160641"/>
    <w:rsid w:val="001621E4"/>
    <w:rsid w:val="00162770"/>
    <w:rsid w:val="00162E6A"/>
    <w:rsid w:val="0016390D"/>
    <w:rsid w:val="00163971"/>
    <w:rsid w:val="00165A41"/>
    <w:rsid w:val="00167094"/>
    <w:rsid w:val="00171683"/>
    <w:rsid w:val="001722CB"/>
    <w:rsid w:val="001726B4"/>
    <w:rsid w:val="00174BE2"/>
    <w:rsid w:val="001750C7"/>
    <w:rsid w:val="001827FB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6FB"/>
    <w:rsid w:val="001A5B5F"/>
    <w:rsid w:val="001A6352"/>
    <w:rsid w:val="001A65A2"/>
    <w:rsid w:val="001A72EB"/>
    <w:rsid w:val="001A7E3D"/>
    <w:rsid w:val="001B0F13"/>
    <w:rsid w:val="001B134E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1F721C"/>
    <w:rsid w:val="002000AA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07D3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4FC6"/>
    <w:rsid w:val="00246E84"/>
    <w:rsid w:val="00246ECD"/>
    <w:rsid w:val="002472EE"/>
    <w:rsid w:val="00250306"/>
    <w:rsid w:val="00251993"/>
    <w:rsid w:val="00251C9E"/>
    <w:rsid w:val="002532A5"/>
    <w:rsid w:val="00254C11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7CCF"/>
    <w:rsid w:val="00281C69"/>
    <w:rsid w:val="0028346F"/>
    <w:rsid w:val="002843D6"/>
    <w:rsid w:val="00284BC8"/>
    <w:rsid w:val="00287770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C68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C2A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6370"/>
    <w:rsid w:val="00327722"/>
    <w:rsid w:val="00330CC7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3BD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A04"/>
    <w:rsid w:val="00374B6F"/>
    <w:rsid w:val="00377DCC"/>
    <w:rsid w:val="0038038D"/>
    <w:rsid w:val="0038043C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2F4"/>
    <w:rsid w:val="003B28D1"/>
    <w:rsid w:val="003B3F41"/>
    <w:rsid w:val="003B3FFB"/>
    <w:rsid w:val="003B4C4D"/>
    <w:rsid w:val="003B6F4B"/>
    <w:rsid w:val="003C07AA"/>
    <w:rsid w:val="003C096F"/>
    <w:rsid w:val="003C1B6F"/>
    <w:rsid w:val="003C43F4"/>
    <w:rsid w:val="003C4793"/>
    <w:rsid w:val="003C49F6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208"/>
    <w:rsid w:val="004203AF"/>
    <w:rsid w:val="00422FA9"/>
    <w:rsid w:val="00424651"/>
    <w:rsid w:val="00425545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C44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BF2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34"/>
    <w:rsid w:val="00487746"/>
    <w:rsid w:val="00487BD1"/>
    <w:rsid w:val="004933A0"/>
    <w:rsid w:val="004934FE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819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398"/>
    <w:rsid w:val="004F1815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1E8D"/>
    <w:rsid w:val="00533CC6"/>
    <w:rsid w:val="00534FBB"/>
    <w:rsid w:val="00535513"/>
    <w:rsid w:val="00537ECF"/>
    <w:rsid w:val="00537F3A"/>
    <w:rsid w:val="00541CB8"/>
    <w:rsid w:val="00542050"/>
    <w:rsid w:val="00542624"/>
    <w:rsid w:val="0054271F"/>
    <w:rsid w:val="0054288A"/>
    <w:rsid w:val="00542A70"/>
    <w:rsid w:val="00543503"/>
    <w:rsid w:val="00545895"/>
    <w:rsid w:val="00546A1E"/>
    <w:rsid w:val="00550B7C"/>
    <w:rsid w:val="00551289"/>
    <w:rsid w:val="00554DBB"/>
    <w:rsid w:val="00554F61"/>
    <w:rsid w:val="005555FF"/>
    <w:rsid w:val="00556556"/>
    <w:rsid w:val="005601E6"/>
    <w:rsid w:val="0056046D"/>
    <w:rsid w:val="00560BA0"/>
    <w:rsid w:val="00562670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FD2"/>
    <w:rsid w:val="005C11F5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096A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1E3A"/>
    <w:rsid w:val="006B3664"/>
    <w:rsid w:val="006B3A13"/>
    <w:rsid w:val="006B3AF4"/>
    <w:rsid w:val="006B68DA"/>
    <w:rsid w:val="006B726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4094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48C0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2B12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2DA6"/>
    <w:rsid w:val="00773DE6"/>
    <w:rsid w:val="00774793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C7A79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6F"/>
    <w:rsid w:val="008217FA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4F70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6C61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BC6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2B3D"/>
    <w:rsid w:val="00963A9B"/>
    <w:rsid w:val="00966824"/>
    <w:rsid w:val="009778C6"/>
    <w:rsid w:val="00980FCB"/>
    <w:rsid w:val="0098338E"/>
    <w:rsid w:val="009872E4"/>
    <w:rsid w:val="009877B2"/>
    <w:rsid w:val="009904E0"/>
    <w:rsid w:val="00990A57"/>
    <w:rsid w:val="0099170B"/>
    <w:rsid w:val="00991959"/>
    <w:rsid w:val="00994303"/>
    <w:rsid w:val="009A0C44"/>
    <w:rsid w:val="009A30BA"/>
    <w:rsid w:val="009A34B3"/>
    <w:rsid w:val="009A3A4D"/>
    <w:rsid w:val="009A45CB"/>
    <w:rsid w:val="009A594E"/>
    <w:rsid w:val="009A5A62"/>
    <w:rsid w:val="009A6656"/>
    <w:rsid w:val="009A725D"/>
    <w:rsid w:val="009A79FD"/>
    <w:rsid w:val="009B162E"/>
    <w:rsid w:val="009B3E62"/>
    <w:rsid w:val="009B503D"/>
    <w:rsid w:val="009B5A74"/>
    <w:rsid w:val="009B5F98"/>
    <w:rsid w:val="009C19B2"/>
    <w:rsid w:val="009C2E16"/>
    <w:rsid w:val="009C7F7F"/>
    <w:rsid w:val="009D024E"/>
    <w:rsid w:val="009D0A64"/>
    <w:rsid w:val="009D1575"/>
    <w:rsid w:val="009D186A"/>
    <w:rsid w:val="009D1A27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411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18E3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4269"/>
    <w:rsid w:val="00AC542D"/>
    <w:rsid w:val="00AC62B7"/>
    <w:rsid w:val="00AC6D65"/>
    <w:rsid w:val="00AC758E"/>
    <w:rsid w:val="00AC7CEA"/>
    <w:rsid w:val="00AD4358"/>
    <w:rsid w:val="00AD4DC0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71D"/>
    <w:rsid w:val="00B00A25"/>
    <w:rsid w:val="00B02CF2"/>
    <w:rsid w:val="00B02DEB"/>
    <w:rsid w:val="00B03C24"/>
    <w:rsid w:val="00B062B7"/>
    <w:rsid w:val="00B06755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0BE4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1DB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586E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5A8"/>
    <w:rsid w:val="00BB609B"/>
    <w:rsid w:val="00BB6622"/>
    <w:rsid w:val="00BC0A4D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4539"/>
    <w:rsid w:val="00BE646A"/>
    <w:rsid w:val="00BE6FA0"/>
    <w:rsid w:val="00BE70F0"/>
    <w:rsid w:val="00BF0346"/>
    <w:rsid w:val="00BF10C2"/>
    <w:rsid w:val="00BF110F"/>
    <w:rsid w:val="00BF3869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C19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252"/>
    <w:rsid w:val="00CB3A10"/>
    <w:rsid w:val="00CB4F11"/>
    <w:rsid w:val="00CB62DB"/>
    <w:rsid w:val="00CB6443"/>
    <w:rsid w:val="00CB6C11"/>
    <w:rsid w:val="00CB7364"/>
    <w:rsid w:val="00CC0F55"/>
    <w:rsid w:val="00CC15AF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68A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89F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2DE9"/>
    <w:rsid w:val="00D745DD"/>
    <w:rsid w:val="00D772D6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390"/>
    <w:rsid w:val="00D96922"/>
    <w:rsid w:val="00DA02EA"/>
    <w:rsid w:val="00DA05AD"/>
    <w:rsid w:val="00DA0AB6"/>
    <w:rsid w:val="00DA0E01"/>
    <w:rsid w:val="00DA1B50"/>
    <w:rsid w:val="00DA3FB2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19F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2642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C90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BD7"/>
    <w:rsid w:val="00EC3FC4"/>
    <w:rsid w:val="00EC52D5"/>
    <w:rsid w:val="00EC5E5A"/>
    <w:rsid w:val="00EC5FE8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E555F"/>
    <w:rsid w:val="00EF4119"/>
    <w:rsid w:val="00EF4B23"/>
    <w:rsid w:val="00EF6877"/>
    <w:rsid w:val="00EF71B1"/>
    <w:rsid w:val="00EF757D"/>
    <w:rsid w:val="00F0137C"/>
    <w:rsid w:val="00F013BE"/>
    <w:rsid w:val="00F0239F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7C3"/>
    <w:rsid w:val="00F21AF4"/>
    <w:rsid w:val="00F227CB"/>
    <w:rsid w:val="00F22BB5"/>
    <w:rsid w:val="00F23311"/>
    <w:rsid w:val="00F236E2"/>
    <w:rsid w:val="00F24140"/>
    <w:rsid w:val="00F25C70"/>
    <w:rsid w:val="00F318EC"/>
    <w:rsid w:val="00F31AB2"/>
    <w:rsid w:val="00F32BE6"/>
    <w:rsid w:val="00F3577F"/>
    <w:rsid w:val="00F357D2"/>
    <w:rsid w:val="00F359F2"/>
    <w:rsid w:val="00F369E2"/>
    <w:rsid w:val="00F4063D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3F3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4D9B"/>
    <w:rsid w:val="00F96D77"/>
    <w:rsid w:val="00F971B7"/>
    <w:rsid w:val="00FA0C2F"/>
    <w:rsid w:val="00FA3AC4"/>
    <w:rsid w:val="00FA46A5"/>
    <w:rsid w:val="00FA4E5D"/>
    <w:rsid w:val="00FA601E"/>
    <w:rsid w:val="00FB0DAB"/>
    <w:rsid w:val="00FB2492"/>
    <w:rsid w:val="00FB38B3"/>
    <w:rsid w:val="00FB39A3"/>
    <w:rsid w:val="00FB4D19"/>
    <w:rsid w:val="00FB4FA6"/>
    <w:rsid w:val="00FB6305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1CCE6336"/>
    <w:rsid w:val="3A635BFD"/>
    <w:rsid w:val="6A008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B51925"/>
  <w15:chartTrackingRefBased/>
  <w15:docId w15:val="{7E29A1AD-9ABD-4B1C-BEF0-74D8ED61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0"/>
    <w:next w:val="a0"/>
    <w:uiPriority w:val="39"/>
    <w:unhideWhenUsed/>
    <w:qFormat/>
    <w:rsid w:val="00E0264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2F5496" w:themeColor="accent1" w:themeShade="BF"/>
      <w:sz w:val="28"/>
      <w:szCs w:val="28"/>
      <w:lang w:eastAsia="en-US"/>
    </w:rPr>
  </w:style>
  <w:style w:type="paragraph" w:styleId="1">
    <w:name w:val="toc 1"/>
    <w:basedOn w:val="a0"/>
    <w:next w:val="a0"/>
    <w:autoRedefine/>
    <w:uiPriority w:val="39"/>
    <w:unhideWhenUsed/>
    <w:rsid w:val="00E02642"/>
    <w:pPr>
      <w:numPr>
        <w:numId w:val="8"/>
      </w:numPr>
      <w:tabs>
        <w:tab w:val="right" w:leader="dot" w:pos="9345"/>
      </w:tabs>
      <w:spacing w:after="100" w:line="276" w:lineRule="auto"/>
      <w:jc w:val="both"/>
    </w:pPr>
    <w:rPr>
      <w:rFonts w:eastAsiaTheme="minorHAnsi"/>
      <w:sz w:val="28"/>
      <w:szCs w:val="28"/>
      <w:lang w:eastAsia="en-US"/>
    </w:rPr>
  </w:style>
  <w:style w:type="character" w:styleId="aff2">
    <w:name w:val="FollowedHyperlink"/>
    <w:basedOn w:val="a1"/>
    <w:uiPriority w:val="99"/>
    <w:semiHidden/>
    <w:unhideWhenUsed/>
    <w:locked/>
    <w:rsid w:val="00AC42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6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CA081-4ED9-48BB-AF65-6C89411AB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Konstantin Kireev</cp:lastModifiedBy>
  <cp:revision>35</cp:revision>
  <cp:lastPrinted>2021-05-16T22:33:00Z</cp:lastPrinted>
  <dcterms:created xsi:type="dcterms:W3CDTF">2021-05-16T21:27:00Z</dcterms:created>
  <dcterms:modified xsi:type="dcterms:W3CDTF">2021-05-16T22:33:00Z</dcterms:modified>
</cp:coreProperties>
</file>