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5D812" w14:textId="705E5798" w:rsidR="00342F53" w:rsidRDefault="00FE34DF" w:rsidP="00FE34DF">
      <w:pPr>
        <w:widowControl w:val="0"/>
        <w:pBdr>
          <w:top w:val="nil"/>
          <w:left w:val="nil"/>
          <w:bottom w:val="nil"/>
          <w:right w:val="nil"/>
          <w:between w:val="nil"/>
        </w:pBdr>
        <w:spacing w:line="276" w:lineRule="auto"/>
        <w:ind w:left="1792" w:firstLine="0"/>
        <w:jc w:val="center"/>
        <w:rPr>
          <w:color w:val="000000"/>
          <w:sz w:val="20"/>
          <w:szCs w:val="20"/>
        </w:rPr>
      </w:pPr>
      <w:r>
        <w:rPr>
          <w:noProof/>
          <w:color w:val="000000"/>
          <w:sz w:val="20"/>
          <w:szCs w:val="20"/>
        </w:rPr>
        <w:drawing>
          <wp:anchor distT="0" distB="0" distL="114300" distR="114300" simplePos="0" relativeHeight="251662336" behindDoc="1" locked="0" layoutInCell="1" allowOverlap="1" wp14:anchorId="1C8EF415" wp14:editId="07CA4547">
            <wp:simplePos x="0" y="0"/>
            <wp:positionH relativeFrom="margin">
              <wp:align>center</wp:align>
            </wp:positionH>
            <wp:positionV relativeFrom="paragraph">
              <wp:posOffset>0</wp:posOffset>
            </wp:positionV>
            <wp:extent cx="3899535" cy="2041525"/>
            <wp:effectExtent l="0" t="0" r="5715" b="0"/>
            <wp:wrapTight wrapText="bothSides">
              <wp:wrapPolygon edited="0">
                <wp:start x="9602" y="0"/>
                <wp:lineTo x="8547" y="1209"/>
                <wp:lineTo x="7914" y="2822"/>
                <wp:lineTo x="7597" y="3426"/>
                <wp:lineTo x="7597" y="6450"/>
                <wp:lineTo x="8336" y="6450"/>
                <wp:lineTo x="7914" y="8465"/>
                <wp:lineTo x="7914" y="9473"/>
                <wp:lineTo x="8125" y="9876"/>
                <wp:lineTo x="10658" y="12900"/>
                <wp:lineTo x="0" y="13907"/>
                <wp:lineTo x="0" y="18543"/>
                <wp:lineTo x="10763" y="19349"/>
                <wp:lineTo x="633" y="19349"/>
                <wp:lineTo x="0" y="19551"/>
                <wp:lineTo x="0" y="21365"/>
                <wp:lineTo x="21526" y="21365"/>
                <wp:lineTo x="21526" y="19349"/>
                <wp:lineTo x="10763" y="19349"/>
                <wp:lineTo x="21526" y="18543"/>
                <wp:lineTo x="21526" y="14915"/>
                <wp:lineTo x="11185" y="12900"/>
                <wp:lineTo x="13190" y="10279"/>
                <wp:lineTo x="13401" y="9675"/>
                <wp:lineTo x="14034" y="7256"/>
                <wp:lineTo x="14034" y="6450"/>
                <wp:lineTo x="13929" y="3628"/>
                <wp:lineTo x="13823" y="3023"/>
                <wp:lineTo x="12451" y="403"/>
                <wp:lineTo x="11924" y="0"/>
                <wp:lineTo x="9602" y="0"/>
              </wp:wrapPolygon>
            </wp:wrapTight>
            <wp:docPr id="4" name="image4.png" descr="A logo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logo on a black background&#10;&#10;Description automatically generated"/>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3899535" cy="2041525"/>
                    </a:xfrm>
                    <a:prstGeom prst="rect">
                      <a:avLst/>
                    </a:prstGeom>
                    <a:ln/>
                  </pic:spPr>
                </pic:pic>
              </a:graphicData>
            </a:graphic>
          </wp:anchor>
        </w:drawing>
      </w:r>
    </w:p>
    <w:p w14:paraId="379EE43C" w14:textId="757C2A98" w:rsidR="00342F53" w:rsidRDefault="00342F53">
      <w:pPr>
        <w:widowControl w:val="0"/>
        <w:pBdr>
          <w:top w:val="nil"/>
          <w:left w:val="nil"/>
          <w:bottom w:val="nil"/>
          <w:right w:val="nil"/>
          <w:between w:val="nil"/>
        </w:pBdr>
        <w:spacing w:line="276" w:lineRule="auto"/>
        <w:ind w:firstLine="0"/>
        <w:jc w:val="left"/>
        <w:rPr>
          <w:color w:val="000000"/>
        </w:rPr>
      </w:pPr>
    </w:p>
    <w:p w14:paraId="65A6A664" w14:textId="7358074B" w:rsidR="00342F53" w:rsidRDefault="00342F53">
      <w:pPr>
        <w:widowControl w:val="0"/>
        <w:pBdr>
          <w:top w:val="nil"/>
          <w:left w:val="nil"/>
          <w:bottom w:val="nil"/>
          <w:right w:val="nil"/>
          <w:between w:val="nil"/>
        </w:pBdr>
        <w:spacing w:line="276" w:lineRule="auto"/>
        <w:ind w:firstLine="0"/>
        <w:jc w:val="left"/>
        <w:rPr>
          <w:color w:val="000000"/>
        </w:rPr>
      </w:pPr>
    </w:p>
    <w:p w14:paraId="3A1B48D2" w14:textId="77777777" w:rsidR="00FE34DF" w:rsidRDefault="00FE34DF">
      <w:pPr>
        <w:widowControl w:val="0"/>
        <w:pBdr>
          <w:top w:val="nil"/>
          <w:left w:val="nil"/>
          <w:bottom w:val="nil"/>
          <w:right w:val="nil"/>
          <w:between w:val="nil"/>
        </w:pBdr>
        <w:spacing w:line="276" w:lineRule="auto"/>
        <w:ind w:firstLine="0"/>
        <w:jc w:val="left"/>
        <w:rPr>
          <w:color w:val="000000"/>
        </w:rPr>
      </w:pPr>
    </w:p>
    <w:p w14:paraId="5906C134" w14:textId="77777777" w:rsidR="00FE34DF" w:rsidRDefault="00FE34DF">
      <w:pPr>
        <w:widowControl w:val="0"/>
        <w:pBdr>
          <w:top w:val="nil"/>
          <w:left w:val="nil"/>
          <w:bottom w:val="nil"/>
          <w:right w:val="nil"/>
          <w:between w:val="nil"/>
        </w:pBdr>
        <w:spacing w:line="276" w:lineRule="auto"/>
        <w:ind w:firstLine="0"/>
        <w:jc w:val="left"/>
        <w:rPr>
          <w:color w:val="000000"/>
        </w:rPr>
      </w:pPr>
    </w:p>
    <w:p w14:paraId="67688AF6" w14:textId="77777777" w:rsidR="00FE34DF" w:rsidRDefault="00FE34DF">
      <w:pPr>
        <w:widowControl w:val="0"/>
        <w:pBdr>
          <w:top w:val="nil"/>
          <w:left w:val="nil"/>
          <w:bottom w:val="nil"/>
          <w:right w:val="nil"/>
          <w:between w:val="nil"/>
        </w:pBdr>
        <w:spacing w:line="276" w:lineRule="auto"/>
        <w:ind w:firstLine="0"/>
        <w:jc w:val="left"/>
        <w:rPr>
          <w:color w:val="000000"/>
        </w:rPr>
      </w:pPr>
    </w:p>
    <w:p w14:paraId="348EFD8B" w14:textId="77777777" w:rsidR="00FE34DF" w:rsidRDefault="00FE34DF">
      <w:pPr>
        <w:widowControl w:val="0"/>
        <w:pBdr>
          <w:top w:val="nil"/>
          <w:left w:val="nil"/>
          <w:bottom w:val="nil"/>
          <w:right w:val="nil"/>
          <w:between w:val="nil"/>
        </w:pBdr>
        <w:spacing w:line="276" w:lineRule="auto"/>
        <w:ind w:firstLine="0"/>
        <w:jc w:val="left"/>
        <w:rPr>
          <w:color w:val="000000"/>
        </w:rPr>
      </w:pPr>
    </w:p>
    <w:p w14:paraId="0EA4CB01" w14:textId="77777777" w:rsidR="00FE34DF" w:rsidRDefault="00FE34DF">
      <w:pPr>
        <w:widowControl w:val="0"/>
        <w:pBdr>
          <w:top w:val="nil"/>
          <w:left w:val="nil"/>
          <w:bottom w:val="nil"/>
          <w:right w:val="nil"/>
          <w:between w:val="nil"/>
        </w:pBdr>
        <w:spacing w:line="276" w:lineRule="auto"/>
        <w:ind w:firstLine="0"/>
        <w:jc w:val="left"/>
        <w:rPr>
          <w:color w:val="000000"/>
        </w:rPr>
      </w:pPr>
    </w:p>
    <w:p w14:paraId="74C647FB" w14:textId="77777777" w:rsidR="00FE34DF" w:rsidRDefault="00FE34DF">
      <w:pPr>
        <w:widowControl w:val="0"/>
        <w:pBdr>
          <w:top w:val="nil"/>
          <w:left w:val="nil"/>
          <w:bottom w:val="nil"/>
          <w:right w:val="nil"/>
          <w:between w:val="nil"/>
        </w:pBdr>
        <w:spacing w:line="276" w:lineRule="auto"/>
        <w:ind w:firstLine="0"/>
        <w:jc w:val="left"/>
        <w:rPr>
          <w:color w:val="000000"/>
        </w:rPr>
      </w:pPr>
    </w:p>
    <w:p w14:paraId="0BBA2625" w14:textId="77777777" w:rsidR="00FE34DF" w:rsidRDefault="00FE34DF">
      <w:pPr>
        <w:widowControl w:val="0"/>
        <w:pBdr>
          <w:top w:val="nil"/>
          <w:left w:val="nil"/>
          <w:bottom w:val="nil"/>
          <w:right w:val="nil"/>
          <w:between w:val="nil"/>
        </w:pBdr>
        <w:spacing w:line="276" w:lineRule="auto"/>
        <w:ind w:firstLine="0"/>
        <w:jc w:val="left"/>
        <w:rPr>
          <w:color w:val="000000"/>
        </w:rPr>
      </w:pPr>
    </w:p>
    <w:p w14:paraId="2482164D" w14:textId="77777777" w:rsidR="00FE34DF" w:rsidRDefault="00FE34DF">
      <w:pPr>
        <w:widowControl w:val="0"/>
        <w:pBdr>
          <w:top w:val="nil"/>
          <w:left w:val="nil"/>
          <w:bottom w:val="nil"/>
          <w:right w:val="nil"/>
          <w:between w:val="nil"/>
        </w:pBdr>
        <w:spacing w:line="276" w:lineRule="auto"/>
        <w:ind w:firstLine="0"/>
        <w:jc w:val="left"/>
        <w:rPr>
          <w:color w:val="000000"/>
        </w:rPr>
      </w:pPr>
    </w:p>
    <w:p w14:paraId="2E9FCB4F" w14:textId="77777777" w:rsidR="00FE34DF" w:rsidRDefault="00FE34DF">
      <w:pPr>
        <w:widowControl w:val="0"/>
        <w:pBdr>
          <w:top w:val="nil"/>
          <w:left w:val="nil"/>
          <w:bottom w:val="nil"/>
          <w:right w:val="nil"/>
          <w:between w:val="nil"/>
        </w:pBdr>
        <w:spacing w:line="276" w:lineRule="auto"/>
        <w:ind w:firstLine="0"/>
        <w:jc w:val="left"/>
        <w:rPr>
          <w:color w:val="000000"/>
        </w:rPr>
      </w:pPr>
    </w:p>
    <w:p w14:paraId="21C649E6" w14:textId="77777777" w:rsidR="00FE34DF" w:rsidRDefault="00FE34DF">
      <w:pPr>
        <w:widowControl w:val="0"/>
        <w:pBdr>
          <w:top w:val="nil"/>
          <w:left w:val="nil"/>
          <w:bottom w:val="nil"/>
          <w:right w:val="nil"/>
          <w:between w:val="nil"/>
        </w:pBdr>
        <w:spacing w:line="276" w:lineRule="auto"/>
        <w:ind w:firstLine="0"/>
        <w:jc w:val="left"/>
        <w:rPr>
          <w:color w:val="000000"/>
        </w:rPr>
      </w:pPr>
    </w:p>
    <w:p w14:paraId="454A26F1" w14:textId="0FA788F5" w:rsidR="00342F53" w:rsidRDefault="00342F53">
      <w:pPr>
        <w:widowControl w:val="0"/>
        <w:pBdr>
          <w:top w:val="nil"/>
          <w:left w:val="nil"/>
          <w:bottom w:val="nil"/>
          <w:right w:val="nil"/>
          <w:between w:val="nil"/>
        </w:pBdr>
        <w:spacing w:before="124" w:line="276" w:lineRule="auto"/>
        <w:ind w:firstLine="0"/>
        <w:jc w:val="left"/>
        <w:rPr>
          <w:color w:val="000000"/>
        </w:rPr>
      </w:pPr>
    </w:p>
    <w:p w14:paraId="48C4B282" w14:textId="426679E0" w:rsidR="00342F53" w:rsidRDefault="00CF6E63">
      <w:pPr>
        <w:widowControl w:val="0"/>
        <w:pBdr>
          <w:top w:val="nil"/>
          <w:left w:val="nil"/>
          <w:bottom w:val="nil"/>
          <w:right w:val="nil"/>
          <w:between w:val="nil"/>
        </w:pBdr>
        <w:spacing w:line="276" w:lineRule="auto"/>
        <w:ind w:left="34" w:right="34" w:firstLine="0"/>
        <w:jc w:val="center"/>
        <w:rPr>
          <w:color w:val="000000"/>
        </w:rPr>
      </w:pPr>
      <w:r>
        <w:rPr>
          <w:color w:val="000000"/>
        </w:rPr>
        <w:t>BUDT704: DATA PROCESSING AND ANALYSIS IN PYTHON</w:t>
      </w:r>
    </w:p>
    <w:p w14:paraId="3D00FF97" w14:textId="77777777" w:rsidR="00342F53" w:rsidRDefault="00342F53">
      <w:pPr>
        <w:widowControl w:val="0"/>
        <w:pBdr>
          <w:top w:val="nil"/>
          <w:left w:val="nil"/>
          <w:bottom w:val="nil"/>
          <w:right w:val="nil"/>
          <w:between w:val="nil"/>
        </w:pBdr>
        <w:spacing w:line="276" w:lineRule="auto"/>
        <w:ind w:firstLine="0"/>
        <w:jc w:val="left"/>
        <w:rPr>
          <w:color w:val="000000"/>
        </w:rPr>
      </w:pPr>
    </w:p>
    <w:p w14:paraId="6A5A1FF1" w14:textId="52626D50" w:rsidR="00342F53" w:rsidRDefault="00342F53">
      <w:pPr>
        <w:widowControl w:val="0"/>
        <w:pBdr>
          <w:top w:val="nil"/>
          <w:left w:val="nil"/>
          <w:bottom w:val="nil"/>
          <w:right w:val="nil"/>
          <w:between w:val="nil"/>
        </w:pBdr>
        <w:spacing w:line="276" w:lineRule="auto"/>
        <w:ind w:firstLine="0"/>
        <w:jc w:val="left"/>
        <w:rPr>
          <w:color w:val="000000"/>
        </w:rPr>
      </w:pPr>
    </w:p>
    <w:p w14:paraId="1E884375" w14:textId="2B2BCD50" w:rsidR="00342F53" w:rsidRDefault="00342F53">
      <w:pPr>
        <w:widowControl w:val="0"/>
        <w:pBdr>
          <w:top w:val="nil"/>
          <w:left w:val="nil"/>
          <w:bottom w:val="nil"/>
          <w:right w:val="nil"/>
          <w:between w:val="nil"/>
        </w:pBdr>
        <w:spacing w:before="138" w:line="276" w:lineRule="auto"/>
        <w:ind w:firstLine="0"/>
        <w:jc w:val="left"/>
        <w:rPr>
          <w:color w:val="000000"/>
        </w:rPr>
      </w:pPr>
    </w:p>
    <w:p w14:paraId="6C90B059" w14:textId="4FA545E1" w:rsidR="00342F53" w:rsidRDefault="00CF6E63">
      <w:pPr>
        <w:widowControl w:val="0"/>
        <w:pBdr>
          <w:top w:val="nil"/>
          <w:left w:val="nil"/>
          <w:bottom w:val="nil"/>
          <w:right w:val="nil"/>
          <w:between w:val="nil"/>
        </w:pBdr>
        <w:spacing w:line="276" w:lineRule="auto"/>
        <w:ind w:left="34" w:firstLine="0"/>
        <w:jc w:val="center"/>
        <w:rPr>
          <w:color w:val="000000"/>
        </w:rPr>
      </w:pPr>
      <w:r>
        <w:rPr>
          <w:color w:val="000000"/>
        </w:rPr>
        <w:t>“Exploratory Data Analysis of Netflix Streaming Data”</w:t>
      </w:r>
    </w:p>
    <w:p w14:paraId="05CA462A" w14:textId="612B6B1D" w:rsidR="00342F53" w:rsidRDefault="00342F53">
      <w:pPr>
        <w:widowControl w:val="0"/>
        <w:pBdr>
          <w:top w:val="nil"/>
          <w:left w:val="nil"/>
          <w:bottom w:val="nil"/>
          <w:right w:val="nil"/>
          <w:between w:val="nil"/>
        </w:pBdr>
        <w:spacing w:line="276" w:lineRule="auto"/>
        <w:ind w:firstLine="0"/>
        <w:jc w:val="left"/>
        <w:rPr>
          <w:color w:val="000000"/>
        </w:rPr>
      </w:pPr>
    </w:p>
    <w:p w14:paraId="3BF2683D" w14:textId="3E14AA80" w:rsidR="00342F53" w:rsidRDefault="00342F53">
      <w:pPr>
        <w:widowControl w:val="0"/>
        <w:pBdr>
          <w:top w:val="nil"/>
          <w:left w:val="nil"/>
          <w:bottom w:val="nil"/>
          <w:right w:val="nil"/>
          <w:between w:val="nil"/>
        </w:pBdr>
        <w:spacing w:line="276" w:lineRule="auto"/>
        <w:ind w:firstLine="0"/>
        <w:jc w:val="left"/>
        <w:rPr>
          <w:color w:val="000000"/>
        </w:rPr>
      </w:pPr>
    </w:p>
    <w:p w14:paraId="5D95C1BA" w14:textId="389FA0EE" w:rsidR="00342F53" w:rsidRDefault="00342F53">
      <w:pPr>
        <w:widowControl w:val="0"/>
        <w:pBdr>
          <w:top w:val="nil"/>
          <w:left w:val="nil"/>
          <w:bottom w:val="nil"/>
          <w:right w:val="nil"/>
          <w:between w:val="nil"/>
        </w:pBdr>
        <w:spacing w:line="276" w:lineRule="auto"/>
        <w:ind w:firstLine="0"/>
        <w:jc w:val="left"/>
        <w:rPr>
          <w:color w:val="000000"/>
        </w:rPr>
      </w:pPr>
    </w:p>
    <w:p w14:paraId="5535E70B" w14:textId="5E8DA9AD" w:rsidR="00342F53" w:rsidRDefault="00342F53">
      <w:pPr>
        <w:widowControl w:val="0"/>
        <w:pBdr>
          <w:top w:val="nil"/>
          <w:left w:val="nil"/>
          <w:bottom w:val="nil"/>
          <w:right w:val="nil"/>
          <w:between w:val="nil"/>
        </w:pBdr>
        <w:spacing w:line="276" w:lineRule="auto"/>
        <w:ind w:firstLine="0"/>
        <w:jc w:val="left"/>
        <w:rPr>
          <w:color w:val="000000"/>
        </w:rPr>
      </w:pPr>
    </w:p>
    <w:p w14:paraId="0FED6F1C" w14:textId="34341DBE" w:rsidR="00342F53" w:rsidRDefault="00342F53">
      <w:pPr>
        <w:widowControl w:val="0"/>
        <w:pBdr>
          <w:top w:val="nil"/>
          <w:left w:val="nil"/>
          <w:bottom w:val="nil"/>
          <w:right w:val="nil"/>
          <w:between w:val="nil"/>
        </w:pBdr>
        <w:spacing w:line="276" w:lineRule="auto"/>
        <w:ind w:firstLine="0"/>
        <w:jc w:val="left"/>
        <w:rPr>
          <w:color w:val="000000"/>
        </w:rPr>
      </w:pPr>
    </w:p>
    <w:p w14:paraId="22CC3E0B" w14:textId="77777777" w:rsidR="00342F53" w:rsidRDefault="00342F53">
      <w:pPr>
        <w:widowControl w:val="0"/>
        <w:pBdr>
          <w:top w:val="nil"/>
          <w:left w:val="nil"/>
          <w:bottom w:val="nil"/>
          <w:right w:val="nil"/>
          <w:between w:val="nil"/>
        </w:pBdr>
        <w:spacing w:line="276" w:lineRule="auto"/>
        <w:ind w:firstLine="0"/>
        <w:jc w:val="left"/>
        <w:rPr>
          <w:color w:val="000000"/>
        </w:rPr>
      </w:pPr>
    </w:p>
    <w:p w14:paraId="107500AB" w14:textId="77777777" w:rsidR="00342F53" w:rsidRDefault="00342F53">
      <w:pPr>
        <w:widowControl w:val="0"/>
        <w:pBdr>
          <w:top w:val="nil"/>
          <w:left w:val="nil"/>
          <w:bottom w:val="nil"/>
          <w:right w:val="nil"/>
          <w:between w:val="nil"/>
        </w:pBdr>
        <w:spacing w:line="276" w:lineRule="auto"/>
        <w:ind w:firstLine="0"/>
        <w:jc w:val="left"/>
        <w:rPr>
          <w:color w:val="000000"/>
        </w:rPr>
      </w:pPr>
    </w:p>
    <w:p w14:paraId="73A75D56" w14:textId="77777777" w:rsidR="00342F53" w:rsidRDefault="00342F53">
      <w:pPr>
        <w:widowControl w:val="0"/>
        <w:pBdr>
          <w:top w:val="nil"/>
          <w:left w:val="nil"/>
          <w:bottom w:val="nil"/>
          <w:right w:val="nil"/>
          <w:between w:val="nil"/>
        </w:pBdr>
        <w:spacing w:before="66" w:line="276" w:lineRule="auto"/>
        <w:ind w:firstLine="0"/>
        <w:jc w:val="left"/>
        <w:rPr>
          <w:color w:val="000000"/>
        </w:rPr>
      </w:pPr>
    </w:p>
    <w:p w14:paraId="76B49570" w14:textId="77777777" w:rsidR="00342F53" w:rsidRDefault="00342F53">
      <w:pPr>
        <w:widowControl w:val="0"/>
        <w:pBdr>
          <w:top w:val="nil"/>
          <w:left w:val="nil"/>
          <w:bottom w:val="nil"/>
          <w:right w:val="nil"/>
          <w:between w:val="nil"/>
        </w:pBdr>
        <w:spacing w:before="66" w:line="276" w:lineRule="auto"/>
        <w:ind w:firstLine="0"/>
        <w:jc w:val="left"/>
        <w:rPr>
          <w:color w:val="000000"/>
        </w:rPr>
      </w:pPr>
    </w:p>
    <w:p w14:paraId="08D5EACB" w14:textId="77777777" w:rsidR="00342F53" w:rsidRDefault="00342F53">
      <w:pPr>
        <w:widowControl w:val="0"/>
        <w:pBdr>
          <w:top w:val="nil"/>
          <w:left w:val="nil"/>
          <w:bottom w:val="nil"/>
          <w:right w:val="nil"/>
          <w:between w:val="nil"/>
        </w:pBdr>
        <w:spacing w:before="66" w:line="276" w:lineRule="auto"/>
        <w:ind w:firstLine="0"/>
        <w:jc w:val="left"/>
        <w:rPr>
          <w:color w:val="000000"/>
        </w:rPr>
      </w:pPr>
    </w:p>
    <w:p w14:paraId="119D2007" w14:textId="77777777" w:rsidR="00342F53" w:rsidRDefault="00342F53">
      <w:pPr>
        <w:widowControl w:val="0"/>
        <w:spacing w:line="276" w:lineRule="auto"/>
        <w:rPr>
          <w:sz w:val="20"/>
          <w:szCs w:val="20"/>
        </w:rPr>
      </w:pPr>
    </w:p>
    <w:tbl>
      <w:tblPr>
        <w:tblStyle w:val="a"/>
        <w:tblW w:w="9576" w:type="dxa"/>
        <w:jc w:val="center"/>
        <w:tblBorders>
          <w:top w:val="nil"/>
          <w:left w:val="nil"/>
          <w:bottom w:val="nil"/>
          <w:right w:val="nil"/>
          <w:insideH w:val="nil"/>
          <w:insideV w:val="nil"/>
        </w:tblBorders>
        <w:tblLayout w:type="fixed"/>
        <w:tblLook w:val="0400" w:firstRow="0" w:lastRow="0" w:firstColumn="0" w:lastColumn="0" w:noHBand="0" w:noVBand="1"/>
      </w:tblPr>
      <w:tblGrid>
        <w:gridCol w:w="9576"/>
      </w:tblGrid>
      <w:tr w:rsidR="00342F53" w14:paraId="49696678" w14:textId="77777777" w:rsidTr="00FE34DF">
        <w:trPr>
          <w:jc w:val="center"/>
        </w:trPr>
        <w:tc>
          <w:tcPr>
            <w:tcW w:w="9576" w:type="dxa"/>
          </w:tcPr>
          <w:p w14:paraId="53E25B72" w14:textId="77777777" w:rsidR="00342F53" w:rsidRDefault="00CF6E63">
            <w:pPr>
              <w:widowControl w:val="0"/>
              <w:pBdr>
                <w:top w:val="nil"/>
                <w:left w:val="nil"/>
                <w:bottom w:val="nil"/>
                <w:right w:val="nil"/>
                <w:between w:val="nil"/>
              </w:pBdr>
              <w:spacing w:line="276" w:lineRule="auto"/>
              <w:ind w:left="2880" w:firstLine="720"/>
              <w:jc w:val="left"/>
              <w:rPr>
                <w:i/>
                <w:color w:val="000000"/>
                <w:sz w:val="24"/>
                <w:szCs w:val="24"/>
              </w:rPr>
            </w:pPr>
            <w:r>
              <w:rPr>
                <w:i/>
                <w:color w:val="000000"/>
                <w:sz w:val="24"/>
                <w:szCs w:val="24"/>
              </w:rPr>
              <w:t xml:space="preserve">     Report By</w:t>
            </w:r>
          </w:p>
          <w:p w14:paraId="2DDB1961" w14:textId="77777777" w:rsidR="00342F53" w:rsidRDefault="00342F53">
            <w:pPr>
              <w:widowControl w:val="0"/>
              <w:pBdr>
                <w:top w:val="nil"/>
                <w:left w:val="nil"/>
                <w:bottom w:val="nil"/>
                <w:right w:val="nil"/>
                <w:between w:val="nil"/>
              </w:pBdr>
              <w:spacing w:line="276" w:lineRule="auto"/>
              <w:ind w:left="3000" w:right="3617" w:firstLine="0"/>
              <w:jc w:val="center"/>
              <w:rPr>
                <w:color w:val="000000"/>
                <w:sz w:val="24"/>
                <w:szCs w:val="24"/>
              </w:rPr>
            </w:pPr>
          </w:p>
        </w:tc>
      </w:tr>
      <w:tr w:rsidR="00342F53" w14:paraId="17936446" w14:textId="77777777" w:rsidTr="00FE34DF">
        <w:trPr>
          <w:jc w:val="center"/>
        </w:trPr>
        <w:tc>
          <w:tcPr>
            <w:tcW w:w="9576" w:type="dxa"/>
          </w:tcPr>
          <w:p w14:paraId="6B8CE754" w14:textId="77777777" w:rsidR="00342F53" w:rsidRDefault="00CF6E63">
            <w:pPr>
              <w:widowControl w:val="0"/>
              <w:pBdr>
                <w:top w:val="nil"/>
                <w:left w:val="nil"/>
                <w:bottom w:val="nil"/>
                <w:right w:val="nil"/>
                <w:between w:val="nil"/>
              </w:pBdr>
              <w:spacing w:line="276" w:lineRule="auto"/>
              <w:ind w:left="3000" w:right="3617" w:firstLine="0"/>
              <w:jc w:val="center"/>
              <w:rPr>
                <w:color w:val="000000"/>
                <w:sz w:val="24"/>
                <w:szCs w:val="24"/>
              </w:rPr>
            </w:pPr>
            <w:r>
              <w:rPr>
                <w:color w:val="000000"/>
                <w:sz w:val="24"/>
                <w:szCs w:val="24"/>
              </w:rPr>
              <w:t>Akshay Sharma</w:t>
            </w:r>
          </w:p>
        </w:tc>
      </w:tr>
      <w:tr w:rsidR="00342F53" w14:paraId="559F6F0D" w14:textId="77777777" w:rsidTr="00FE34DF">
        <w:trPr>
          <w:jc w:val="center"/>
        </w:trPr>
        <w:tc>
          <w:tcPr>
            <w:tcW w:w="9576" w:type="dxa"/>
          </w:tcPr>
          <w:p w14:paraId="0C7A947E" w14:textId="77777777" w:rsidR="00342F53" w:rsidRDefault="00CF6E63">
            <w:pPr>
              <w:widowControl w:val="0"/>
              <w:pBdr>
                <w:top w:val="nil"/>
                <w:left w:val="nil"/>
                <w:bottom w:val="nil"/>
                <w:right w:val="nil"/>
                <w:between w:val="nil"/>
              </w:pBdr>
              <w:spacing w:line="276" w:lineRule="auto"/>
              <w:ind w:left="3000" w:right="3617" w:firstLine="0"/>
              <w:jc w:val="center"/>
              <w:rPr>
                <w:color w:val="000000"/>
                <w:sz w:val="24"/>
                <w:szCs w:val="24"/>
              </w:rPr>
            </w:pPr>
            <w:r>
              <w:rPr>
                <w:color w:val="000000"/>
                <w:sz w:val="24"/>
                <w:szCs w:val="24"/>
              </w:rPr>
              <w:t>Harish Bhupathiraju</w:t>
            </w:r>
          </w:p>
        </w:tc>
      </w:tr>
      <w:tr w:rsidR="00342F53" w14:paraId="65A03E4E" w14:textId="77777777" w:rsidTr="00FE34DF">
        <w:trPr>
          <w:jc w:val="center"/>
        </w:trPr>
        <w:tc>
          <w:tcPr>
            <w:tcW w:w="9576" w:type="dxa"/>
          </w:tcPr>
          <w:p w14:paraId="60743849" w14:textId="77777777" w:rsidR="00342F53" w:rsidRDefault="00CF6E63">
            <w:pPr>
              <w:widowControl w:val="0"/>
              <w:pBdr>
                <w:top w:val="nil"/>
                <w:left w:val="nil"/>
                <w:bottom w:val="nil"/>
                <w:right w:val="nil"/>
                <w:between w:val="nil"/>
              </w:pBdr>
              <w:spacing w:line="276" w:lineRule="auto"/>
              <w:ind w:left="3000" w:right="3617" w:firstLine="0"/>
              <w:jc w:val="center"/>
              <w:rPr>
                <w:color w:val="000000"/>
                <w:sz w:val="24"/>
                <w:szCs w:val="24"/>
              </w:rPr>
            </w:pPr>
            <w:r>
              <w:rPr>
                <w:color w:val="000000"/>
                <w:sz w:val="24"/>
                <w:szCs w:val="24"/>
              </w:rPr>
              <w:t>Solayappan Ganesaan</w:t>
            </w:r>
          </w:p>
        </w:tc>
      </w:tr>
      <w:tr w:rsidR="00342F53" w14:paraId="7529BC53" w14:textId="77777777" w:rsidTr="00FE34DF">
        <w:trPr>
          <w:jc w:val="center"/>
        </w:trPr>
        <w:tc>
          <w:tcPr>
            <w:tcW w:w="9576" w:type="dxa"/>
          </w:tcPr>
          <w:p w14:paraId="4F8324DB" w14:textId="77777777" w:rsidR="00342F53" w:rsidRDefault="00CF6E63">
            <w:pPr>
              <w:widowControl w:val="0"/>
              <w:pBdr>
                <w:top w:val="nil"/>
                <w:left w:val="nil"/>
                <w:bottom w:val="nil"/>
                <w:right w:val="nil"/>
                <w:between w:val="nil"/>
              </w:pBdr>
              <w:spacing w:line="276" w:lineRule="auto"/>
              <w:ind w:left="2880" w:right="3617" w:firstLine="0"/>
              <w:jc w:val="center"/>
              <w:rPr>
                <w:color w:val="000000"/>
                <w:sz w:val="24"/>
                <w:szCs w:val="24"/>
              </w:rPr>
            </w:pPr>
            <w:r>
              <w:rPr>
                <w:color w:val="000000"/>
                <w:sz w:val="24"/>
                <w:szCs w:val="24"/>
              </w:rPr>
              <w:t>Srishti Gupta</w:t>
            </w:r>
          </w:p>
        </w:tc>
      </w:tr>
      <w:tr w:rsidR="00342F53" w14:paraId="47BD2C84" w14:textId="77777777" w:rsidTr="00FE34DF">
        <w:trPr>
          <w:jc w:val="center"/>
        </w:trPr>
        <w:tc>
          <w:tcPr>
            <w:tcW w:w="9576" w:type="dxa"/>
          </w:tcPr>
          <w:p w14:paraId="5D2AA307" w14:textId="77777777" w:rsidR="00342F53" w:rsidRDefault="00CF6E63">
            <w:pPr>
              <w:widowControl w:val="0"/>
              <w:pBdr>
                <w:top w:val="nil"/>
                <w:left w:val="nil"/>
                <w:bottom w:val="nil"/>
                <w:right w:val="nil"/>
                <w:between w:val="nil"/>
              </w:pBdr>
              <w:spacing w:line="276" w:lineRule="auto"/>
              <w:ind w:left="3000" w:right="3617" w:firstLine="0"/>
              <w:jc w:val="center"/>
              <w:rPr>
                <w:color w:val="000000"/>
                <w:sz w:val="24"/>
                <w:szCs w:val="24"/>
              </w:rPr>
            </w:pPr>
            <w:r>
              <w:rPr>
                <w:color w:val="000000"/>
                <w:sz w:val="24"/>
                <w:szCs w:val="24"/>
              </w:rPr>
              <w:t>Sai Sumanth Devara</w:t>
            </w:r>
          </w:p>
        </w:tc>
      </w:tr>
    </w:tbl>
    <w:p w14:paraId="3F61B026" w14:textId="77777777" w:rsidR="00342F53" w:rsidRDefault="00342F53">
      <w:pPr>
        <w:widowControl w:val="0"/>
        <w:spacing w:line="276" w:lineRule="auto"/>
        <w:rPr>
          <w:sz w:val="20"/>
          <w:szCs w:val="20"/>
        </w:rPr>
      </w:pPr>
    </w:p>
    <w:p w14:paraId="21AF86BC" w14:textId="77777777" w:rsidR="00342F53" w:rsidRDefault="00342F53">
      <w:pPr>
        <w:widowControl w:val="0"/>
        <w:spacing w:line="276" w:lineRule="auto"/>
        <w:rPr>
          <w:sz w:val="20"/>
          <w:szCs w:val="20"/>
        </w:rPr>
      </w:pPr>
    </w:p>
    <w:p w14:paraId="65D0A779" w14:textId="77777777" w:rsidR="00342F53" w:rsidRDefault="00342F53">
      <w:pPr>
        <w:widowControl w:val="0"/>
        <w:spacing w:line="276" w:lineRule="auto"/>
        <w:rPr>
          <w:sz w:val="20"/>
          <w:szCs w:val="20"/>
        </w:rPr>
      </w:pPr>
    </w:p>
    <w:p w14:paraId="10B5AA3F" w14:textId="77777777" w:rsidR="00342F53" w:rsidRDefault="00342F53">
      <w:pPr>
        <w:widowControl w:val="0"/>
        <w:spacing w:line="276" w:lineRule="auto"/>
        <w:rPr>
          <w:sz w:val="20"/>
          <w:szCs w:val="20"/>
        </w:rPr>
      </w:pPr>
    </w:p>
    <w:p w14:paraId="2450EBD6" w14:textId="77777777" w:rsidR="00342F53" w:rsidRDefault="00342F53">
      <w:pPr>
        <w:widowControl w:val="0"/>
        <w:spacing w:line="276" w:lineRule="auto"/>
        <w:rPr>
          <w:sz w:val="20"/>
          <w:szCs w:val="20"/>
        </w:rPr>
      </w:pPr>
    </w:p>
    <w:p w14:paraId="4F742604" w14:textId="77777777" w:rsidR="00342F53" w:rsidRDefault="00342F53">
      <w:pPr>
        <w:widowControl w:val="0"/>
        <w:spacing w:line="276" w:lineRule="auto"/>
        <w:ind w:firstLine="0"/>
        <w:rPr>
          <w:sz w:val="20"/>
          <w:szCs w:val="20"/>
        </w:rPr>
      </w:pPr>
    </w:p>
    <w:p w14:paraId="6B244237" w14:textId="77777777" w:rsidR="00342F53" w:rsidRDefault="00CF6E63" w:rsidP="00FE34DF">
      <w:pPr>
        <w:spacing w:line="276" w:lineRule="auto"/>
        <w:ind w:firstLine="0"/>
        <w:sectPr w:rsidR="00342F53">
          <w:footerReference w:type="default" r:id="rId9"/>
          <w:pgSz w:w="12240" w:h="15840"/>
          <w:pgMar w:top="720" w:right="720" w:bottom="720" w:left="720" w:header="720" w:footer="720" w:gutter="0"/>
          <w:pgNumType w:start="1"/>
          <w:cols w:space="720"/>
        </w:sectPr>
      </w:pPr>
      <w:r>
        <w:br w:type="page"/>
      </w:r>
    </w:p>
    <w:p w14:paraId="690D358F" w14:textId="77777777" w:rsidR="00342F53" w:rsidRDefault="00CF6E63">
      <w:pPr>
        <w:pStyle w:val="Heading1"/>
        <w:numPr>
          <w:ilvl w:val="0"/>
          <w:numId w:val="6"/>
        </w:numPr>
        <w:spacing w:line="276" w:lineRule="auto"/>
        <w:rPr>
          <w:sz w:val="22"/>
          <w:szCs w:val="22"/>
        </w:rPr>
      </w:pPr>
      <w:bookmarkStart w:id="0" w:name="_heading=h.gjdgxs" w:colFirst="0" w:colLast="0"/>
      <w:bookmarkEnd w:id="0"/>
      <w:r>
        <w:rPr>
          <w:sz w:val="22"/>
          <w:szCs w:val="22"/>
        </w:rPr>
        <w:lastRenderedPageBreak/>
        <w:t>Introduction</w:t>
      </w:r>
    </w:p>
    <w:p w14:paraId="3ACC9946" w14:textId="77777777" w:rsidR="00342F53" w:rsidRDefault="00CF6E63">
      <w:pPr>
        <w:spacing w:line="276" w:lineRule="auto"/>
        <w:ind w:firstLine="0"/>
        <w:rPr>
          <w:sz w:val="20"/>
          <w:szCs w:val="20"/>
        </w:rPr>
      </w:pPr>
      <w:r>
        <w:rPr>
          <w:sz w:val="20"/>
          <w:szCs w:val="20"/>
        </w:rPr>
        <w:t xml:space="preserve">This study aims to look into the Netflix data to understand the viewing preferences of customers using Python for exploratory data analysis (EDA). The objective is to </w:t>
      </w:r>
      <w:r>
        <w:rPr>
          <w:sz w:val="20"/>
          <w:szCs w:val="20"/>
        </w:rPr>
        <w:t>provide insights that drive strategic growth recommendations for the streaming platform. We use a comprehensive research methodology, including statistical techniques and visualizations, ensuring our findings serve as a basis for strategic recommendations.</w:t>
      </w:r>
    </w:p>
    <w:p w14:paraId="5620E29A" w14:textId="77777777" w:rsidR="00342F53" w:rsidRDefault="00342F53">
      <w:pPr>
        <w:spacing w:line="276" w:lineRule="auto"/>
        <w:ind w:firstLine="0"/>
        <w:rPr>
          <w:sz w:val="20"/>
          <w:szCs w:val="20"/>
        </w:rPr>
      </w:pPr>
    </w:p>
    <w:p w14:paraId="46A2156C" w14:textId="77777777" w:rsidR="00342F53" w:rsidRDefault="00CF6E63">
      <w:pPr>
        <w:spacing w:line="276" w:lineRule="auto"/>
        <w:ind w:firstLine="0"/>
        <w:rPr>
          <w:sz w:val="20"/>
          <w:szCs w:val="20"/>
        </w:rPr>
      </w:pPr>
      <w:r>
        <w:rPr>
          <w:sz w:val="20"/>
          <w:szCs w:val="20"/>
        </w:rPr>
        <w:t>The report's deliverables encompass diverse facets of the Netflix dataset, covering content trends, user preferences, regional variations, and performance metrics. The objective is to understand the factors contributing to Netflix's success comprehensively.</w:t>
      </w:r>
    </w:p>
    <w:p w14:paraId="531CA427" w14:textId="77777777" w:rsidR="00342F53" w:rsidRDefault="00342F53">
      <w:pPr>
        <w:spacing w:line="276" w:lineRule="auto"/>
        <w:rPr>
          <w:sz w:val="20"/>
          <w:szCs w:val="20"/>
        </w:rPr>
      </w:pPr>
    </w:p>
    <w:p w14:paraId="0CD256CB" w14:textId="77777777" w:rsidR="00342F53" w:rsidRDefault="00CF6E63">
      <w:pPr>
        <w:spacing w:line="276" w:lineRule="auto"/>
        <w:ind w:firstLine="0"/>
        <w:rPr>
          <w:sz w:val="20"/>
          <w:szCs w:val="20"/>
        </w:rPr>
      </w:pPr>
      <w:r>
        <w:rPr>
          <w:sz w:val="20"/>
          <w:szCs w:val="20"/>
        </w:rPr>
        <w:t>The dataset, sourced from Kaggle, includes essential information like genre, language, region, runtime, cast, ratings, box office performance, and awards. Before analysis, meticulous data cleaning ensures the accuracy and reliability of our insights.</w:t>
      </w:r>
    </w:p>
    <w:p w14:paraId="7C586F6D" w14:textId="77777777" w:rsidR="00342F53" w:rsidRDefault="00342F53">
      <w:pPr>
        <w:spacing w:line="276" w:lineRule="auto"/>
        <w:rPr>
          <w:sz w:val="20"/>
          <w:szCs w:val="20"/>
        </w:rPr>
      </w:pPr>
    </w:p>
    <w:p w14:paraId="67B7A5F3" w14:textId="77777777" w:rsidR="00342F53" w:rsidRDefault="00CF6E63">
      <w:pPr>
        <w:spacing w:line="276" w:lineRule="auto"/>
        <w:ind w:firstLine="0"/>
        <w:rPr>
          <w:sz w:val="20"/>
          <w:szCs w:val="20"/>
        </w:rPr>
      </w:pPr>
      <w:r>
        <w:rPr>
          <w:sz w:val="20"/>
          <w:szCs w:val="20"/>
        </w:rPr>
        <w:t xml:space="preserve">The EDA covers correlation matrix analysis, content type trends, runtime patterns, genre preferences, regional content availability, language distribution, directorial achievements, production house performance, and recognition based on awards and </w:t>
      </w:r>
      <w:r>
        <w:rPr>
          <w:sz w:val="20"/>
          <w:szCs w:val="20"/>
        </w:rPr>
        <w:t>ratings.</w:t>
      </w:r>
    </w:p>
    <w:p w14:paraId="0B665723" w14:textId="77777777" w:rsidR="00342F53" w:rsidRDefault="00342F53">
      <w:pPr>
        <w:spacing w:line="276" w:lineRule="auto"/>
        <w:rPr>
          <w:sz w:val="20"/>
          <w:szCs w:val="20"/>
        </w:rPr>
      </w:pPr>
    </w:p>
    <w:p w14:paraId="702996DB" w14:textId="77777777" w:rsidR="00342F53" w:rsidRDefault="00CF6E63">
      <w:pPr>
        <w:spacing w:line="276" w:lineRule="auto"/>
        <w:ind w:firstLine="0"/>
        <w:rPr>
          <w:sz w:val="20"/>
          <w:szCs w:val="20"/>
        </w:rPr>
      </w:pPr>
      <w:r>
        <w:rPr>
          <w:sz w:val="20"/>
          <w:szCs w:val="20"/>
        </w:rPr>
        <w:t>Ultimately, the exploration seeks to formulate strategic recommendations to meaningfully contribute to Netflix's growth trajectory. The objective of understanding content preferences, regional dynamics, and performance metrics is to equip Netflix with actionable insights for informed decision-making.</w:t>
      </w:r>
    </w:p>
    <w:p w14:paraId="068D31CB" w14:textId="77777777" w:rsidR="00342F53" w:rsidRDefault="00342F53">
      <w:pPr>
        <w:spacing w:line="276" w:lineRule="auto"/>
        <w:ind w:firstLine="0"/>
        <w:rPr>
          <w:sz w:val="20"/>
          <w:szCs w:val="20"/>
        </w:rPr>
      </w:pPr>
    </w:p>
    <w:p w14:paraId="71BBF150" w14:textId="77777777" w:rsidR="00342F53" w:rsidRDefault="00CF6E63">
      <w:pPr>
        <w:pStyle w:val="Heading1"/>
        <w:numPr>
          <w:ilvl w:val="0"/>
          <w:numId w:val="6"/>
        </w:numPr>
        <w:spacing w:line="276" w:lineRule="auto"/>
        <w:rPr>
          <w:sz w:val="22"/>
          <w:szCs w:val="22"/>
        </w:rPr>
      </w:pPr>
      <w:bookmarkStart w:id="1" w:name="_heading=h.30j0zll" w:colFirst="0" w:colLast="0"/>
      <w:bookmarkEnd w:id="1"/>
      <w:r>
        <w:rPr>
          <w:sz w:val="22"/>
          <w:szCs w:val="22"/>
        </w:rPr>
        <w:t>background</w:t>
      </w:r>
    </w:p>
    <w:p w14:paraId="52258F95" w14:textId="77777777" w:rsidR="00342F53" w:rsidRDefault="00CF6E63">
      <w:pPr>
        <w:spacing w:line="276" w:lineRule="auto"/>
        <w:ind w:firstLine="0"/>
        <w:rPr>
          <w:sz w:val="20"/>
          <w:szCs w:val="20"/>
        </w:rPr>
      </w:pPr>
      <w:r>
        <w:rPr>
          <w:sz w:val="20"/>
          <w:szCs w:val="20"/>
        </w:rPr>
        <w:t xml:space="preserve">In the dynamic landscape of streaming platforms, understanding viewer preferences and content dynamics is pivotal for the sustained success of platforms like Netflix. </w:t>
      </w:r>
    </w:p>
    <w:p w14:paraId="06023B59" w14:textId="77777777" w:rsidR="00342F53" w:rsidRDefault="00342F53">
      <w:pPr>
        <w:spacing w:line="276" w:lineRule="auto"/>
        <w:ind w:firstLine="0"/>
        <w:rPr>
          <w:sz w:val="20"/>
          <w:szCs w:val="20"/>
        </w:rPr>
      </w:pPr>
    </w:p>
    <w:p w14:paraId="1EAB6E3F" w14:textId="77777777" w:rsidR="00342F53" w:rsidRDefault="00CF6E63">
      <w:pPr>
        <w:spacing w:line="276" w:lineRule="auto"/>
        <w:ind w:firstLine="0"/>
        <w:rPr>
          <w:sz w:val="20"/>
          <w:szCs w:val="20"/>
        </w:rPr>
      </w:pPr>
      <w:r>
        <w:rPr>
          <w:sz w:val="20"/>
          <w:szCs w:val="20"/>
        </w:rPr>
        <w:t xml:space="preserve">As viewers increasingly turn to streaming services for entertainment, streaming platforms face the challenge of delivering diverse and engaging content and keeping a close tab on ever-evolving customer preferences. The rise of on-demand streaming has transformed the traditional media landscape, making it imperative for platforms to navigate the complexities of user </w:t>
      </w:r>
      <w:proofErr w:type="spellStart"/>
      <w:r>
        <w:rPr>
          <w:sz w:val="20"/>
          <w:szCs w:val="20"/>
        </w:rPr>
        <w:t>behavior</w:t>
      </w:r>
      <w:proofErr w:type="spellEnd"/>
      <w:r>
        <w:rPr>
          <w:sz w:val="20"/>
          <w:szCs w:val="20"/>
        </w:rPr>
        <w:t>, content popularity, and strategic decision-making.</w:t>
      </w:r>
    </w:p>
    <w:p w14:paraId="31B1211B" w14:textId="77777777" w:rsidR="00342F53" w:rsidRDefault="00342F53">
      <w:pPr>
        <w:spacing w:line="276" w:lineRule="auto"/>
        <w:ind w:firstLine="0"/>
        <w:rPr>
          <w:sz w:val="20"/>
          <w:szCs w:val="20"/>
        </w:rPr>
      </w:pPr>
    </w:p>
    <w:p w14:paraId="734FE7D1" w14:textId="77777777" w:rsidR="00342F53" w:rsidRDefault="00CF6E63">
      <w:pPr>
        <w:spacing w:line="276" w:lineRule="auto"/>
        <w:ind w:firstLine="0"/>
        <w:rPr>
          <w:sz w:val="20"/>
          <w:szCs w:val="20"/>
        </w:rPr>
      </w:pPr>
      <w:r>
        <w:rPr>
          <w:sz w:val="20"/>
          <w:szCs w:val="20"/>
        </w:rPr>
        <w:t>This exploration exercise is set against the backdrop of Netflix's prominence in the streaming industry. As one of the leading platforms globally, Netflix's success is closely tied to its ability to offer a vast array of content and tailor its offerings to the diverse tastes of its global audience. The project recognizes Netflix's position as a trendsetter and seeks to contribute to its ongoing success by uncovering nuanced insights within its streaming data.</w:t>
      </w:r>
    </w:p>
    <w:p w14:paraId="5B7D230D" w14:textId="77777777" w:rsidR="00342F53" w:rsidRDefault="00342F53">
      <w:pPr>
        <w:spacing w:line="276" w:lineRule="auto"/>
        <w:ind w:firstLine="0"/>
        <w:rPr>
          <w:sz w:val="20"/>
          <w:szCs w:val="20"/>
        </w:rPr>
      </w:pPr>
    </w:p>
    <w:p w14:paraId="6AB699BD" w14:textId="77777777" w:rsidR="00342F53" w:rsidRDefault="00CF6E63">
      <w:pPr>
        <w:spacing w:line="276" w:lineRule="auto"/>
        <w:ind w:firstLine="0"/>
        <w:rPr>
          <w:sz w:val="20"/>
          <w:szCs w:val="20"/>
        </w:rPr>
      </w:pPr>
      <w:r>
        <w:rPr>
          <w:sz w:val="20"/>
          <w:szCs w:val="20"/>
        </w:rPr>
        <w:t>The exploration aims to contribute to the broader conversation on streaming analytics. The project aspires to offer actionable insights beyond mere data analysis by focusing on decoding patterns within the Netflix dataset. It is a venture into the narratives behind the numbers, aiming to unravel the stories of viewer choices, content popularity, and the strategic decisions that shape the Netflix experience.</w:t>
      </w:r>
    </w:p>
    <w:p w14:paraId="7A34D6B3" w14:textId="77777777" w:rsidR="00342F53" w:rsidRDefault="00342F53">
      <w:pPr>
        <w:spacing w:line="276" w:lineRule="auto"/>
        <w:ind w:firstLine="0"/>
        <w:rPr>
          <w:sz w:val="20"/>
          <w:szCs w:val="20"/>
        </w:rPr>
      </w:pPr>
    </w:p>
    <w:p w14:paraId="581D9892" w14:textId="77777777" w:rsidR="00342F53" w:rsidRDefault="00CF6E63">
      <w:pPr>
        <w:pStyle w:val="Heading1"/>
        <w:numPr>
          <w:ilvl w:val="0"/>
          <w:numId w:val="6"/>
        </w:numPr>
        <w:spacing w:line="276" w:lineRule="auto"/>
        <w:rPr>
          <w:sz w:val="22"/>
          <w:szCs w:val="22"/>
        </w:rPr>
      </w:pPr>
      <w:bookmarkStart w:id="2" w:name="_heading=h.1fob9te" w:colFirst="0" w:colLast="0"/>
      <w:bookmarkEnd w:id="2"/>
      <w:r>
        <w:rPr>
          <w:sz w:val="22"/>
          <w:szCs w:val="22"/>
        </w:rPr>
        <w:t>research method summary</w:t>
      </w:r>
    </w:p>
    <w:p w14:paraId="02730983" w14:textId="77777777" w:rsidR="00342F53" w:rsidRDefault="00CF6E63">
      <w:pPr>
        <w:spacing w:after="240" w:line="276" w:lineRule="auto"/>
        <w:ind w:firstLine="0"/>
        <w:rPr>
          <w:sz w:val="20"/>
          <w:szCs w:val="20"/>
        </w:rPr>
      </w:pPr>
      <w:r>
        <w:rPr>
          <w:sz w:val="20"/>
          <w:szCs w:val="20"/>
        </w:rPr>
        <w:t>The research methodology involves a comprehensive examination of the Netflix dataset, rigorous data cleaning, and in-depth exploratory data analysis (EDA). We employ various statistical techniques and visualizations to extract meaningful insights from the dataset. This thorough approach ensures that our findings foster a robust, data-driven decision-making process.</w:t>
      </w:r>
    </w:p>
    <w:p w14:paraId="12408C5B" w14:textId="77777777" w:rsidR="00342F53" w:rsidRDefault="00CF6E63">
      <w:pPr>
        <w:numPr>
          <w:ilvl w:val="0"/>
          <w:numId w:val="7"/>
        </w:numPr>
        <w:pBdr>
          <w:top w:val="nil"/>
          <w:left w:val="nil"/>
          <w:bottom w:val="nil"/>
          <w:right w:val="nil"/>
          <w:between w:val="nil"/>
        </w:pBdr>
        <w:spacing w:line="276" w:lineRule="auto"/>
        <w:rPr>
          <w:color w:val="000000"/>
          <w:sz w:val="20"/>
          <w:szCs w:val="20"/>
        </w:rPr>
      </w:pPr>
      <w:r>
        <w:rPr>
          <w:color w:val="000000"/>
          <w:sz w:val="20"/>
          <w:szCs w:val="20"/>
        </w:rPr>
        <w:t xml:space="preserve">The initial data-cleaning phase is crucial to enhance the reliability and accuracy of the analysis. This involves addressing discrepancies, removing duplications, handling missing values, and creating a clean and dependable dataset. </w:t>
      </w:r>
    </w:p>
    <w:p w14:paraId="51554784" w14:textId="77777777" w:rsidR="00342F53" w:rsidRDefault="00CF6E63">
      <w:pPr>
        <w:numPr>
          <w:ilvl w:val="0"/>
          <w:numId w:val="7"/>
        </w:numPr>
        <w:pBdr>
          <w:top w:val="nil"/>
          <w:left w:val="nil"/>
          <w:bottom w:val="nil"/>
          <w:right w:val="nil"/>
          <w:between w:val="nil"/>
        </w:pBdr>
        <w:spacing w:line="276" w:lineRule="auto"/>
        <w:rPr>
          <w:color w:val="000000"/>
          <w:sz w:val="20"/>
          <w:szCs w:val="20"/>
        </w:rPr>
      </w:pPr>
      <w:r>
        <w:rPr>
          <w:color w:val="000000"/>
          <w:sz w:val="20"/>
          <w:szCs w:val="20"/>
        </w:rPr>
        <w:lastRenderedPageBreak/>
        <w:t xml:space="preserve">Thereafter, the exploratory data analysis phase delves into the heart of the Netflix data, uncovering patterns, correlations, and trends. The underlying narratives within the data are deciphered through strategic statistical techniques, providing the decision-makers with a nuanced understanding of the customers' viewing preferences, content dynamics, and potential growth areas. </w:t>
      </w:r>
    </w:p>
    <w:p w14:paraId="4FA5763C" w14:textId="77777777" w:rsidR="00342F53" w:rsidRDefault="00CF6E63">
      <w:pPr>
        <w:numPr>
          <w:ilvl w:val="0"/>
          <w:numId w:val="7"/>
        </w:numPr>
        <w:pBdr>
          <w:top w:val="nil"/>
          <w:left w:val="nil"/>
          <w:bottom w:val="nil"/>
          <w:right w:val="nil"/>
          <w:between w:val="nil"/>
        </w:pBdr>
        <w:spacing w:line="276" w:lineRule="auto"/>
        <w:rPr>
          <w:color w:val="000000"/>
          <w:sz w:val="20"/>
          <w:szCs w:val="20"/>
        </w:rPr>
      </w:pPr>
      <w:r>
        <w:rPr>
          <w:color w:val="000000"/>
          <w:sz w:val="20"/>
          <w:szCs w:val="20"/>
        </w:rPr>
        <w:t>Visualizations, such as word clouds, charts, and graphs, are used to present complex insights in an accessible manner.</w:t>
      </w:r>
    </w:p>
    <w:p w14:paraId="19B5A920" w14:textId="77777777" w:rsidR="00342F53" w:rsidRDefault="00CF6E63">
      <w:pPr>
        <w:numPr>
          <w:ilvl w:val="0"/>
          <w:numId w:val="7"/>
        </w:numPr>
        <w:pBdr>
          <w:top w:val="nil"/>
          <w:left w:val="nil"/>
          <w:bottom w:val="nil"/>
          <w:right w:val="nil"/>
          <w:between w:val="nil"/>
        </w:pBdr>
        <w:spacing w:after="200" w:line="276" w:lineRule="auto"/>
        <w:rPr>
          <w:color w:val="000000"/>
          <w:sz w:val="20"/>
          <w:szCs w:val="20"/>
        </w:rPr>
      </w:pPr>
      <w:r>
        <w:rPr>
          <w:color w:val="000000"/>
          <w:sz w:val="20"/>
          <w:szCs w:val="20"/>
        </w:rPr>
        <w:t xml:space="preserve">The conclusion of these efforts results in a comprehensive and insightful analysis that informs strategic recommendations and </w:t>
      </w:r>
      <w:proofErr w:type="spellStart"/>
      <w:r>
        <w:rPr>
          <w:color w:val="000000"/>
          <w:sz w:val="20"/>
          <w:szCs w:val="20"/>
        </w:rPr>
        <w:t>instills</w:t>
      </w:r>
      <w:proofErr w:type="spellEnd"/>
      <w:r>
        <w:rPr>
          <w:color w:val="000000"/>
          <w:sz w:val="20"/>
          <w:szCs w:val="20"/>
        </w:rPr>
        <w:t xml:space="preserve"> confidence in decision-making processes. </w:t>
      </w:r>
    </w:p>
    <w:p w14:paraId="6925F57B" w14:textId="77777777" w:rsidR="00342F53" w:rsidRDefault="00CF6E63">
      <w:pPr>
        <w:spacing w:line="276" w:lineRule="auto"/>
        <w:ind w:firstLine="0"/>
        <w:rPr>
          <w:sz w:val="20"/>
          <w:szCs w:val="20"/>
        </w:rPr>
      </w:pPr>
      <w:r>
        <w:rPr>
          <w:sz w:val="20"/>
          <w:szCs w:val="20"/>
        </w:rPr>
        <w:t>By embracing a data-driven approach, the methodology ensures that recommendations are grounded in empirical evidence, which the stakeholders can use to make informed choices for the strategic advancement of the Netflix platform.</w:t>
      </w:r>
    </w:p>
    <w:p w14:paraId="70476D1C" w14:textId="77777777" w:rsidR="00342F53" w:rsidRDefault="00342F53">
      <w:pPr>
        <w:spacing w:line="276" w:lineRule="auto"/>
        <w:ind w:firstLine="0"/>
        <w:rPr>
          <w:sz w:val="20"/>
          <w:szCs w:val="20"/>
        </w:rPr>
      </w:pPr>
    </w:p>
    <w:p w14:paraId="7F31CDEB" w14:textId="77777777" w:rsidR="00342F53" w:rsidRDefault="00CF6E63">
      <w:pPr>
        <w:pStyle w:val="Heading1"/>
        <w:numPr>
          <w:ilvl w:val="0"/>
          <w:numId w:val="6"/>
        </w:numPr>
        <w:spacing w:line="276" w:lineRule="auto"/>
        <w:rPr>
          <w:sz w:val="22"/>
          <w:szCs w:val="22"/>
        </w:rPr>
      </w:pPr>
      <w:bookmarkStart w:id="3" w:name="_heading=h.3znysh7" w:colFirst="0" w:colLast="0"/>
      <w:bookmarkEnd w:id="3"/>
      <w:r>
        <w:rPr>
          <w:sz w:val="22"/>
          <w:szCs w:val="22"/>
        </w:rPr>
        <w:t>dataset</w:t>
      </w:r>
    </w:p>
    <w:p w14:paraId="34B5AF3A" w14:textId="77777777" w:rsidR="00342F53" w:rsidRDefault="00CF6E63">
      <w:pPr>
        <w:spacing w:line="276" w:lineRule="auto"/>
        <w:ind w:firstLine="0"/>
        <w:rPr>
          <w:sz w:val="20"/>
          <w:szCs w:val="20"/>
        </w:rPr>
      </w:pPr>
      <w:r>
        <w:rPr>
          <w:sz w:val="20"/>
          <w:szCs w:val="20"/>
        </w:rPr>
        <w:t>Sourced from Kaggle, our dataset encompasses vital information such as genre, category classification, language and region availability, runtime, cast details, rating metrics, box office performance, and awards. Prioritizing data cleaning is imperative to ensure the integrity of our findings, enhancing the reliability of the insights derived.</w:t>
      </w:r>
    </w:p>
    <w:p w14:paraId="39100B7A" w14:textId="77777777" w:rsidR="00342F53" w:rsidRDefault="00CF6E63">
      <w:pPr>
        <w:pStyle w:val="Heading2"/>
        <w:numPr>
          <w:ilvl w:val="1"/>
          <w:numId w:val="6"/>
        </w:numPr>
        <w:spacing w:line="276" w:lineRule="auto"/>
        <w:rPr>
          <w:sz w:val="20"/>
          <w:szCs w:val="20"/>
        </w:rPr>
      </w:pPr>
      <w:bookmarkStart w:id="4" w:name="_heading=h.2et92p0" w:colFirst="0" w:colLast="0"/>
      <w:bookmarkEnd w:id="4"/>
      <w:r>
        <w:rPr>
          <w:sz w:val="20"/>
          <w:szCs w:val="20"/>
        </w:rPr>
        <w:t>data cleaning</w:t>
      </w:r>
    </w:p>
    <w:p w14:paraId="37952522" w14:textId="77777777" w:rsidR="00342F53" w:rsidRDefault="00342F53">
      <w:pPr>
        <w:spacing w:line="276" w:lineRule="auto"/>
        <w:ind w:firstLine="0"/>
        <w:rPr>
          <w:sz w:val="20"/>
          <w:szCs w:val="20"/>
        </w:rPr>
      </w:pPr>
    </w:p>
    <w:p w14:paraId="6FBE4CB6" w14:textId="77777777" w:rsidR="00342F53" w:rsidRDefault="00CF6E63">
      <w:pPr>
        <w:ind w:firstLine="0"/>
        <w:jc w:val="left"/>
        <w:rPr>
          <w:b/>
          <w:sz w:val="20"/>
          <w:szCs w:val="20"/>
        </w:rPr>
      </w:pPr>
      <w:r>
        <w:rPr>
          <w:b/>
          <w:sz w:val="20"/>
          <w:szCs w:val="20"/>
        </w:rPr>
        <w:t xml:space="preserve">Dropped Duplicate Values: </w:t>
      </w:r>
    </w:p>
    <w:p w14:paraId="7291C745" w14:textId="77777777" w:rsidR="00342F53" w:rsidRDefault="00CF6E63">
      <w:pPr>
        <w:numPr>
          <w:ilvl w:val="0"/>
          <w:numId w:val="8"/>
        </w:numPr>
        <w:pBdr>
          <w:top w:val="nil"/>
          <w:left w:val="nil"/>
          <w:bottom w:val="nil"/>
          <w:right w:val="nil"/>
          <w:between w:val="nil"/>
        </w:pBdr>
        <w:spacing w:after="200" w:line="276" w:lineRule="auto"/>
        <w:jc w:val="left"/>
        <w:rPr>
          <w:color w:val="000000"/>
          <w:sz w:val="20"/>
          <w:szCs w:val="20"/>
        </w:rPr>
      </w:pPr>
      <w:r>
        <w:rPr>
          <w:color w:val="000000"/>
          <w:sz w:val="20"/>
          <w:szCs w:val="20"/>
        </w:rPr>
        <w:t>Removed duplicate rows to ensure unique data entries.</w:t>
      </w:r>
    </w:p>
    <w:p w14:paraId="5D96844C" w14:textId="77777777" w:rsidR="00342F53" w:rsidRDefault="00CF6E63">
      <w:pPr>
        <w:ind w:firstLine="0"/>
        <w:jc w:val="left"/>
        <w:rPr>
          <w:b/>
          <w:sz w:val="20"/>
          <w:szCs w:val="20"/>
        </w:rPr>
      </w:pPr>
      <w:r>
        <w:rPr>
          <w:b/>
          <w:sz w:val="20"/>
          <w:szCs w:val="20"/>
        </w:rPr>
        <w:t>Filled Missing Values:</w:t>
      </w:r>
    </w:p>
    <w:p w14:paraId="725E368A" w14:textId="77777777" w:rsidR="00342F53" w:rsidRDefault="00CF6E63">
      <w:pPr>
        <w:numPr>
          <w:ilvl w:val="0"/>
          <w:numId w:val="8"/>
        </w:numPr>
        <w:pBdr>
          <w:top w:val="nil"/>
          <w:left w:val="nil"/>
          <w:bottom w:val="nil"/>
          <w:right w:val="nil"/>
          <w:between w:val="nil"/>
        </w:pBdr>
        <w:spacing w:line="276" w:lineRule="auto"/>
        <w:jc w:val="left"/>
        <w:rPr>
          <w:color w:val="000000"/>
          <w:sz w:val="20"/>
          <w:szCs w:val="20"/>
        </w:rPr>
      </w:pPr>
      <w:r>
        <w:rPr>
          <w:color w:val="000000"/>
          <w:sz w:val="20"/>
          <w:szCs w:val="20"/>
        </w:rPr>
        <w:t>Categorical Columns: Filled missing values with "Unknown" for consistency.</w:t>
      </w:r>
    </w:p>
    <w:p w14:paraId="235F51A8" w14:textId="2021A88A" w:rsidR="00342F53" w:rsidRDefault="00CF6E63">
      <w:pPr>
        <w:numPr>
          <w:ilvl w:val="0"/>
          <w:numId w:val="8"/>
        </w:numPr>
        <w:pBdr>
          <w:top w:val="nil"/>
          <w:left w:val="nil"/>
          <w:bottom w:val="nil"/>
          <w:right w:val="nil"/>
          <w:between w:val="nil"/>
        </w:pBdr>
        <w:spacing w:line="276" w:lineRule="auto"/>
        <w:jc w:val="left"/>
        <w:rPr>
          <w:color w:val="000000"/>
          <w:sz w:val="20"/>
          <w:szCs w:val="20"/>
        </w:rPr>
      </w:pPr>
      <w:r>
        <w:rPr>
          <w:color w:val="000000"/>
          <w:sz w:val="20"/>
          <w:szCs w:val="20"/>
        </w:rPr>
        <w:t xml:space="preserve">Numerical Columns: Filled missing values with " to avoid </w:t>
      </w:r>
      <w:r>
        <w:rPr>
          <w:color w:val="000000"/>
          <w:sz w:val="20"/>
          <w:szCs w:val="20"/>
        </w:rPr>
        <w:t>biasing calculations.</w:t>
      </w:r>
    </w:p>
    <w:p w14:paraId="1ACC67E2" w14:textId="77777777" w:rsidR="00342F53" w:rsidRDefault="00CF6E63">
      <w:pPr>
        <w:numPr>
          <w:ilvl w:val="0"/>
          <w:numId w:val="8"/>
        </w:numPr>
        <w:pBdr>
          <w:top w:val="nil"/>
          <w:left w:val="nil"/>
          <w:bottom w:val="nil"/>
          <w:right w:val="nil"/>
          <w:between w:val="nil"/>
        </w:pBdr>
        <w:spacing w:after="200" w:line="276" w:lineRule="auto"/>
        <w:jc w:val="left"/>
        <w:rPr>
          <w:color w:val="000000"/>
          <w:sz w:val="20"/>
          <w:szCs w:val="20"/>
        </w:rPr>
      </w:pPr>
      <w:r>
        <w:rPr>
          <w:color w:val="000000"/>
          <w:sz w:val="20"/>
          <w:szCs w:val="20"/>
        </w:rPr>
        <w:t>Dropped Unnecessary Columns: Removed irrelevant columns like links, summaries, and images.</w:t>
      </w:r>
    </w:p>
    <w:p w14:paraId="2EBA1861" w14:textId="77777777" w:rsidR="00342F53" w:rsidRDefault="00CF6E63">
      <w:pPr>
        <w:ind w:firstLine="0"/>
        <w:jc w:val="left"/>
        <w:rPr>
          <w:b/>
          <w:sz w:val="20"/>
          <w:szCs w:val="20"/>
        </w:rPr>
      </w:pPr>
      <w:r>
        <w:rPr>
          <w:b/>
          <w:sz w:val="20"/>
          <w:szCs w:val="20"/>
        </w:rPr>
        <w:t>Handled Date Columns:</w:t>
      </w:r>
    </w:p>
    <w:p w14:paraId="3445FB75" w14:textId="58895B8A" w:rsidR="00342F53" w:rsidRDefault="00CF6E63">
      <w:pPr>
        <w:numPr>
          <w:ilvl w:val="0"/>
          <w:numId w:val="8"/>
        </w:numPr>
        <w:pBdr>
          <w:top w:val="nil"/>
          <w:left w:val="nil"/>
          <w:bottom w:val="nil"/>
          <w:right w:val="nil"/>
          <w:between w:val="nil"/>
        </w:pBdr>
        <w:spacing w:line="276" w:lineRule="auto"/>
        <w:jc w:val="left"/>
        <w:rPr>
          <w:color w:val="000000"/>
          <w:sz w:val="20"/>
          <w:szCs w:val="20"/>
        </w:rPr>
      </w:pPr>
      <w:r>
        <w:rPr>
          <w:color w:val="000000"/>
          <w:sz w:val="20"/>
          <w:szCs w:val="20"/>
        </w:rPr>
        <w:t xml:space="preserve">Converted "Release Date" and "Netflix Release Date" to </w:t>
      </w:r>
      <w:proofErr w:type="spellStart"/>
      <w:r w:rsidR="00FE34DF">
        <w:rPr>
          <w:color w:val="000000"/>
          <w:sz w:val="20"/>
          <w:szCs w:val="20"/>
        </w:rPr>
        <w:t>DateTime</w:t>
      </w:r>
      <w:proofErr w:type="spellEnd"/>
      <w:r>
        <w:rPr>
          <w:color w:val="000000"/>
          <w:sz w:val="20"/>
          <w:szCs w:val="20"/>
        </w:rPr>
        <w:t xml:space="preserve"> format and extracted year and month. </w:t>
      </w:r>
      <w:r>
        <w:rPr>
          <w:rFonts w:ascii="Palatino Linotype" w:eastAsia="Palatino Linotype" w:hAnsi="Palatino Linotype" w:cs="Palatino Linotype"/>
          <w:color w:val="000000"/>
          <w:sz w:val="20"/>
          <w:szCs w:val="20"/>
        </w:rPr>
        <w:t xml:space="preserve">Handled missing dates by filling with </w:t>
      </w:r>
      <w:proofErr w:type="spellStart"/>
      <w:r>
        <w:rPr>
          <w:rFonts w:ascii="Palatino Linotype" w:eastAsia="Palatino Linotype" w:hAnsi="Palatino Linotype" w:cs="Palatino Linotype"/>
          <w:color w:val="000000"/>
          <w:sz w:val="20"/>
          <w:szCs w:val="20"/>
        </w:rPr>
        <w:t>NaN</w:t>
      </w:r>
      <w:proofErr w:type="spellEnd"/>
      <w:r>
        <w:rPr>
          <w:rFonts w:ascii="Palatino Linotype" w:eastAsia="Palatino Linotype" w:hAnsi="Palatino Linotype" w:cs="Palatino Linotype"/>
          <w:color w:val="000000"/>
          <w:sz w:val="20"/>
          <w:szCs w:val="20"/>
        </w:rPr>
        <w:t xml:space="preserve"> and creating additional columns for year and month (filled with 0 for missing dates).</w:t>
      </w:r>
    </w:p>
    <w:p w14:paraId="7BCC9682" w14:textId="288992DA" w:rsidR="00342F53" w:rsidRDefault="00CF6E63">
      <w:pPr>
        <w:numPr>
          <w:ilvl w:val="0"/>
          <w:numId w:val="8"/>
        </w:numPr>
        <w:pBdr>
          <w:top w:val="nil"/>
          <w:left w:val="nil"/>
          <w:bottom w:val="nil"/>
          <w:right w:val="nil"/>
          <w:between w:val="nil"/>
        </w:pBdr>
        <w:spacing w:after="200" w:line="276" w:lineRule="auto"/>
        <w:jc w:val="left"/>
        <w:rPr>
          <w:color w:val="000000"/>
          <w:sz w:val="20"/>
          <w:szCs w:val="20"/>
        </w:rPr>
      </w:pPr>
      <w:r>
        <w:rPr>
          <w:color w:val="000000"/>
          <w:sz w:val="20"/>
          <w:szCs w:val="20"/>
        </w:rPr>
        <w:t>Handled anomalies in date data, such as years greater than 2021(</w:t>
      </w:r>
      <w:r w:rsidR="00FE34DF">
        <w:rPr>
          <w:color w:val="000000"/>
          <w:sz w:val="20"/>
          <w:szCs w:val="20"/>
        </w:rPr>
        <w:t xml:space="preserve">the </w:t>
      </w:r>
      <w:r>
        <w:rPr>
          <w:color w:val="000000"/>
          <w:sz w:val="20"/>
          <w:szCs w:val="20"/>
        </w:rPr>
        <w:t>dataset was last updated in April 2021)</w:t>
      </w:r>
    </w:p>
    <w:p w14:paraId="72B705B7" w14:textId="77777777" w:rsidR="00342F53" w:rsidRDefault="00CF6E63">
      <w:pPr>
        <w:ind w:firstLine="0"/>
        <w:jc w:val="left"/>
        <w:rPr>
          <w:b/>
          <w:sz w:val="20"/>
          <w:szCs w:val="20"/>
        </w:rPr>
      </w:pPr>
      <w:r>
        <w:rPr>
          <w:b/>
          <w:sz w:val="20"/>
          <w:szCs w:val="20"/>
        </w:rPr>
        <w:t>Handled Awards Columns:</w:t>
      </w:r>
    </w:p>
    <w:p w14:paraId="72632D7F" w14:textId="77777777" w:rsidR="00342F53" w:rsidRDefault="00CF6E63">
      <w:pPr>
        <w:numPr>
          <w:ilvl w:val="0"/>
          <w:numId w:val="8"/>
        </w:numPr>
        <w:pBdr>
          <w:top w:val="nil"/>
          <w:left w:val="nil"/>
          <w:bottom w:val="nil"/>
          <w:right w:val="nil"/>
          <w:between w:val="nil"/>
        </w:pBdr>
        <w:spacing w:line="276" w:lineRule="auto"/>
        <w:jc w:val="left"/>
        <w:rPr>
          <w:color w:val="000000"/>
          <w:sz w:val="20"/>
          <w:szCs w:val="20"/>
        </w:rPr>
      </w:pPr>
      <w:r>
        <w:rPr>
          <w:color w:val="000000"/>
          <w:sz w:val="20"/>
          <w:szCs w:val="20"/>
        </w:rPr>
        <w:t>Converted "Awards Received" and "Awards Nominated For" to integers and filled missing values with 0.</w:t>
      </w:r>
    </w:p>
    <w:p w14:paraId="61D55041" w14:textId="77777777" w:rsidR="00342F53" w:rsidRDefault="00CF6E63">
      <w:pPr>
        <w:numPr>
          <w:ilvl w:val="0"/>
          <w:numId w:val="8"/>
        </w:numPr>
        <w:pBdr>
          <w:top w:val="nil"/>
          <w:left w:val="nil"/>
          <w:bottom w:val="nil"/>
          <w:right w:val="nil"/>
          <w:between w:val="nil"/>
        </w:pBdr>
        <w:spacing w:after="200" w:line="276" w:lineRule="auto"/>
        <w:jc w:val="left"/>
        <w:rPr>
          <w:color w:val="000000"/>
          <w:sz w:val="20"/>
          <w:szCs w:val="20"/>
        </w:rPr>
      </w:pPr>
      <w:r>
        <w:rPr>
          <w:color w:val="000000"/>
          <w:sz w:val="20"/>
          <w:szCs w:val="20"/>
        </w:rPr>
        <w:t>Created a new column "Total Awards" as the sum of awards received and nominated.</w:t>
      </w:r>
    </w:p>
    <w:p w14:paraId="4F74B5D7" w14:textId="77777777" w:rsidR="00342F53" w:rsidRDefault="00CF6E63">
      <w:pPr>
        <w:ind w:firstLine="0"/>
        <w:jc w:val="left"/>
        <w:rPr>
          <w:b/>
          <w:sz w:val="20"/>
          <w:szCs w:val="20"/>
        </w:rPr>
      </w:pPr>
      <w:r>
        <w:rPr>
          <w:b/>
          <w:sz w:val="20"/>
          <w:szCs w:val="20"/>
        </w:rPr>
        <w:t xml:space="preserve">Handled </w:t>
      </w:r>
      <w:proofErr w:type="spellStart"/>
      <w:r>
        <w:rPr>
          <w:b/>
          <w:sz w:val="20"/>
          <w:szCs w:val="20"/>
        </w:rPr>
        <w:t>Boxoffice</w:t>
      </w:r>
      <w:proofErr w:type="spellEnd"/>
      <w:r>
        <w:rPr>
          <w:b/>
          <w:sz w:val="20"/>
          <w:szCs w:val="20"/>
        </w:rPr>
        <w:t xml:space="preserve"> Column:</w:t>
      </w:r>
    </w:p>
    <w:p w14:paraId="4B70C5FB" w14:textId="77777777" w:rsidR="00342F53" w:rsidRDefault="00CF6E63">
      <w:pPr>
        <w:numPr>
          <w:ilvl w:val="0"/>
          <w:numId w:val="8"/>
        </w:numPr>
        <w:pBdr>
          <w:top w:val="nil"/>
          <w:left w:val="nil"/>
          <w:bottom w:val="nil"/>
          <w:right w:val="nil"/>
          <w:between w:val="nil"/>
        </w:pBdr>
        <w:spacing w:line="276" w:lineRule="auto"/>
        <w:jc w:val="left"/>
        <w:rPr>
          <w:color w:val="000000"/>
          <w:sz w:val="20"/>
          <w:szCs w:val="20"/>
        </w:rPr>
      </w:pPr>
      <w:r>
        <w:rPr>
          <w:color w:val="000000"/>
          <w:sz w:val="20"/>
          <w:szCs w:val="20"/>
        </w:rPr>
        <w:t>Removed non-numeric characters and converted to numeric values.</w:t>
      </w:r>
    </w:p>
    <w:p w14:paraId="406815F6" w14:textId="77777777" w:rsidR="00342F53" w:rsidRDefault="00CF6E63">
      <w:pPr>
        <w:numPr>
          <w:ilvl w:val="0"/>
          <w:numId w:val="8"/>
        </w:numPr>
        <w:pBdr>
          <w:top w:val="nil"/>
          <w:left w:val="nil"/>
          <w:bottom w:val="nil"/>
          <w:right w:val="nil"/>
          <w:between w:val="nil"/>
        </w:pBdr>
        <w:spacing w:after="200" w:line="276" w:lineRule="auto"/>
        <w:jc w:val="left"/>
        <w:rPr>
          <w:color w:val="000000"/>
          <w:sz w:val="20"/>
          <w:szCs w:val="20"/>
        </w:rPr>
      </w:pPr>
      <w:r>
        <w:rPr>
          <w:color w:val="000000"/>
          <w:sz w:val="20"/>
          <w:szCs w:val="20"/>
        </w:rPr>
        <w:t>Filled missing values with "Unknown".</w:t>
      </w:r>
    </w:p>
    <w:p w14:paraId="741F47CB" w14:textId="77777777" w:rsidR="00342F53" w:rsidRDefault="00CF6E63">
      <w:pPr>
        <w:ind w:firstLine="0"/>
        <w:jc w:val="left"/>
        <w:rPr>
          <w:b/>
          <w:sz w:val="20"/>
          <w:szCs w:val="20"/>
        </w:rPr>
      </w:pPr>
      <w:r>
        <w:rPr>
          <w:b/>
          <w:sz w:val="20"/>
          <w:szCs w:val="20"/>
        </w:rPr>
        <w:t>Handled Runtime Column:</w:t>
      </w:r>
    </w:p>
    <w:p w14:paraId="6F12373F" w14:textId="77777777" w:rsidR="00342F53" w:rsidRDefault="00CF6E63">
      <w:pPr>
        <w:numPr>
          <w:ilvl w:val="0"/>
          <w:numId w:val="8"/>
        </w:numPr>
        <w:pBdr>
          <w:top w:val="nil"/>
          <w:left w:val="nil"/>
          <w:bottom w:val="nil"/>
          <w:right w:val="nil"/>
          <w:between w:val="nil"/>
        </w:pBdr>
        <w:spacing w:after="200" w:line="276" w:lineRule="auto"/>
        <w:jc w:val="left"/>
        <w:rPr>
          <w:color w:val="000000"/>
          <w:sz w:val="20"/>
          <w:szCs w:val="20"/>
        </w:rPr>
      </w:pPr>
      <w:r>
        <w:rPr>
          <w:color w:val="000000"/>
          <w:sz w:val="20"/>
          <w:szCs w:val="20"/>
        </w:rPr>
        <w:t>Created a new column "Runtime (mins)" by converting runtime strings to specific ranges (0-30 mins, 30-60 mins, 60-120 mins, 120+ mins, Unknown).</w:t>
      </w:r>
    </w:p>
    <w:p w14:paraId="28DE5982" w14:textId="77777777" w:rsidR="00342F53" w:rsidRDefault="00CF6E63">
      <w:pPr>
        <w:ind w:firstLine="0"/>
        <w:jc w:val="left"/>
        <w:rPr>
          <w:b/>
          <w:sz w:val="20"/>
          <w:szCs w:val="20"/>
        </w:rPr>
      </w:pPr>
      <w:r>
        <w:rPr>
          <w:b/>
          <w:sz w:val="20"/>
          <w:szCs w:val="20"/>
        </w:rPr>
        <w:t>Rationale for Data Cleaning:</w:t>
      </w:r>
    </w:p>
    <w:p w14:paraId="751CA02C" w14:textId="77777777" w:rsidR="00342F53" w:rsidRDefault="00CF6E63">
      <w:pPr>
        <w:numPr>
          <w:ilvl w:val="0"/>
          <w:numId w:val="8"/>
        </w:numPr>
        <w:pBdr>
          <w:top w:val="nil"/>
          <w:left w:val="nil"/>
          <w:bottom w:val="nil"/>
          <w:right w:val="nil"/>
          <w:between w:val="nil"/>
        </w:pBdr>
        <w:spacing w:line="276" w:lineRule="auto"/>
        <w:jc w:val="left"/>
        <w:rPr>
          <w:color w:val="000000"/>
          <w:sz w:val="20"/>
          <w:szCs w:val="20"/>
        </w:rPr>
      </w:pPr>
      <w:r>
        <w:rPr>
          <w:color w:val="000000"/>
          <w:sz w:val="20"/>
          <w:szCs w:val="20"/>
        </w:rPr>
        <w:t>Removing duplicates ensures data integrity and prevents bias in analysis.</w:t>
      </w:r>
    </w:p>
    <w:p w14:paraId="6639B0EB" w14:textId="77777777" w:rsidR="00342F53" w:rsidRDefault="00CF6E63">
      <w:pPr>
        <w:numPr>
          <w:ilvl w:val="0"/>
          <w:numId w:val="8"/>
        </w:numPr>
        <w:pBdr>
          <w:top w:val="nil"/>
          <w:left w:val="nil"/>
          <w:bottom w:val="nil"/>
          <w:right w:val="nil"/>
          <w:between w:val="nil"/>
        </w:pBdr>
        <w:spacing w:line="276" w:lineRule="auto"/>
        <w:jc w:val="left"/>
        <w:rPr>
          <w:color w:val="000000"/>
          <w:sz w:val="20"/>
          <w:szCs w:val="20"/>
        </w:rPr>
      </w:pPr>
      <w:r>
        <w:rPr>
          <w:color w:val="000000"/>
          <w:sz w:val="20"/>
          <w:szCs w:val="20"/>
        </w:rPr>
        <w:t>Filling missing values avoids errors and allows for complete data analysis.</w:t>
      </w:r>
    </w:p>
    <w:p w14:paraId="4E4507CE" w14:textId="77777777" w:rsidR="00342F53" w:rsidRDefault="00CF6E63">
      <w:pPr>
        <w:numPr>
          <w:ilvl w:val="0"/>
          <w:numId w:val="8"/>
        </w:numPr>
        <w:pBdr>
          <w:top w:val="nil"/>
          <w:left w:val="nil"/>
          <w:bottom w:val="nil"/>
          <w:right w:val="nil"/>
          <w:between w:val="nil"/>
        </w:pBdr>
        <w:spacing w:line="276" w:lineRule="auto"/>
        <w:jc w:val="left"/>
        <w:rPr>
          <w:color w:val="000000"/>
          <w:sz w:val="20"/>
          <w:szCs w:val="20"/>
        </w:rPr>
      </w:pPr>
      <w:r>
        <w:rPr>
          <w:color w:val="000000"/>
          <w:sz w:val="20"/>
          <w:szCs w:val="20"/>
        </w:rPr>
        <w:t xml:space="preserve">Dropping unnecessary columns focuses the analysis on </w:t>
      </w:r>
      <w:r>
        <w:rPr>
          <w:color w:val="000000"/>
          <w:sz w:val="20"/>
          <w:szCs w:val="20"/>
        </w:rPr>
        <w:t>relevant features.</w:t>
      </w:r>
    </w:p>
    <w:p w14:paraId="49493AE8" w14:textId="77777777" w:rsidR="00342F53" w:rsidRDefault="00CF6E63">
      <w:pPr>
        <w:numPr>
          <w:ilvl w:val="0"/>
          <w:numId w:val="8"/>
        </w:numPr>
        <w:pBdr>
          <w:top w:val="nil"/>
          <w:left w:val="nil"/>
          <w:bottom w:val="nil"/>
          <w:right w:val="nil"/>
          <w:between w:val="nil"/>
        </w:pBdr>
        <w:spacing w:line="276" w:lineRule="auto"/>
        <w:jc w:val="left"/>
        <w:rPr>
          <w:color w:val="000000"/>
          <w:sz w:val="20"/>
          <w:szCs w:val="20"/>
        </w:rPr>
      </w:pPr>
      <w:r>
        <w:rPr>
          <w:color w:val="000000"/>
          <w:sz w:val="20"/>
          <w:szCs w:val="20"/>
        </w:rPr>
        <w:t>Handling awards columns provides additional data points for insights into critical reception.</w:t>
      </w:r>
    </w:p>
    <w:p w14:paraId="1965C4A7" w14:textId="1740FB8D" w:rsidR="00342F53" w:rsidRDefault="00CF6E63">
      <w:pPr>
        <w:numPr>
          <w:ilvl w:val="0"/>
          <w:numId w:val="8"/>
        </w:numPr>
        <w:pBdr>
          <w:top w:val="nil"/>
          <w:left w:val="nil"/>
          <w:bottom w:val="nil"/>
          <w:right w:val="nil"/>
          <w:between w:val="nil"/>
        </w:pBdr>
        <w:spacing w:after="200" w:line="276" w:lineRule="auto"/>
        <w:jc w:val="left"/>
        <w:rPr>
          <w:color w:val="000000"/>
          <w:sz w:val="20"/>
          <w:szCs w:val="20"/>
        </w:rPr>
      </w:pPr>
      <w:r>
        <w:rPr>
          <w:color w:val="000000"/>
          <w:sz w:val="20"/>
          <w:szCs w:val="20"/>
        </w:rPr>
        <w:t xml:space="preserve">Handling </w:t>
      </w:r>
      <w:r w:rsidR="00FE34DF">
        <w:rPr>
          <w:color w:val="000000"/>
          <w:sz w:val="20"/>
          <w:szCs w:val="20"/>
        </w:rPr>
        <w:t>box office</w:t>
      </w:r>
      <w:r>
        <w:rPr>
          <w:color w:val="000000"/>
          <w:sz w:val="20"/>
          <w:szCs w:val="20"/>
        </w:rPr>
        <w:t xml:space="preserve"> </w:t>
      </w:r>
      <w:r w:rsidR="00FE34DF">
        <w:rPr>
          <w:color w:val="000000"/>
          <w:sz w:val="20"/>
          <w:szCs w:val="20"/>
        </w:rPr>
        <w:t>columns</w:t>
      </w:r>
      <w:r>
        <w:rPr>
          <w:color w:val="000000"/>
          <w:sz w:val="20"/>
          <w:szCs w:val="20"/>
        </w:rPr>
        <w:t xml:space="preserve"> allows for financial analysis.</w:t>
      </w:r>
    </w:p>
    <w:p w14:paraId="7036037F" w14:textId="77777777" w:rsidR="00342F53" w:rsidRDefault="00CF6E63">
      <w:pPr>
        <w:ind w:firstLine="0"/>
        <w:jc w:val="left"/>
        <w:rPr>
          <w:b/>
          <w:sz w:val="20"/>
          <w:szCs w:val="20"/>
        </w:rPr>
      </w:pPr>
      <w:r>
        <w:rPr>
          <w:b/>
          <w:sz w:val="20"/>
          <w:szCs w:val="20"/>
        </w:rPr>
        <w:lastRenderedPageBreak/>
        <w:t>Impact of Data Cleaning:</w:t>
      </w:r>
    </w:p>
    <w:p w14:paraId="63310E41" w14:textId="77777777" w:rsidR="00342F53" w:rsidRDefault="00CF6E63">
      <w:pPr>
        <w:ind w:firstLine="0"/>
        <w:jc w:val="left"/>
        <w:rPr>
          <w:sz w:val="20"/>
          <w:szCs w:val="20"/>
        </w:rPr>
      </w:pPr>
      <w:r>
        <w:rPr>
          <w:sz w:val="20"/>
          <w:szCs w:val="20"/>
        </w:rPr>
        <w:t>By implementing these data cleaning steps, the data becomes reliable, consistent, and ready for further analysis. This ensures the accuracy and validity of the findings presented in the final report.</w:t>
      </w:r>
    </w:p>
    <w:p w14:paraId="6BFCBBD6" w14:textId="77777777" w:rsidR="00342F53" w:rsidRDefault="00CF6E63">
      <w:pPr>
        <w:pStyle w:val="Heading1"/>
        <w:numPr>
          <w:ilvl w:val="0"/>
          <w:numId w:val="6"/>
        </w:numPr>
        <w:spacing w:line="276" w:lineRule="auto"/>
        <w:rPr>
          <w:sz w:val="22"/>
          <w:szCs w:val="22"/>
        </w:rPr>
      </w:pPr>
      <w:bookmarkStart w:id="5" w:name="_heading=h.tyjcwt" w:colFirst="0" w:colLast="0"/>
      <w:bookmarkEnd w:id="5"/>
      <w:r>
        <w:rPr>
          <w:sz w:val="22"/>
          <w:szCs w:val="22"/>
        </w:rPr>
        <w:t>exploratory data analysis</w:t>
      </w:r>
    </w:p>
    <w:p w14:paraId="59BEF3FB" w14:textId="77777777" w:rsidR="00342F53" w:rsidRDefault="00CF6E63">
      <w:pPr>
        <w:spacing w:line="276" w:lineRule="auto"/>
        <w:ind w:firstLine="0"/>
        <w:rPr>
          <w:sz w:val="20"/>
          <w:szCs w:val="20"/>
        </w:rPr>
      </w:pPr>
      <w:r>
        <w:rPr>
          <w:sz w:val="20"/>
          <w:szCs w:val="20"/>
        </w:rPr>
        <w:t>The data analysis uncovers various facets, including correlation matrix analysis, content type trends, runtime patterns, genre preferences, regional content availability, language distribution, directorial achievements, production house performance, and recognition based on awards and ratings.</w:t>
      </w:r>
    </w:p>
    <w:p w14:paraId="0DA2CC1D" w14:textId="77777777" w:rsidR="00342F53" w:rsidRDefault="00342F53">
      <w:pPr>
        <w:spacing w:line="276" w:lineRule="auto"/>
        <w:ind w:firstLine="0"/>
        <w:rPr>
          <w:sz w:val="20"/>
          <w:szCs w:val="20"/>
        </w:rPr>
      </w:pPr>
    </w:p>
    <w:p w14:paraId="397D258A" w14:textId="5BB24482" w:rsidR="00342F53" w:rsidRDefault="00CF6E63">
      <w:pPr>
        <w:pStyle w:val="Heading2"/>
        <w:numPr>
          <w:ilvl w:val="1"/>
          <w:numId w:val="6"/>
        </w:numPr>
        <w:rPr>
          <w:sz w:val="20"/>
          <w:szCs w:val="20"/>
        </w:rPr>
      </w:pPr>
      <w:bookmarkStart w:id="6" w:name="_heading=h.3dy6vkm" w:colFirst="0" w:colLast="0"/>
      <w:bookmarkEnd w:id="6"/>
      <w:r>
        <w:rPr>
          <w:sz w:val="20"/>
          <w:szCs w:val="20"/>
        </w:rPr>
        <w:t>Correlation Matrix Content Analysis​</w:t>
      </w:r>
    </w:p>
    <w:p w14:paraId="78C492F1" w14:textId="3C794BC7" w:rsidR="00B95A9D" w:rsidRDefault="00B95A9D" w:rsidP="00B95A9D">
      <w:pPr>
        <w:spacing w:line="276" w:lineRule="auto"/>
        <w:ind w:firstLine="0"/>
        <w:rPr>
          <w:color w:val="000000"/>
          <w:sz w:val="20"/>
          <w:szCs w:val="20"/>
        </w:rPr>
      </w:pPr>
      <w:r w:rsidRPr="00B95A9D">
        <w:rPr>
          <w:noProof/>
          <w:color w:val="000000"/>
          <w:sz w:val="20"/>
          <w:szCs w:val="20"/>
        </w:rPr>
        <w:drawing>
          <wp:anchor distT="0" distB="0" distL="114300" distR="114300" simplePos="0" relativeHeight="251658240" behindDoc="0" locked="0" layoutInCell="1" allowOverlap="1" wp14:anchorId="40AECA8E" wp14:editId="6C88F858">
            <wp:simplePos x="0" y="0"/>
            <wp:positionH relativeFrom="column">
              <wp:posOffset>2781300</wp:posOffset>
            </wp:positionH>
            <wp:positionV relativeFrom="paragraph">
              <wp:posOffset>80010</wp:posOffset>
            </wp:positionV>
            <wp:extent cx="4373245" cy="2929890"/>
            <wp:effectExtent l="0" t="0" r="8255" b="3810"/>
            <wp:wrapSquare wrapText="bothSides"/>
            <wp:docPr id="654204773" name="Picture 654204773">
              <a:extLst xmlns:a="http://schemas.openxmlformats.org/drawingml/2006/main">
                <a:ext uri="{FF2B5EF4-FFF2-40B4-BE49-F238E27FC236}">
                  <a16:creationId xmlns:a16="http://schemas.microsoft.com/office/drawing/2014/main" id="{65BB4E30-391E-87EF-006F-BBD109A5E8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5BB4E30-391E-87EF-006F-BBD109A5E82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73245" cy="2929890"/>
                    </a:xfrm>
                    <a:prstGeom prst="rect">
                      <a:avLst/>
                    </a:prstGeom>
                  </pic:spPr>
                </pic:pic>
              </a:graphicData>
            </a:graphic>
            <wp14:sizeRelH relativeFrom="margin">
              <wp14:pctWidth>0</wp14:pctWidth>
            </wp14:sizeRelH>
            <wp14:sizeRelV relativeFrom="margin">
              <wp14:pctHeight>0</wp14:pctHeight>
            </wp14:sizeRelV>
          </wp:anchor>
        </w:drawing>
      </w:r>
      <w:r>
        <w:rPr>
          <w:color w:val="000000"/>
          <w:sz w:val="20"/>
          <w:szCs w:val="20"/>
        </w:rPr>
        <w:t>The resulting heatmap provides a visual representation of how strongly or weakly numerical variables in the dataset are correlated. The color intensity and the numerical values help interpret the direction (positive or negative) and strength of the correlations. The heatmap is a valuable tool for identifying patterns and dependencies among numerical features in the dataset. It is worthwhile to focus on the relationship between variables IMDB score, Rotten Tomatoes score, Metacritic, Netflix year, and Release Year. We observe that the correlation between the scores and Netflix Year are 0.07,0.21, 0.14 respectively while the correlation between the scores and Release Year is -0.08, -0.04, and -0.07 respectively. This means that Netflix has been onboarding better content over the years while there has been no clear uptick in the quality of content released over the years.</w:t>
      </w:r>
      <w:bookmarkStart w:id="7" w:name="_heading=h.1t3h5sf" w:colFirst="0" w:colLast="0"/>
      <w:bookmarkEnd w:id="7"/>
    </w:p>
    <w:p w14:paraId="27D17908" w14:textId="77777777" w:rsidR="00B95A9D" w:rsidRDefault="00B95A9D">
      <w:pPr>
        <w:spacing w:line="276" w:lineRule="auto"/>
        <w:ind w:left="720" w:firstLine="0"/>
        <w:rPr>
          <w:color w:val="000000"/>
          <w:sz w:val="20"/>
          <w:szCs w:val="20"/>
        </w:rPr>
      </w:pPr>
    </w:p>
    <w:p w14:paraId="59BF6AF8" w14:textId="77777777" w:rsidR="00342F53" w:rsidRDefault="00CF6E63">
      <w:pPr>
        <w:pStyle w:val="Heading2"/>
        <w:numPr>
          <w:ilvl w:val="1"/>
          <w:numId w:val="6"/>
        </w:numPr>
        <w:spacing w:line="276" w:lineRule="auto"/>
        <w:rPr>
          <w:sz w:val="20"/>
          <w:szCs w:val="20"/>
        </w:rPr>
      </w:pPr>
      <w:bookmarkStart w:id="8" w:name="_heading=h.4d34og8" w:colFirst="0" w:colLast="0"/>
      <w:bookmarkEnd w:id="8"/>
      <w:r>
        <w:rPr>
          <w:sz w:val="20"/>
          <w:szCs w:val="20"/>
        </w:rPr>
        <w:t>Content Analysis​</w:t>
      </w:r>
    </w:p>
    <w:p w14:paraId="1F779406" w14:textId="5B7879B0" w:rsidR="00342F53" w:rsidRDefault="00CF6E63">
      <w:pPr>
        <w:spacing w:line="276" w:lineRule="auto"/>
        <w:ind w:firstLine="0"/>
        <w:rPr>
          <w:color w:val="000000"/>
          <w:sz w:val="20"/>
          <w:szCs w:val="20"/>
        </w:rPr>
      </w:pPr>
      <w:r>
        <w:rPr>
          <w:color w:val="000000"/>
          <w:sz w:val="20"/>
          <w:szCs w:val="20"/>
        </w:rPr>
        <w:t xml:space="preserve">The trend of the percentage mix of movies and series released on Netflix over the years was </w:t>
      </w:r>
      <w:proofErr w:type="spellStart"/>
      <w:r w:rsidR="00FE34DF">
        <w:rPr>
          <w:color w:val="000000"/>
          <w:sz w:val="20"/>
          <w:szCs w:val="20"/>
        </w:rPr>
        <w:t>analyzed</w:t>
      </w:r>
      <w:proofErr w:type="spellEnd"/>
      <w:r>
        <w:rPr>
          <w:color w:val="000000"/>
          <w:sz w:val="20"/>
          <w:szCs w:val="20"/>
        </w:rPr>
        <w:t>. The exercise is aimed at providing insights into Netflix's acquisition strategy. ​Excluding 2015(Netflix boom) and 2021 (Data available till April 2021), content acquisition peaked in 2020 in both the series and the movies categories.​Although the increase is gradual in the series category, this could be attributed to the content availability in the market as opposed to movies.</w:t>
      </w:r>
    </w:p>
    <w:p w14:paraId="49765B2F" w14:textId="0CF2A594" w:rsidR="00342F53" w:rsidRDefault="00B95A9D">
      <w:pPr>
        <w:spacing w:line="276" w:lineRule="auto"/>
        <w:ind w:firstLine="0"/>
        <w:rPr>
          <w:color w:val="000000"/>
          <w:sz w:val="20"/>
          <w:szCs w:val="20"/>
        </w:rPr>
      </w:pPr>
      <w:r>
        <w:rPr>
          <w:noProof/>
          <w:color w:val="000000"/>
          <w:sz w:val="20"/>
          <w:szCs w:val="20"/>
        </w:rPr>
        <w:drawing>
          <wp:anchor distT="0" distB="0" distL="114300" distR="114300" simplePos="0" relativeHeight="251659264" behindDoc="0" locked="0" layoutInCell="1" allowOverlap="1" wp14:anchorId="3D405F2B" wp14:editId="3E4488B3">
            <wp:simplePos x="0" y="0"/>
            <wp:positionH relativeFrom="column">
              <wp:posOffset>1310640</wp:posOffset>
            </wp:positionH>
            <wp:positionV relativeFrom="paragraph">
              <wp:posOffset>92075</wp:posOffset>
            </wp:positionV>
            <wp:extent cx="3863340" cy="2106930"/>
            <wp:effectExtent l="0" t="0" r="3810" b="7620"/>
            <wp:wrapSquare wrapText="bothSides"/>
            <wp:docPr id="5" name="image3.jpg" descr="A graph of a number of movies and seri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graph of a number of movies and series&#10;&#10;Description automatically generated"/>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3863340" cy="2106930"/>
                    </a:xfrm>
                    <a:prstGeom prst="rect">
                      <a:avLst/>
                    </a:prstGeom>
                    <a:ln/>
                  </pic:spPr>
                </pic:pic>
              </a:graphicData>
            </a:graphic>
            <wp14:sizeRelH relativeFrom="margin">
              <wp14:pctWidth>0</wp14:pctWidth>
            </wp14:sizeRelH>
            <wp14:sizeRelV relativeFrom="margin">
              <wp14:pctHeight>0</wp14:pctHeight>
            </wp14:sizeRelV>
          </wp:anchor>
        </w:drawing>
      </w:r>
    </w:p>
    <w:p w14:paraId="5C94EBF8" w14:textId="0B8C666E" w:rsidR="00342F53" w:rsidRDefault="00CF6E63">
      <w:pPr>
        <w:spacing w:line="276" w:lineRule="auto"/>
        <w:ind w:firstLine="0"/>
        <w:jc w:val="center"/>
        <w:rPr>
          <w:color w:val="000000"/>
          <w:sz w:val="20"/>
          <w:szCs w:val="20"/>
        </w:rPr>
      </w:pPr>
      <w:r>
        <w:rPr>
          <w:color w:val="000000"/>
          <w:sz w:val="20"/>
          <w:szCs w:val="20"/>
        </w:rPr>
        <w:t>​</w:t>
      </w:r>
    </w:p>
    <w:p w14:paraId="582D7763" w14:textId="57A91760" w:rsidR="00342F53" w:rsidRDefault="00342F53">
      <w:pPr>
        <w:spacing w:line="276" w:lineRule="auto"/>
        <w:ind w:firstLine="0"/>
        <w:jc w:val="center"/>
        <w:rPr>
          <w:sz w:val="20"/>
          <w:szCs w:val="20"/>
        </w:rPr>
      </w:pPr>
    </w:p>
    <w:p w14:paraId="6349F930" w14:textId="53C6E13A" w:rsidR="00342F53" w:rsidRDefault="00342F53">
      <w:pPr>
        <w:spacing w:line="276" w:lineRule="auto"/>
        <w:ind w:firstLine="0"/>
        <w:jc w:val="center"/>
        <w:rPr>
          <w:noProof/>
          <w:color w:val="000000"/>
          <w:sz w:val="20"/>
          <w:szCs w:val="20"/>
        </w:rPr>
      </w:pPr>
    </w:p>
    <w:p w14:paraId="1F6C1FB0" w14:textId="77777777" w:rsidR="00B95A9D" w:rsidRDefault="00B95A9D">
      <w:pPr>
        <w:spacing w:line="276" w:lineRule="auto"/>
        <w:ind w:firstLine="0"/>
        <w:jc w:val="center"/>
        <w:rPr>
          <w:noProof/>
          <w:color w:val="000000"/>
          <w:sz w:val="20"/>
          <w:szCs w:val="20"/>
        </w:rPr>
      </w:pPr>
    </w:p>
    <w:p w14:paraId="019AD4FD" w14:textId="77777777" w:rsidR="00B95A9D" w:rsidRDefault="00B95A9D">
      <w:pPr>
        <w:spacing w:line="276" w:lineRule="auto"/>
        <w:ind w:firstLine="0"/>
        <w:jc w:val="center"/>
        <w:rPr>
          <w:noProof/>
          <w:color w:val="000000"/>
          <w:sz w:val="20"/>
          <w:szCs w:val="20"/>
        </w:rPr>
      </w:pPr>
    </w:p>
    <w:p w14:paraId="39ADE97F" w14:textId="77777777" w:rsidR="00B95A9D" w:rsidRDefault="00B95A9D">
      <w:pPr>
        <w:spacing w:line="276" w:lineRule="auto"/>
        <w:ind w:firstLine="0"/>
        <w:jc w:val="center"/>
        <w:rPr>
          <w:noProof/>
          <w:color w:val="000000"/>
          <w:sz w:val="20"/>
          <w:szCs w:val="20"/>
        </w:rPr>
      </w:pPr>
    </w:p>
    <w:p w14:paraId="362FACDB" w14:textId="77777777" w:rsidR="00B95A9D" w:rsidRDefault="00B95A9D">
      <w:pPr>
        <w:spacing w:line="276" w:lineRule="auto"/>
        <w:ind w:firstLine="0"/>
        <w:jc w:val="center"/>
        <w:rPr>
          <w:noProof/>
          <w:color w:val="000000"/>
          <w:sz w:val="20"/>
          <w:szCs w:val="20"/>
        </w:rPr>
      </w:pPr>
    </w:p>
    <w:p w14:paraId="54BB7780" w14:textId="77777777" w:rsidR="00B95A9D" w:rsidRDefault="00B95A9D">
      <w:pPr>
        <w:spacing w:line="276" w:lineRule="auto"/>
        <w:ind w:firstLine="0"/>
        <w:jc w:val="center"/>
        <w:rPr>
          <w:sz w:val="20"/>
          <w:szCs w:val="20"/>
        </w:rPr>
      </w:pPr>
    </w:p>
    <w:p w14:paraId="27E999AE" w14:textId="77777777" w:rsidR="00342F53" w:rsidRDefault="00342F53">
      <w:pPr>
        <w:spacing w:line="276" w:lineRule="auto"/>
        <w:ind w:firstLine="0"/>
        <w:rPr>
          <w:sz w:val="20"/>
          <w:szCs w:val="20"/>
        </w:rPr>
      </w:pPr>
    </w:p>
    <w:p w14:paraId="47B969A0" w14:textId="77777777" w:rsidR="00342F53" w:rsidRDefault="00CF6E63">
      <w:pPr>
        <w:pStyle w:val="Heading2"/>
        <w:numPr>
          <w:ilvl w:val="1"/>
          <w:numId w:val="6"/>
        </w:numPr>
        <w:spacing w:line="276" w:lineRule="auto"/>
        <w:rPr>
          <w:sz w:val="20"/>
          <w:szCs w:val="20"/>
        </w:rPr>
      </w:pPr>
      <w:bookmarkStart w:id="9" w:name="_heading=h.2s8eyo1" w:colFirst="0" w:colLast="0"/>
      <w:bookmarkEnd w:id="9"/>
      <w:r>
        <w:rPr>
          <w:sz w:val="20"/>
          <w:szCs w:val="20"/>
        </w:rPr>
        <w:lastRenderedPageBreak/>
        <w:t>Runtime Analysis</w:t>
      </w:r>
    </w:p>
    <w:p w14:paraId="2F15E88E" w14:textId="55D4CE11" w:rsidR="00342F53" w:rsidRDefault="00CF6E63">
      <w:pPr>
        <w:spacing w:line="276" w:lineRule="auto"/>
        <w:ind w:firstLine="0"/>
        <w:rPr>
          <w:color w:val="000000"/>
          <w:sz w:val="20"/>
          <w:szCs w:val="20"/>
        </w:rPr>
      </w:pPr>
      <w:r>
        <w:rPr>
          <w:color w:val="000000"/>
          <w:sz w:val="20"/>
          <w:szCs w:val="20"/>
        </w:rPr>
        <w:t>Although some of the movies in the dataset even date back to the 1920s, the focus was narrowed to those released post-2000. This selective approach aims to contrast patterns among movie watchers and to understand Netflix's strategy in acquiring movies and TV series concerning their runtime.</w:t>
      </w:r>
      <w:r w:rsidR="00B95A9D">
        <w:rPr>
          <w:color w:val="000000"/>
          <w:sz w:val="20"/>
          <w:szCs w:val="20"/>
        </w:rPr>
        <w:t xml:space="preserve"> We can observe that there has been no stark change in the trend of </w:t>
      </w:r>
      <w:r w:rsidR="00FE34DF">
        <w:rPr>
          <w:color w:val="000000"/>
          <w:sz w:val="20"/>
          <w:szCs w:val="20"/>
        </w:rPr>
        <w:t xml:space="preserve">the </w:t>
      </w:r>
      <w:r w:rsidR="00B95A9D">
        <w:rPr>
          <w:color w:val="000000"/>
          <w:sz w:val="20"/>
          <w:szCs w:val="20"/>
        </w:rPr>
        <w:t xml:space="preserve">run time of movies released over </w:t>
      </w:r>
      <w:r w:rsidR="00FE34DF">
        <w:rPr>
          <w:color w:val="000000"/>
          <w:sz w:val="20"/>
          <w:szCs w:val="20"/>
        </w:rPr>
        <w:t xml:space="preserve">the </w:t>
      </w:r>
      <w:r w:rsidR="00B95A9D">
        <w:rPr>
          <w:color w:val="000000"/>
          <w:sz w:val="20"/>
          <w:szCs w:val="20"/>
        </w:rPr>
        <w:t>years.</w:t>
      </w:r>
    </w:p>
    <w:p w14:paraId="768769B9" w14:textId="77777777" w:rsidR="00342F53" w:rsidRDefault="00CF6E63">
      <w:pPr>
        <w:spacing w:line="276" w:lineRule="auto"/>
        <w:ind w:firstLine="0"/>
        <w:jc w:val="center"/>
        <w:rPr>
          <w:color w:val="000000"/>
          <w:sz w:val="20"/>
          <w:szCs w:val="20"/>
        </w:rPr>
      </w:pPr>
      <w:r>
        <w:rPr>
          <w:noProof/>
          <w:color w:val="000000"/>
          <w:sz w:val="20"/>
          <w:szCs w:val="20"/>
        </w:rPr>
        <w:drawing>
          <wp:inline distT="0" distB="0" distL="0" distR="0" wp14:anchorId="245A5503" wp14:editId="387C1C9F">
            <wp:extent cx="3847672" cy="2565400"/>
            <wp:effectExtent l="0" t="0" r="0" b="0"/>
            <wp:docPr id="7" name="image13.jpg" descr="A bar chart with numbers and a few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3.jpg" descr="A bar chart with numbers and a few bars&#10;&#10;Description automatically generated with medium confidence"/>
                    <pic:cNvPicPr preferRelativeResize="0"/>
                  </pic:nvPicPr>
                  <pic:blipFill>
                    <a:blip r:embed="rId12"/>
                    <a:srcRect/>
                    <a:stretch>
                      <a:fillRect/>
                    </a:stretch>
                  </pic:blipFill>
                  <pic:spPr>
                    <a:xfrm>
                      <a:off x="0" y="0"/>
                      <a:ext cx="3847672" cy="2565400"/>
                    </a:xfrm>
                    <a:prstGeom prst="rect">
                      <a:avLst/>
                    </a:prstGeom>
                    <a:ln/>
                  </pic:spPr>
                </pic:pic>
              </a:graphicData>
            </a:graphic>
          </wp:inline>
        </w:drawing>
      </w:r>
    </w:p>
    <w:p w14:paraId="43EFCBC1" w14:textId="77777777" w:rsidR="00342F53" w:rsidRDefault="00342F53">
      <w:pPr>
        <w:spacing w:line="276" w:lineRule="auto"/>
        <w:ind w:firstLine="0"/>
        <w:rPr>
          <w:sz w:val="20"/>
          <w:szCs w:val="20"/>
        </w:rPr>
      </w:pPr>
    </w:p>
    <w:p w14:paraId="6168742B" w14:textId="77777777" w:rsidR="00342F53" w:rsidRDefault="00CF6E63">
      <w:pPr>
        <w:pStyle w:val="Heading2"/>
        <w:numPr>
          <w:ilvl w:val="1"/>
          <w:numId w:val="6"/>
        </w:numPr>
        <w:spacing w:line="276" w:lineRule="auto"/>
        <w:rPr>
          <w:sz w:val="20"/>
          <w:szCs w:val="20"/>
        </w:rPr>
      </w:pPr>
      <w:bookmarkStart w:id="10" w:name="_heading=h.17dp8vu" w:colFirst="0" w:colLast="0"/>
      <w:bookmarkEnd w:id="10"/>
      <w:r>
        <w:rPr>
          <w:sz w:val="20"/>
          <w:szCs w:val="20"/>
        </w:rPr>
        <w:t>Has Netflix been onboarding retro content lately?​</w:t>
      </w:r>
    </w:p>
    <w:p w14:paraId="7F3D7347" w14:textId="77777777" w:rsidR="00342F53" w:rsidRDefault="00CF6E63">
      <w:pPr>
        <w:pBdr>
          <w:top w:val="nil"/>
          <w:left w:val="nil"/>
          <w:bottom w:val="nil"/>
          <w:right w:val="nil"/>
          <w:between w:val="nil"/>
        </w:pBdr>
        <w:spacing w:line="276" w:lineRule="auto"/>
        <w:ind w:firstLine="0"/>
        <w:rPr>
          <w:color w:val="000000"/>
          <w:sz w:val="20"/>
          <w:szCs w:val="20"/>
        </w:rPr>
      </w:pPr>
      <w:r>
        <w:rPr>
          <w:color w:val="000000"/>
          <w:sz w:val="20"/>
          <w:szCs w:val="20"/>
        </w:rPr>
        <w:t xml:space="preserve">A new column named "Age" was defined, which represents the difference between the release year on Netflix (i.e., the year the content was onboarded) and the original </w:t>
      </w:r>
      <w:r>
        <w:rPr>
          <w:color w:val="000000"/>
          <w:sz w:val="20"/>
          <w:szCs w:val="20"/>
        </w:rPr>
        <w:t>release year. Consistent with the earlier exclusion of 2015 and 2021 for analytical purposes, the observation that emerged was that during the onset of the COVID-19 pandemic, Netflix embarked on an extensive retro content acquisition phase, contributing to user acquisition and the production of exclusive Netflix shows and films.</w:t>
      </w:r>
    </w:p>
    <w:p w14:paraId="34CE6B0A" w14:textId="77777777" w:rsidR="008E3E0A" w:rsidRDefault="008E3E0A">
      <w:pPr>
        <w:pBdr>
          <w:top w:val="nil"/>
          <w:left w:val="nil"/>
          <w:bottom w:val="nil"/>
          <w:right w:val="nil"/>
          <w:between w:val="nil"/>
        </w:pBdr>
        <w:spacing w:line="276" w:lineRule="auto"/>
        <w:ind w:firstLine="0"/>
        <w:rPr>
          <w:color w:val="000000"/>
          <w:sz w:val="20"/>
          <w:szCs w:val="20"/>
        </w:rPr>
      </w:pPr>
    </w:p>
    <w:p w14:paraId="5B005BCD" w14:textId="37CEB039" w:rsidR="008E3E0A" w:rsidRDefault="00CF6E63" w:rsidP="008E3E0A">
      <w:pPr>
        <w:pBdr>
          <w:top w:val="nil"/>
          <w:left w:val="nil"/>
          <w:bottom w:val="nil"/>
          <w:right w:val="nil"/>
          <w:between w:val="nil"/>
        </w:pBdr>
        <w:spacing w:line="276" w:lineRule="auto"/>
        <w:ind w:firstLine="0"/>
        <w:jc w:val="center"/>
        <w:rPr>
          <w:color w:val="000000"/>
          <w:sz w:val="20"/>
          <w:szCs w:val="20"/>
        </w:rPr>
      </w:pPr>
      <w:r>
        <w:rPr>
          <w:noProof/>
          <w:color w:val="000000"/>
          <w:sz w:val="20"/>
          <w:szCs w:val="20"/>
        </w:rPr>
        <w:drawing>
          <wp:inline distT="0" distB="0" distL="0" distR="0" wp14:anchorId="0C62D303" wp14:editId="5F136220">
            <wp:extent cx="3375660" cy="2019300"/>
            <wp:effectExtent l="0" t="0" r="0" b="0"/>
            <wp:docPr id="10" name="image6.jpg" descr="A graph with a red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A graph with a red line&#10;&#10;Description automatically generated"/>
                    <pic:cNvPicPr preferRelativeResize="0"/>
                  </pic:nvPicPr>
                  <pic:blipFill>
                    <a:blip r:embed="rId13"/>
                    <a:srcRect/>
                    <a:stretch>
                      <a:fillRect/>
                    </a:stretch>
                  </pic:blipFill>
                  <pic:spPr>
                    <a:xfrm>
                      <a:off x="0" y="0"/>
                      <a:ext cx="3376095" cy="2019560"/>
                    </a:xfrm>
                    <a:prstGeom prst="rect">
                      <a:avLst/>
                    </a:prstGeom>
                    <a:ln/>
                  </pic:spPr>
                </pic:pic>
              </a:graphicData>
            </a:graphic>
          </wp:inline>
        </w:drawing>
      </w:r>
    </w:p>
    <w:p w14:paraId="073E49DA" w14:textId="77777777" w:rsidR="00B95A9D" w:rsidRDefault="00B95A9D">
      <w:pPr>
        <w:pBdr>
          <w:top w:val="nil"/>
          <w:left w:val="nil"/>
          <w:bottom w:val="nil"/>
          <w:right w:val="nil"/>
          <w:between w:val="nil"/>
        </w:pBdr>
        <w:spacing w:line="276" w:lineRule="auto"/>
        <w:ind w:firstLine="0"/>
        <w:rPr>
          <w:color w:val="000000"/>
          <w:sz w:val="20"/>
          <w:szCs w:val="20"/>
        </w:rPr>
      </w:pPr>
    </w:p>
    <w:p w14:paraId="5A988130" w14:textId="77777777" w:rsidR="00B95A9D" w:rsidRDefault="00B95A9D">
      <w:pPr>
        <w:pBdr>
          <w:top w:val="nil"/>
          <w:left w:val="nil"/>
          <w:bottom w:val="nil"/>
          <w:right w:val="nil"/>
          <w:between w:val="nil"/>
        </w:pBdr>
        <w:spacing w:line="276" w:lineRule="auto"/>
        <w:ind w:firstLine="0"/>
        <w:rPr>
          <w:color w:val="000000"/>
          <w:sz w:val="20"/>
          <w:szCs w:val="20"/>
        </w:rPr>
      </w:pPr>
    </w:p>
    <w:p w14:paraId="5FED7331" w14:textId="77777777" w:rsidR="00342F53" w:rsidRDefault="00CF6E63">
      <w:pPr>
        <w:pStyle w:val="Heading2"/>
        <w:numPr>
          <w:ilvl w:val="1"/>
          <w:numId w:val="6"/>
        </w:numPr>
        <w:spacing w:line="276" w:lineRule="auto"/>
        <w:rPr>
          <w:sz w:val="20"/>
          <w:szCs w:val="20"/>
        </w:rPr>
      </w:pPr>
      <w:bookmarkStart w:id="11" w:name="_heading=h.3rdcrjn" w:colFirst="0" w:colLast="0"/>
      <w:bookmarkEnd w:id="11"/>
      <w:r>
        <w:rPr>
          <w:sz w:val="20"/>
          <w:szCs w:val="20"/>
        </w:rPr>
        <w:t>Genre Preferences</w:t>
      </w:r>
    </w:p>
    <w:p w14:paraId="3368F99D" w14:textId="6B907024" w:rsidR="00342F53" w:rsidRDefault="00CF6E63">
      <w:pPr>
        <w:pBdr>
          <w:top w:val="nil"/>
          <w:left w:val="nil"/>
          <w:bottom w:val="nil"/>
          <w:right w:val="nil"/>
          <w:between w:val="nil"/>
        </w:pBdr>
        <w:spacing w:line="276" w:lineRule="auto"/>
        <w:ind w:firstLine="0"/>
        <w:rPr>
          <w:color w:val="000000"/>
          <w:sz w:val="20"/>
          <w:szCs w:val="20"/>
        </w:rPr>
      </w:pPr>
      <w:r>
        <w:rPr>
          <w:color w:val="000000"/>
          <w:sz w:val="20"/>
          <w:szCs w:val="20"/>
        </w:rPr>
        <w:t xml:space="preserve">Genres are pivotal in shaping user preferences and streaming </w:t>
      </w:r>
      <w:proofErr w:type="spellStart"/>
      <w:r w:rsidR="00FE34DF">
        <w:rPr>
          <w:color w:val="000000"/>
          <w:sz w:val="20"/>
          <w:szCs w:val="20"/>
        </w:rPr>
        <w:t>behavior</w:t>
      </w:r>
      <w:proofErr w:type="spellEnd"/>
      <w:r>
        <w:rPr>
          <w:color w:val="000000"/>
          <w:sz w:val="20"/>
          <w:szCs w:val="20"/>
        </w:rPr>
        <w:t xml:space="preserve">, making this exploration important to understanding the </w:t>
      </w:r>
      <w:r>
        <w:rPr>
          <w:sz w:val="20"/>
          <w:szCs w:val="20"/>
        </w:rPr>
        <w:t>viewer's choices</w:t>
      </w:r>
      <w:r>
        <w:rPr>
          <w:color w:val="000000"/>
          <w:sz w:val="20"/>
          <w:szCs w:val="20"/>
        </w:rPr>
        <w:t xml:space="preserve">. It is observed that the genre preferences exhibit a notable variation across different years. The popularity of specific genres directly influences the company's content acquisition strategy. Drama has been </w:t>
      </w:r>
      <w:r w:rsidR="008E3E0A">
        <w:rPr>
          <w:color w:val="000000"/>
          <w:sz w:val="20"/>
          <w:szCs w:val="20"/>
        </w:rPr>
        <w:t xml:space="preserve">the </w:t>
      </w:r>
      <w:r>
        <w:rPr>
          <w:color w:val="000000"/>
          <w:sz w:val="20"/>
          <w:szCs w:val="20"/>
        </w:rPr>
        <w:t>top genre, followed by Comedy and Thriller. It is interesting to note that the top genre changes every year.</w:t>
      </w:r>
    </w:p>
    <w:p w14:paraId="5D3CDB91" w14:textId="77777777" w:rsidR="00342F53" w:rsidRDefault="00342F53">
      <w:pPr>
        <w:spacing w:line="276" w:lineRule="auto"/>
        <w:ind w:firstLine="0"/>
        <w:rPr>
          <w:b/>
          <w:color w:val="000000"/>
          <w:sz w:val="20"/>
          <w:szCs w:val="20"/>
        </w:rPr>
      </w:pPr>
    </w:p>
    <w:p w14:paraId="579594ED" w14:textId="77777777" w:rsidR="008E3E0A" w:rsidRDefault="008E3E0A">
      <w:pPr>
        <w:spacing w:line="276" w:lineRule="auto"/>
        <w:ind w:firstLine="0"/>
        <w:rPr>
          <w:b/>
          <w:color w:val="000000"/>
          <w:sz w:val="20"/>
          <w:szCs w:val="20"/>
        </w:rPr>
      </w:pPr>
    </w:p>
    <w:p w14:paraId="4BF49B71" w14:textId="52C758BC" w:rsidR="008E3E0A" w:rsidRDefault="008E3E0A">
      <w:pPr>
        <w:spacing w:line="276" w:lineRule="auto"/>
        <w:ind w:firstLine="0"/>
        <w:rPr>
          <w:b/>
          <w:color w:val="000000"/>
          <w:sz w:val="20"/>
          <w:szCs w:val="20"/>
        </w:rPr>
      </w:pPr>
      <w:r w:rsidRPr="008E3E0A">
        <w:rPr>
          <w:b/>
          <w:noProof/>
          <w:color w:val="000000"/>
          <w:sz w:val="20"/>
          <w:szCs w:val="20"/>
        </w:rPr>
        <w:lastRenderedPageBreak/>
        <w:drawing>
          <wp:anchor distT="0" distB="0" distL="114300" distR="114300" simplePos="0" relativeHeight="251660288" behindDoc="0" locked="0" layoutInCell="1" allowOverlap="1" wp14:anchorId="0997C472" wp14:editId="0613A2EA">
            <wp:simplePos x="0" y="0"/>
            <wp:positionH relativeFrom="margin">
              <wp:align>center</wp:align>
            </wp:positionH>
            <wp:positionV relativeFrom="paragraph">
              <wp:posOffset>0</wp:posOffset>
            </wp:positionV>
            <wp:extent cx="4884420" cy="1614805"/>
            <wp:effectExtent l="0" t="0" r="0" b="4445"/>
            <wp:wrapSquare wrapText="bothSides"/>
            <wp:docPr id="1465677964" name="Picture 1465677964">
              <a:extLst xmlns:a="http://schemas.openxmlformats.org/drawingml/2006/main">
                <a:ext uri="{FF2B5EF4-FFF2-40B4-BE49-F238E27FC236}">
                  <a16:creationId xmlns:a16="http://schemas.microsoft.com/office/drawing/2014/main" id="{C6CCB2B2-A196-92D5-CBE4-5499836CBD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6CCB2B2-A196-92D5-CBE4-5499836CBD81}"/>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884420" cy="1614805"/>
                    </a:xfrm>
                    <a:prstGeom prst="rect">
                      <a:avLst/>
                    </a:prstGeom>
                  </pic:spPr>
                </pic:pic>
              </a:graphicData>
            </a:graphic>
            <wp14:sizeRelH relativeFrom="margin">
              <wp14:pctWidth>0</wp14:pctWidth>
            </wp14:sizeRelH>
            <wp14:sizeRelV relativeFrom="margin">
              <wp14:pctHeight>0</wp14:pctHeight>
            </wp14:sizeRelV>
          </wp:anchor>
        </w:drawing>
      </w:r>
    </w:p>
    <w:p w14:paraId="3DC327CC" w14:textId="6102BD44" w:rsidR="008E3E0A" w:rsidRDefault="008E3E0A">
      <w:pPr>
        <w:spacing w:line="276" w:lineRule="auto"/>
        <w:ind w:firstLine="0"/>
        <w:rPr>
          <w:b/>
          <w:color w:val="000000"/>
          <w:sz w:val="20"/>
          <w:szCs w:val="20"/>
        </w:rPr>
      </w:pPr>
    </w:p>
    <w:p w14:paraId="14207083" w14:textId="0B2D6F5C" w:rsidR="008E3E0A" w:rsidRDefault="008E3E0A">
      <w:pPr>
        <w:spacing w:line="276" w:lineRule="auto"/>
        <w:ind w:firstLine="0"/>
        <w:rPr>
          <w:b/>
          <w:color w:val="000000"/>
          <w:sz w:val="20"/>
          <w:szCs w:val="20"/>
        </w:rPr>
      </w:pPr>
    </w:p>
    <w:p w14:paraId="125DA850" w14:textId="534E612B" w:rsidR="008E3E0A" w:rsidRDefault="008E3E0A">
      <w:pPr>
        <w:spacing w:line="276" w:lineRule="auto"/>
        <w:ind w:firstLine="0"/>
        <w:rPr>
          <w:b/>
          <w:color w:val="000000"/>
          <w:sz w:val="20"/>
          <w:szCs w:val="20"/>
        </w:rPr>
      </w:pPr>
    </w:p>
    <w:p w14:paraId="0499A584" w14:textId="4450B5F5" w:rsidR="008E3E0A" w:rsidRDefault="008E3E0A">
      <w:pPr>
        <w:spacing w:line="276" w:lineRule="auto"/>
        <w:ind w:firstLine="0"/>
        <w:rPr>
          <w:b/>
          <w:color w:val="000000"/>
          <w:sz w:val="20"/>
          <w:szCs w:val="20"/>
        </w:rPr>
      </w:pPr>
    </w:p>
    <w:p w14:paraId="70C770CD" w14:textId="77777777" w:rsidR="008E3E0A" w:rsidRDefault="008E3E0A">
      <w:pPr>
        <w:spacing w:line="276" w:lineRule="auto"/>
        <w:ind w:firstLine="0"/>
        <w:rPr>
          <w:b/>
          <w:color w:val="000000"/>
          <w:sz w:val="20"/>
          <w:szCs w:val="20"/>
        </w:rPr>
      </w:pPr>
    </w:p>
    <w:p w14:paraId="4DF670C1" w14:textId="77777777" w:rsidR="008E3E0A" w:rsidRDefault="008E3E0A">
      <w:pPr>
        <w:spacing w:line="276" w:lineRule="auto"/>
        <w:ind w:firstLine="0"/>
        <w:rPr>
          <w:b/>
          <w:color w:val="000000"/>
          <w:sz w:val="20"/>
          <w:szCs w:val="20"/>
        </w:rPr>
      </w:pPr>
    </w:p>
    <w:p w14:paraId="64E0B6C4" w14:textId="4219CE4D" w:rsidR="008E3E0A" w:rsidRDefault="008E3E0A">
      <w:pPr>
        <w:spacing w:line="276" w:lineRule="auto"/>
        <w:ind w:firstLine="0"/>
        <w:rPr>
          <w:b/>
          <w:color w:val="000000"/>
          <w:sz w:val="20"/>
          <w:szCs w:val="20"/>
        </w:rPr>
      </w:pPr>
    </w:p>
    <w:p w14:paraId="25ECA40A" w14:textId="77777777" w:rsidR="008E3E0A" w:rsidRDefault="008E3E0A">
      <w:pPr>
        <w:spacing w:line="276" w:lineRule="auto"/>
        <w:ind w:firstLine="0"/>
        <w:rPr>
          <w:b/>
          <w:color w:val="000000"/>
          <w:sz w:val="20"/>
          <w:szCs w:val="20"/>
        </w:rPr>
      </w:pPr>
    </w:p>
    <w:p w14:paraId="6580AE40" w14:textId="1F170FD6" w:rsidR="008E3E0A" w:rsidRDefault="008E3E0A">
      <w:pPr>
        <w:spacing w:line="276" w:lineRule="auto"/>
        <w:ind w:firstLine="0"/>
        <w:rPr>
          <w:b/>
          <w:color w:val="000000"/>
          <w:sz w:val="20"/>
          <w:szCs w:val="20"/>
        </w:rPr>
      </w:pPr>
    </w:p>
    <w:p w14:paraId="02C03A39" w14:textId="77777777" w:rsidR="00342F53" w:rsidRDefault="00CF6E63">
      <w:pPr>
        <w:pStyle w:val="Heading2"/>
        <w:numPr>
          <w:ilvl w:val="1"/>
          <w:numId w:val="6"/>
        </w:numPr>
        <w:rPr>
          <w:sz w:val="20"/>
          <w:szCs w:val="20"/>
        </w:rPr>
      </w:pPr>
      <w:bookmarkStart w:id="12" w:name="_heading=h.26in1rg" w:colFirst="0" w:colLast="0"/>
      <w:bookmarkEnd w:id="12"/>
      <w:r>
        <w:rPr>
          <w:sz w:val="20"/>
          <w:szCs w:val="20"/>
        </w:rPr>
        <w:t>Title Availability per country</w:t>
      </w:r>
    </w:p>
    <w:p w14:paraId="23864971" w14:textId="2359830B" w:rsidR="00342F53" w:rsidRDefault="00CF6E63">
      <w:pPr>
        <w:spacing w:line="276" w:lineRule="auto"/>
        <w:ind w:firstLine="0"/>
        <w:rPr>
          <w:color w:val="000000"/>
          <w:sz w:val="20"/>
          <w:szCs w:val="20"/>
        </w:rPr>
      </w:pPr>
      <w:r>
        <w:rPr>
          <w:color w:val="000000"/>
          <w:sz w:val="20"/>
          <w:szCs w:val="20"/>
        </w:rPr>
        <w:t>Understanding regional content offerings is vital for appreciating Netflix's global strategy and commitment to tailoring content to local audiences.​The analysis pinpoints the countries that enjoy a rich selection of titles, reflecting Netflix's investment in diverse content offerings.​ Observing how the number of titles varies from country to country is fascinating. This variation may be influenced by multiple factors such as licensing agreements, regional preferences, and the streaming platform's strategi</w:t>
      </w:r>
      <w:r>
        <w:rPr>
          <w:color w:val="000000"/>
          <w:sz w:val="20"/>
          <w:szCs w:val="20"/>
        </w:rPr>
        <w:t xml:space="preserve">c decisions.​ UK has the highest number of titles followed by </w:t>
      </w:r>
      <w:r w:rsidR="008E3E0A">
        <w:rPr>
          <w:color w:val="000000"/>
          <w:sz w:val="20"/>
          <w:szCs w:val="20"/>
        </w:rPr>
        <w:t xml:space="preserve">the </w:t>
      </w:r>
      <w:r>
        <w:rPr>
          <w:color w:val="000000"/>
          <w:sz w:val="20"/>
          <w:szCs w:val="20"/>
        </w:rPr>
        <w:t xml:space="preserve">Czech Republic and then Japan, US is in the middle of the list, despite Netflix being a </w:t>
      </w:r>
      <w:r w:rsidR="008E3E0A">
        <w:rPr>
          <w:color w:val="000000"/>
          <w:sz w:val="20"/>
          <w:szCs w:val="20"/>
        </w:rPr>
        <w:t>US-based</w:t>
      </w:r>
      <w:r>
        <w:rPr>
          <w:color w:val="000000"/>
          <w:sz w:val="20"/>
          <w:szCs w:val="20"/>
        </w:rPr>
        <w:t xml:space="preserve"> company and this could be because of regional restrictions.</w:t>
      </w:r>
    </w:p>
    <w:p w14:paraId="71BC3863" w14:textId="77777777" w:rsidR="00342F53" w:rsidRDefault="00342F53">
      <w:pPr>
        <w:spacing w:line="276" w:lineRule="auto"/>
        <w:ind w:firstLine="0"/>
        <w:rPr>
          <w:b/>
          <w:color w:val="000000"/>
          <w:sz w:val="20"/>
          <w:szCs w:val="20"/>
        </w:rPr>
      </w:pPr>
    </w:p>
    <w:p w14:paraId="1A89B309" w14:textId="07F35E44" w:rsidR="00342F53" w:rsidRDefault="00CF6E63" w:rsidP="008E3E0A">
      <w:pPr>
        <w:pBdr>
          <w:top w:val="nil"/>
          <w:left w:val="nil"/>
          <w:bottom w:val="nil"/>
          <w:right w:val="nil"/>
          <w:between w:val="nil"/>
        </w:pBdr>
        <w:spacing w:line="276" w:lineRule="auto"/>
        <w:ind w:firstLine="0"/>
        <w:jc w:val="center"/>
        <w:rPr>
          <w:color w:val="000000"/>
          <w:sz w:val="20"/>
          <w:szCs w:val="20"/>
        </w:rPr>
      </w:pPr>
      <w:r>
        <w:rPr>
          <w:noProof/>
          <w:color w:val="000000"/>
          <w:sz w:val="20"/>
          <w:szCs w:val="20"/>
        </w:rPr>
        <w:drawing>
          <wp:inline distT="0" distB="0" distL="0" distR="0" wp14:anchorId="7DC9B268" wp14:editId="3DCE39C4">
            <wp:extent cx="5286315" cy="2275439"/>
            <wp:effectExtent l="0" t="0" r="0" b="0"/>
            <wp:docPr id="9" name="image12.jpg" descr="A graph of different colored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jpg" descr="A graph of different colored bars&#10;&#10;Description automatically generated with medium confidence"/>
                    <pic:cNvPicPr preferRelativeResize="0"/>
                  </pic:nvPicPr>
                  <pic:blipFill>
                    <a:blip r:embed="rId15"/>
                    <a:srcRect/>
                    <a:stretch>
                      <a:fillRect/>
                    </a:stretch>
                  </pic:blipFill>
                  <pic:spPr>
                    <a:xfrm>
                      <a:off x="0" y="0"/>
                      <a:ext cx="5286315" cy="2275439"/>
                    </a:xfrm>
                    <a:prstGeom prst="rect">
                      <a:avLst/>
                    </a:prstGeom>
                    <a:ln/>
                  </pic:spPr>
                </pic:pic>
              </a:graphicData>
            </a:graphic>
          </wp:inline>
        </w:drawing>
      </w:r>
    </w:p>
    <w:p w14:paraId="2FA630F8" w14:textId="77777777" w:rsidR="00342F53" w:rsidRDefault="00CF6E63">
      <w:pPr>
        <w:pStyle w:val="Heading2"/>
        <w:numPr>
          <w:ilvl w:val="1"/>
          <w:numId w:val="6"/>
        </w:numPr>
        <w:rPr>
          <w:sz w:val="20"/>
          <w:szCs w:val="20"/>
        </w:rPr>
      </w:pPr>
      <w:bookmarkStart w:id="13" w:name="_heading=h.lnxbz9" w:colFirst="0" w:colLast="0"/>
      <w:bookmarkEnd w:id="13"/>
      <w:r>
        <w:rPr>
          <w:sz w:val="20"/>
          <w:szCs w:val="20"/>
        </w:rPr>
        <w:t>Titles Available per language:</w:t>
      </w:r>
    </w:p>
    <w:p w14:paraId="15B165A0" w14:textId="5AF284AD" w:rsidR="00342F53" w:rsidRDefault="00CF6E63">
      <w:pPr>
        <w:pBdr>
          <w:top w:val="nil"/>
          <w:left w:val="nil"/>
          <w:bottom w:val="nil"/>
          <w:right w:val="nil"/>
          <w:between w:val="nil"/>
        </w:pBdr>
        <w:spacing w:line="276" w:lineRule="auto"/>
        <w:ind w:firstLine="0"/>
        <w:rPr>
          <w:color w:val="000000"/>
          <w:sz w:val="20"/>
          <w:szCs w:val="20"/>
        </w:rPr>
      </w:pPr>
      <w:r>
        <w:rPr>
          <w:color w:val="000000"/>
          <w:sz w:val="20"/>
          <w:szCs w:val="20"/>
        </w:rPr>
        <w:t>The analysis derives insights from the Netflix dataset, particularly highlighting the distribution of titles across various languages. As per the findings, English emerges as the predominant language, having over 6000 titles, followed by Japanese with around 1100 titles. Netflix has strategically utilized localization strategies to accommodate varying linguistic preferences. By providing content in multiple languages, Netflix ensures a globally dispersed user base can access and enjoy content in their prefe</w:t>
      </w:r>
      <w:r>
        <w:rPr>
          <w:color w:val="000000"/>
          <w:sz w:val="20"/>
          <w:szCs w:val="20"/>
        </w:rPr>
        <w:t>rred language.</w:t>
      </w:r>
      <w:r w:rsidR="008E3E0A" w:rsidRPr="008E3E0A">
        <w:rPr>
          <w:color w:val="000000"/>
          <w:sz w:val="20"/>
          <w:szCs w:val="20"/>
        </w:rPr>
        <w:t xml:space="preserve"> </w:t>
      </w:r>
    </w:p>
    <w:p w14:paraId="51946232" w14:textId="5B08D4D7" w:rsidR="00342F53" w:rsidRDefault="008E3E0A">
      <w:pPr>
        <w:pBdr>
          <w:top w:val="nil"/>
          <w:left w:val="nil"/>
          <w:bottom w:val="nil"/>
          <w:right w:val="nil"/>
          <w:between w:val="nil"/>
        </w:pBdr>
        <w:spacing w:line="276" w:lineRule="auto"/>
        <w:ind w:firstLine="0"/>
        <w:rPr>
          <w:color w:val="000000"/>
          <w:sz w:val="20"/>
          <w:szCs w:val="20"/>
        </w:rPr>
      </w:pPr>
      <w:r w:rsidRPr="008E3E0A">
        <w:rPr>
          <w:noProof/>
          <w:color w:val="000000"/>
          <w:sz w:val="20"/>
          <w:szCs w:val="20"/>
        </w:rPr>
        <w:drawing>
          <wp:anchor distT="0" distB="0" distL="114300" distR="114300" simplePos="0" relativeHeight="251661312" behindDoc="0" locked="0" layoutInCell="1" allowOverlap="1" wp14:anchorId="6E93C674" wp14:editId="247C69F5">
            <wp:simplePos x="0" y="0"/>
            <wp:positionH relativeFrom="margin">
              <wp:align>center</wp:align>
            </wp:positionH>
            <wp:positionV relativeFrom="paragraph">
              <wp:posOffset>43180</wp:posOffset>
            </wp:positionV>
            <wp:extent cx="5453332" cy="1988820"/>
            <wp:effectExtent l="0" t="0" r="0" b="0"/>
            <wp:wrapSquare wrapText="bothSides"/>
            <wp:docPr id="1390767732" name="Picture 1390767732">
              <a:extLst xmlns:a="http://schemas.openxmlformats.org/drawingml/2006/main">
                <a:ext uri="{FF2B5EF4-FFF2-40B4-BE49-F238E27FC236}">
                  <a16:creationId xmlns:a16="http://schemas.microsoft.com/office/drawing/2014/main" id="{6BCC9B9B-6DE6-80D0-6514-23229E4DA4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BCC9B9B-6DE6-80D0-6514-23229E4DA47A}"/>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3332" cy="1988820"/>
                    </a:xfrm>
                    <a:prstGeom prst="rect">
                      <a:avLst/>
                    </a:prstGeom>
                  </pic:spPr>
                </pic:pic>
              </a:graphicData>
            </a:graphic>
            <wp14:sizeRelH relativeFrom="margin">
              <wp14:pctWidth>0</wp14:pctWidth>
            </wp14:sizeRelH>
            <wp14:sizeRelV relativeFrom="margin">
              <wp14:pctHeight>0</wp14:pctHeight>
            </wp14:sizeRelV>
          </wp:anchor>
        </w:drawing>
      </w:r>
    </w:p>
    <w:p w14:paraId="5E3DE259" w14:textId="4B5F5CEA" w:rsidR="00342F53" w:rsidRDefault="00342F53">
      <w:pPr>
        <w:ind w:left="720" w:firstLine="720"/>
        <w:rPr>
          <w:sz w:val="20"/>
          <w:szCs w:val="20"/>
        </w:rPr>
      </w:pPr>
    </w:p>
    <w:p w14:paraId="07214993" w14:textId="77777777" w:rsidR="00342F53" w:rsidRDefault="00CF6E63">
      <w:pPr>
        <w:pStyle w:val="Heading2"/>
        <w:numPr>
          <w:ilvl w:val="1"/>
          <w:numId w:val="6"/>
        </w:numPr>
        <w:rPr>
          <w:sz w:val="20"/>
          <w:szCs w:val="20"/>
        </w:rPr>
      </w:pPr>
      <w:bookmarkStart w:id="14" w:name="_heading=h.2jxsxqh" w:colFirst="0" w:colLast="0"/>
      <w:bookmarkEnd w:id="14"/>
      <w:r>
        <w:rPr>
          <w:sz w:val="20"/>
          <w:szCs w:val="20"/>
        </w:rPr>
        <w:lastRenderedPageBreak/>
        <w:t>Top Series and Movies Based on Awards</w:t>
      </w:r>
    </w:p>
    <w:p w14:paraId="23104CB1" w14:textId="77777777" w:rsidR="00342F53" w:rsidRDefault="00CF6E63">
      <w:pPr>
        <w:rPr>
          <w:sz w:val="20"/>
          <w:szCs w:val="20"/>
        </w:rPr>
      </w:pPr>
      <w:r>
        <w:rPr>
          <w:noProof/>
          <w:sz w:val="20"/>
          <w:szCs w:val="20"/>
        </w:rPr>
        <w:drawing>
          <wp:inline distT="0" distB="0" distL="0" distR="0" wp14:anchorId="28275AB2" wp14:editId="08CF1BCF">
            <wp:extent cx="5943600" cy="2438400"/>
            <wp:effectExtent l="0" t="0" r="0" b="0"/>
            <wp:docPr id="11" name="image11.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 shot of a computer&#10;&#10;Description automatically generated"/>
                    <pic:cNvPicPr preferRelativeResize="0"/>
                  </pic:nvPicPr>
                  <pic:blipFill>
                    <a:blip r:embed="rId17"/>
                    <a:srcRect/>
                    <a:stretch>
                      <a:fillRect/>
                    </a:stretch>
                  </pic:blipFill>
                  <pic:spPr>
                    <a:xfrm>
                      <a:off x="0" y="0"/>
                      <a:ext cx="5943600" cy="2438400"/>
                    </a:xfrm>
                    <a:prstGeom prst="rect">
                      <a:avLst/>
                    </a:prstGeom>
                    <a:ln/>
                  </pic:spPr>
                </pic:pic>
              </a:graphicData>
            </a:graphic>
          </wp:inline>
        </w:drawing>
      </w:r>
    </w:p>
    <w:p w14:paraId="435AF64C" w14:textId="77777777" w:rsidR="00342F53" w:rsidRDefault="00CF6E63">
      <w:pPr>
        <w:pStyle w:val="Heading2"/>
        <w:numPr>
          <w:ilvl w:val="1"/>
          <w:numId w:val="6"/>
        </w:numPr>
        <w:rPr>
          <w:sz w:val="20"/>
          <w:szCs w:val="20"/>
        </w:rPr>
      </w:pPr>
      <w:bookmarkStart w:id="15" w:name="_heading=h.z337ya" w:colFirst="0" w:colLast="0"/>
      <w:bookmarkEnd w:id="15"/>
      <w:r>
        <w:rPr>
          <w:sz w:val="20"/>
          <w:szCs w:val="20"/>
        </w:rPr>
        <w:t xml:space="preserve">Top Series and Movies based on </w:t>
      </w:r>
      <w:proofErr w:type="spellStart"/>
      <w:r>
        <w:rPr>
          <w:sz w:val="20"/>
          <w:szCs w:val="20"/>
        </w:rPr>
        <w:t>avg</w:t>
      </w:r>
      <w:proofErr w:type="spellEnd"/>
      <w:r>
        <w:rPr>
          <w:sz w:val="20"/>
          <w:szCs w:val="20"/>
        </w:rPr>
        <w:t xml:space="preserve"> Rating</w:t>
      </w:r>
    </w:p>
    <w:p w14:paraId="13A78CD7" w14:textId="77777777" w:rsidR="00342F53" w:rsidRDefault="00CF6E63">
      <w:pPr>
        <w:rPr>
          <w:sz w:val="20"/>
          <w:szCs w:val="20"/>
        </w:rPr>
      </w:pPr>
      <w:r>
        <w:rPr>
          <w:noProof/>
          <w:sz w:val="20"/>
          <w:szCs w:val="20"/>
        </w:rPr>
        <w:drawing>
          <wp:inline distT="0" distB="0" distL="0" distR="0" wp14:anchorId="0C6A9012" wp14:editId="6F25BB08">
            <wp:extent cx="5943600" cy="60642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606425"/>
                    </a:xfrm>
                    <a:prstGeom prst="rect">
                      <a:avLst/>
                    </a:prstGeom>
                    <a:ln/>
                  </pic:spPr>
                </pic:pic>
              </a:graphicData>
            </a:graphic>
          </wp:inline>
        </w:drawing>
      </w:r>
    </w:p>
    <w:p w14:paraId="1DD2D5AC" w14:textId="77777777" w:rsidR="00342F53" w:rsidRDefault="00CF6E63">
      <w:pPr>
        <w:rPr>
          <w:sz w:val="20"/>
          <w:szCs w:val="20"/>
        </w:rPr>
      </w:pPr>
      <w:r>
        <w:rPr>
          <w:noProof/>
          <w:sz w:val="20"/>
          <w:szCs w:val="20"/>
        </w:rPr>
        <w:drawing>
          <wp:inline distT="0" distB="0" distL="0" distR="0" wp14:anchorId="15852077" wp14:editId="2F3B20C4">
            <wp:extent cx="5943600" cy="2821305"/>
            <wp:effectExtent l="0" t="0" r="0" b="0"/>
            <wp:docPr id="13" name="image14.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 shot of a computer&#10;&#10;Description automatically generated"/>
                    <pic:cNvPicPr preferRelativeResize="0"/>
                  </pic:nvPicPr>
                  <pic:blipFill>
                    <a:blip r:embed="rId19"/>
                    <a:srcRect/>
                    <a:stretch>
                      <a:fillRect/>
                    </a:stretch>
                  </pic:blipFill>
                  <pic:spPr>
                    <a:xfrm>
                      <a:off x="0" y="0"/>
                      <a:ext cx="5943600" cy="2821305"/>
                    </a:xfrm>
                    <a:prstGeom prst="rect">
                      <a:avLst/>
                    </a:prstGeom>
                    <a:ln/>
                  </pic:spPr>
                </pic:pic>
              </a:graphicData>
            </a:graphic>
          </wp:inline>
        </w:drawing>
      </w:r>
    </w:p>
    <w:p w14:paraId="3C5BD87D" w14:textId="77777777" w:rsidR="00342F53" w:rsidRDefault="00CF6E63">
      <w:pPr>
        <w:pStyle w:val="Heading2"/>
        <w:numPr>
          <w:ilvl w:val="1"/>
          <w:numId w:val="6"/>
        </w:numPr>
        <w:rPr>
          <w:sz w:val="20"/>
          <w:szCs w:val="20"/>
        </w:rPr>
      </w:pPr>
      <w:bookmarkStart w:id="16" w:name="_heading=h.3j2qqm3" w:colFirst="0" w:colLast="0"/>
      <w:bookmarkEnd w:id="16"/>
      <w:r>
        <w:rPr>
          <w:sz w:val="20"/>
          <w:szCs w:val="20"/>
        </w:rPr>
        <w:t xml:space="preserve">Top Series and Movies based on </w:t>
      </w:r>
      <w:proofErr w:type="spellStart"/>
      <w:r>
        <w:rPr>
          <w:sz w:val="20"/>
          <w:szCs w:val="20"/>
        </w:rPr>
        <w:t>Boxoffice</w:t>
      </w:r>
      <w:proofErr w:type="spellEnd"/>
      <w:r>
        <w:rPr>
          <w:sz w:val="20"/>
          <w:szCs w:val="20"/>
        </w:rPr>
        <w:t xml:space="preserve"> collection</w:t>
      </w:r>
    </w:p>
    <w:p w14:paraId="2A8D054F" w14:textId="77777777" w:rsidR="00342F53" w:rsidRDefault="00CF6E63">
      <w:pPr>
        <w:rPr>
          <w:sz w:val="20"/>
          <w:szCs w:val="20"/>
        </w:rPr>
      </w:pPr>
      <w:r>
        <w:rPr>
          <w:noProof/>
          <w:sz w:val="20"/>
          <w:szCs w:val="20"/>
        </w:rPr>
        <w:drawing>
          <wp:inline distT="0" distB="0" distL="0" distR="0" wp14:anchorId="0A64C723" wp14:editId="57384B93">
            <wp:extent cx="5943600" cy="1489075"/>
            <wp:effectExtent l="0" t="0" r="0" b="0"/>
            <wp:docPr id="14" name="image1.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 shot of a computer&#10;&#10;Description automatically generated"/>
                    <pic:cNvPicPr preferRelativeResize="0"/>
                  </pic:nvPicPr>
                  <pic:blipFill>
                    <a:blip r:embed="rId20"/>
                    <a:srcRect/>
                    <a:stretch>
                      <a:fillRect/>
                    </a:stretch>
                  </pic:blipFill>
                  <pic:spPr>
                    <a:xfrm>
                      <a:off x="0" y="0"/>
                      <a:ext cx="5943600" cy="1489075"/>
                    </a:xfrm>
                    <a:prstGeom prst="rect">
                      <a:avLst/>
                    </a:prstGeom>
                    <a:ln/>
                  </pic:spPr>
                </pic:pic>
              </a:graphicData>
            </a:graphic>
          </wp:inline>
        </w:drawing>
      </w:r>
    </w:p>
    <w:p w14:paraId="7F116FA0" w14:textId="77777777" w:rsidR="00342F53" w:rsidRDefault="00CF6E63">
      <w:pPr>
        <w:pStyle w:val="Heading1"/>
        <w:numPr>
          <w:ilvl w:val="0"/>
          <w:numId w:val="6"/>
        </w:numPr>
        <w:spacing w:line="276" w:lineRule="auto"/>
        <w:rPr>
          <w:sz w:val="22"/>
          <w:szCs w:val="22"/>
        </w:rPr>
      </w:pPr>
      <w:bookmarkStart w:id="17" w:name="_heading=h.1y810tw" w:colFirst="0" w:colLast="0"/>
      <w:bookmarkEnd w:id="17"/>
      <w:r>
        <w:rPr>
          <w:sz w:val="22"/>
          <w:szCs w:val="22"/>
        </w:rPr>
        <w:lastRenderedPageBreak/>
        <w:t>recommendations</w:t>
      </w:r>
    </w:p>
    <w:p w14:paraId="5AF45BB6" w14:textId="77777777" w:rsidR="00342F53" w:rsidRDefault="00CF6E63">
      <w:pPr>
        <w:spacing w:line="276" w:lineRule="auto"/>
        <w:ind w:firstLine="0"/>
        <w:rPr>
          <w:color w:val="000000"/>
          <w:sz w:val="20"/>
          <w:szCs w:val="20"/>
        </w:rPr>
      </w:pPr>
      <w:r>
        <w:rPr>
          <w:b/>
          <w:color w:val="000000"/>
          <w:sz w:val="20"/>
          <w:szCs w:val="20"/>
        </w:rPr>
        <w:t>Calculation of our Recommendation Score</w:t>
      </w:r>
      <w:r>
        <w:rPr>
          <w:color w:val="000000"/>
          <w:sz w:val="20"/>
          <w:szCs w:val="20"/>
        </w:rPr>
        <w:t>​:</w:t>
      </w:r>
    </w:p>
    <w:p w14:paraId="6B6F486E" w14:textId="77777777" w:rsidR="00342F53" w:rsidRDefault="00CF6E63">
      <w:pPr>
        <w:spacing w:line="276" w:lineRule="auto"/>
        <w:ind w:firstLine="0"/>
        <w:rPr>
          <w:color w:val="000000"/>
          <w:sz w:val="20"/>
          <w:szCs w:val="20"/>
        </w:rPr>
      </w:pPr>
      <w:r>
        <w:rPr>
          <w:color w:val="000000"/>
          <w:sz w:val="20"/>
          <w:szCs w:val="20"/>
        </w:rPr>
        <w:t xml:space="preserve">The code aims to compute a </w:t>
      </w:r>
      <w:r>
        <w:rPr>
          <w:color w:val="000000"/>
          <w:sz w:val="20"/>
          <w:szCs w:val="20"/>
        </w:rPr>
        <w:t>recommendation rating to identify hidden gems in films or series. Hidden gems are characterized by high ratings and low user reviews. To ensure a fair comparison, the number of IMDb votes is normalized on a scale of 1 to 10, contributing to a comprehensive recommendation metric.</w:t>
      </w:r>
    </w:p>
    <w:p w14:paraId="273A92B5" w14:textId="77777777" w:rsidR="00342F53" w:rsidRDefault="00342F53">
      <w:pPr>
        <w:spacing w:line="276" w:lineRule="auto"/>
        <w:rPr>
          <w:color w:val="000000"/>
          <w:sz w:val="20"/>
          <w:szCs w:val="20"/>
        </w:rPr>
      </w:pPr>
    </w:p>
    <w:p w14:paraId="0D1AEF37" w14:textId="77777777" w:rsidR="00342F53" w:rsidRDefault="00CF6E63">
      <w:pPr>
        <w:spacing w:line="276" w:lineRule="auto"/>
        <w:ind w:firstLine="0"/>
        <w:rPr>
          <w:color w:val="000000"/>
          <w:sz w:val="20"/>
          <w:szCs w:val="20"/>
        </w:rPr>
      </w:pPr>
      <w:r>
        <w:rPr>
          <w:color w:val="000000"/>
          <w:sz w:val="20"/>
          <w:szCs w:val="20"/>
        </w:rPr>
        <w:t>Calculation Steps:</w:t>
      </w:r>
    </w:p>
    <w:p w14:paraId="5D57D311" w14:textId="77777777" w:rsidR="00342F53" w:rsidRDefault="00CF6E63">
      <w:pPr>
        <w:spacing w:line="276" w:lineRule="auto"/>
        <w:ind w:firstLine="0"/>
        <w:rPr>
          <w:color w:val="000000"/>
          <w:sz w:val="20"/>
          <w:szCs w:val="20"/>
        </w:rPr>
      </w:pPr>
      <w:r>
        <w:rPr>
          <w:color w:val="000000"/>
          <w:sz w:val="20"/>
          <w:szCs w:val="20"/>
        </w:rPr>
        <w:t>Normalization of IMDb Votes:</w:t>
      </w:r>
    </w:p>
    <w:p w14:paraId="0D4914F6" w14:textId="77777777" w:rsidR="00342F53" w:rsidRDefault="00CF6E63">
      <w:pPr>
        <w:spacing w:line="276" w:lineRule="auto"/>
        <w:rPr>
          <w:color w:val="000000"/>
          <w:sz w:val="20"/>
          <w:szCs w:val="20"/>
        </w:rPr>
      </w:pPr>
      <w:r>
        <w:rPr>
          <w:color w:val="000000"/>
          <w:sz w:val="20"/>
          <w:szCs w:val="20"/>
        </w:rPr>
        <w:t xml:space="preserve">   - The formula is applied to normalize the IMDb votes on a scale of 1 to 10.</w:t>
      </w:r>
    </w:p>
    <w:p w14:paraId="47B5D66B" w14:textId="77777777" w:rsidR="00342F53" w:rsidRDefault="00CF6E63">
      <w:pPr>
        <w:spacing w:line="276" w:lineRule="auto"/>
        <w:rPr>
          <w:color w:val="000000"/>
          <w:sz w:val="20"/>
          <w:szCs w:val="20"/>
        </w:rPr>
      </w:pPr>
      <w:r>
        <w:rPr>
          <w:color w:val="000000"/>
          <w:sz w:val="20"/>
          <w:szCs w:val="20"/>
        </w:rPr>
        <w:t xml:space="preserve">   - This normalization is designed to create a fair comparison among different films or series.</w:t>
      </w:r>
    </w:p>
    <w:p w14:paraId="25EF916D" w14:textId="77777777" w:rsidR="00342F53" w:rsidRDefault="00342F53">
      <w:pPr>
        <w:spacing w:line="276" w:lineRule="auto"/>
        <w:rPr>
          <w:color w:val="000000"/>
          <w:sz w:val="20"/>
          <w:szCs w:val="20"/>
        </w:rPr>
      </w:pPr>
    </w:p>
    <w:p w14:paraId="72AAD22B" w14:textId="77777777" w:rsidR="00342F53" w:rsidRDefault="00CF6E63">
      <w:pPr>
        <w:spacing w:line="276" w:lineRule="auto"/>
        <w:ind w:firstLine="0"/>
        <w:rPr>
          <w:color w:val="000000"/>
          <w:sz w:val="20"/>
          <w:szCs w:val="20"/>
        </w:rPr>
      </w:pPr>
      <w:r>
        <w:rPr>
          <w:color w:val="000000"/>
          <w:sz w:val="20"/>
          <w:szCs w:val="20"/>
        </w:rPr>
        <w:t>Calculation of Recommendation Rating:</w:t>
      </w:r>
    </w:p>
    <w:p w14:paraId="1E4DB814" w14:textId="77777777" w:rsidR="00342F53" w:rsidRDefault="00CF6E63">
      <w:pPr>
        <w:spacing w:line="276" w:lineRule="auto"/>
        <w:rPr>
          <w:color w:val="000000"/>
          <w:sz w:val="20"/>
          <w:szCs w:val="20"/>
        </w:rPr>
      </w:pPr>
      <w:r>
        <w:rPr>
          <w:color w:val="000000"/>
          <w:sz w:val="20"/>
          <w:szCs w:val="20"/>
        </w:rPr>
        <w:t xml:space="preserve">   - The '</w:t>
      </w:r>
      <w:proofErr w:type="spellStart"/>
      <w:r>
        <w:rPr>
          <w:color w:val="000000"/>
          <w:sz w:val="20"/>
          <w:szCs w:val="20"/>
        </w:rPr>
        <w:t>normalized_IMDB_Votes</w:t>
      </w:r>
      <w:proofErr w:type="spellEnd"/>
      <w:r>
        <w:rPr>
          <w:color w:val="000000"/>
          <w:sz w:val="20"/>
          <w:szCs w:val="20"/>
        </w:rPr>
        <w:t>' and 'IMDb Score' are combined using the formula to create the '</w:t>
      </w:r>
      <w:proofErr w:type="spellStart"/>
      <w:r>
        <w:rPr>
          <w:color w:val="000000"/>
          <w:sz w:val="20"/>
          <w:szCs w:val="20"/>
        </w:rPr>
        <w:t>Recommendation_rating</w:t>
      </w:r>
      <w:proofErr w:type="spellEnd"/>
      <w:r>
        <w:rPr>
          <w:color w:val="000000"/>
          <w:sz w:val="20"/>
          <w:szCs w:val="20"/>
        </w:rPr>
        <w:t>.'</w:t>
      </w:r>
    </w:p>
    <w:p w14:paraId="269BA5DE" w14:textId="77777777" w:rsidR="00342F53" w:rsidRDefault="00CF6E63">
      <w:pPr>
        <w:spacing w:line="276" w:lineRule="auto"/>
        <w:rPr>
          <w:color w:val="000000"/>
          <w:sz w:val="20"/>
          <w:szCs w:val="20"/>
        </w:rPr>
      </w:pPr>
      <w:r>
        <w:rPr>
          <w:color w:val="000000"/>
          <w:sz w:val="20"/>
          <w:szCs w:val="20"/>
        </w:rPr>
        <w:t xml:space="preserve">   - The combination of normalized votes and IMDb score ensures a balanced metric for identifying hidden gems.</w:t>
      </w:r>
    </w:p>
    <w:p w14:paraId="3C36FDE1" w14:textId="77777777" w:rsidR="00342F53" w:rsidRDefault="00342F53">
      <w:pPr>
        <w:spacing w:line="276" w:lineRule="auto"/>
        <w:ind w:firstLine="0"/>
        <w:rPr>
          <w:color w:val="000000"/>
          <w:sz w:val="20"/>
          <w:szCs w:val="20"/>
        </w:rPr>
      </w:pPr>
    </w:p>
    <w:p w14:paraId="24B67E7A" w14:textId="77777777" w:rsidR="00342F53" w:rsidRDefault="00CF6E63">
      <w:pPr>
        <w:spacing w:line="276" w:lineRule="auto"/>
        <w:ind w:firstLine="0"/>
        <w:rPr>
          <w:color w:val="000000"/>
          <w:sz w:val="20"/>
          <w:szCs w:val="20"/>
        </w:rPr>
      </w:pPr>
      <w:r>
        <w:rPr>
          <w:noProof/>
          <w:color w:val="000000"/>
          <w:sz w:val="20"/>
          <w:szCs w:val="20"/>
        </w:rPr>
        <w:drawing>
          <wp:inline distT="0" distB="0" distL="0" distR="0" wp14:anchorId="25B839A5" wp14:editId="2788305B">
            <wp:extent cx="5731510" cy="479425"/>
            <wp:effectExtent l="0" t="0" r="0" b="0"/>
            <wp:docPr id="1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5731510" cy="479425"/>
                    </a:xfrm>
                    <a:prstGeom prst="rect">
                      <a:avLst/>
                    </a:prstGeom>
                    <a:ln/>
                  </pic:spPr>
                </pic:pic>
              </a:graphicData>
            </a:graphic>
          </wp:inline>
        </w:drawing>
      </w:r>
    </w:p>
    <w:p w14:paraId="081ECAB7" w14:textId="77777777" w:rsidR="00342F53" w:rsidRDefault="00CF6E63">
      <w:pPr>
        <w:spacing w:line="276" w:lineRule="auto"/>
        <w:jc w:val="center"/>
        <w:rPr>
          <w:color w:val="000000"/>
          <w:sz w:val="20"/>
          <w:szCs w:val="20"/>
        </w:rPr>
      </w:pPr>
      <w:r>
        <w:rPr>
          <w:noProof/>
          <w:color w:val="000000"/>
          <w:sz w:val="20"/>
          <w:szCs w:val="20"/>
        </w:rPr>
        <w:drawing>
          <wp:inline distT="0" distB="0" distL="0" distR="0" wp14:anchorId="2EB3DC7D" wp14:editId="451E818D">
            <wp:extent cx="4485150" cy="2161081"/>
            <wp:effectExtent l="0" t="0" r="0" b="0"/>
            <wp:docPr id="17" name="image5.jp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screen shot of a computer&#10;&#10;Description automatically generated"/>
                    <pic:cNvPicPr preferRelativeResize="0"/>
                  </pic:nvPicPr>
                  <pic:blipFill>
                    <a:blip r:embed="rId22"/>
                    <a:srcRect/>
                    <a:stretch>
                      <a:fillRect/>
                    </a:stretch>
                  </pic:blipFill>
                  <pic:spPr>
                    <a:xfrm>
                      <a:off x="0" y="0"/>
                      <a:ext cx="4485150" cy="2161081"/>
                    </a:xfrm>
                    <a:prstGeom prst="rect">
                      <a:avLst/>
                    </a:prstGeom>
                    <a:ln/>
                  </pic:spPr>
                </pic:pic>
              </a:graphicData>
            </a:graphic>
          </wp:inline>
        </w:drawing>
      </w:r>
    </w:p>
    <w:p w14:paraId="28240972" w14:textId="77777777" w:rsidR="004B53AE" w:rsidRDefault="004B53AE" w:rsidP="004B53AE">
      <w:pPr>
        <w:pStyle w:val="Heading1"/>
        <w:spacing w:line="276" w:lineRule="auto"/>
        <w:ind w:firstLine="0"/>
        <w:jc w:val="center"/>
        <w:rPr>
          <w:sz w:val="20"/>
          <w:szCs w:val="20"/>
        </w:rPr>
      </w:pPr>
      <w:bookmarkStart w:id="18" w:name="_heading=h.4i7ojhp" w:colFirst="0" w:colLast="0"/>
      <w:bookmarkEnd w:id="18"/>
    </w:p>
    <w:p w14:paraId="40FD8B09" w14:textId="42986C8B" w:rsidR="00342F53" w:rsidRPr="004B53AE" w:rsidRDefault="00CF6E63" w:rsidP="004B53AE">
      <w:pPr>
        <w:pStyle w:val="Heading1"/>
        <w:spacing w:line="276" w:lineRule="auto"/>
        <w:ind w:firstLine="0"/>
        <w:jc w:val="center"/>
        <w:rPr>
          <w:sz w:val="20"/>
          <w:szCs w:val="20"/>
        </w:rPr>
      </w:pPr>
      <w:r>
        <w:rPr>
          <w:sz w:val="20"/>
          <w:szCs w:val="20"/>
        </w:rPr>
        <w:t>Recommendation</w:t>
      </w:r>
    </w:p>
    <w:p w14:paraId="59CBACB6" w14:textId="77777777" w:rsidR="00342F53" w:rsidRDefault="00CF6E63">
      <w:pPr>
        <w:spacing w:line="276" w:lineRule="auto"/>
        <w:ind w:firstLine="0"/>
        <w:rPr>
          <w:b/>
          <w:color w:val="0E101A"/>
          <w:sz w:val="27"/>
          <w:szCs w:val="27"/>
        </w:rPr>
      </w:pPr>
      <w:r>
        <w:br/>
      </w:r>
      <w:r>
        <w:rPr>
          <w:b/>
          <w:sz w:val="20"/>
          <w:szCs w:val="20"/>
        </w:rPr>
        <w:t>Strategy Recommendations for Netflix:</w:t>
      </w:r>
    </w:p>
    <w:p w14:paraId="75ADB727" w14:textId="77777777" w:rsidR="00342F53" w:rsidRDefault="00CF6E63">
      <w:pPr>
        <w:pBdr>
          <w:top w:val="nil"/>
          <w:left w:val="nil"/>
          <w:bottom w:val="nil"/>
          <w:right w:val="nil"/>
          <w:between w:val="nil"/>
        </w:pBdr>
        <w:spacing w:line="276" w:lineRule="auto"/>
        <w:ind w:firstLine="0"/>
        <w:rPr>
          <w:sz w:val="20"/>
          <w:szCs w:val="20"/>
        </w:rPr>
      </w:pPr>
      <w:r>
        <w:rPr>
          <w:sz w:val="20"/>
          <w:szCs w:val="20"/>
        </w:rPr>
        <w:t>Diversify Content Portfolio:</w:t>
      </w:r>
    </w:p>
    <w:p w14:paraId="245848BC" w14:textId="77777777" w:rsidR="00342F53" w:rsidRDefault="00CF6E63">
      <w:pPr>
        <w:numPr>
          <w:ilvl w:val="0"/>
          <w:numId w:val="1"/>
        </w:numPr>
        <w:pBdr>
          <w:top w:val="nil"/>
          <w:left w:val="nil"/>
          <w:bottom w:val="nil"/>
          <w:right w:val="nil"/>
          <w:between w:val="nil"/>
        </w:pBdr>
        <w:spacing w:line="276" w:lineRule="auto"/>
        <w:rPr>
          <w:sz w:val="20"/>
          <w:szCs w:val="20"/>
        </w:rPr>
      </w:pPr>
      <w:r>
        <w:rPr>
          <w:sz w:val="20"/>
          <w:szCs w:val="20"/>
        </w:rPr>
        <w:t>Continue offering a diverse range of content to cater to a global audience.</w:t>
      </w:r>
    </w:p>
    <w:p w14:paraId="69EB079F" w14:textId="77777777" w:rsidR="00342F53" w:rsidRDefault="00CF6E63">
      <w:pPr>
        <w:numPr>
          <w:ilvl w:val="0"/>
          <w:numId w:val="1"/>
        </w:numPr>
        <w:pBdr>
          <w:top w:val="nil"/>
          <w:left w:val="nil"/>
          <w:bottom w:val="nil"/>
          <w:right w:val="nil"/>
          <w:between w:val="nil"/>
        </w:pBdr>
        <w:spacing w:line="276" w:lineRule="auto"/>
        <w:rPr>
          <w:sz w:val="20"/>
          <w:szCs w:val="20"/>
        </w:rPr>
      </w:pPr>
      <w:r>
        <w:rPr>
          <w:sz w:val="20"/>
          <w:szCs w:val="20"/>
        </w:rPr>
        <w:t xml:space="preserve">Invest in a mix of genres, languages, and regional content to appeal to a wide </w:t>
      </w:r>
      <w:r>
        <w:rPr>
          <w:sz w:val="20"/>
          <w:szCs w:val="20"/>
        </w:rPr>
        <w:t>spectrum of viewers.</w:t>
      </w:r>
    </w:p>
    <w:p w14:paraId="789048DB" w14:textId="77777777" w:rsidR="00342F53" w:rsidRDefault="00CF6E63">
      <w:pPr>
        <w:pBdr>
          <w:top w:val="nil"/>
          <w:left w:val="nil"/>
          <w:bottom w:val="nil"/>
          <w:right w:val="nil"/>
          <w:between w:val="nil"/>
        </w:pBdr>
        <w:spacing w:line="276" w:lineRule="auto"/>
        <w:ind w:firstLine="0"/>
        <w:rPr>
          <w:sz w:val="20"/>
          <w:szCs w:val="20"/>
        </w:rPr>
      </w:pPr>
      <w:r>
        <w:rPr>
          <w:sz w:val="20"/>
          <w:szCs w:val="20"/>
        </w:rPr>
        <w:t>User Engagement Strategies:</w:t>
      </w:r>
    </w:p>
    <w:p w14:paraId="5248018D" w14:textId="77777777" w:rsidR="00342F53" w:rsidRDefault="00CF6E63">
      <w:pPr>
        <w:numPr>
          <w:ilvl w:val="0"/>
          <w:numId w:val="1"/>
        </w:numPr>
        <w:pBdr>
          <w:top w:val="nil"/>
          <w:left w:val="nil"/>
          <w:bottom w:val="nil"/>
          <w:right w:val="nil"/>
          <w:between w:val="nil"/>
        </w:pBdr>
        <w:spacing w:line="276" w:lineRule="auto"/>
        <w:rPr>
          <w:sz w:val="20"/>
          <w:szCs w:val="20"/>
        </w:rPr>
      </w:pPr>
      <w:r>
        <w:rPr>
          <w:sz w:val="20"/>
          <w:szCs w:val="20"/>
        </w:rPr>
        <w:t>Emphasize the creation of engaging and interactive content to enhance user experience.</w:t>
      </w:r>
    </w:p>
    <w:p w14:paraId="2F707223" w14:textId="77777777" w:rsidR="00342F53" w:rsidRDefault="00CF6E63">
      <w:pPr>
        <w:numPr>
          <w:ilvl w:val="0"/>
          <w:numId w:val="1"/>
        </w:numPr>
        <w:pBdr>
          <w:top w:val="nil"/>
          <w:left w:val="nil"/>
          <w:bottom w:val="nil"/>
          <w:right w:val="nil"/>
          <w:between w:val="nil"/>
        </w:pBdr>
        <w:spacing w:line="276" w:lineRule="auto"/>
        <w:rPr>
          <w:sz w:val="20"/>
          <w:szCs w:val="20"/>
        </w:rPr>
      </w:pPr>
      <w:r>
        <w:rPr>
          <w:sz w:val="20"/>
          <w:szCs w:val="20"/>
        </w:rPr>
        <w:t>Explore interactive storytelling formats, interactive episodes, and user-driven narratives.</w:t>
      </w:r>
    </w:p>
    <w:p w14:paraId="07D7827C" w14:textId="77777777" w:rsidR="00342F53" w:rsidRDefault="00CF6E63">
      <w:pPr>
        <w:pBdr>
          <w:top w:val="nil"/>
          <w:left w:val="nil"/>
          <w:bottom w:val="nil"/>
          <w:right w:val="nil"/>
          <w:between w:val="nil"/>
        </w:pBdr>
        <w:spacing w:line="276" w:lineRule="auto"/>
        <w:ind w:firstLine="0"/>
        <w:rPr>
          <w:sz w:val="20"/>
          <w:szCs w:val="20"/>
        </w:rPr>
      </w:pPr>
      <w:r>
        <w:rPr>
          <w:sz w:val="20"/>
          <w:szCs w:val="20"/>
        </w:rPr>
        <w:t>Personalization Algorithms:</w:t>
      </w:r>
    </w:p>
    <w:p w14:paraId="71B57362" w14:textId="77777777" w:rsidR="00342F53" w:rsidRDefault="00CF6E63">
      <w:pPr>
        <w:numPr>
          <w:ilvl w:val="0"/>
          <w:numId w:val="3"/>
        </w:numPr>
        <w:pBdr>
          <w:top w:val="nil"/>
          <w:left w:val="nil"/>
          <w:bottom w:val="nil"/>
          <w:right w:val="nil"/>
          <w:between w:val="nil"/>
        </w:pBdr>
        <w:spacing w:line="276" w:lineRule="auto"/>
        <w:rPr>
          <w:sz w:val="20"/>
          <w:szCs w:val="20"/>
        </w:rPr>
      </w:pPr>
      <w:r>
        <w:rPr>
          <w:sz w:val="20"/>
          <w:szCs w:val="20"/>
        </w:rPr>
        <w:t>Strengthen personalization algorithms to provide more accurate content recommendations.</w:t>
      </w:r>
    </w:p>
    <w:p w14:paraId="59187A79" w14:textId="77777777" w:rsidR="00342F53" w:rsidRDefault="00CF6E63">
      <w:pPr>
        <w:numPr>
          <w:ilvl w:val="0"/>
          <w:numId w:val="3"/>
        </w:numPr>
        <w:pBdr>
          <w:top w:val="nil"/>
          <w:left w:val="nil"/>
          <w:bottom w:val="nil"/>
          <w:right w:val="nil"/>
          <w:between w:val="nil"/>
        </w:pBdr>
        <w:spacing w:line="276" w:lineRule="auto"/>
        <w:rPr>
          <w:sz w:val="20"/>
          <w:szCs w:val="20"/>
        </w:rPr>
      </w:pPr>
      <w:r>
        <w:rPr>
          <w:sz w:val="20"/>
          <w:szCs w:val="20"/>
        </w:rPr>
        <w:t>Leverage machine learning and AI to understand individual viewing preferences and tailor recommendations accordingly.</w:t>
      </w:r>
    </w:p>
    <w:p w14:paraId="1B1F682C" w14:textId="77777777" w:rsidR="00342F53" w:rsidRDefault="00CF6E63">
      <w:pPr>
        <w:pBdr>
          <w:top w:val="nil"/>
          <w:left w:val="nil"/>
          <w:bottom w:val="nil"/>
          <w:right w:val="nil"/>
          <w:between w:val="nil"/>
        </w:pBdr>
        <w:spacing w:line="276" w:lineRule="auto"/>
        <w:ind w:firstLine="0"/>
        <w:rPr>
          <w:sz w:val="20"/>
          <w:szCs w:val="20"/>
        </w:rPr>
      </w:pPr>
      <w:r>
        <w:rPr>
          <w:sz w:val="20"/>
          <w:szCs w:val="20"/>
        </w:rPr>
        <w:t>Global Localization:</w:t>
      </w:r>
    </w:p>
    <w:p w14:paraId="1EEC2F43" w14:textId="77777777" w:rsidR="00342F53" w:rsidRDefault="00CF6E63">
      <w:pPr>
        <w:numPr>
          <w:ilvl w:val="0"/>
          <w:numId w:val="4"/>
        </w:numPr>
        <w:pBdr>
          <w:top w:val="nil"/>
          <w:left w:val="nil"/>
          <w:bottom w:val="nil"/>
          <w:right w:val="nil"/>
          <w:between w:val="nil"/>
        </w:pBdr>
        <w:spacing w:line="276" w:lineRule="auto"/>
        <w:rPr>
          <w:sz w:val="20"/>
          <w:szCs w:val="20"/>
        </w:rPr>
      </w:pPr>
      <w:r>
        <w:rPr>
          <w:sz w:val="20"/>
          <w:szCs w:val="20"/>
        </w:rPr>
        <w:t xml:space="preserve">Enhance content </w:t>
      </w:r>
      <w:r>
        <w:rPr>
          <w:sz w:val="20"/>
          <w:szCs w:val="20"/>
        </w:rPr>
        <w:t>localization strategies to better serve diverse linguistic and cultural preferences.</w:t>
      </w:r>
    </w:p>
    <w:p w14:paraId="65DDD78F" w14:textId="77777777" w:rsidR="00342F53" w:rsidRDefault="00CF6E63">
      <w:pPr>
        <w:numPr>
          <w:ilvl w:val="0"/>
          <w:numId w:val="4"/>
        </w:numPr>
        <w:pBdr>
          <w:top w:val="nil"/>
          <w:left w:val="nil"/>
          <w:bottom w:val="nil"/>
          <w:right w:val="nil"/>
          <w:between w:val="nil"/>
        </w:pBdr>
        <w:spacing w:line="276" w:lineRule="auto"/>
        <w:rPr>
          <w:sz w:val="20"/>
          <w:szCs w:val="20"/>
        </w:rPr>
      </w:pPr>
      <w:r>
        <w:rPr>
          <w:sz w:val="20"/>
          <w:szCs w:val="20"/>
        </w:rPr>
        <w:t>Invest in region-specific content creation and marketing to strengthen the global footprint.</w:t>
      </w:r>
    </w:p>
    <w:p w14:paraId="0AA367F6" w14:textId="77777777" w:rsidR="00342F53" w:rsidRDefault="00CF6E63">
      <w:pPr>
        <w:pBdr>
          <w:top w:val="nil"/>
          <w:left w:val="nil"/>
          <w:bottom w:val="nil"/>
          <w:right w:val="nil"/>
          <w:between w:val="nil"/>
        </w:pBdr>
        <w:spacing w:line="276" w:lineRule="auto"/>
        <w:ind w:firstLine="0"/>
        <w:rPr>
          <w:sz w:val="20"/>
          <w:szCs w:val="20"/>
        </w:rPr>
      </w:pPr>
      <w:r>
        <w:rPr>
          <w:sz w:val="20"/>
          <w:szCs w:val="20"/>
        </w:rPr>
        <w:lastRenderedPageBreak/>
        <w:t>Strategic Partnerships:</w:t>
      </w:r>
    </w:p>
    <w:p w14:paraId="39D80822" w14:textId="77777777" w:rsidR="00342F53" w:rsidRDefault="00CF6E63">
      <w:pPr>
        <w:numPr>
          <w:ilvl w:val="0"/>
          <w:numId w:val="2"/>
        </w:numPr>
        <w:pBdr>
          <w:top w:val="nil"/>
          <w:left w:val="nil"/>
          <w:bottom w:val="nil"/>
          <w:right w:val="nil"/>
          <w:between w:val="nil"/>
        </w:pBdr>
        <w:spacing w:line="276" w:lineRule="auto"/>
        <w:rPr>
          <w:sz w:val="20"/>
          <w:szCs w:val="20"/>
        </w:rPr>
      </w:pPr>
      <w:r>
        <w:rPr>
          <w:sz w:val="20"/>
          <w:szCs w:val="20"/>
        </w:rPr>
        <w:t>Form strategic partnerships with regional content creators and production houses.</w:t>
      </w:r>
    </w:p>
    <w:p w14:paraId="2FBCC9EF" w14:textId="77777777" w:rsidR="00342F53" w:rsidRDefault="00CF6E63">
      <w:pPr>
        <w:numPr>
          <w:ilvl w:val="0"/>
          <w:numId w:val="2"/>
        </w:numPr>
        <w:pBdr>
          <w:top w:val="nil"/>
          <w:left w:val="nil"/>
          <w:bottom w:val="nil"/>
          <w:right w:val="nil"/>
          <w:between w:val="nil"/>
        </w:pBdr>
        <w:spacing w:line="276" w:lineRule="auto"/>
        <w:rPr>
          <w:sz w:val="20"/>
          <w:szCs w:val="20"/>
        </w:rPr>
      </w:pPr>
      <w:r>
        <w:rPr>
          <w:sz w:val="20"/>
          <w:szCs w:val="20"/>
        </w:rPr>
        <w:t>Collaborate with local talent to produce exclusive content that resonates with specific audiences.</w:t>
      </w:r>
    </w:p>
    <w:p w14:paraId="789B9789" w14:textId="77777777" w:rsidR="00342F53" w:rsidRDefault="00CF6E63">
      <w:pPr>
        <w:pBdr>
          <w:top w:val="nil"/>
          <w:left w:val="nil"/>
          <w:bottom w:val="nil"/>
          <w:right w:val="nil"/>
          <w:between w:val="nil"/>
        </w:pBdr>
        <w:spacing w:line="276" w:lineRule="auto"/>
        <w:ind w:firstLine="0"/>
        <w:rPr>
          <w:sz w:val="20"/>
          <w:szCs w:val="20"/>
        </w:rPr>
      </w:pPr>
      <w:r>
        <w:rPr>
          <w:sz w:val="20"/>
          <w:szCs w:val="20"/>
        </w:rPr>
        <w:t xml:space="preserve"> </w:t>
      </w:r>
    </w:p>
    <w:p w14:paraId="04114814" w14:textId="77777777" w:rsidR="00342F53" w:rsidRDefault="00CF6E63">
      <w:pPr>
        <w:spacing w:line="276" w:lineRule="auto"/>
        <w:ind w:firstLine="0"/>
        <w:rPr>
          <w:b/>
          <w:color w:val="0E101A"/>
          <w:sz w:val="27"/>
          <w:szCs w:val="27"/>
        </w:rPr>
      </w:pPr>
      <w:r>
        <w:rPr>
          <w:b/>
          <w:sz w:val="20"/>
          <w:szCs w:val="20"/>
        </w:rPr>
        <w:t>Data Limitations:</w:t>
      </w:r>
    </w:p>
    <w:p w14:paraId="2606CA8F" w14:textId="77777777" w:rsidR="00342F53" w:rsidRDefault="00CF6E63">
      <w:pPr>
        <w:spacing w:line="276" w:lineRule="auto"/>
        <w:ind w:firstLine="0"/>
        <w:rPr>
          <w:color w:val="0E101A"/>
        </w:rPr>
      </w:pPr>
      <w:r>
        <w:rPr>
          <w:sz w:val="20"/>
          <w:szCs w:val="20"/>
        </w:rPr>
        <w:t>Genre Classification:</w:t>
      </w:r>
    </w:p>
    <w:p w14:paraId="6D9598A1" w14:textId="77777777" w:rsidR="00342F53" w:rsidRDefault="00CF6E63">
      <w:pPr>
        <w:numPr>
          <w:ilvl w:val="0"/>
          <w:numId w:val="2"/>
        </w:numPr>
        <w:pBdr>
          <w:top w:val="nil"/>
          <w:left w:val="nil"/>
          <w:bottom w:val="nil"/>
          <w:right w:val="nil"/>
          <w:between w:val="nil"/>
        </w:pBdr>
        <w:spacing w:line="276" w:lineRule="auto"/>
        <w:rPr>
          <w:sz w:val="20"/>
          <w:szCs w:val="20"/>
        </w:rPr>
      </w:pPr>
      <w:r>
        <w:rPr>
          <w:sz w:val="20"/>
          <w:szCs w:val="20"/>
        </w:rPr>
        <w:t>Genre classification may need improvement for better content categorization.</w:t>
      </w:r>
    </w:p>
    <w:p w14:paraId="1F0D39AC" w14:textId="77777777" w:rsidR="00342F53" w:rsidRDefault="00CF6E63">
      <w:pPr>
        <w:numPr>
          <w:ilvl w:val="0"/>
          <w:numId w:val="2"/>
        </w:numPr>
        <w:pBdr>
          <w:top w:val="nil"/>
          <w:left w:val="nil"/>
          <w:bottom w:val="nil"/>
          <w:right w:val="nil"/>
          <w:between w:val="nil"/>
        </w:pBdr>
        <w:spacing w:line="276" w:lineRule="auto"/>
        <w:rPr>
          <w:sz w:val="20"/>
          <w:szCs w:val="20"/>
        </w:rPr>
      </w:pPr>
      <w:r>
        <w:rPr>
          <w:sz w:val="20"/>
          <w:szCs w:val="20"/>
        </w:rPr>
        <w:t xml:space="preserve">Consider refining genre labels and acquiring more accurate genre data for enhanced recommendation </w:t>
      </w:r>
      <w:r>
        <w:rPr>
          <w:color w:val="0E101A"/>
        </w:rPr>
        <w:t>systems.</w:t>
      </w:r>
    </w:p>
    <w:p w14:paraId="596A4596" w14:textId="77777777" w:rsidR="00342F53" w:rsidRDefault="00CF6E63">
      <w:pPr>
        <w:spacing w:line="276" w:lineRule="auto"/>
        <w:ind w:firstLine="0"/>
        <w:rPr>
          <w:color w:val="0E101A"/>
        </w:rPr>
      </w:pPr>
      <w:r>
        <w:rPr>
          <w:sz w:val="20"/>
          <w:szCs w:val="20"/>
        </w:rPr>
        <w:t>Missing Values:</w:t>
      </w:r>
    </w:p>
    <w:p w14:paraId="5CFC7DFB" w14:textId="77777777" w:rsidR="00342F53" w:rsidRDefault="00CF6E63">
      <w:pPr>
        <w:numPr>
          <w:ilvl w:val="0"/>
          <w:numId w:val="2"/>
        </w:numPr>
        <w:pBdr>
          <w:top w:val="nil"/>
          <w:left w:val="nil"/>
          <w:bottom w:val="nil"/>
          <w:right w:val="nil"/>
          <w:between w:val="nil"/>
        </w:pBdr>
        <w:spacing w:line="276" w:lineRule="auto"/>
        <w:rPr>
          <w:sz w:val="20"/>
          <w:szCs w:val="20"/>
        </w:rPr>
      </w:pPr>
      <w:r>
        <w:rPr>
          <w:sz w:val="20"/>
          <w:szCs w:val="20"/>
        </w:rPr>
        <w:t>Address missing values in critical data fields for a more comprehensive analysis.</w:t>
      </w:r>
    </w:p>
    <w:p w14:paraId="5D79F500" w14:textId="77777777" w:rsidR="00342F53" w:rsidRDefault="00CF6E63">
      <w:pPr>
        <w:numPr>
          <w:ilvl w:val="0"/>
          <w:numId w:val="2"/>
        </w:numPr>
        <w:pBdr>
          <w:top w:val="nil"/>
          <w:left w:val="nil"/>
          <w:bottom w:val="nil"/>
          <w:right w:val="nil"/>
          <w:between w:val="nil"/>
        </w:pBdr>
        <w:spacing w:line="276" w:lineRule="auto"/>
        <w:rPr>
          <w:sz w:val="20"/>
          <w:szCs w:val="20"/>
        </w:rPr>
      </w:pPr>
      <w:r>
        <w:rPr>
          <w:sz w:val="20"/>
          <w:szCs w:val="20"/>
        </w:rPr>
        <w:t xml:space="preserve">Implement strategies to reduce missing data and </w:t>
      </w:r>
      <w:r>
        <w:rPr>
          <w:sz w:val="20"/>
          <w:szCs w:val="20"/>
        </w:rPr>
        <w:t>improve data completeness.</w:t>
      </w:r>
    </w:p>
    <w:p w14:paraId="3AAF7AC6" w14:textId="4E3072B4" w:rsidR="004B53AE" w:rsidRDefault="004B53AE">
      <w:pPr>
        <w:numPr>
          <w:ilvl w:val="0"/>
          <w:numId w:val="2"/>
        </w:numPr>
        <w:pBdr>
          <w:top w:val="nil"/>
          <w:left w:val="nil"/>
          <w:bottom w:val="nil"/>
          <w:right w:val="nil"/>
          <w:between w:val="nil"/>
        </w:pBdr>
        <w:spacing w:line="276" w:lineRule="auto"/>
        <w:rPr>
          <w:sz w:val="20"/>
          <w:szCs w:val="20"/>
        </w:rPr>
      </w:pPr>
      <w:r>
        <w:rPr>
          <w:sz w:val="20"/>
          <w:szCs w:val="20"/>
        </w:rPr>
        <w:t xml:space="preserve">Fields such as Box office collection </w:t>
      </w:r>
      <w:r w:rsidR="00DA3416">
        <w:rPr>
          <w:sz w:val="20"/>
          <w:szCs w:val="20"/>
        </w:rPr>
        <w:t>were</w:t>
      </w:r>
      <w:r>
        <w:rPr>
          <w:sz w:val="20"/>
          <w:szCs w:val="20"/>
        </w:rPr>
        <w:t xml:space="preserve"> sparsely populated, </w:t>
      </w:r>
      <w:r w:rsidR="00DA3416">
        <w:rPr>
          <w:sz w:val="20"/>
          <w:szCs w:val="20"/>
        </w:rPr>
        <w:t xml:space="preserve">a detailed study on that field could offer insights into the popular matchups for Box office hits in the past thereby providing plausible advice for future investments </w:t>
      </w:r>
      <w:r w:rsidR="00FE34DF">
        <w:rPr>
          <w:sz w:val="20"/>
          <w:szCs w:val="20"/>
        </w:rPr>
        <w:t>in</w:t>
      </w:r>
      <w:r w:rsidR="00DA3416">
        <w:rPr>
          <w:sz w:val="20"/>
          <w:szCs w:val="20"/>
        </w:rPr>
        <w:t xml:space="preserve"> Netflix's production.</w:t>
      </w:r>
      <w:r>
        <w:rPr>
          <w:sz w:val="20"/>
          <w:szCs w:val="20"/>
        </w:rPr>
        <w:t xml:space="preserve"> </w:t>
      </w:r>
    </w:p>
    <w:p w14:paraId="2AB8F3A4" w14:textId="77777777" w:rsidR="00342F53" w:rsidRDefault="00CF6E63">
      <w:pPr>
        <w:spacing w:line="276" w:lineRule="auto"/>
        <w:ind w:firstLine="0"/>
        <w:rPr>
          <w:color w:val="0E101A"/>
        </w:rPr>
      </w:pPr>
      <w:r>
        <w:rPr>
          <w:sz w:val="20"/>
          <w:szCs w:val="20"/>
        </w:rPr>
        <w:t>Streaming Statistics:</w:t>
      </w:r>
    </w:p>
    <w:p w14:paraId="1467B0F9" w14:textId="58370FA0" w:rsidR="00342F53" w:rsidRDefault="00CF6E63">
      <w:pPr>
        <w:numPr>
          <w:ilvl w:val="0"/>
          <w:numId w:val="5"/>
        </w:numPr>
        <w:spacing w:line="276" w:lineRule="auto"/>
        <w:jc w:val="left"/>
        <w:rPr>
          <w:sz w:val="20"/>
          <w:szCs w:val="20"/>
        </w:rPr>
      </w:pPr>
      <w:r>
        <w:rPr>
          <w:sz w:val="20"/>
          <w:szCs w:val="20"/>
        </w:rPr>
        <w:t xml:space="preserve">Lack of detailed streaming statistics </w:t>
      </w:r>
      <w:r w:rsidR="00DA3416">
        <w:rPr>
          <w:sz w:val="20"/>
          <w:szCs w:val="20"/>
        </w:rPr>
        <w:t>has</w:t>
      </w:r>
      <w:r>
        <w:rPr>
          <w:sz w:val="20"/>
          <w:szCs w:val="20"/>
        </w:rPr>
        <w:t xml:space="preserve"> limit</w:t>
      </w:r>
      <w:r w:rsidR="00DA3416">
        <w:rPr>
          <w:sz w:val="20"/>
          <w:szCs w:val="20"/>
        </w:rPr>
        <w:t>ed our study over</w:t>
      </w:r>
      <w:r>
        <w:rPr>
          <w:sz w:val="20"/>
          <w:szCs w:val="20"/>
        </w:rPr>
        <w:t xml:space="preserve"> the depth of content performance analysis.</w:t>
      </w:r>
    </w:p>
    <w:p w14:paraId="68FD047D" w14:textId="77777777" w:rsidR="00342F53" w:rsidRDefault="00CF6E63">
      <w:pPr>
        <w:numPr>
          <w:ilvl w:val="0"/>
          <w:numId w:val="5"/>
        </w:numPr>
        <w:spacing w:line="276" w:lineRule="auto"/>
        <w:jc w:val="left"/>
        <w:rPr>
          <w:sz w:val="20"/>
          <w:szCs w:val="20"/>
        </w:rPr>
      </w:pPr>
      <w:r>
        <w:rPr>
          <w:sz w:val="20"/>
          <w:szCs w:val="20"/>
        </w:rPr>
        <w:t>Seek partnerships with third-party analytics providers or internal tools to gather more granular streaming data.</w:t>
      </w:r>
    </w:p>
    <w:p w14:paraId="4DA22CEA" w14:textId="77777777" w:rsidR="00342F53" w:rsidRDefault="00CF6E63">
      <w:pPr>
        <w:spacing w:line="276" w:lineRule="auto"/>
        <w:ind w:firstLine="0"/>
        <w:rPr>
          <w:rFonts w:ascii="Calibri" w:eastAsia="Calibri" w:hAnsi="Calibri" w:cs="Calibri"/>
        </w:rPr>
      </w:pPr>
      <w:r>
        <w:rPr>
          <w:rFonts w:ascii="Calibri" w:eastAsia="Calibri" w:hAnsi="Calibri" w:cs="Calibri"/>
        </w:rPr>
        <w:t xml:space="preserve"> </w:t>
      </w:r>
    </w:p>
    <w:p w14:paraId="61A1F05C" w14:textId="77777777" w:rsidR="00342F53" w:rsidRDefault="00342F53">
      <w:pPr>
        <w:spacing w:line="276" w:lineRule="auto"/>
      </w:pPr>
    </w:p>
    <w:sectPr w:rsidR="00342F53">
      <w:footerReference w:type="default" r:id="rId23"/>
      <w:pgSz w:w="12240" w:h="15840"/>
      <w:pgMar w:top="720" w:right="720" w:bottom="720" w:left="720" w:header="144" w:footer="2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E9548" w14:textId="77777777" w:rsidR="002F19F7" w:rsidRDefault="002F19F7">
      <w:pPr>
        <w:spacing w:line="240" w:lineRule="auto"/>
      </w:pPr>
      <w:r>
        <w:separator/>
      </w:r>
    </w:p>
  </w:endnote>
  <w:endnote w:type="continuationSeparator" w:id="0">
    <w:p w14:paraId="251CC844" w14:textId="77777777" w:rsidR="002F19F7" w:rsidRDefault="002F19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E5E3D" w14:textId="77777777" w:rsidR="00342F53" w:rsidRDefault="00CF6E63">
    <w:pPr>
      <w:pBdr>
        <w:top w:val="nil"/>
        <w:left w:val="nil"/>
        <w:bottom w:val="nil"/>
        <w:right w:val="nil"/>
        <w:between w:val="nil"/>
      </w:pBdr>
      <w:tabs>
        <w:tab w:val="center" w:pos="4680"/>
        <w:tab w:val="right" w:pos="9360"/>
      </w:tabs>
      <w:spacing w:line="240" w:lineRule="auto"/>
      <w:rPr>
        <w:color w:val="000000"/>
      </w:rPr>
    </w:pPr>
    <w:r>
      <w:rPr>
        <w:noProof/>
      </w:rPr>
      <mc:AlternateContent>
        <mc:Choice Requires="wps">
          <w:drawing>
            <wp:anchor distT="0" distB="0" distL="114300" distR="114300" simplePos="0" relativeHeight="251658240" behindDoc="0" locked="0" layoutInCell="1" hidden="0" allowOverlap="1" wp14:anchorId="7D2A55BD" wp14:editId="5C283596">
              <wp:simplePos x="0" y="0"/>
              <wp:positionH relativeFrom="column">
                <wp:posOffset>114300</wp:posOffset>
              </wp:positionH>
              <wp:positionV relativeFrom="paragraph">
                <wp:posOffset>152400</wp:posOffset>
              </wp:positionV>
              <wp:extent cx="550545" cy="252730"/>
              <wp:effectExtent l="0" t="0" r="0" b="0"/>
              <wp:wrapSquare wrapText="bothSides" distT="0" distB="0" distL="114300" distR="114300"/>
              <wp:docPr id="2" name="Rectangle 2"/>
              <wp:cNvGraphicFramePr/>
              <a:graphic xmlns:a="http://schemas.openxmlformats.org/drawingml/2006/main">
                <a:graphicData uri="http://schemas.microsoft.com/office/word/2010/wordprocessingShape">
                  <wps:wsp>
                    <wps:cNvSpPr/>
                    <wps:spPr>
                      <a:xfrm>
                        <a:off x="5080253" y="3663160"/>
                        <a:ext cx="531495" cy="233680"/>
                      </a:xfrm>
                      <a:prstGeom prst="rect">
                        <a:avLst/>
                      </a:prstGeom>
                      <a:solidFill>
                        <a:srgbClr val="FFFFFF"/>
                      </a:solidFill>
                      <a:ln>
                        <a:noFill/>
                      </a:ln>
                    </wps:spPr>
                    <wps:txbx>
                      <w:txbxContent>
                        <w:p w14:paraId="2051F631" w14:textId="77777777" w:rsidR="00342F53" w:rsidRDefault="00CF6E63">
                          <w:pPr>
                            <w:jc w:val="right"/>
                            <w:textDirection w:val="btLr"/>
                          </w:pPr>
                          <w:r>
                            <w:rPr>
                              <w:color w:val="FFFFFF"/>
                              <w:sz w:val="20"/>
                            </w:rPr>
                            <w:t xml:space="preserve"> PAGE   \* MERGEFORMAT iv</w:t>
                          </w:r>
                        </w:p>
                      </w:txbxContent>
                    </wps:txbx>
                    <wps:bodyPr spcFirstLastPara="1" wrap="square" lIns="0" tIns="0" rIns="0" bIns="0" anchor="b" anchorCtr="0">
                      <a:noAutofit/>
                    </wps:bodyPr>
                  </wps:wsp>
                </a:graphicData>
              </a:graphic>
            </wp:anchor>
          </w:drawing>
        </mc:Choice>
        <mc:Fallback>
          <w:pict>
            <v:rect w14:anchorId="7D2A55BD" id="Rectangle 2" o:spid="_x0000_s1026" style="position:absolute;left:0;text-align:left;margin-left:9pt;margin-top:12pt;width:43.35pt;height:19.9pt;z-index:25165824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" stroked="f">
              <v:textbox inset="0,0,0,0">
                <w:txbxContent>
                  <w:p w14:paraId="2051F631" w14:textId="77777777" w:rsidR="00342F53" w:rsidRDefault="00CF6E63">
                    <w:pPr>
                      <w:jc w:val="right"/>
                      <w:textDirection w:val="btLr"/>
                    </w:pPr>
                    <w:r>
                      <w:rPr>
                        <w:color w:val="FFFFFF"/>
                        <w:sz w:val="20"/>
                      </w:rPr>
                      <w:t xml:space="preserve"> PAGE   \* MERGEFORMAT iv</w:t>
                    </w:r>
                  </w:p>
                </w:txbxContent>
              </v:textbox>
              <w10:wrap type="square"/>
            </v:rect>
          </w:pict>
        </mc:Fallback>
      </mc:AlternateContent>
    </w:r>
    <w:r>
      <w:rPr>
        <w:noProof/>
      </w:rPr>
      <mc:AlternateContent>
        <mc:Choice Requires="wpg">
          <w:drawing>
            <wp:anchor distT="0" distB="0" distL="114300" distR="114300" simplePos="0" relativeHeight="251659264" behindDoc="0" locked="0" layoutInCell="1" hidden="0" allowOverlap="1" wp14:anchorId="0D9C9423" wp14:editId="4AEBB19F">
              <wp:simplePos x="0" y="0"/>
              <wp:positionH relativeFrom="column">
                <wp:posOffset>127000</wp:posOffset>
              </wp:positionH>
              <wp:positionV relativeFrom="paragraph">
                <wp:posOffset>177800</wp:posOffset>
              </wp:positionV>
              <wp:extent cx="5924550" cy="279400"/>
              <wp:effectExtent l="0" t="0" r="0" b="0"/>
              <wp:wrapSquare wrapText="bothSides" distT="0" distB="0" distL="114300" distR="114300"/>
              <wp:docPr id="1" name="Group 1"/>
              <wp:cNvGraphicFramePr/>
              <a:graphic xmlns:a="http://schemas.openxmlformats.org/drawingml/2006/main">
                <a:graphicData uri="http://schemas.microsoft.com/office/word/2010/wordprocessingGroup">
                  <wpg:wgp>
                    <wpg:cNvGrpSpPr/>
                    <wpg:grpSpPr>
                      <a:xfrm>
                        <a:off x="0" y="0"/>
                        <a:ext cx="5924550" cy="279400"/>
                        <a:chOff x="2383725" y="3640300"/>
                        <a:chExt cx="5924550" cy="279400"/>
                      </a:xfrm>
                    </wpg:grpSpPr>
                    <wpg:grpSp>
                      <wpg:cNvPr id="784653086" name="Group 784653086"/>
                      <wpg:cNvGrpSpPr/>
                      <wpg:grpSpPr>
                        <a:xfrm>
                          <a:off x="2383725" y="3640300"/>
                          <a:ext cx="5924550" cy="279400"/>
                          <a:chOff x="2383725" y="3640300"/>
                          <a:chExt cx="5924550" cy="279400"/>
                        </a:xfrm>
                      </wpg:grpSpPr>
                      <wps:wsp>
                        <wps:cNvPr id="1260855708" name="Rectangle 1260855708"/>
                        <wps:cNvSpPr/>
                        <wps:spPr>
                          <a:xfrm>
                            <a:off x="2383725" y="3640300"/>
                            <a:ext cx="5924550" cy="279400"/>
                          </a:xfrm>
                          <a:prstGeom prst="rect">
                            <a:avLst/>
                          </a:prstGeom>
                          <a:noFill/>
                          <a:ln>
                            <a:noFill/>
                          </a:ln>
                        </wps:spPr>
                        <wps:txbx>
                          <w:txbxContent>
                            <w:p w14:paraId="594FAB13" w14:textId="77777777" w:rsidR="00342F53" w:rsidRDefault="00342F53">
                              <w:pPr>
                                <w:spacing w:line="240" w:lineRule="auto"/>
                                <w:ind w:firstLine="0"/>
                                <w:jc w:val="left"/>
                                <w:textDirection w:val="btLr"/>
                              </w:pPr>
                            </w:p>
                          </w:txbxContent>
                        </wps:txbx>
                        <wps:bodyPr spcFirstLastPara="1" wrap="square" lIns="91425" tIns="91425" rIns="91425" bIns="91425" anchor="ctr" anchorCtr="0">
                          <a:noAutofit/>
                        </wps:bodyPr>
                      </wps:wsp>
                      <wpg:grpSp>
                        <wpg:cNvPr id="723615779" name="Group 723615779"/>
                        <wpg:cNvGrpSpPr/>
                        <wpg:grpSpPr>
                          <a:xfrm>
                            <a:off x="2383725" y="3640300"/>
                            <a:ext cx="5924550" cy="279400"/>
                            <a:chOff x="0" y="0"/>
                            <a:chExt cx="5924550" cy="279400"/>
                          </a:xfrm>
                        </wpg:grpSpPr>
                        <wps:wsp>
                          <wps:cNvPr id="1183977482" name="Rectangle 1183977482"/>
                          <wps:cNvSpPr/>
                          <wps:spPr>
                            <a:xfrm>
                              <a:off x="0" y="0"/>
                              <a:ext cx="5924550" cy="279400"/>
                            </a:xfrm>
                            <a:prstGeom prst="rect">
                              <a:avLst/>
                            </a:prstGeom>
                            <a:noFill/>
                            <a:ln>
                              <a:noFill/>
                            </a:ln>
                          </wps:spPr>
                          <wps:txbx>
                            <w:txbxContent>
                              <w:p w14:paraId="4B430A1E" w14:textId="77777777" w:rsidR="00342F53" w:rsidRDefault="00342F53">
                                <w:pPr>
                                  <w:spacing w:line="240" w:lineRule="auto"/>
                                  <w:ind w:firstLine="0"/>
                                  <w:jc w:val="left"/>
                                  <w:textDirection w:val="btLr"/>
                                </w:pPr>
                              </w:p>
                            </w:txbxContent>
                          </wps:txbx>
                          <wps:bodyPr spcFirstLastPara="1" wrap="square" lIns="91425" tIns="91425" rIns="91425" bIns="91425" anchor="ctr" anchorCtr="0">
                            <a:noAutofit/>
                          </wps:bodyPr>
                        </wps:wsp>
                        <wps:wsp>
                          <wps:cNvPr id="1680867726" name="Rectangle 1680867726"/>
                          <wps:cNvSpPr/>
                          <wps:spPr>
                            <a:xfrm>
                              <a:off x="0" y="0"/>
                              <a:ext cx="5924550" cy="18567"/>
                            </a:xfrm>
                            <a:prstGeom prst="rect">
                              <a:avLst/>
                            </a:prstGeom>
                            <a:solidFill>
                              <a:srgbClr val="000000"/>
                            </a:solidFill>
                            <a:ln>
                              <a:noFill/>
                            </a:ln>
                          </wps:spPr>
                          <wps:txbx>
                            <w:txbxContent>
                              <w:p w14:paraId="0DDEA99B" w14:textId="77777777" w:rsidR="00342F53" w:rsidRDefault="00342F53">
                                <w:pPr>
                                  <w:spacing w:line="240" w:lineRule="auto"/>
                                  <w:ind w:firstLine="0"/>
                                  <w:jc w:val="left"/>
                                  <w:textDirection w:val="btLr"/>
                                </w:pPr>
                              </w:p>
                            </w:txbxContent>
                          </wps:txbx>
                          <wps:bodyPr spcFirstLastPara="1" wrap="square" lIns="91425" tIns="91425" rIns="91425" bIns="91425" anchor="ctr" anchorCtr="0">
                            <a:noAutofit/>
                          </wps:bodyPr>
                        </wps:wsp>
                        <wps:wsp>
                          <wps:cNvPr id="831244969" name="Freeform: Shape 831244969"/>
                          <wps:cNvSpPr/>
                          <wps:spPr>
                            <a:xfrm>
                              <a:off x="0" y="25382"/>
                              <a:ext cx="5924550" cy="254017"/>
                            </a:xfrm>
                            <a:custGeom>
                              <a:avLst/>
                              <a:gdLst/>
                              <a:ahLst/>
                              <a:cxnLst/>
                              <a:rect l="l" t="t" r="r" b="b"/>
                              <a:pathLst>
                                <a:path w="5924550" h="254017" extrusionOk="0">
                                  <a:moveTo>
                                    <a:pt x="0" y="0"/>
                                  </a:moveTo>
                                  <a:lnTo>
                                    <a:pt x="0" y="254017"/>
                                  </a:lnTo>
                                  <a:lnTo>
                                    <a:pt x="5924550" y="254017"/>
                                  </a:lnTo>
                                  <a:lnTo>
                                    <a:pt x="5924550" y="0"/>
                                  </a:lnTo>
                                  <a:close/>
                                </a:path>
                              </a:pathLst>
                            </a:custGeom>
                            <a:noFill/>
                            <a:ln>
                              <a:noFill/>
                            </a:ln>
                          </wps:spPr>
                          <wps:txbx>
                            <w:txbxContent>
                              <w:p w14:paraId="29F51B15" w14:textId="77777777" w:rsidR="00342F53" w:rsidRDefault="00342F53">
                                <w:pPr>
                                  <w:jc w:val="right"/>
                                  <w:textDirection w:val="btLr"/>
                                </w:pPr>
                              </w:p>
                              <w:p w14:paraId="3B1CB405" w14:textId="77777777" w:rsidR="00342F53" w:rsidRDefault="00342F53">
                                <w:pPr>
                                  <w:jc w:val="right"/>
                                  <w:textDirection w:val="btLr"/>
                                </w:pPr>
                              </w:p>
                            </w:txbxContent>
                          </wps:txbx>
                          <wps:bodyPr spcFirstLastPara="1" wrap="square" lIns="88900" tIns="38100" rIns="88900" bIns="38100" anchor="b" anchorCtr="0">
                            <a:noAutofit/>
                          </wps:bodyPr>
                        </wps:wsp>
                      </wpg:grpSp>
                    </wpg:grpSp>
                  </wpg:wgp>
                </a:graphicData>
              </a:graphic>
            </wp:anchor>
          </w:drawing>
        </mc:Choice>
        <mc:Fallback>
          <w:pict>
            <v:group w14:anchorId="0D9C9423" id="Group 1" o:spid="_x0000_s1027" style="position:absolute;left:0;text-align:left;margin-left:10pt;margin-top:14pt;width:466.5pt;height:22pt;z-index:251659264" coordorigin="23837,36403" coordsize="59245,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">
              <v:group id="Group 784653086" o:spid="_x0000_s1028" style="position:absolute;left:23837;top:36403;width:59245;height:2794" coordorigin="23837,36403" coordsize="59245,2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">
                <v:rect id="Rectangle 1260855708" o:spid="_x0000_s1029" style="position:absolute;left:23837;top:36403;width:59245;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" filled="f" stroked="f">
                  <v:textbox inset="2.53958mm,2.53958mm,2.53958mm,2.53958mm">
                    <w:txbxContent>
                      <w:p w14:paraId="594FAB13" w14:textId="77777777" w:rsidR="00342F53" w:rsidRDefault="00342F53">
                        <w:pPr>
                          <w:spacing w:line="240" w:lineRule="auto"/>
                          <w:ind w:firstLine="0"/>
                          <w:jc w:val="left"/>
                          <w:textDirection w:val="btLr"/>
                        </w:pPr>
                      </w:p>
                    </w:txbxContent>
                  </v:textbox>
                </v:rect>
                <v:group id="Group 723615779" o:spid="_x0000_s1030" style="position:absolute;left:23837;top:36403;width:59245;height:2794" coordsize="59245,2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">
                  <v:rect id="Rectangle 1183977482" o:spid="_x0000_s1031" style="position:absolute;width:59245;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" filled="f" stroked="f">
                    <v:textbox inset="2.53958mm,2.53958mm,2.53958mm,2.53958mm">
                      <w:txbxContent>
                        <w:p w14:paraId="4B430A1E" w14:textId="77777777" w:rsidR="00342F53" w:rsidRDefault="00342F53">
                          <w:pPr>
                            <w:spacing w:line="240" w:lineRule="auto"/>
                            <w:ind w:firstLine="0"/>
                            <w:jc w:val="left"/>
                            <w:textDirection w:val="btLr"/>
                          </w:pPr>
                        </w:p>
                      </w:txbxContent>
                    </v:textbox>
                  </v:rect>
                  <v:rect id="Rectangle 1680867726" o:spid="_x0000_s1032" style="position:absolute;width:59245;height: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" fillcolor="black" stroked="f">
                    <v:textbox inset="2.53958mm,2.53958mm,2.53958mm,2.53958mm">
                      <w:txbxContent>
                        <w:p w14:paraId="0DDEA99B" w14:textId="77777777" w:rsidR="00342F53" w:rsidRDefault="00342F53">
                          <w:pPr>
                            <w:spacing w:line="240" w:lineRule="auto"/>
                            <w:ind w:firstLine="0"/>
                            <w:jc w:val="left"/>
                            <w:textDirection w:val="btLr"/>
                          </w:pPr>
                        </w:p>
                      </w:txbxContent>
                    </v:textbox>
                  </v:rect>
                  <v:shape id="Freeform: Shape 831244969" o:spid="_x0000_s1033" style="position:absolute;top:253;width:59245;height:2540;visibility:visible;mso-wrap-style:square;v-text-anchor:bottom" coordsize="5924550,2540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" adj="-11796480,,5400" path="m,l,254017r5924550,l5924550,,,xe" filled="f" stroked="f">
                    <v:stroke joinstyle="miter"/>
                    <v:formulas/>
                    <v:path arrowok="t" o:extrusionok="f" o:connecttype="custom" textboxrect="0,0,5924550,254017"/>
                    <v:textbox inset="7pt,3pt,7pt,3pt">
                      <w:txbxContent>
                        <w:p w14:paraId="29F51B15" w14:textId="77777777" w:rsidR="00342F53" w:rsidRDefault="00342F53">
                          <w:pPr>
                            <w:jc w:val="right"/>
                            <w:textDirection w:val="btLr"/>
                          </w:pPr>
                        </w:p>
                        <w:p w14:paraId="3B1CB405" w14:textId="77777777" w:rsidR="00342F53" w:rsidRDefault="00342F53">
                          <w:pPr>
                            <w:jc w:val="right"/>
                            <w:textDirection w:val="btLr"/>
                          </w:pPr>
                        </w:p>
                      </w:txbxContent>
                    </v:textbox>
                  </v:shape>
                </v:group>
              </v:group>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B3DC9" w14:textId="77777777" w:rsidR="00342F53" w:rsidRDefault="00342F53">
    <w:pPr>
      <w:pBdr>
        <w:top w:val="nil"/>
        <w:left w:val="nil"/>
        <w:bottom w:val="nil"/>
        <w:right w:val="nil"/>
        <w:between w:val="nil"/>
      </w:pBdr>
      <w:tabs>
        <w:tab w:val="center" w:pos="4680"/>
        <w:tab w:val="right" w:pos="9360"/>
      </w:tabs>
      <w:spacing w:line="240" w:lineRule="auto"/>
      <w:ind w:firstLine="0"/>
      <w:rPr>
        <w:color w:val="000000"/>
        <w:sz w:val="18"/>
        <w:szCs w:val="18"/>
      </w:rPr>
    </w:pPr>
  </w:p>
  <w:p w14:paraId="47CE0C34" w14:textId="77777777" w:rsidR="00342F53" w:rsidRDefault="00CF6E63">
    <w:pPr>
      <w:pBdr>
        <w:top w:val="nil"/>
        <w:left w:val="nil"/>
        <w:bottom w:val="nil"/>
        <w:right w:val="nil"/>
        <w:between w:val="nil"/>
      </w:pBdr>
      <w:tabs>
        <w:tab w:val="center" w:pos="4680"/>
        <w:tab w:val="right" w:pos="9360"/>
      </w:tabs>
      <w:spacing w:line="240" w:lineRule="auto"/>
      <w:ind w:firstLine="0"/>
      <w:rPr>
        <w:color w:val="000000"/>
        <w:sz w:val="18"/>
        <w:szCs w:val="18"/>
      </w:rPr>
    </w:pPr>
    <w:r>
      <w:rPr>
        <w:noProof/>
      </w:rPr>
      <mc:AlternateContent>
        <mc:Choice Requires="wpg">
          <w:drawing>
            <wp:anchor distT="0" distB="0" distL="114300" distR="114300" simplePos="0" relativeHeight="251660288" behindDoc="0" locked="0" layoutInCell="1" hidden="0" allowOverlap="1" wp14:anchorId="4F09EF5C" wp14:editId="4B308B04">
              <wp:simplePos x="0" y="0"/>
              <wp:positionH relativeFrom="column">
                <wp:posOffset>139700</wp:posOffset>
              </wp:positionH>
              <wp:positionV relativeFrom="paragraph">
                <wp:posOffset>177800</wp:posOffset>
              </wp:positionV>
              <wp:extent cx="5925820" cy="375920"/>
              <wp:effectExtent l="0" t="0" r="0" b="0"/>
              <wp:wrapSquare wrapText="bothSides" distT="0" distB="0" distL="114300" distR="114300"/>
              <wp:docPr id="3" name="Group 3"/>
              <wp:cNvGraphicFramePr/>
              <a:graphic xmlns:a="http://schemas.openxmlformats.org/drawingml/2006/main">
                <a:graphicData uri="http://schemas.microsoft.com/office/word/2010/wordprocessingGroup">
                  <wpg:wgp>
                    <wpg:cNvGrpSpPr/>
                    <wpg:grpSpPr>
                      <a:xfrm>
                        <a:off x="0" y="0"/>
                        <a:ext cx="5925820" cy="375920"/>
                        <a:chOff x="2383075" y="3592025"/>
                        <a:chExt cx="5925850" cy="375950"/>
                      </a:xfrm>
                    </wpg:grpSpPr>
                    <wpg:grpSp>
                      <wpg:cNvPr id="842850059" name="Group 842850059"/>
                      <wpg:cNvGrpSpPr/>
                      <wpg:grpSpPr>
                        <a:xfrm>
                          <a:off x="2383090" y="3592040"/>
                          <a:ext cx="5925820" cy="375920"/>
                          <a:chOff x="2383075" y="3592025"/>
                          <a:chExt cx="5925850" cy="375950"/>
                        </a:xfrm>
                      </wpg:grpSpPr>
                      <wps:wsp>
                        <wps:cNvPr id="1502293461" name="Rectangle 1502293461"/>
                        <wps:cNvSpPr/>
                        <wps:spPr>
                          <a:xfrm>
                            <a:off x="2383075" y="3592025"/>
                            <a:ext cx="5925850" cy="375950"/>
                          </a:xfrm>
                          <a:prstGeom prst="rect">
                            <a:avLst/>
                          </a:prstGeom>
                          <a:noFill/>
                          <a:ln>
                            <a:noFill/>
                          </a:ln>
                        </wps:spPr>
                        <wps:txbx>
                          <w:txbxContent>
                            <w:p w14:paraId="58513DB0" w14:textId="77777777" w:rsidR="00342F53" w:rsidRDefault="00342F53">
                              <w:pPr>
                                <w:spacing w:line="240" w:lineRule="auto"/>
                                <w:ind w:firstLine="0"/>
                                <w:jc w:val="left"/>
                                <w:textDirection w:val="btLr"/>
                              </w:pPr>
                            </w:p>
                          </w:txbxContent>
                        </wps:txbx>
                        <wps:bodyPr spcFirstLastPara="1" wrap="square" lIns="91425" tIns="91425" rIns="91425" bIns="91425" anchor="ctr" anchorCtr="0">
                          <a:noAutofit/>
                        </wps:bodyPr>
                      </wps:wsp>
                      <wpg:grpSp>
                        <wpg:cNvPr id="1926502867" name="Group 1926502867"/>
                        <wpg:cNvGrpSpPr/>
                        <wpg:grpSpPr>
                          <a:xfrm>
                            <a:off x="2383090" y="3592040"/>
                            <a:ext cx="5925820" cy="375919"/>
                            <a:chOff x="0" y="0"/>
                            <a:chExt cx="5925820" cy="375919"/>
                          </a:xfrm>
                        </wpg:grpSpPr>
                        <wps:wsp>
                          <wps:cNvPr id="118044955" name="Rectangle 118044955"/>
                          <wps:cNvSpPr/>
                          <wps:spPr>
                            <a:xfrm>
                              <a:off x="0" y="0"/>
                              <a:ext cx="5925800" cy="375900"/>
                            </a:xfrm>
                            <a:prstGeom prst="rect">
                              <a:avLst/>
                            </a:prstGeom>
                            <a:noFill/>
                            <a:ln>
                              <a:noFill/>
                            </a:ln>
                          </wps:spPr>
                          <wps:txbx>
                            <w:txbxContent>
                              <w:p w14:paraId="21222D6A" w14:textId="77777777" w:rsidR="00342F53" w:rsidRDefault="00342F53">
                                <w:pPr>
                                  <w:spacing w:line="240" w:lineRule="auto"/>
                                  <w:ind w:firstLine="0"/>
                                  <w:jc w:val="left"/>
                                  <w:textDirection w:val="btLr"/>
                                </w:pPr>
                              </w:p>
                            </w:txbxContent>
                          </wps:txbx>
                          <wps:bodyPr spcFirstLastPara="1" wrap="square" lIns="91425" tIns="91425" rIns="91425" bIns="91425" anchor="ctr" anchorCtr="0">
                            <a:noAutofit/>
                          </wps:bodyPr>
                        </wps:wsp>
                        <wps:wsp>
                          <wps:cNvPr id="617165302" name="Rectangle 617165302"/>
                          <wps:cNvSpPr/>
                          <wps:spPr>
                            <a:xfrm>
                              <a:off x="0" y="0"/>
                              <a:ext cx="5925820" cy="24981"/>
                            </a:xfrm>
                            <a:prstGeom prst="rect">
                              <a:avLst/>
                            </a:prstGeom>
                            <a:solidFill>
                              <a:srgbClr val="000000"/>
                            </a:solidFill>
                            <a:ln>
                              <a:noFill/>
                            </a:ln>
                          </wps:spPr>
                          <wps:txbx>
                            <w:txbxContent>
                              <w:p w14:paraId="061FBB72" w14:textId="77777777" w:rsidR="00342F53" w:rsidRDefault="00342F53">
                                <w:pPr>
                                  <w:spacing w:line="240" w:lineRule="auto"/>
                                  <w:ind w:firstLine="0"/>
                                  <w:jc w:val="left"/>
                                  <w:textDirection w:val="btLr"/>
                                </w:pPr>
                              </w:p>
                            </w:txbxContent>
                          </wps:txbx>
                          <wps:bodyPr spcFirstLastPara="1" wrap="square" lIns="91425" tIns="91425" rIns="91425" bIns="91425" anchor="ctr" anchorCtr="0">
                            <a:noAutofit/>
                          </wps:bodyPr>
                        </wps:wsp>
                        <wps:wsp>
                          <wps:cNvPr id="1896668193" name="Freeform: Shape 1896668193"/>
                          <wps:cNvSpPr/>
                          <wps:spPr>
                            <a:xfrm>
                              <a:off x="0" y="34150"/>
                              <a:ext cx="5925820" cy="341769"/>
                            </a:xfrm>
                            <a:custGeom>
                              <a:avLst/>
                              <a:gdLst/>
                              <a:ahLst/>
                              <a:cxnLst/>
                              <a:rect l="l" t="t" r="r" b="b"/>
                              <a:pathLst>
                                <a:path w="5925820" h="341769" extrusionOk="0">
                                  <a:moveTo>
                                    <a:pt x="0" y="0"/>
                                  </a:moveTo>
                                  <a:lnTo>
                                    <a:pt x="0" y="341769"/>
                                  </a:lnTo>
                                  <a:lnTo>
                                    <a:pt x="5925820" y="341769"/>
                                  </a:lnTo>
                                  <a:lnTo>
                                    <a:pt x="5925820" y="0"/>
                                  </a:lnTo>
                                  <a:close/>
                                </a:path>
                              </a:pathLst>
                            </a:custGeom>
                            <a:noFill/>
                            <a:ln>
                              <a:noFill/>
                            </a:ln>
                          </wps:spPr>
                          <wps:txbx>
                            <w:txbxContent>
                              <w:p w14:paraId="20FCFF43" w14:textId="77777777" w:rsidR="00342F53" w:rsidRDefault="00342F53">
                                <w:pPr>
                                  <w:jc w:val="right"/>
                                  <w:textDirection w:val="btLr"/>
                                </w:pPr>
                              </w:p>
                              <w:p w14:paraId="24D97174" w14:textId="77777777" w:rsidR="00342F53" w:rsidRDefault="00342F53">
                                <w:pPr>
                                  <w:jc w:val="right"/>
                                  <w:textDirection w:val="btLr"/>
                                </w:pPr>
                              </w:p>
                            </w:txbxContent>
                          </wps:txbx>
                          <wps:bodyPr spcFirstLastPara="1" wrap="square" lIns="88900" tIns="38100" rIns="88900" bIns="38100" anchor="b" anchorCtr="0">
                            <a:noAutofit/>
                          </wps:bodyPr>
                        </wps:wsp>
                      </wpg:grpSp>
                    </wpg:grpSp>
                  </wpg:wgp>
                </a:graphicData>
              </a:graphic>
            </wp:anchor>
          </w:drawing>
        </mc:Choice>
        <mc:Fallback>
          <w:pict>
            <v:group w14:anchorId="4F09EF5C" id="Group 3" o:spid="_x0000_s1034" style="position:absolute;left:0;text-align:left;margin-left:11pt;margin-top:14pt;width:466.6pt;height:29.6pt;z-index:251660288" coordorigin="23830,35920" coordsize="59258,3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">
              <v:group id="Group 842850059" o:spid="_x0000_s1035" style="position:absolute;left:23830;top:35920;width:59259;height:3759" coordorigin="23830,35920" coordsize="59258,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">
                <v:rect id="Rectangle 1502293461" o:spid="_x0000_s1036" style="position:absolute;left:23830;top:35920;width:59259;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" filled="f" stroked="f">
                  <v:textbox inset="2.53958mm,2.53958mm,2.53958mm,2.53958mm">
                    <w:txbxContent>
                      <w:p w14:paraId="58513DB0" w14:textId="77777777" w:rsidR="00342F53" w:rsidRDefault="00342F53">
                        <w:pPr>
                          <w:spacing w:line="240" w:lineRule="auto"/>
                          <w:ind w:firstLine="0"/>
                          <w:jc w:val="left"/>
                          <w:textDirection w:val="btLr"/>
                        </w:pPr>
                      </w:p>
                    </w:txbxContent>
                  </v:textbox>
                </v:rect>
                <v:group id="Group 1926502867" o:spid="_x0000_s1037" style="position:absolute;left:23830;top:35920;width:59259;height:3759" coordsize="59258,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">
                  <v:rect id="Rectangle 118044955" o:spid="_x0000_s1038" style="position:absolute;width:59258;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" filled="f" stroked="f">
                    <v:textbox inset="2.53958mm,2.53958mm,2.53958mm,2.53958mm">
                      <w:txbxContent>
                        <w:p w14:paraId="21222D6A" w14:textId="77777777" w:rsidR="00342F53" w:rsidRDefault="00342F53">
                          <w:pPr>
                            <w:spacing w:line="240" w:lineRule="auto"/>
                            <w:ind w:firstLine="0"/>
                            <w:jc w:val="left"/>
                            <w:textDirection w:val="btLr"/>
                          </w:pPr>
                        </w:p>
                      </w:txbxContent>
                    </v:textbox>
                  </v:rect>
                  <v:rect id="Rectangle 617165302" o:spid="_x0000_s1039" style="position:absolute;width:59258;height: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" fillcolor="black" stroked="f">
                    <v:textbox inset="2.53958mm,2.53958mm,2.53958mm,2.53958mm">
                      <w:txbxContent>
                        <w:p w14:paraId="061FBB72" w14:textId="77777777" w:rsidR="00342F53" w:rsidRDefault="00342F53">
                          <w:pPr>
                            <w:spacing w:line="240" w:lineRule="auto"/>
                            <w:ind w:firstLine="0"/>
                            <w:jc w:val="left"/>
                            <w:textDirection w:val="btLr"/>
                          </w:pPr>
                        </w:p>
                      </w:txbxContent>
                    </v:textbox>
                  </v:rect>
                  <v:shape id="Freeform: Shape 1896668193" o:spid="_x0000_s1040" style="position:absolute;top:341;width:59258;height:3418;visibility:visible;mso-wrap-style:square;v-text-anchor:bottom" coordsize="5925820,3417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" adj="-11796480,,5400" path="m,l,341769r5925820,l5925820,,,xe" filled="f" stroked="f">
                    <v:stroke joinstyle="miter"/>
                    <v:formulas/>
                    <v:path arrowok="t" o:extrusionok="f" o:connecttype="custom" textboxrect="0,0,5925820,341769"/>
                    <v:textbox inset="7pt,3pt,7pt,3pt">
                      <w:txbxContent>
                        <w:p w14:paraId="20FCFF43" w14:textId="77777777" w:rsidR="00342F53" w:rsidRDefault="00342F53">
                          <w:pPr>
                            <w:jc w:val="right"/>
                            <w:textDirection w:val="btLr"/>
                          </w:pPr>
                        </w:p>
                        <w:p w14:paraId="24D97174" w14:textId="77777777" w:rsidR="00342F53" w:rsidRDefault="00342F53">
                          <w:pPr>
                            <w:jc w:val="right"/>
                            <w:textDirection w:val="btLr"/>
                          </w:pPr>
                        </w:p>
                      </w:txbxContent>
                    </v:textbox>
                  </v:shape>
                </v:group>
              </v:group>
              <w10:wrap type="square"/>
            </v:group>
          </w:pict>
        </mc:Fallback>
      </mc:AlternateContent>
    </w:r>
  </w:p>
  <w:p w14:paraId="46B70BF8" w14:textId="77777777" w:rsidR="00342F53" w:rsidRDefault="00CF6E63">
    <w:pPr>
      <w:pBdr>
        <w:top w:val="nil"/>
        <w:left w:val="nil"/>
        <w:bottom w:val="nil"/>
        <w:right w:val="nil"/>
        <w:between w:val="nil"/>
      </w:pBdr>
      <w:tabs>
        <w:tab w:val="center" w:pos="4680"/>
        <w:tab w:val="right" w:pos="9360"/>
      </w:tabs>
      <w:spacing w:line="240" w:lineRule="auto"/>
      <w:ind w:right="1260" w:firstLine="0"/>
      <w:rPr>
        <w:color w:val="000000"/>
        <w:sz w:val="18"/>
        <w:szCs w:val="18"/>
      </w:rPr>
    </w:pPr>
    <w:r>
      <w:rPr>
        <w:color w:val="000000"/>
        <w:sz w:val="18"/>
        <w:szCs w:val="18"/>
      </w:rPr>
      <w:t>Data Team 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9BA8D" w14:textId="77777777" w:rsidR="002F19F7" w:rsidRDefault="002F19F7">
      <w:pPr>
        <w:spacing w:line="240" w:lineRule="auto"/>
      </w:pPr>
      <w:r>
        <w:separator/>
      </w:r>
    </w:p>
  </w:footnote>
  <w:footnote w:type="continuationSeparator" w:id="0">
    <w:p w14:paraId="6E113565" w14:textId="77777777" w:rsidR="002F19F7" w:rsidRDefault="002F19F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60081"/>
    <w:multiLevelType w:val="multilevel"/>
    <w:tmpl w:val="07E8A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9C5B39"/>
    <w:multiLevelType w:val="multilevel"/>
    <w:tmpl w:val="A4FE2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C83EFE"/>
    <w:multiLevelType w:val="multilevel"/>
    <w:tmpl w:val="98F81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055403"/>
    <w:multiLevelType w:val="multilevel"/>
    <w:tmpl w:val="95FA4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AB4057"/>
    <w:multiLevelType w:val="multilevel"/>
    <w:tmpl w:val="37E23A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8EF4A9B"/>
    <w:multiLevelType w:val="multilevel"/>
    <w:tmpl w:val="BDF25F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707741C"/>
    <w:multiLevelType w:val="multilevel"/>
    <w:tmpl w:val="6890F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16A2CCD"/>
    <w:multiLevelType w:val="multilevel"/>
    <w:tmpl w:val="EE608B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eastAsia="Times New Roman" w:hAnsi="Times New Roman" w:cs="Times New Roman"/>
        <w:i w:val="0"/>
        <w:smallCaps w:val="0"/>
        <w:strike w:val="0"/>
        <w:sz w:val="24"/>
        <w:szCs w:val="24"/>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916474863">
    <w:abstractNumId w:val="3"/>
  </w:num>
  <w:num w:numId="2" w16cid:durableId="1232345821">
    <w:abstractNumId w:val="0"/>
  </w:num>
  <w:num w:numId="3" w16cid:durableId="636028305">
    <w:abstractNumId w:val="1"/>
  </w:num>
  <w:num w:numId="4" w16cid:durableId="1082949110">
    <w:abstractNumId w:val="6"/>
  </w:num>
  <w:num w:numId="5" w16cid:durableId="1651903001">
    <w:abstractNumId w:val="2"/>
  </w:num>
  <w:num w:numId="6" w16cid:durableId="1910579238">
    <w:abstractNumId w:val="7"/>
  </w:num>
  <w:num w:numId="7" w16cid:durableId="992031616">
    <w:abstractNumId w:val="5"/>
  </w:num>
  <w:num w:numId="8" w16cid:durableId="11295444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2F53"/>
    <w:rsid w:val="002F19F7"/>
    <w:rsid w:val="00342F53"/>
    <w:rsid w:val="004B53AE"/>
    <w:rsid w:val="008E3E0A"/>
    <w:rsid w:val="00B95A9D"/>
    <w:rsid w:val="00CF6E63"/>
    <w:rsid w:val="00DA3416"/>
    <w:rsid w:val="00FE3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7017B9"/>
  <w15:docId w15:val="{736BB6CF-5E19-463F-A936-5C3D45DD2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N"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bottom w:val="single" w:sz="4" w:space="1" w:color="595959"/>
      </w:pBdr>
      <w:spacing w:before="240" w:after="240"/>
      <w:ind w:left="432" w:hanging="432"/>
      <w:outlineLvl w:val="0"/>
    </w:pPr>
    <w:rPr>
      <w:b/>
      <w:smallCaps/>
      <w:color w:val="000000"/>
      <w:sz w:val="28"/>
      <w:szCs w:val="28"/>
    </w:rPr>
  </w:style>
  <w:style w:type="paragraph" w:styleId="Heading2">
    <w:name w:val="heading 2"/>
    <w:basedOn w:val="Normal"/>
    <w:next w:val="Normal"/>
    <w:uiPriority w:val="9"/>
    <w:unhideWhenUsed/>
    <w:qFormat/>
    <w:pPr>
      <w:keepNext/>
      <w:keepLines/>
      <w:spacing w:before="240"/>
      <w:ind w:left="576" w:hanging="576"/>
      <w:outlineLvl w:val="1"/>
    </w:pPr>
    <w:rPr>
      <w:b/>
      <w:smallCaps/>
      <w:color w:val="000000"/>
    </w:rPr>
  </w:style>
  <w:style w:type="paragraph" w:styleId="Heading3">
    <w:name w:val="heading 3"/>
    <w:basedOn w:val="Normal"/>
    <w:next w:val="Normal"/>
    <w:uiPriority w:val="9"/>
    <w:semiHidden/>
    <w:unhideWhenUsed/>
    <w:qFormat/>
    <w:pPr>
      <w:keepNext/>
      <w:keepLines/>
      <w:spacing w:before="200"/>
      <w:ind w:left="720" w:hanging="720"/>
      <w:outlineLvl w:val="2"/>
    </w:pPr>
    <w:rPr>
      <w:b/>
      <w:color w:val="000000"/>
    </w:rPr>
  </w:style>
  <w:style w:type="paragraph" w:styleId="Heading4">
    <w:name w:val="heading 4"/>
    <w:basedOn w:val="Normal"/>
    <w:next w:val="Normal"/>
    <w:uiPriority w:val="9"/>
    <w:semiHidden/>
    <w:unhideWhenUsed/>
    <w:qFormat/>
    <w:pPr>
      <w:keepNext/>
      <w:keepLines/>
      <w:spacing w:before="200"/>
      <w:ind w:left="864" w:hanging="864"/>
      <w:outlineLvl w:val="3"/>
    </w:pPr>
    <w:rPr>
      <w:b/>
      <w:i/>
      <w:color w:val="000000"/>
    </w:rPr>
  </w:style>
  <w:style w:type="paragraph" w:styleId="Heading5">
    <w:name w:val="heading 5"/>
    <w:basedOn w:val="Normal"/>
    <w:next w:val="Normal"/>
    <w:uiPriority w:val="9"/>
    <w:semiHidden/>
    <w:unhideWhenUsed/>
    <w:qFormat/>
    <w:pPr>
      <w:keepNext/>
      <w:keepLines/>
      <w:spacing w:before="200"/>
      <w:ind w:left="1008" w:hanging="1008"/>
      <w:outlineLvl w:val="4"/>
    </w:pPr>
    <w:rPr>
      <w:rFonts w:ascii="Calibri" w:eastAsia="Calibri" w:hAnsi="Calibri" w:cs="Calibri"/>
      <w:color w:val="323E4F"/>
    </w:rPr>
  </w:style>
  <w:style w:type="paragraph" w:styleId="Heading6">
    <w:name w:val="heading 6"/>
    <w:basedOn w:val="Normal"/>
    <w:next w:val="Normal"/>
    <w:uiPriority w:val="9"/>
    <w:semiHidden/>
    <w:unhideWhenUsed/>
    <w:qFormat/>
    <w:pPr>
      <w:keepNext/>
      <w:keepLines/>
      <w:spacing w:before="200"/>
      <w:ind w:left="1152" w:hanging="1152"/>
      <w:outlineLvl w:val="5"/>
    </w:pPr>
    <w:rPr>
      <w:rFonts w:ascii="Calibri" w:eastAsia="Calibri" w:hAnsi="Calibri" w:cs="Calibri"/>
      <w:i/>
      <w:color w:val="323E4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rFonts w:ascii="Calibri" w:eastAsia="Calibri" w:hAnsi="Calibri" w:cs="Calibri"/>
      <w:color w:val="000000"/>
      <w:sz w:val="56"/>
      <w:szCs w:val="56"/>
    </w:rPr>
  </w:style>
  <w:style w:type="paragraph" w:styleId="Subtitle">
    <w:name w:val="Subtitle"/>
    <w:basedOn w:val="Normal"/>
    <w:next w:val="Normal"/>
    <w:uiPriority w:val="11"/>
    <w:qFormat/>
    <w:rPr>
      <w:color w:val="5A5A5A"/>
    </w:rPr>
  </w:style>
  <w:style w:type="table" w:customStyle="1" w:styleId="a">
    <w:basedOn w:val="TableNormal"/>
    <w:pPr>
      <w:spacing w:line="240" w:lineRule="auto"/>
    </w:pPr>
    <w:rPr>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FmAbA5jjbmin18o79cC2hStHK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OAByITFfWEk2eERzLWxITDBQZ0p2cWFKNDBmc0pJWHFVR0w4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9</Pages>
  <Words>2080</Words>
  <Characters>12496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Ganesaan S</cp:lastModifiedBy>
  <cp:revision>5</cp:revision>
  <dcterms:created xsi:type="dcterms:W3CDTF">2023-12-16T01:23:00Z</dcterms:created>
  <dcterms:modified xsi:type="dcterms:W3CDTF">2023-12-16T03:55:00Z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e5bc7c8a23217fbe38664901262092f781d9f9fe1b4f2ebdf70c73ee0e2ea9d3</vt:lpwstr>
  </property>
</Properties>
</file>