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64F8" w14:textId="6891FE2A" w:rsidR="00A60C2C" w:rsidRPr="00927C81" w:rsidRDefault="00927C81" w:rsidP="00927C81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ITA0305- Mobile Computing</w:t>
      </w:r>
    </w:p>
    <w:p w14:paraId="2050E075" w14:textId="2C5E6A42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  </w:t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  <w:t>LAB EXPERIMENT</w:t>
      </w:r>
    </w:p>
    <w:p w14:paraId="2E58C7DE" w14:textId="5142F6B8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Name: </w:t>
      </w:r>
      <w:proofErr w:type="spellStart"/>
      <w:proofErr w:type="gramStart"/>
      <w:r w:rsidRPr="00927C81">
        <w:rPr>
          <w:rFonts w:ascii="Times New Roman" w:hAnsi="Times New Roman" w:cs="Times New Roman"/>
          <w:b/>
          <w:bCs/>
          <w:lang w:val="en-GB"/>
        </w:rPr>
        <w:t>G.Ganesh</w:t>
      </w:r>
      <w:proofErr w:type="spellEnd"/>
      <w:proofErr w:type="gramEnd"/>
    </w:p>
    <w:p w14:paraId="4328C98D" w14:textId="0B62EEA3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Reg NO:192373008</w:t>
      </w:r>
    </w:p>
    <w:p w14:paraId="4F907D11" w14:textId="77777777" w:rsidR="00927C81" w:rsidRDefault="00927C81" w:rsidP="00927C81">
      <w:pPr>
        <w:rPr>
          <w:rFonts w:ascii="Times New Roman" w:hAnsi="Times New Roman" w:cs="Times New Roman"/>
          <w:lang w:val="en-GB"/>
        </w:rPr>
      </w:pPr>
    </w:p>
    <w:p w14:paraId="5E7F60CA" w14:textId="62E426B3" w:rsidR="00466752" w:rsidRPr="00466752" w:rsidRDefault="00D67763" w:rsidP="0046675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r w:rsidRPr="00D67763">
        <w:rPr>
          <w:b/>
          <w:bCs/>
          <w:color w:val="000000"/>
        </w:rPr>
        <w:t>1</w:t>
      </w:r>
      <w:r w:rsidR="00466752">
        <w:rPr>
          <w:b/>
          <w:bCs/>
          <w:color w:val="000000"/>
        </w:rPr>
        <w:t>4</w:t>
      </w:r>
      <w:r w:rsidRPr="00D67763">
        <w:rPr>
          <w:b/>
          <w:bCs/>
          <w:color w:val="000000"/>
        </w:rPr>
        <w:t>.</w:t>
      </w:r>
      <w:r w:rsidRPr="00D67763">
        <w:rPr>
          <w:b/>
          <w:bCs/>
          <w:color w:val="000000"/>
          <w:sz w:val="20"/>
          <w:szCs w:val="20"/>
        </w:rPr>
        <w:t xml:space="preserve"> </w:t>
      </w:r>
      <w:r w:rsidR="00466752" w:rsidRPr="00466752">
        <w:rPr>
          <w:b/>
          <w:bCs/>
          <w:color w:val="000000"/>
          <w:sz w:val="20"/>
          <w:szCs w:val="20"/>
        </w:rPr>
        <w:t>Develop a flowchart in Figma explaining the operation of General Packet Radio</w:t>
      </w:r>
    </w:p>
    <w:p w14:paraId="725833FB" w14:textId="6131768A" w:rsidR="00512742" w:rsidRDefault="00466752" w:rsidP="0046675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r w:rsidRPr="00466752">
        <w:rPr>
          <w:b/>
          <w:bCs/>
          <w:color w:val="000000"/>
          <w:sz w:val="20"/>
          <w:szCs w:val="20"/>
        </w:rPr>
        <w:t>Service (GPRS).</w:t>
      </w:r>
    </w:p>
    <w:p w14:paraId="3207357D" w14:textId="77777777" w:rsidR="00512742" w:rsidRDefault="00512742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</w:p>
    <w:p w14:paraId="46BF45E6" w14:textId="3D681A43" w:rsidR="00466752" w:rsidRDefault="00466752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r>
        <w:rPr>
          <w:b/>
          <w:bCs/>
          <w:noProof/>
          <w:color w:val="000000"/>
          <w:sz w:val="20"/>
          <w:szCs w:val="20"/>
          <w14:ligatures w14:val="standardContextual"/>
        </w:rPr>
        <w:drawing>
          <wp:inline distT="0" distB="0" distL="0" distR="0" wp14:anchorId="5DC4513B" wp14:editId="2393A5E7">
            <wp:extent cx="5731510" cy="3714750"/>
            <wp:effectExtent l="0" t="0" r="2540" b="0"/>
            <wp:docPr id="125457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74236" name="Picture 12545742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A6AE" w14:textId="369ECBEF" w:rsidR="004B6573" w:rsidRPr="00512742" w:rsidRDefault="00466752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hyperlink r:id="rId6" w:history="1">
        <w:r w:rsidRPr="00466752">
          <w:rPr>
            <w:rStyle w:val="Hyperlink"/>
            <w:b/>
            <w:bCs/>
            <w:sz w:val="20"/>
            <w:szCs w:val="20"/>
          </w:rPr>
          <w:t>https://www.figma.com/design/qBzLvMjEW2W81LNGOZuJsb/program14?node-id=0-1&amp;p=f&amp;t=NiNIlIMBNa9T3nZt-0</w:t>
        </w:r>
      </w:hyperlink>
    </w:p>
    <w:sectPr w:rsidR="004B6573" w:rsidRPr="00512742" w:rsidSect="00927C81">
      <w:pgSz w:w="11906" w:h="16838" w:code="9"/>
      <w:pgMar w:top="1440" w:right="1440" w:bottom="1440" w:left="1440" w:header="709" w:footer="709" w:gutter="0"/>
      <w:pgBorders w:offsetFrom="page">
        <w:top w:val="single" w:sz="24" w:space="24" w:color="4472C4" w:themeColor="accent1"/>
        <w:left w:val="single" w:sz="24" w:space="24" w:color="4472C4" w:themeColor="accent1"/>
        <w:bottom w:val="single" w:sz="24" w:space="24" w:color="4472C4" w:themeColor="accent1"/>
        <w:right w:val="single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69B2"/>
    <w:multiLevelType w:val="hybridMultilevel"/>
    <w:tmpl w:val="3D30D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1"/>
    <w:rsid w:val="0006722A"/>
    <w:rsid w:val="002675C2"/>
    <w:rsid w:val="00276830"/>
    <w:rsid w:val="003F1B75"/>
    <w:rsid w:val="004125E8"/>
    <w:rsid w:val="00466752"/>
    <w:rsid w:val="00477161"/>
    <w:rsid w:val="004B6573"/>
    <w:rsid w:val="00512742"/>
    <w:rsid w:val="00547476"/>
    <w:rsid w:val="005754E1"/>
    <w:rsid w:val="005946FD"/>
    <w:rsid w:val="00670DF1"/>
    <w:rsid w:val="00700FCA"/>
    <w:rsid w:val="007075B0"/>
    <w:rsid w:val="008F643C"/>
    <w:rsid w:val="00927C81"/>
    <w:rsid w:val="009F54AB"/>
    <w:rsid w:val="00A60C2C"/>
    <w:rsid w:val="00AA67B1"/>
    <w:rsid w:val="00AE4B68"/>
    <w:rsid w:val="00B779A5"/>
    <w:rsid w:val="00C51899"/>
    <w:rsid w:val="00D67763"/>
    <w:rsid w:val="00E20794"/>
    <w:rsid w:val="00E83ED5"/>
    <w:rsid w:val="00EE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9215"/>
  <w15:chartTrackingRefBased/>
  <w15:docId w15:val="{29F9E301-D669-47B1-B743-28416885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9A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6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qBzLvMjEW2W81LNGOZuJsb/program14?node-id=0-1&amp;p=f&amp;t=NiNIlIMBNa9T3nZt-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2</cp:revision>
  <dcterms:created xsi:type="dcterms:W3CDTF">2026-10-21T04:10:00Z</dcterms:created>
  <dcterms:modified xsi:type="dcterms:W3CDTF">2026-10-21T04:10:00Z</dcterms:modified>
</cp:coreProperties>
</file>