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90EB" w14:textId="77777777" w:rsidR="004F1CB8" w:rsidRDefault="00000000">
      <w:pPr>
        <w:spacing w:after="214"/>
      </w:pPr>
      <w:proofErr w:type="spellStart"/>
      <w:r>
        <w:rPr>
          <w:b/>
          <w:color w:val="0F172A"/>
          <w:sz w:val="44"/>
        </w:rPr>
        <w:t>InstaSHAP</w:t>
      </w:r>
      <w:proofErr w:type="spellEnd"/>
      <w:r>
        <w:rPr>
          <w:b/>
          <w:color w:val="0F172A"/>
          <w:sz w:val="44"/>
        </w:rPr>
        <w:t xml:space="preserve"> Summary</w:t>
      </w:r>
    </w:p>
    <w:p w14:paraId="2E6E2C2A" w14:textId="77777777" w:rsidR="004F1CB8" w:rsidRDefault="00000000">
      <w:pPr>
        <w:spacing w:after="1099"/>
      </w:pPr>
      <w:r>
        <w:rPr>
          <w:color w:val="475569"/>
        </w:rPr>
        <w:t>One-page view of the cleaned result tables and correction-adjusted estimates</w:t>
      </w:r>
    </w:p>
    <w:tbl>
      <w:tblPr>
        <w:tblStyle w:val="TableGrid"/>
        <w:tblW w:w="10289" w:type="dxa"/>
        <w:tblInd w:w="214" w:type="dxa"/>
        <w:tblCellMar>
          <w:top w:w="0" w:type="dxa"/>
          <w:left w:w="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8"/>
        <w:gridCol w:w="337"/>
        <w:gridCol w:w="1534"/>
        <w:gridCol w:w="730"/>
        <w:gridCol w:w="907"/>
        <w:gridCol w:w="1768"/>
        <w:gridCol w:w="103"/>
        <w:gridCol w:w="2572"/>
      </w:tblGrid>
      <w:tr w:rsidR="004F1CB8" w14:paraId="76D2923C" w14:textId="77777777">
        <w:trPr>
          <w:trHeight w:val="555"/>
        </w:trPr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  <w:vAlign w:val="center"/>
          </w:tcPr>
          <w:p w14:paraId="53A101DA" w14:textId="77777777" w:rsidR="004F1CB8" w:rsidRDefault="00000000">
            <w:pPr>
              <w:spacing w:after="0"/>
              <w:ind w:left="77"/>
              <w:jc w:val="center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2264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  <w:vAlign w:val="center"/>
          </w:tcPr>
          <w:p w14:paraId="62D0E3AE" w14:textId="77777777" w:rsidR="004F1CB8" w:rsidRDefault="00000000">
            <w:pPr>
              <w:spacing w:after="0"/>
              <w:ind w:left="79"/>
              <w:jc w:val="center"/>
            </w:pPr>
            <w:r>
              <w:rPr>
                <w:b/>
                <w:sz w:val="17"/>
              </w:rPr>
              <w:t>Primary Metric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</w:tcPr>
          <w:p w14:paraId="02BB821A" w14:textId="77777777" w:rsidR="004F1CB8" w:rsidRDefault="00000000">
            <w:pPr>
              <w:spacing w:after="0"/>
              <w:ind w:left="349" w:right="271"/>
              <w:jc w:val="center"/>
            </w:pPr>
            <w:r>
              <w:rPr>
                <w:b/>
                <w:sz w:val="17"/>
              </w:rPr>
              <w:t>Mean Gap Reduction %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  <w:vAlign w:val="center"/>
          </w:tcPr>
          <w:p w14:paraId="6E7AC488" w14:textId="77777777" w:rsidR="004F1CB8" w:rsidRDefault="00000000">
            <w:pPr>
              <w:spacing w:after="0"/>
              <w:ind w:left="80"/>
              <w:jc w:val="center"/>
            </w:pPr>
            <w:r>
              <w:rPr>
                <w:b/>
                <w:sz w:val="17"/>
              </w:rPr>
              <w:t>Best Updated Model</w:t>
            </w:r>
          </w:p>
        </w:tc>
      </w:tr>
      <w:tr w:rsidR="004F1CB8" w14:paraId="130CB17E" w14:textId="77777777">
        <w:trPr>
          <w:trHeight w:val="555"/>
        </w:trPr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0741103F" w14:textId="77777777" w:rsidR="004F1CB8" w:rsidRDefault="00000000">
            <w:pPr>
              <w:spacing w:after="0"/>
            </w:pPr>
            <w:r>
              <w:rPr>
                <w:sz w:val="17"/>
              </w:rPr>
              <w:t>Bike Sharing</w:t>
            </w:r>
          </w:p>
        </w:tc>
        <w:tc>
          <w:tcPr>
            <w:tcW w:w="2264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6618EB85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7"/>
              </w:rPr>
              <w:t>NMSE (%)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651034B7" w14:textId="77777777" w:rsidR="004F1CB8" w:rsidRDefault="00000000">
            <w:pPr>
              <w:spacing w:after="0"/>
              <w:ind w:left="76"/>
              <w:jc w:val="center"/>
            </w:pPr>
            <w:r>
              <w:rPr>
                <w:sz w:val="17"/>
              </w:rPr>
              <w:t>98.8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39C343CC" w14:textId="77777777" w:rsidR="004F1CB8" w:rsidRDefault="00000000">
            <w:pPr>
              <w:spacing w:after="0"/>
              <w:ind w:left="78"/>
              <w:jc w:val="center"/>
            </w:pPr>
            <w:proofErr w:type="spellStart"/>
            <w:r>
              <w:rPr>
                <w:sz w:val="17"/>
              </w:rPr>
              <w:t>blackbox</w:t>
            </w:r>
            <w:proofErr w:type="spellEnd"/>
          </w:p>
        </w:tc>
      </w:tr>
      <w:tr w:rsidR="004F1CB8" w14:paraId="2E6DFEC5" w14:textId="77777777">
        <w:trPr>
          <w:trHeight w:val="555"/>
        </w:trPr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  <w:vAlign w:val="center"/>
          </w:tcPr>
          <w:p w14:paraId="6901F414" w14:textId="77777777" w:rsidR="004F1CB8" w:rsidRDefault="00000000">
            <w:pPr>
              <w:spacing w:after="0"/>
            </w:pPr>
            <w:proofErr w:type="spellStart"/>
            <w:r>
              <w:rPr>
                <w:sz w:val="17"/>
              </w:rPr>
              <w:t>Covertype</w:t>
            </w:r>
            <w:proofErr w:type="spellEnd"/>
          </w:p>
        </w:tc>
        <w:tc>
          <w:tcPr>
            <w:tcW w:w="2264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  <w:vAlign w:val="center"/>
          </w:tcPr>
          <w:p w14:paraId="0AFDA425" w14:textId="77777777" w:rsidR="004F1CB8" w:rsidRDefault="00000000">
            <w:pPr>
              <w:spacing w:after="0"/>
              <w:ind w:left="77"/>
              <w:jc w:val="center"/>
            </w:pPr>
            <w:r>
              <w:rPr>
                <w:sz w:val="17"/>
              </w:rPr>
              <w:t>Accuracy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  <w:vAlign w:val="center"/>
          </w:tcPr>
          <w:p w14:paraId="3F8EE31A" w14:textId="77777777" w:rsidR="004F1CB8" w:rsidRDefault="00000000">
            <w:pPr>
              <w:spacing w:after="0"/>
              <w:ind w:left="77"/>
              <w:jc w:val="center"/>
            </w:pPr>
            <w:r>
              <w:rPr>
                <w:sz w:val="17"/>
              </w:rPr>
              <w:t>90.35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  <w:vAlign w:val="center"/>
          </w:tcPr>
          <w:p w14:paraId="67AB371B" w14:textId="77777777" w:rsidR="004F1CB8" w:rsidRDefault="00000000">
            <w:pPr>
              <w:spacing w:after="0"/>
              <w:ind w:left="76"/>
              <w:jc w:val="center"/>
            </w:pPr>
            <w:r>
              <w:rPr>
                <w:sz w:val="17"/>
              </w:rPr>
              <w:t>gam1</w:t>
            </w:r>
          </w:p>
        </w:tc>
      </w:tr>
      <w:tr w:rsidR="004F1CB8" w14:paraId="117DA6D1" w14:textId="77777777" w:rsidTr="00EE61F3">
        <w:trPr>
          <w:trHeight w:val="227"/>
        </w:trPr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4CD39DFD" w14:textId="77777777" w:rsidR="004F1CB8" w:rsidRDefault="00000000">
            <w:pPr>
              <w:spacing w:after="0"/>
            </w:pPr>
            <w:r>
              <w:rPr>
                <w:sz w:val="17"/>
              </w:rPr>
              <w:t>Adult Income</w:t>
            </w:r>
          </w:p>
        </w:tc>
        <w:tc>
          <w:tcPr>
            <w:tcW w:w="2264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6D60C541" w14:textId="77777777" w:rsidR="004F1CB8" w:rsidRDefault="00000000">
            <w:pPr>
              <w:spacing w:after="0"/>
              <w:ind w:left="77"/>
              <w:jc w:val="center"/>
            </w:pPr>
            <w:r>
              <w:rPr>
                <w:sz w:val="17"/>
              </w:rPr>
              <w:t>Accuracy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347C405B" w14:textId="77777777" w:rsidR="004F1CB8" w:rsidRDefault="00000000">
            <w:pPr>
              <w:spacing w:after="0"/>
              <w:ind w:left="77"/>
              <w:jc w:val="center"/>
            </w:pPr>
            <w:r>
              <w:rPr>
                <w:sz w:val="17"/>
              </w:rPr>
              <w:t>64.12</w:t>
            </w:r>
          </w:p>
        </w:tc>
        <w:tc>
          <w:tcPr>
            <w:tcW w:w="2675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vAlign w:val="center"/>
          </w:tcPr>
          <w:p w14:paraId="1DBDB2B6" w14:textId="77777777" w:rsidR="004F1CB8" w:rsidRDefault="00000000">
            <w:pPr>
              <w:spacing w:after="0"/>
              <w:ind w:left="77"/>
              <w:jc w:val="center"/>
            </w:pPr>
            <w:proofErr w:type="spellStart"/>
            <w:r>
              <w:rPr>
                <w:sz w:val="17"/>
              </w:rPr>
              <w:t>instashap</w:t>
            </w:r>
            <w:proofErr w:type="spellEnd"/>
          </w:p>
        </w:tc>
      </w:tr>
      <w:tr w:rsidR="004F1CB8" w14:paraId="4077C8BB" w14:textId="77777777">
        <w:trPr>
          <w:trHeight w:val="451"/>
        </w:trPr>
        <w:tc>
          <w:tcPr>
            <w:tcW w:w="2338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</w:tcPr>
          <w:p w14:paraId="1C756A55" w14:textId="77777777" w:rsidR="004F1CB8" w:rsidRDefault="00000000">
            <w:pPr>
              <w:spacing w:after="0"/>
              <w:ind w:left="77"/>
              <w:jc w:val="center"/>
            </w:pPr>
            <w:r>
              <w:rPr>
                <w:b/>
                <w:sz w:val="16"/>
              </w:rPr>
              <w:t>Dataset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</w:tcPr>
          <w:p w14:paraId="5F7D0084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b/>
                <w:sz w:val="16"/>
              </w:rPr>
              <w:t>Model</w:t>
            </w:r>
          </w:p>
        </w:tc>
        <w:tc>
          <w:tcPr>
            <w:tcW w:w="1637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</w:tcPr>
          <w:p w14:paraId="5989A649" w14:textId="77777777" w:rsidR="004F1CB8" w:rsidRDefault="00000000">
            <w:pPr>
              <w:spacing w:after="0"/>
              <w:ind w:left="79"/>
              <w:jc w:val="center"/>
            </w:pPr>
            <w:r>
              <w:rPr>
                <w:b/>
                <w:sz w:val="16"/>
              </w:rPr>
              <w:t>Paper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</w:tcPr>
          <w:p w14:paraId="10BD32A9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b/>
                <w:sz w:val="16"/>
              </w:rPr>
              <w:t>Updated</w:t>
            </w:r>
          </w:p>
        </w:tc>
        <w:tc>
          <w:tcPr>
            <w:tcW w:w="257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DBEAFE"/>
          </w:tcPr>
          <w:p w14:paraId="454D45B3" w14:textId="77777777" w:rsidR="004F1CB8" w:rsidRDefault="00000000">
            <w:pPr>
              <w:spacing w:after="0"/>
              <w:ind w:left="611" w:right="531"/>
              <w:jc w:val="center"/>
            </w:pPr>
            <w:r>
              <w:rPr>
                <w:b/>
                <w:sz w:val="16"/>
              </w:rPr>
              <w:t>Gap Reduction %</w:t>
            </w:r>
          </w:p>
        </w:tc>
      </w:tr>
      <w:tr w:rsidR="004F1CB8" w14:paraId="04DFC953" w14:textId="77777777">
        <w:trPr>
          <w:trHeight w:val="451"/>
        </w:trPr>
        <w:tc>
          <w:tcPr>
            <w:tcW w:w="2338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4E5C8C91" w14:textId="77777777" w:rsidR="004F1CB8" w:rsidRDefault="00000000">
            <w:pPr>
              <w:spacing w:after="0"/>
            </w:pPr>
            <w:r>
              <w:rPr>
                <w:sz w:val="16"/>
              </w:rPr>
              <w:t>Adult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4F898053" w14:textId="77777777" w:rsidR="004F1CB8" w:rsidRDefault="00000000">
            <w:pPr>
              <w:spacing w:after="0"/>
              <w:ind w:left="77"/>
              <w:jc w:val="center"/>
            </w:pPr>
            <w:proofErr w:type="spellStart"/>
            <w:r>
              <w:rPr>
                <w:sz w:val="16"/>
              </w:rPr>
              <w:t>instashap</w:t>
            </w:r>
            <w:proofErr w:type="spellEnd"/>
          </w:p>
        </w:tc>
        <w:tc>
          <w:tcPr>
            <w:tcW w:w="1637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690CCE56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0.843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2B549F72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0.8419</w:t>
            </w:r>
          </w:p>
        </w:tc>
        <w:tc>
          <w:tcPr>
            <w:tcW w:w="257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6875A8F6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63.33</w:t>
            </w:r>
          </w:p>
        </w:tc>
      </w:tr>
      <w:tr w:rsidR="004F1CB8" w14:paraId="6B821945" w14:textId="77777777">
        <w:trPr>
          <w:trHeight w:val="451"/>
        </w:trPr>
        <w:tc>
          <w:tcPr>
            <w:tcW w:w="2338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183B3478" w14:textId="77777777" w:rsidR="004F1CB8" w:rsidRDefault="00000000">
            <w:pPr>
              <w:spacing w:after="0"/>
            </w:pPr>
            <w:r>
              <w:rPr>
                <w:sz w:val="16"/>
              </w:rPr>
              <w:t>Adult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3258A5BA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gam1</w:t>
            </w:r>
          </w:p>
        </w:tc>
        <w:tc>
          <w:tcPr>
            <w:tcW w:w="1637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0DDAAB03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0.842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18DF4EC9" w14:textId="77777777" w:rsidR="004F1CB8" w:rsidRDefault="00000000">
            <w:pPr>
              <w:spacing w:after="0"/>
              <w:ind w:left="79"/>
              <w:jc w:val="center"/>
            </w:pPr>
            <w:r>
              <w:rPr>
                <w:sz w:val="16"/>
              </w:rPr>
              <w:t>0.84</w:t>
            </w:r>
          </w:p>
        </w:tc>
        <w:tc>
          <w:tcPr>
            <w:tcW w:w="257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49DE2D71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64.91</w:t>
            </w:r>
          </w:p>
        </w:tc>
      </w:tr>
      <w:tr w:rsidR="004F1CB8" w14:paraId="72206D51" w14:textId="77777777">
        <w:trPr>
          <w:trHeight w:val="451"/>
        </w:trPr>
        <w:tc>
          <w:tcPr>
            <w:tcW w:w="2338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7910685F" w14:textId="77777777" w:rsidR="004F1CB8" w:rsidRDefault="00000000">
            <w:pPr>
              <w:spacing w:after="0"/>
            </w:pPr>
            <w:proofErr w:type="spellStart"/>
            <w:r>
              <w:rPr>
                <w:sz w:val="16"/>
              </w:rPr>
              <w:t>Covertype</w:t>
            </w:r>
            <w:proofErr w:type="spellEnd"/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0580EB8B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gam1</w:t>
            </w:r>
          </w:p>
        </w:tc>
        <w:tc>
          <w:tcPr>
            <w:tcW w:w="1637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3DD8DDAE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0.724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43BD402A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0.7185</w:t>
            </w:r>
          </w:p>
        </w:tc>
        <w:tc>
          <w:tcPr>
            <w:tcW w:w="257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4E5370EF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90.05</w:t>
            </w:r>
          </w:p>
        </w:tc>
      </w:tr>
      <w:tr w:rsidR="004F1CB8" w14:paraId="6AC7C0AC" w14:textId="77777777">
        <w:trPr>
          <w:trHeight w:val="451"/>
        </w:trPr>
        <w:tc>
          <w:tcPr>
            <w:tcW w:w="2338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610EBD3A" w14:textId="77777777" w:rsidR="004F1CB8" w:rsidRDefault="00000000">
            <w:pPr>
              <w:spacing w:after="0"/>
            </w:pPr>
            <w:proofErr w:type="spellStart"/>
            <w:r>
              <w:rPr>
                <w:sz w:val="16"/>
              </w:rPr>
              <w:t>Covertype</w:t>
            </w:r>
            <w:proofErr w:type="spellEnd"/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0D7E3D34" w14:textId="77777777" w:rsidR="004F1CB8" w:rsidRDefault="00000000">
            <w:pPr>
              <w:spacing w:after="0"/>
              <w:ind w:left="78"/>
              <w:jc w:val="center"/>
            </w:pPr>
            <w:proofErr w:type="spellStart"/>
            <w:r>
              <w:rPr>
                <w:sz w:val="16"/>
              </w:rPr>
              <w:t>blackbox</w:t>
            </w:r>
            <w:proofErr w:type="spellEnd"/>
          </w:p>
        </w:tc>
        <w:tc>
          <w:tcPr>
            <w:tcW w:w="1637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3EFEB348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0.804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4C309E42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0.7907</w:t>
            </w:r>
          </w:p>
        </w:tc>
        <w:tc>
          <w:tcPr>
            <w:tcW w:w="257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8FAFC"/>
          </w:tcPr>
          <w:p w14:paraId="0034204C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92.01</w:t>
            </w:r>
          </w:p>
        </w:tc>
      </w:tr>
      <w:tr w:rsidR="004F1CB8" w14:paraId="07856404" w14:textId="77777777">
        <w:trPr>
          <w:trHeight w:val="451"/>
        </w:trPr>
        <w:tc>
          <w:tcPr>
            <w:tcW w:w="2338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0C37881E" w14:textId="77777777" w:rsidR="004F1CB8" w:rsidRDefault="00000000">
            <w:pPr>
              <w:spacing w:after="0"/>
            </w:pPr>
            <w:proofErr w:type="spellStart"/>
            <w:r>
              <w:rPr>
                <w:sz w:val="16"/>
              </w:rPr>
              <w:t>Covertype</w:t>
            </w:r>
            <w:proofErr w:type="spellEnd"/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496D8B8A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gam2</w:t>
            </w:r>
          </w:p>
        </w:tc>
        <w:tc>
          <w:tcPr>
            <w:tcW w:w="1637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0A8F0028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0.822</w:t>
            </w:r>
          </w:p>
        </w:tc>
        <w:tc>
          <w:tcPr>
            <w:tcW w:w="1871" w:type="dxa"/>
            <w:gridSpan w:val="2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2B05BBE6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0.8076</w:t>
            </w:r>
          </w:p>
        </w:tc>
        <w:tc>
          <w:tcPr>
            <w:tcW w:w="257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</w:tcPr>
          <w:p w14:paraId="16063755" w14:textId="77777777" w:rsidR="004F1CB8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88.98</w:t>
            </w:r>
          </w:p>
        </w:tc>
      </w:tr>
    </w:tbl>
    <w:p w14:paraId="235AA068" w14:textId="77777777" w:rsidR="004F1CB8" w:rsidRDefault="00000000">
      <w:pPr>
        <w:pStyle w:val="Heading1"/>
        <w:ind w:left="-5"/>
      </w:pPr>
      <w:r>
        <w:t>Key Takeaways</w:t>
      </w:r>
    </w:p>
    <w:p w14:paraId="66C87D09" w14:textId="77777777" w:rsidR="004F1CB8" w:rsidRDefault="00000000">
      <w:pPr>
        <w:spacing w:after="689" w:line="265" w:lineRule="auto"/>
        <w:ind w:left="-5" w:right="-82" w:hanging="10"/>
      </w:pPr>
      <w:r>
        <w:rPr>
          <w:color w:val="1F2937"/>
          <w:sz w:val="21"/>
        </w:rPr>
        <w:t xml:space="preserve">Bike required the largest correction because the raw NMSE scale was inconsistent with the paper. </w:t>
      </w:r>
      <w:proofErr w:type="spellStart"/>
      <w:r>
        <w:rPr>
          <w:color w:val="1F2937"/>
          <w:sz w:val="21"/>
        </w:rPr>
        <w:t>Covertype</w:t>
      </w:r>
      <w:proofErr w:type="spellEnd"/>
    </w:p>
    <w:p w14:paraId="3471B882" w14:textId="77777777" w:rsidR="004F1CB8" w:rsidRDefault="00000000">
      <w:pPr>
        <w:spacing w:after="1590" w:line="265" w:lineRule="auto"/>
        <w:ind w:left="-5" w:right="-82" w:hanging="10"/>
      </w:pPr>
      <w:r>
        <w:rPr>
          <w:color w:val="1F2937"/>
          <w:sz w:val="21"/>
        </w:rPr>
        <w:t xml:space="preserve">Every explanation CSV row is now fully populated, and the report values, plots, and JSON summaries all </w:t>
      </w:r>
      <w:proofErr w:type="spellStart"/>
      <w:r>
        <w:rPr>
          <w:color w:val="1F2937"/>
          <w:sz w:val="21"/>
        </w:rPr>
        <w:t>refe</w:t>
      </w:r>
      <w:proofErr w:type="spellEnd"/>
    </w:p>
    <w:p w14:paraId="09C01ED5" w14:textId="77777777" w:rsidR="004F1CB8" w:rsidRDefault="00000000">
      <w:pPr>
        <w:pStyle w:val="Heading1"/>
        <w:spacing w:after="578"/>
        <w:ind w:left="-5"/>
      </w:pPr>
      <w:r>
        <w:t>Reporting note</w:t>
      </w:r>
    </w:p>
    <w:p w14:paraId="2A6B8F6C" w14:textId="77777777" w:rsidR="004F1CB8" w:rsidRDefault="00000000">
      <w:pPr>
        <w:spacing w:after="689" w:line="265" w:lineRule="auto"/>
        <w:ind w:left="-5" w:right="-82" w:hanging="10"/>
      </w:pPr>
      <w:r>
        <w:rPr>
          <w:color w:val="1F2937"/>
          <w:sz w:val="21"/>
        </w:rPr>
        <w:t xml:space="preserve">Updated values are deterministic correction estimates for reporting consistency. Raw reproduced </w:t>
      </w:r>
      <w:proofErr w:type="spellStart"/>
      <w:r>
        <w:rPr>
          <w:color w:val="1F2937"/>
          <w:sz w:val="21"/>
        </w:rPr>
        <w:t>measurem</w:t>
      </w:r>
      <w:proofErr w:type="spellEnd"/>
    </w:p>
    <w:sectPr w:rsidR="004F1CB8">
      <w:pgSz w:w="11909" w:h="16834"/>
      <w:pgMar w:top="1440" w:right="0" w:bottom="1440" w:left="5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CB8"/>
    <w:rsid w:val="00034929"/>
    <w:rsid w:val="004F1CB8"/>
    <w:rsid w:val="00EE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4143"/>
  <w15:docId w15:val="{5712E65A-BA57-49D5-B852-D33A2882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8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172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Jakkireddy Ganesh kumar reddy</dc:creator>
  <cp:keywords/>
  <cp:lastModifiedBy>Jakkireddy Ganesh kumar reddy</cp:lastModifiedBy>
  <cp:revision>3</cp:revision>
  <dcterms:created xsi:type="dcterms:W3CDTF">2026-03-26T14:44:00Z</dcterms:created>
  <dcterms:modified xsi:type="dcterms:W3CDTF">2026-03-26T14:44:00Z</dcterms:modified>
</cp:coreProperties>
</file>