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F022" w14:textId="72439179" w:rsidR="00DB3075" w:rsidRDefault="00DB3075"/>
    <w:p w14:paraId="0B97240F" w14:textId="1CFA37BD" w:rsidR="00DB3075" w:rsidRDefault="00DB3075" w:rsidP="00DB3075">
      <w:pPr>
        <w:pStyle w:val="Heading1"/>
      </w:pPr>
      <w:r w:rsidRPr="00DB3075">
        <w:rPr>
          <w:color w:val="000000" w:themeColor="text1"/>
          <w:highlight w:val="yellow"/>
        </w:rPr>
        <w:t>Article – 1</w:t>
      </w:r>
      <w:r>
        <w:t xml:space="preserve">: </w:t>
      </w:r>
      <w:r w:rsidRPr="00DB3075">
        <w:t>Integrating Machine Availability and Preventive Maintenance to Improve Productive Efficiency in a Manufacturing Industry</w:t>
      </w:r>
    </w:p>
    <w:p w14:paraId="4638FC57" w14:textId="133575AB" w:rsidR="00632330" w:rsidRDefault="00632330" w:rsidP="00632330"/>
    <w:p w14:paraId="56EF4AEC" w14:textId="61D2EB0A" w:rsidR="00632330" w:rsidRPr="00632330" w:rsidRDefault="00632330" w:rsidP="00632330">
      <w:pPr>
        <w:pStyle w:val="NormalWeb"/>
        <w:rPr>
          <w:rFonts w:ascii="Microsoft YaHei UI Light" w:eastAsia="Microsoft YaHei UI Light" w:hAnsi="Microsoft YaHei UI Light" w:cstheme="minorBidi"/>
          <w:b/>
          <w:bCs/>
          <w:kern w:val="2"/>
          <w:sz w:val="22"/>
          <w:szCs w:val="22"/>
          <w:lang w:val="en-US" w:eastAsia="en-US"/>
        </w:rPr>
      </w:pPr>
      <w:r w:rsidRPr="00632330">
        <w:rPr>
          <w:rFonts w:ascii="Arial Black" w:hAnsi="Arial Black"/>
        </w:rPr>
        <w:t>Abstract</w:t>
      </w:r>
      <w:r>
        <w:t>: T</w:t>
      </w:r>
      <w:r w:rsidRPr="00632330">
        <w:rPr>
          <w:rFonts w:ascii="Microsoft YaHei UI Light" w:eastAsia="Microsoft YaHei UI Light" w:hAnsi="Microsoft YaHei UI Light" w:cstheme="minorBidi"/>
          <w:b/>
          <w:bCs/>
          <w:kern w:val="2"/>
          <w:sz w:val="22"/>
          <w:szCs w:val="22"/>
          <w:lang w:val="en-US" w:eastAsia="en-US"/>
        </w:rPr>
        <w:t>he text discusses the issues of low productive efficiency and high machine downtime in manufacturing industries and highlights the importance of equipment maintenance for improving productive efficiency. It focuses on integrating preventive maintenance (PM) and machine availability to enhance productivity. A strategic process improvement plan using Lean Six Sigma (LSS) is presented, specifically employing the DMAIC (Define, Measure, Analyze, Improve, Control) approach.</w:t>
      </w:r>
    </w:p>
    <w:p w14:paraId="351A1BF9" w14:textId="77777777" w:rsidR="00632330" w:rsidRPr="00632330" w:rsidRDefault="00632330" w:rsidP="00632330">
      <w:pPr>
        <w:spacing w:before="100" w:beforeAutospacing="1" w:after="100" w:afterAutospacing="1" w:line="240" w:lineRule="auto"/>
        <w:rPr>
          <w:rFonts w:ascii="Microsoft YaHei UI Light" w:eastAsia="Microsoft YaHei UI Light" w:hAnsi="Microsoft YaHei UI Light"/>
          <w:b/>
          <w:bCs/>
        </w:rPr>
      </w:pPr>
      <w:r w:rsidRPr="00632330">
        <w:rPr>
          <w:rFonts w:ascii="Microsoft YaHei UI Light" w:eastAsia="Microsoft YaHei UI Light" w:hAnsi="Microsoft YaHei UI Light"/>
          <w:b/>
          <w:bCs/>
        </w:rPr>
        <w:t xml:space="preserve">A case study with around 600 employees is used to demonstrate the successful implementation of LSS. </w:t>
      </w:r>
      <w:r w:rsidRPr="00632330">
        <w:rPr>
          <w:rFonts w:ascii="Microsoft YaHei UI Light" w:eastAsia="Microsoft YaHei UI Light" w:hAnsi="Microsoft YaHei UI Light"/>
          <w:b/>
          <w:bCs/>
          <w:highlight w:val="green"/>
        </w:rPr>
        <w:t>The study involves qualitative and quantitative analysis through structured questionnaires, surveys, and journals. Findings reveal that an average of 68% contribution leads to 79% productive efficiency</w:t>
      </w:r>
      <w:r w:rsidRPr="00632330">
        <w:rPr>
          <w:rFonts w:ascii="Microsoft YaHei UI Light" w:eastAsia="Microsoft YaHei UI Light" w:hAnsi="Microsoft YaHei UI Light"/>
          <w:b/>
          <w:bCs/>
        </w:rPr>
        <w:t>. Efforts to decrease downtime and improve efficiency are based on a scheduled maintenance checklist plan supported by overall equipment effectiveness (OEE) benchmarks.</w:t>
      </w:r>
    </w:p>
    <w:p w14:paraId="45AFE9F0" w14:textId="77777777" w:rsidR="00632330" w:rsidRPr="00632330" w:rsidRDefault="00632330" w:rsidP="00632330">
      <w:pPr>
        <w:spacing w:before="100" w:beforeAutospacing="1" w:after="100" w:afterAutospacing="1" w:line="240" w:lineRule="auto"/>
        <w:rPr>
          <w:rFonts w:ascii="Microsoft YaHei UI Light" w:eastAsia="Microsoft YaHei UI Light" w:hAnsi="Microsoft YaHei UI Light"/>
          <w:b/>
          <w:bCs/>
        </w:rPr>
      </w:pPr>
      <w:r w:rsidRPr="00632330">
        <w:rPr>
          <w:rFonts w:ascii="Microsoft YaHei UI Light" w:eastAsia="Microsoft YaHei UI Light" w:hAnsi="Microsoft YaHei UI Light"/>
          <w:b/>
          <w:bCs/>
        </w:rPr>
        <w:t>A linear regression model shows a significant relationship between machine availability and productive efficiency. The study proposes solutions using statistical analysis, focusing on sustainability and a measurement model based on DMAIC criteria. This resulted in a 20% improvement in machine availability, 44.3% in quality, 29.9% in productive efficiency, and 57.4% in OEE for the case study.</w:t>
      </w:r>
    </w:p>
    <w:p w14:paraId="08AE64CC" w14:textId="77777777" w:rsidR="00632330" w:rsidRPr="00632330" w:rsidRDefault="00632330" w:rsidP="00632330">
      <w:pPr>
        <w:spacing w:before="100" w:beforeAutospacing="1" w:after="100" w:afterAutospacing="1" w:line="240" w:lineRule="auto"/>
        <w:rPr>
          <w:rFonts w:ascii="Microsoft YaHei UI Light" w:eastAsia="Microsoft YaHei UI Light" w:hAnsi="Microsoft YaHei UI Light"/>
          <w:b/>
          <w:bCs/>
        </w:rPr>
      </w:pPr>
      <w:r w:rsidRPr="00632330">
        <w:rPr>
          <w:rFonts w:ascii="Microsoft YaHei UI Light" w:eastAsia="Microsoft YaHei UI Light" w:hAnsi="Microsoft YaHei UI Light"/>
          <w:b/>
          <w:bCs/>
        </w:rPr>
        <w:t>The research confirms LSS as a sustainable solution for reducing defects, maximizing efficiency, and optimizing resources in manufacturing industries. It emphasizes the methodology as a catalyst for positive change, improving machine performance and customer satisfaction.</w:t>
      </w:r>
    </w:p>
    <w:p w14:paraId="04EFCF5B" w14:textId="255D99F6" w:rsidR="00632330" w:rsidRPr="00632330" w:rsidRDefault="00632330" w:rsidP="00632330"/>
    <w:p w14:paraId="1D066246" w14:textId="77777777" w:rsidR="00DB3075" w:rsidRPr="00DB3075" w:rsidRDefault="00DB3075" w:rsidP="00DB3075"/>
    <w:p w14:paraId="404EF88A" w14:textId="77777777" w:rsidR="00DB3075" w:rsidRDefault="00DB3075" w:rsidP="00DB3075">
      <w:r>
        <w:lastRenderedPageBreak/>
        <w:t xml:space="preserve">• </w:t>
      </w:r>
      <w:r w:rsidRPr="00DB3075">
        <w:rPr>
          <w:rFonts w:ascii="Microsoft YaHei UI Light" w:eastAsia="Microsoft YaHei UI Light" w:hAnsi="Microsoft YaHei UI Light"/>
          <w:b/>
          <w:bCs/>
        </w:rPr>
        <w:t>The study focuses on integrating machine availability and preventive maintenance to improve productive efficiency in a manufacturing industry.</w:t>
      </w:r>
    </w:p>
    <w:p w14:paraId="30A19C9A" w14:textId="77777777" w:rsidR="00DB3075" w:rsidRDefault="00DB3075" w:rsidP="00DB3075"/>
    <w:p w14:paraId="43018AF3"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w:t>
      </w:r>
      <w:r w:rsidRPr="00632330">
        <w:rPr>
          <w:rFonts w:ascii="Microsoft YaHei UI Light" w:eastAsia="Microsoft YaHei UI Light" w:hAnsi="Microsoft YaHei UI Light"/>
          <w:b/>
          <w:bCs/>
          <w:highlight w:val="lightGray"/>
        </w:rPr>
        <w:t>Lean Six Sigma (LSS) and the DMAIC (Define, Measure, Analyze, Improve, Control) methodology were used to implement process improvements</w:t>
      </w:r>
      <w:r w:rsidRPr="00DB3075">
        <w:rPr>
          <w:rFonts w:ascii="Microsoft YaHei UI Light" w:eastAsia="Microsoft YaHei UI Light" w:hAnsi="Microsoft YaHei UI Light"/>
          <w:b/>
          <w:bCs/>
        </w:rPr>
        <w:t>.</w:t>
      </w:r>
    </w:p>
    <w:p w14:paraId="2D3C5F4D" w14:textId="77777777" w:rsidR="00DB3075" w:rsidRDefault="00DB3075" w:rsidP="00DB3075"/>
    <w:p w14:paraId="0020CA58" w14:textId="77777777" w:rsidR="00DB3075" w:rsidRPr="00DB3075" w:rsidRDefault="00DB3075" w:rsidP="00DB3075">
      <w:pPr>
        <w:rPr>
          <w:rFonts w:ascii="Microsoft YaHei UI Light" w:eastAsia="Microsoft YaHei UI Light" w:hAnsi="Microsoft YaHei UI Light"/>
          <w:b/>
          <w:bCs/>
        </w:rPr>
      </w:pPr>
      <w:r>
        <w:t xml:space="preserve">• </w:t>
      </w:r>
      <w:r w:rsidRPr="00DB3075">
        <w:rPr>
          <w:rFonts w:ascii="Microsoft YaHei UI Light" w:eastAsia="Microsoft YaHei UI Light" w:hAnsi="Microsoft YaHei UI Light"/>
          <w:b/>
          <w:bCs/>
        </w:rPr>
        <w:t>The research was conducted at a lubricant and chemical manufacturing industry in Nigeria.</w:t>
      </w:r>
    </w:p>
    <w:p w14:paraId="04FF3C62" w14:textId="77777777" w:rsidR="00DB3075" w:rsidRPr="00DB3075" w:rsidRDefault="00DB3075" w:rsidP="00DB3075">
      <w:pPr>
        <w:rPr>
          <w:rFonts w:ascii="Microsoft YaHei UI Light" w:eastAsia="Microsoft YaHei UI Light" w:hAnsi="Microsoft YaHei UI Light"/>
          <w:b/>
          <w:bCs/>
        </w:rPr>
      </w:pPr>
    </w:p>
    <w:p w14:paraId="4EBC27BC"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Data was collected over 12 months on an OCME Filling Machine (HYDRA 100 80 20).</w:t>
      </w:r>
    </w:p>
    <w:p w14:paraId="234D3EFC" w14:textId="77777777" w:rsidR="00DB3075" w:rsidRPr="00DB3075" w:rsidRDefault="00DB3075" w:rsidP="00DB3075">
      <w:pPr>
        <w:rPr>
          <w:rFonts w:ascii="Microsoft YaHei UI Light" w:eastAsia="Microsoft YaHei UI Light" w:hAnsi="Microsoft YaHei UI Light"/>
          <w:b/>
          <w:bCs/>
        </w:rPr>
      </w:pPr>
    </w:p>
    <w:p w14:paraId="65761B84" w14:textId="4B8A1370"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Key metrics analyzed included </w:t>
      </w:r>
      <w:r w:rsidRPr="00632330">
        <w:rPr>
          <w:rFonts w:ascii="Microsoft YaHei UI Light" w:eastAsia="Microsoft YaHei UI Light" w:hAnsi="Microsoft YaHei UI Light"/>
          <w:b/>
          <w:bCs/>
          <w:highlight w:val="yellow"/>
        </w:rPr>
        <w:t xml:space="preserve">Mean Time Between Failures (MTBF), Mean Time </w:t>
      </w:r>
      <w:proofErr w:type="gramStart"/>
      <w:r w:rsidRPr="00632330">
        <w:rPr>
          <w:rFonts w:ascii="Microsoft YaHei UI Light" w:eastAsia="Microsoft YaHei UI Light" w:hAnsi="Microsoft YaHei UI Light"/>
          <w:b/>
          <w:bCs/>
          <w:highlight w:val="yellow"/>
        </w:rPr>
        <w:t>To</w:t>
      </w:r>
      <w:proofErr w:type="gramEnd"/>
      <w:r w:rsidRPr="00632330">
        <w:rPr>
          <w:rFonts w:ascii="Microsoft YaHei UI Light" w:eastAsia="Microsoft YaHei UI Light" w:hAnsi="Microsoft YaHei UI Light"/>
          <w:b/>
          <w:bCs/>
          <w:highlight w:val="yellow"/>
        </w:rPr>
        <w:t xml:space="preserve"> Repair (MTTR), Machine Availability (MA), Productive Efficiency (PE), Quality, and Overall Equipment Effectiveness (OEE)</w:t>
      </w:r>
      <w:r w:rsidRPr="00DB3075">
        <w:rPr>
          <w:rFonts w:ascii="Microsoft YaHei UI Light" w:eastAsia="Microsoft YaHei UI Light" w:hAnsi="Microsoft YaHei UI Light"/>
          <w:b/>
          <w:bCs/>
        </w:rPr>
        <w:t>.</w:t>
      </w:r>
    </w:p>
    <w:p w14:paraId="7F0A8C36" w14:textId="77777777" w:rsidR="00DB3075" w:rsidRPr="00DB3075" w:rsidRDefault="00DB3075" w:rsidP="00DB3075">
      <w:pPr>
        <w:rPr>
          <w:rFonts w:ascii="Microsoft YaHei UI Light" w:eastAsia="Microsoft YaHei UI Light" w:hAnsi="Microsoft YaHei UI Light"/>
          <w:b/>
          <w:bCs/>
        </w:rPr>
      </w:pPr>
    </w:p>
    <w:p w14:paraId="52B1FE15"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w:t>
      </w:r>
      <w:r w:rsidRPr="00632330">
        <w:rPr>
          <w:rFonts w:ascii="Microsoft YaHei UI Light" w:eastAsia="Microsoft YaHei UI Light" w:hAnsi="Microsoft YaHei UI Light"/>
          <w:b/>
          <w:bCs/>
          <w:highlight w:val="cyan"/>
        </w:rPr>
        <w:t>A linear regression analysis showed a significant positive correlation between machine availability and productive efficiency</w:t>
      </w:r>
      <w:r w:rsidRPr="00DB3075">
        <w:rPr>
          <w:rFonts w:ascii="Microsoft YaHei UI Light" w:eastAsia="Microsoft YaHei UI Light" w:hAnsi="Microsoft YaHei UI Light"/>
          <w:b/>
          <w:bCs/>
        </w:rPr>
        <w:t>.</w:t>
      </w:r>
    </w:p>
    <w:p w14:paraId="116D5F3F" w14:textId="77777777" w:rsidR="00DB3075" w:rsidRDefault="00DB3075" w:rsidP="00DB3075"/>
    <w:p w14:paraId="2BEBB1C7" w14:textId="457834A9" w:rsidR="00DB3075" w:rsidRDefault="00DB3075" w:rsidP="00DB3075">
      <w:pPr>
        <w:rPr>
          <w:rFonts w:ascii="Microsoft YaHei UI Light" w:eastAsia="Microsoft YaHei UI Light" w:hAnsi="Microsoft YaHei UI Light"/>
          <w:b/>
          <w:bCs/>
        </w:rPr>
      </w:pPr>
      <w:r>
        <w:t xml:space="preserve">• </w:t>
      </w:r>
      <w:r w:rsidRPr="00DB3075">
        <w:rPr>
          <w:rFonts w:ascii="Microsoft YaHei UI Light" w:eastAsia="Microsoft YaHei UI Light" w:hAnsi="Microsoft YaHei UI Light"/>
          <w:b/>
          <w:bCs/>
        </w:rPr>
        <w:t>After implementing LSS and a new preventive maintenance schedule:</w:t>
      </w:r>
    </w:p>
    <w:p w14:paraId="002AD29C" w14:textId="77777777" w:rsidR="00C42992" w:rsidRPr="00C42992" w:rsidRDefault="00C42992" w:rsidP="00DB3075">
      <w:pPr>
        <w:rPr>
          <w:rFonts w:ascii="Segoe UI" w:eastAsia="Microsoft YaHei UI Light" w:hAnsi="Segoe UI" w:cs="Segoe UI"/>
        </w:rPr>
      </w:pPr>
      <w:r w:rsidRPr="00C42992">
        <w:rPr>
          <w:rFonts w:ascii="Segoe UI" w:eastAsia="Microsoft YaHei UI Light" w:hAnsi="Segoe UI" w:cs="Segoe UI"/>
          <w:b/>
          <w:bCs/>
        </w:rPr>
        <w:t xml:space="preserve">    </w:t>
      </w:r>
      <w:r w:rsidRPr="00C42992">
        <w:rPr>
          <w:rFonts w:ascii="Segoe UI" w:eastAsia="Microsoft YaHei UI Light" w:hAnsi="Segoe UI" w:cs="Segoe UI"/>
        </w:rPr>
        <w:t xml:space="preserve">Machine Availability is given as </w:t>
      </w:r>
    </w:p>
    <w:p w14:paraId="53A68C53" w14:textId="3FE0CB04" w:rsidR="00C42992" w:rsidRDefault="00C42992" w:rsidP="00C42992">
      <w:pPr>
        <w:ind w:firstLine="720"/>
        <w:rPr>
          <w:rFonts w:ascii="Segoe UI" w:eastAsia="Microsoft YaHei UI Light" w:hAnsi="Segoe UI" w:cs="Segoe UI"/>
          <w:b/>
          <w:bCs/>
        </w:rPr>
      </w:pPr>
      <w:r w:rsidRPr="00C42992">
        <w:rPr>
          <w:rFonts w:ascii="Segoe UI" w:eastAsia="Microsoft YaHei UI Light" w:hAnsi="Segoe UI" w:cs="Segoe UI"/>
          <w:b/>
          <w:bCs/>
        </w:rPr>
        <w:t>Machine Availability = Actual</w:t>
      </w:r>
      <w:r>
        <w:rPr>
          <w:rFonts w:ascii="Segoe UI" w:eastAsia="Microsoft YaHei UI Light" w:hAnsi="Segoe UI" w:cs="Segoe UI"/>
          <w:b/>
          <w:bCs/>
        </w:rPr>
        <w:t xml:space="preserve"> </w:t>
      </w:r>
      <w:r w:rsidRPr="00C42992">
        <w:rPr>
          <w:rFonts w:ascii="Segoe UI" w:eastAsia="Microsoft YaHei UI Light" w:hAnsi="Segoe UI" w:cs="Segoe UI"/>
          <w:b/>
          <w:bCs/>
        </w:rPr>
        <w:t>Running</w:t>
      </w:r>
      <w:r>
        <w:rPr>
          <w:rFonts w:ascii="Segoe UI" w:eastAsia="Microsoft YaHei UI Light" w:hAnsi="Segoe UI" w:cs="Segoe UI"/>
          <w:b/>
          <w:bCs/>
        </w:rPr>
        <w:t xml:space="preserve"> </w:t>
      </w:r>
      <w:r w:rsidRPr="00C42992">
        <w:rPr>
          <w:rFonts w:ascii="Segoe UI" w:eastAsia="Microsoft YaHei UI Light" w:hAnsi="Segoe UI" w:cs="Segoe UI"/>
          <w:b/>
          <w:bCs/>
        </w:rPr>
        <w:t>time / Total</w:t>
      </w:r>
      <w:r>
        <w:rPr>
          <w:rFonts w:ascii="Segoe UI" w:eastAsia="Microsoft YaHei UI Light" w:hAnsi="Segoe UI" w:cs="Segoe UI"/>
          <w:b/>
          <w:bCs/>
        </w:rPr>
        <w:t xml:space="preserve"> </w:t>
      </w:r>
      <w:r w:rsidRPr="00C42992">
        <w:rPr>
          <w:rFonts w:ascii="Segoe UI" w:eastAsia="Microsoft YaHei UI Light" w:hAnsi="Segoe UI" w:cs="Segoe UI"/>
          <w:b/>
          <w:bCs/>
        </w:rPr>
        <w:t>Operating</w:t>
      </w:r>
      <w:r>
        <w:rPr>
          <w:rFonts w:ascii="Segoe UI" w:eastAsia="Microsoft YaHei UI Light" w:hAnsi="Segoe UI" w:cs="Segoe UI"/>
          <w:b/>
          <w:bCs/>
        </w:rPr>
        <w:t xml:space="preserve"> </w:t>
      </w:r>
      <w:r w:rsidRPr="00C42992">
        <w:rPr>
          <w:rFonts w:ascii="Segoe UI" w:eastAsia="Microsoft YaHei UI Light" w:hAnsi="Segoe UI" w:cs="Segoe UI"/>
          <w:b/>
          <w:bCs/>
        </w:rPr>
        <w:t xml:space="preserve">time x 100 </w:t>
      </w:r>
    </w:p>
    <w:p w14:paraId="284B9A86" w14:textId="194BB318" w:rsidR="00C42992" w:rsidRDefault="00C42992" w:rsidP="00C42992">
      <w:pPr>
        <w:ind w:firstLine="720"/>
        <w:rPr>
          <w:rFonts w:ascii="Segoe UI" w:eastAsia="Microsoft YaHei UI Light" w:hAnsi="Segoe UI" w:cs="Segoe UI"/>
          <w:b/>
          <w:bCs/>
        </w:rPr>
      </w:pPr>
      <w:r w:rsidRPr="00C42992">
        <w:rPr>
          <w:rFonts w:ascii="Segoe UI" w:eastAsia="Microsoft YaHei UI Light" w:hAnsi="Segoe UI" w:cs="Segoe UI"/>
          <w:b/>
          <w:bCs/>
        </w:rPr>
        <w:t>MTBF = Total</w:t>
      </w:r>
      <w:r>
        <w:rPr>
          <w:rFonts w:ascii="Segoe UI" w:eastAsia="Microsoft YaHei UI Light" w:hAnsi="Segoe UI" w:cs="Segoe UI"/>
          <w:b/>
          <w:bCs/>
        </w:rPr>
        <w:t xml:space="preserve"> </w:t>
      </w:r>
      <w:r w:rsidRPr="00C42992">
        <w:rPr>
          <w:rFonts w:ascii="Segoe UI" w:eastAsia="Microsoft YaHei UI Light" w:hAnsi="Segoe UI" w:cs="Segoe UI"/>
          <w:b/>
          <w:bCs/>
        </w:rPr>
        <w:t>No</w:t>
      </w:r>
      <w:r>
        <w:rPr>
          <w:rFonts w:ascii="Segoe UI" w:eastAsia="Microsoft YaHei UI Light" w:hAnsi="Segoe UI" w:cs="Segoe UI"/>
          <w:b/>
          <w:bCs/>
        </w:rPr>
        <w:t xml:space="preserve"> </w:t>
      </w:r>
      <w:r w:rsidRPr="00C42992">
        <w:rPr>
          <w:rFonts w:ascii="Segoe UI" w:eastAsia="Microsoft YaHei UI Light" w:hAnsi="Segoe UI" w:cs="Segoe UI"/>
          <w:b/>
          <w:bCs/>
        </w:rPr>
        <w:t>of</w:t>
      </w:r>
      <w:r>
        <w:rPr>
          <w:rFonts w:ascii="Segoe UI" w:eastAsia="Microsoft YaHei UI Light" w:hAnsi="Segoe UI" w:cs="Segoe UI"/>
          <w:b/>
          <w:bCs/>
        </w:rPr>
        <w:t xml:space="preserve"> </w:t>
      </w:r>
      <w:r w:rsidRPr="00C42992">
        <w:rPr>
          <w:rFonts w:ascii="Segoe UI" w:eastAsia="Microsoft YaHei UI Light" w:hAnsi="Segoe UI" w:cs="Segoe UI"/>
          <w:b/>
          <w:bCs/>
        </w:rPr>
        <w:t>Operating</w:t>
      </w:r>
      <w:r>
        <w:rPr>
          <w:rFonts w:ascii="Segoe UI" w:eastAsia="Microsoft YaHei UI Light" w:hAnsi="Segoe UI" w:cs="Segoe UI"/>
          <w:b/>
          <w:bCs/>
        </w:rPr>
        <w:t xml:space="preserve"> </w:t>
      </w:r>
      <w:r w:rsidRPr="00C42992">
        <w:rPr>
          <w:rFonts w:ascii="Segoe UI" w:eastAsia="Microsoft YaHei UI Light" w:hAnsi="Segoe UI" w:cs="Segoe UI"/>
          <w:b/>
          <w:bCs/>
        </w:rPr>
        <w:t xml:space="preserve">Time </w:t>
      </w:r>
      <w:r>
        <w:rPr>
          <w:rFonts w:ascii="Segoe UI" w:eastAsia="Microsoft YaHei UI Light" w:hAnsi="Segoe UI" w:cs="Segoe UI"/>
          <w:b/>
          <w:bCs/>
        </w:rPr>
        <w:t xml:space="preserve">/ </w:t>
      </w:r>
      <w:r w:rsidRPr="00C42992">
        <w:rPr>
          <w:rFonts w:ascii="Segoe UI" w:eastAsia="Microsoft YaHei UI Light" w:hAnsi="Segoe UI" w:cs="Segoe UI"/>
          <w:b/>
          <w:bCs/>
        </w:rPr>
        <w:t>No</w:t>
      </w:r>
      <w:r>
        <w:rPr>
          <w:rFonts w:ascii="Segoe UI" w:eastAsia="Microsoft YaHei UI Light" w:hAnsi="Segoe UI" w:cs="Segoe UI"/>
          <w:b/>
          <w:bCs/>
        </w:rPr>
        <w:t xml:space="preserve"> </w:t>
      </w:r>
      <w:r w:rsidRPr="00C42992">
        <w:rPr>
          <w:rFonts w:ascii="Segoe UI" w:eastAsia="Microsoft YaHei UI Light" w:hAnsi="Segoe UI" w:cs="Segoe UI"/>
          <w:b/>
          <w:bCs/>
        </w:rPr>
        <w:t>of</w:t>
      </w:r>
      <w:r>
        <w:rPr>
          <w:rFonts w:ascii="Segoe UI" w:eastAsia="Microsoft YaHei UI Light" w:hAnsi="Segoe UI" w:cs="Segoe UI"/>
          <w:b/>
          <w:bCs/>
        </w:rPr>
        <w:t xml:space="preserve"> </w:t>
      </w:r>
      <w:r w:rsidRPr="00C42992">
        <w:rPr>
          <w:rFonts w:ascii="Segoe UI" w:eastAsia="Microsoft YaHei UI Light" w:hAnsi="Segoe UI" w:cs="Segoe UI"/>
          <w:b/>
          <w:bCs/>
        </w:rPr>
        <w:t>failures</w:t>
      </w:r>
    </w:p>
    <w:p w14:paraId="08226615" w14:textId="2DD92B1A" w:rsidR="00C42992" w:rsidRPr="00C42992" w:rsidRDefault="00C42992" w:rsidP="00C42992">
      <w:pPr>
        <w:ind w:firstLine="720"/>
        <w:rPr>
          <w:rFonts w:ascii="Segoe UI" w:eastAsia="Microsoft YaHei UI Light" w:hAnsi="Segoe UI" w:cs="Segoe UI"/>
          <w:b/>
          <w:bCs/>
        </w:rPr>
      </w:pPr>
      <w:r w:rsidRPr="00C42992">
        <w:rPr>
          <w:rFonts w:ascii="Segoe UI" w:eastAsia="Microsoft YaHei UI Light" w:hAnsi="Segoe UI" w:cs="Segoe UI"/>
          <w:b/>
          <w:bCs/>
        </w:rPr>
        <w:t>MTTR = Total</w:t>
      </w:r>
      <w:r>
        <w:rPr>
          <w:rFonts w:ascii="Segoe UI" w:eastAsia="Microsoft YaHei UI Light" w:hAnsi="Segoe UI" w:cs="Segoe UI"/>
          <w:b/>
          <w:bCs/>
        </w:rPr>
        <w:t xml:space="preserve"> </w:t>
      </w:r>
      <w:r w:rsidRPr="00C42992">
        <w:rPr>
          <w:rFonts w:ascii="Segoe UI" w:eastAsia="Microsoft YaHei UI Light" w:hAnsi="Segoe UI" w:cs="Segoe UI"/>
          <w:b/>
          <w:bCs/>
        </w:rPr>
        <w:t>Operating</w:t>
      </w:r>
      <w:r>
        <w:rPr>
          <w:rFonts w:ascii="Segoe UI" w:eastAsia="Microsoft YaHei UI Light" w:hAnsi="Segoe UI" w:cs="Segoe UI"/>
          <w:b/>
          <w:bCs/>
        </w:rPr>
        <w:t xml:space="preserve"> </w:t>
      </w:r>
      <w:r w:rsidRPr="00C42992">
        <w:rPr>
          <w:rFonts w:ascii="Segoe UI" w:eastAsia="Microsoft YaHei UI Light" w:hAnsi="Segoe UI" w:cs="Segoe UI"/>
          <w:b/>
          <w:bCs/>
        </w:rPr>
        <w:t>Time / No</w:t>
      </w:r>
      <w:r>
        <w:rPr>
          <w:rFonts w:ascii="Segoe UI" w:eastAsia="Microsoft YaHei UI Light" w:hAnsi="Segoe UI" w:cs="Segoe UI"/>
          <w:b/>
          <w:bCs/>
        </w:rPr>
        <w:t xml:space="preserve"> </w:t>
      </w:r>
      <w:r w:rsidRPr="00C42992">
        <w:rPr>
          <w:rFonts w:ascii="Segoe UI" w:eastAsia="Microsoft YaHei UI Light" w:hAnsi="Segoe UI" w:cs="Segoe UI"/>
          <w:b/>
          <w:bCs/>
        </w:rPr>
        <w:t>of</w:t>
      </w:r>
      <w:r>
        <w:rPr>
          <w:rFonts w:ascii="Segoe UI" w:eastAsia="Microsoft YaHei UI Light" w:hAnsi="Segoe UI" w:cs="Segoe UI"/>
          <w:b/>
          <w:bCs/>
        </w:rPr>
        <w:t xml:space="preserve"> </w:t>
      </w:r>
      <w:r w:rsidRPr="00C42992">
        <w:rPr>
          <w:rFonts w:ascii="Segoe UI" w:eastAsia="Microsoft YaHei UI Light" w:hAnsi="Segoe UI" w:cs="Segoe UI"/>
          <w:b/>
          <w:bCs/>
        </w:rPr>
        <w:t>Repairs</w:t>
      </w:r>
    </w:p>
    <w:p w14:paraId="0C0FFA7C"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 MTBF increased from 182.3 hours to 403 hours on average</w:t>
      </w:r>
    </w:p>
    <w:p w14:paraId="5C091CB2"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lastRenderedPageBreak/>
        <w:t xml:space="preserve">  - MTTR decreased from 56.3 hours to 20 hours on average</w:t>
      </w:r>
    </w:p>
    <w:p w14:paraId="649EB499" w14:textId="26965EE4" w:rsid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 Machine Availability improved by 20%</w:t>
      </w:r>
    </w:p>
    <w:p w14:paraId="71C32485" w14:textId="3DCB9BC1" w:rsidR="00F1569E" w:rsidRPr="00F1569E" w:rsidRDefault="00F1569E" w:rsidP="00DB3075">
      <w:pPr>
        <w:rPr>
          <w:rFonts w:ascii="Segoe UI" w:eastAsia="Microsoft YaHei UI Light" w:hAnsi="Segoe UI" w:cs="Segoe UI"/>
          <w:b/>
          <w:bCs/>
        </w:rPr>
      </w:pPr>
      <w:r>
        <w:rPr>
          <w:rFonts w:ascii="Microsoft YaHei UI Light" w:eastAsia="Microsoft YaHei UI Light" w:hAnsi="Microsoft YaHei UI Light"/>
          <w:b/>
          <w:bCs/>
        </w:rPr>
        <w:t xml:space="preserve">     </w:t>
      </w:r>
      <w:r w:rsidRPr="00F1569E">
        <w:rPr>
          <w:rFonts w:ascii="Segoe UI" w:eastAsia="Microsoft YaHei UI Light" w:hAnsi="Segoe UI" w:cs="Segoe UI"/>
          <w:b/>
          <w:bCs/>
        </w:rPr>
        <w:t xml:space="preserve">Quality = </w:t>
      </w:r>
      <w:r w:rsidRPr="00F1569E">
        <w:rPr>
          <w:rFonts w:ascii="Cambria Math" w:eastAsia="Microsoft YaHei UI Light" w:hAnsi="Cambria Math" w:cs="Cambria Math"/>
          <w:b/>
          <w:bCs/>
        </w:rPr>
        <w:t>𝐺𝑜𝑜𝑑𝐶𝑜𝑢𝑛𝑡</w:t>
      </w:r>
      <w:r w:rsidRPr="00F1569E">
        <w:rPr>
          <w:rFonts w:ascii="Segoe UI" w:eastAsia="Microsoft YaHei UI Light" w:hAnsi="Segoe UI" w:cs="Segoe UI"/>
          <w:b/>
          <w:bCs/>
        </w:rPr>
        <w:t xml:space="preserve"> / </w:t>
      </w:r>
      <w:r w:rsidRPr="00F1569E">
        <w:rPr>
          <w:rFonts w:ascii="Cambria Math" w:eastAsia="Microsoft YaHei UI Light" w:hAnsi="Cambria Math" w:cs="Cambria Math"/>
          <w:b/>
          <w:bCs/>
        </w:rPr>
        <w:t>𝑇𝑜𝑡𝑎𝑙𝐶𝑜𝑢𝑛</w:t>
      </w:r>
      <w:r w:rsidRPr="00F1569E">
        <w:rPr>
          <w:rFonts w:ascii="Segoe UI" w:eastAsia="Microsoft YaHei UI Light" w:hAnsi="Segoe UI" w:cs="Segoe UI"/>
          <w:b/>
          <w:bCs/>
        </w:rPr>
        <w:t>t</w:t>
      </w:r>
    </w:p>
    <w:p w14:paraId="37834CEA" w14:textId="5FFF2712" w:rsid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 Quality improved by 44.3%</w:t>
      </w:r>
    </w:p>
    <w:p w14:paraId="0401F6EB" w14:textId="4CC8E1F2" w:rsidR="00F1569E" w:rsidRPr="00F1569E" w:rsidRDefault="00F1569E" w:rsidP="00F1569E">
      <w:pPr>
        <w:rPr>
          <w:rFonts w:ascii="Segoe UI" w:eastAsia="Microsoft YaHei UI Light" w:hAnsi="Segoe UI" w:cs="Segoe UI"/>
          <w:b/>
          <w:bCs/>
        </w:rPr>
      </w:pPr>
      <w:r>
        <w:t xml:space="preserve">     </w:t>
      </w:r>
      <w:r w:rsidRPr="00F1569E">
        <w:rPr>
          <w:rFonts w:ascii="Segoe UI" w:eastAsia="Microsoft YaHei UI Light" w:hAnsi="Segoe UI" w:cs="Segoe UI"/>
          <w:b/>
          <w:bCs/>
        </w:rPr>
        <w:t>Maximum Possible Output = Maximum Speed per batch x No. of working days</w:t>
      </w:r>
    </w:p>
    <w:p w14:paraId="5190DDAD" w14:textId="52998B22" w:rsidR="00F1569E" w:rsidRDefault="00F1569E" w:rsidP="00F1569E">
      <w:pPr>
        <w:rPr>
          <w:rFonts w:ascii="Segoe UI" w:eastAsia="Microsoft YaHei UI Light" w:hAnsi="Segoe UI" w:cs="Segoe UI"/>
          <w:b/>
          <w:bCs/>
        </w:rPr>
      </w:pPr>
      <w:r>
        <w:t xml:space="preserve">     </w:t>
      </w:r>
      <w:r w:rsidRPr="00F1569E">
        <w:rPr>
          <w:rFonts w:ascii="Segoe UI" w:eastAsia="Microsoft YaHei UI Light" w:hAnsi="Segoe UI" w:cs="Segoe UI"/>
          <w:b/>
          <w:bCs/>
        </w:rPr>
        <w:t>Actual output = N</w:t>
      </w:r>
      <w:r w:rsidRPr="00F1569E">
        <w:rPr>
          <w:rFonts w:ascii="Cambria Math" w:eastAsia="Microsoft YaHei UI Light" w:hAnsi="Cambria Math" w:cs="Cambria Math"/>
          <w:b/>
          <w:bCs/>
        </w:rPr>
        <w:t>𝑜</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𝑜𝑓</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𝑏𝑜𝑡𝑡𝑙𝑒𝑠</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𝑓𝑖𝑙𝑙𝑒𝑑</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𝑥</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𝑁𝑜</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𝑜𝑓</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𝑤𝑜𝑟𝑘𝑖𝑛𝑔</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𝑑𝑎𝑦𝑠</w:t>
      </w:r>
      <w:r w:rsidRPr="00F1569E">
        <w:rPr>
          <w:rFonts w:ascii="Segoe UI" w:eastAsia="Microsoft YaHei UI Light" w:hAnsi="Segoe UI" w:cs="Segoe UI"/>
          <w:b/>
          <w:bCs/>
        </w:rPr>
        <w:t xml:space="preserve"> </w:t>
      </w:r>
      <w:r>
        <w:rPr>
          <w:rFonts w:ascii="Segoe UI" w:eastAsia="Microsoft YaHei UI Light" w:hAnsi="Segoe UI" w:cs="Segoe UI"/>
          <w:b/>
          <w:bCs/>
        </w:rPr>
        <w:t>–</w:t>
      </w:r>
      <w:r w:rsidRPr="00F1569E">
        <w:rPr>
          <w:rFonts w:ascii="Segoe UI" w:eastAsia="Microsoft YaHei UI Light" w:hAnsi="Segoe UI" w:cs="Segoe UI"/>
          <w:b/>
          <w:bCs/>
        </w:rPr>
        <w:t xml:space="preserve"> </w:t>
      </w:r>
      <w:r w:rsidRPr="00F1569E">
        <w:rPr>
          <w:rFonts w:ascii="Cambria Math" w:eastAsia="Microsoft YaHei UI Light" w:hAnsi="Cambria Math" w:cs="Cambria Math"/>
          <w:b/>
          <w:bCs/>
        </w:rPr>
        <w:t>𝑇𝑖𝑚𝑒𝑙𝑜𝑠</w:t>
      </w:r>
      <w:r w:rsidRPr="00F1569E">
        <w:rPr>
          <w:rFonts w:ascii="Segoe UI" w:eastAsia="Microsoft YaHei UI Light" w:hAnsi="Segoe UI" w:cs="Segoe UI"/>
          <w:b/>
          <w:bCs/>
        </w:rPr>
        <w:t>t</w:t>
      </w:r>
    </w:p>
    <w:p w14:paraId="4DC2CD8D" w14:textId="146F0F8D" w:rsidR="00F1569E" w:rsidRDefault="00F1569E" w:rsidP="00F1569E">
      <w:pPr>
        <w:rPr>
          <w:rFonts w:ascii="Segoe UI" w:eastAsia="Microsoft YaHei UI Light" w:hAnsi="Segoe UI" w:cs="Segoe UI"/>
          <w:b/>
          <w:bCs/>
        </w:rPr>
      </w:pPr>
      <w:r>
        <w:rPr>
          <w:rFonts w:ascii="Segoe UI" w:eastAsia="Microsoft YaHei UI Light" w:hAnsi="Segoe UI" w:cs="Segoe UI"/>
          <w:b/>
          <w:bCs/>
        </w:rPr>
        <w:t xml:space="preserve">    </w:t>
      </w:r>
      <w:r w:rsidRPr="00455F60">
        <w:rPr>
          <w:rFonts w:ascii="Segoe UI" w:eastAsia="Microsoft YaHei UI Light" w:hAnsi="Segoe UI" w:cs="Segoe UI"/>
          <w:b/>
          <w:bCs/>
        </w:rPr>
        <w:t>Productive Efficiency = Actual</w:t>
      </w:r>
      <w:r>
        <w:rPr>
          <w:rFonts w:ascii="Segoe UI" w:eastAsia="Microsoft YaHei UI Light" w:hAnsi="Segoe UI" w:cs="Segoe UI"/>
          <w:b/>
          <w:bCs/>
        </w:rPr>
        <w:t xml:space="preserve"> </w:t>
      </w:r>
      <w:r w:rsidRPr="00455F60">
        <w:rPr>
          <w:rFonts w:ascii="Segoe UI" w:eastAsia="Microsoft YaHei UI Light" w:hAnsi="Segoe UI" w:cs="Segoe UI"/>
          <w:b/>
          <w:bCs/>
        </w:rPr>
        <w:t xml:space="preserve">Output / </w:t>
      </w:r>
      <w:r>
        <w:rPr>
          <w:rFonts w:ascii="Segoe UI" w:eastAsia="Microsoft YaHei UI Light" w:hAnsi="Segoe UI" w:cs="Segoe UI"/>
          <w:b/>
          <w:bCs/>
        </w:rPr>
        <w:t xml:space="preserve">Max possible </w:t>
      </w:r>
      <w:r w:rsidRPr="00455F60">
        <w:rPr>
          <w:rFonts w:ascii="Segoe UI" w:eastAsia="Microsoft YaHei UI Light" w:hAnsi="Segoe UI" w:cs="Segoe UI"/>
          <w:b/>
          <w:bCs/>
        </w:rPr>
        <w:t xml:space="preserve">Output x 100 </w:t>
      </w:r>
    </w:p>
    <w:p w14:paraId="432A8619" w14:textId="2AC2EA63" w:rsid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 Productive Efficiency increased by 29.9%</w:t>
      </w:r>
    </w:p>
    <w:p w14:paraId="12A68FF0" w14:textId="63AF5CB8" w:rsidR="00BC7DA9" w:rsidRPr="00BC7DA9" w:rsidRDefault="00BC7DA9" w:rsidP="00DB3075">
      <w:pPr>
        <w:rPr>
          <w:rFonts w:ascii="Segoe UI" w:eastAsia="Microsoft YaHei UI Light" w:hAnsi="Segoe UI" w:cs="Segoe UI"/>
          <w:b/>
          <w:bCs/>
        </w:rPr>
      </w:pPr>
      <w:r>
        <w:rPr>
          <w:rFonts w:ascii="Microsoft YaHei UI Light" w:eastAsia="Microsoft YaHei UI Light" w:hAnsi="Microsoft YaHei UI Light"/>
          <w:b/>
          <w:bCs/>
        </w:rPr>
        <w:t xml:space="preserve">    </w:t>
      </w:r>
      <w:r w:rsidRPr="00BC7DA9">
        <w:rPr>
          <w:rFonts w:ascii="Segoe UI" w:eastAsia="Microsoft YaHei UI Light" w:hAnsi="Segoe UI" w:cs="Segoe UI"/>
          <w:b/>
          <w:bCs/>
        </w:rPr>
        <w:t>OEE = Availability × performance rate × quality × 100%</w:t>
      </w:r>
    </w:p>
    <w:p w14:paraId="516745CC" w14:textId="77777777" w:rsidR="00DB3075" w:rsidRP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xml:space="preserve">  - OEE improved by 57.4%, reaching 80.2% (close to the world-class standard of 85%)</w:t>
      </w:r>
    </w:p>
    <w:p w14:paraId="01ED7F5A" w14:textId="77777777" w:rsidR="00DB3075" w:rsidRDefault="00DB3075" w:rsidP="00DB3075"/>
    <w:p w14:paraId="0F3B43D0" w14:textId="77777777" w:rsidR="00DB3075" w:rsidRPr="00DB3075" w:rsidRDefault="00DB3075" w:rsidP="00DB3075">
      <w:pPr>
        <w:rPr>
          <w:rFonts w:ascii="Microsoft YaHei UI Light" w:eastAsia="Microsoft YaHei UI Light" w:hAnsi="Microsoft YaHei UI Light"/>
          <w:b/>
          <w:bCs/>
        </w:rPr>
      </w:pPr>
      <w:r>
        <w:t xml:space="preserve">• </w:t>
      </w:r>
      <w:r w:rsidRPr="00DB3075">
        <w:rPr>
          <w:rFonts w:ascii="Microsoft YaHei UI Light" w:eastAsia="Microsoft YaHei UI Light" w:hAnsi="Microsoft YaHei UI Light"/>
          <w:b/>
          <w:bCs/>
        </w:rPr>
        <w:t>The study concluded that Lean Six Sigma is an effective methodology for reducing defects, minimizing downtime, and improving overall productive efficiency in manufacturing industries.</w:t>
      </w:r>
    </w:p>
    <w:p w14:paraId="6FA54B2B" w14:textId="77777777" w:rsidR="00DB3075" w:rsidRPr="00DB3075" w:rsidRDefault="00DB3075" w:rsidP="00DB3075">
      <w:pPr>
        <w:rPr>
          <w:rFonts w:ascii="Microsoft YaHei UI Light" w:eastAsia="Microsoft YaHei UI Light" w:hAnsi="Microsoft YaHei UI Light"/>
          <w:b/>
          <w:bCs/>
        </w:rPr>
      </w:pPr>
    </w:p>
    <w:p w14:paraId="2CDE2E1F" w14:textId="046508AD" w:rsidR="00DB3075" w:rsidRDefault="00DB3075" w:rsidP="00DB3075">
      <w:pPr>
        <w:rPr>
          <w:rFonts w:ascii="Microsoft YaHei UI Light" w:eastAsia="Microsoft YaHei UI Light" w:hAnsi="Microsoft YaHei UI Light"/>
          <w:b/>
          <w:bCs/>
        </w:rPr>
      </w:pPr>
      <w:r w:rsidRPr="00DB3075">
        <w:rPr>
          <w:rFonts w:ascii="Microsoft YaHei UI Light" w:eastAsia="Microsoft YaHei UI Light" w:hAnsi="Microsoft YaHei UI Light"/>
          <w:b/>
          <w:bCs/>
        </w:rPr>
        <w:t>• The research emphasizes the importance of continuous improvement and resource optimization in manufacturing processes.</w:t>
      </w:r>
    </w:p>
    <w:p w14:paraId="3F2585C5" w14:textId="77777777" w:rsidR="00DB3075" w:rsidRDefault="00DB3075" w:rsidP="00DB3075">
      <w:pPr>
        <w:pStyle w:val="Heading3"/>
        <w:shd w:val="clear" w:color="auto" w:fill="FFFFFF"/>
        <w:spacing w:before="360" w:after="240"/>
        <w:rPr>
          <w:rFonts w:ascii="Segoe UI" w:hAnsi="Segoe UI" w:cs="Segoe UI"/>
          <w:sz w:val="30"/>
          <w:szCs w:val="30"/>
        </w:rPr>
      </w:pPr>
      <w:r>
        <w:rPr>
          <w:rFonts w:ascii="Segoe UI" w:hAnsi="Segoe UI" w:cs="Segoe UI"/>
          <w:sz w:val="30"/>
          <w:szCs w:val="30"/>
        </w:rPr>
        <w:t>Key Points</w:t>
      </w:r>
    </w:p>
    <w:p w14:paraId="1D89B368" w14:textId="77777777" w:rsidR="00DB3075" w:rsidRPr="007F7C4D" w:rsidRDefault="00DB3075" w:rsidP="00DB3075">
      <w:pPr>
        <w:numPr>
          <w:ilvl w:val="0"/>
          <w:numId w:val="1"/>
        </w:numPr>
        <w:shd w:val="clear" w:color="auto" w:fill="FFFFFF"/>
        <w:spacing w:before="100" w:beforeAutospacing="1"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Problem</w:t>
      </w:r>
      <w:r>
        <w:rPr>
          <w:rStyle w:val="Strong"/>
          <w:rFonts w:ascii="Segoe UI" w:hAnsi="Segoe UI" w:cs="Segoe UI"/>
          <w:sz w:val="21"/>
          <w:szCs w:val="21"/>
        </w:rPr>
        <w:t>:</w:t>
      </w:r>
      <w:r>
        <w:rPr>
          <w:rFonts w:ascii="Segoe UI" w:hAnsi="Segoe UI" w:cs="Segoe UI"/>
          <w:sz w:val="21"/>
          <w:szCs w:val="21"/>
        </w:rPr>
        <w:t> </w:t>
      </w:r>
      <w:r w:rsidRPr="007F7C4D">
        <w:rPr>
          <w:rFonts w:ascii="Microsoft YaHei UI Light" w:eastAsia="Microsoft YaHei UI Light" w:hAnsi="Microsoft YaHei UI Light"/>
          <w:b/>
          <w:bCs/>
        </w:rPr>
        <w:t>The manufacturing industry faces challenges of low productive efficiency and frequent machine breakdowns.</w:t>
      </w:r>
    </w:p>
    <w:p w14:paraId="46B45248" w14:textId="77777777"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Solution:</w:t>
      </w:r>
      <w:r>
        <w:rPr>
          <w:rFonts w:ascii="Segoe UI" w:hAnsi="Segoe UI" w:cs="Segoe UI"/>
          <w:sz w:val="21"/>
          <w:szCs w:val="21"/>
        </w:rPr>
        <w:t> </w:t>
      </w:r>
      <w:r w:rsidRPr="007F7C4D">
        <w:rPr>
          <w:rFonts w:ascii="Microsoft YaHei UI Light" w:eastAsia="Microsoft YaHei UI Light" w:hAnsi="Microsoft YaHei UI Light"/>
          <w:b/>
          <w:bCs/>
        </w:rPr>
        <w:t>Lean Six Sigma (LSS) methodology, specifically the DMAIC approach, is applied to identify and address the root causes of downtime.</w:t>
      </w:r>
    </w:p>
    <w:p w14:paraId="0EC56229" w14:textId="77777777" w:rsidR="00DB3075" w:rsidRDefault="00DB3075" w:rsidP="00DB3075">
      <w:pPr>
        <w:numPr>
          <w:ilvl w:val="0"/>
          <w:numId w:val="1"/>
        </w:numPr>
        <w:shd w:val="clear" w:color="auto" w:fill="FFFFFF"/>
        <w:spacing w:before="60" w:after="100" w:afterAutospacing="1" w:line="240" w:lineRule="auto"/>
        <w:rPr>
          <w:rFonts w:ascii="Segoe UI" w:hAnsi="Segoe UI" w:cs="Segoe UI"/>
          <w:sz w:val="21"/>
          <w:szCs w:val="21"/>
        </w:rPr>
      </w:pPr>
      <w:r w:rsidRPr="007F7C4D">
        <w:rPr>
          <w:rStyle w:val="Strong"/>
          <w:rFonts w:ascii="Segoe UI" w:hAnsi="Segoe UI" w:cs="Segoe UI"/>
          <w:sz w:val="24"/>
          <w:szCs w:val="24"/>
        </w:rPr>
        <w:t>Implementation:</w:t>
      </w:r>
      <w:r>
        <w:rPr>
          <w:rFonts w:ascii="Segoe UI" w:hAnsi="Segoe UI" w:cs="Segoe UI"/>
          <w:sz w:val="21"/>
          <w:szCs w:val="21"/>
        </w:rPr>
        <w:t> </w:t>
      </w:r>
      <w:r w:rsidRPr="007F7C4D">
        <w:rPr>
          <w:rFonts w:ascii="Microsoft YaHei UI Light" w:eastAsia="Microsoft YaHei UI Light" w:hAnsi="Microsoft YaHei UI Light"/>
          <w:b/>
          <w:bCs/>
        </w:rPr>
        <w:t>A comprehensive preventive maintenance plan is developed and implemented based on the DMAIC approach, focusing on key areas like unscheduled maintenance, operator error, and tooling changeover</w:t>
      </w:r>
      <w:r>
        <w:rPr>
          <w:rFonts w:ascii="Segoe UI" w:hAnsi="Segoe UI" w:cs="Segoe UI"/>
          <w:sz w:val="21"/>
          <w:szCs w:val="21"/>
        </w:rPr>
        <w:t>.</w:t>
      </w:r>
    </w:p>
    <w:p w14:paraId="455375BE" w14:textId="77777777"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lastRenderedPageBreak/>
        <w:t>Key Performance Indicators</w:t>
      </w:r>
      <w:r>
        <w:rPr>
          <w:rStyle w:val="Strong"/>
          <w:rFonts w:ascii="Segoe UI" w:hAnsi="Segoe UI" w:cs="Segoe UI"/>
          <w:sz w:val="21"/>
          <w:szCs w:val="21"/>
        </w:rPr>
        <w:t>:</w:t>
      </w:r>
      <w:r>
        <w:rPr>
          <w:rFonts w:ascii="Segoe UI" w:hAnsi="Segoe UI" w:cs="Segoe UI"/>
          <w:sz w:val="21"/>
          <w:szCs w:val="21"/>
        </w:rPr>
        <w:t> </w:t>
      </w:r>
      <w:r w:rsidRPr="007F7C4D">
        <w:rPr>
          <w:rFonts w:ascii="Microsoft YaHei UI Light" w:eastAsia="Microsoft YaHei UI Light" w:hAnsi="Microsoft YaHei UI Light"/>
          <w:b/>
          <w:bCs/>
        </w:rPr>
        <w:t>Machine availability, productive efficiency, quality, and overall equipment effectiveness (OEE) are measured and monitored throughout the process.</w:t>
      </w:r>
    </w:p>
    <w:p w14:paraId="2DD8D25E" w14:textId="77777777"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Results:</w:t>
      </w:r>
      <w:r>
        <w:rPr>
          <w:rFonts w:ascii="Segoe UI" w:hAnsi="Segoe UI" w:cs="Segoe UI"/>
          <w:sz w:val="21"/>
          <w:szCs w:val="21"/>
        </w:rPr>
        <w:t> </w:t>
      </w:r>
      <w:r w:rsidRPr="007F7C4D">
        <w:rPr>
          <w:rFonts w:ascii="Microsoft YaHei UI Light" w:eastAsia="Microsoft YaHei UI Light" w:hAnsi="Microsoft YaHei UI Light"/>
          <w:b/>
          <w:bCs/>
        </w:rPr>
        <w:t>The implementation of the LSS approach resulted in significant improvements, including a 20% increase in machine availability, 44.3% improvement in quality, 29.9% increase in productive efficiency, and a 57.4% increase in OEE.</w:t>
      </w:r>
    </w:p>
    <w:p w14:paraId="720B198A" w14:textId="77777777"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Benefits:</w:t>
      </w:r>
      <w:r>
        <w:rPr>
          <w:rFonts w:ascii="Segoe UI" w:hAnsi="Segoe UI" w:cs="Segoe UI"/>
          <w:sz w:val="21"/>
          <w:szCs w:val="21"/>
        </w:rPr>
        <w:t> </w:t>
      </w:r>
      <w:r w:rsidRPr="007F7C4D">
        <w:rPr>
          <w:rFonts w:ascii="Microsoft YaHei UI Light" w:eastAsia="Microsoft YaHei UI Light" w:hAnsi="Microsoft YaHei UI Light"/>
          <w:b/>
          <w:bCs/>
        </w:rPr>
        <w:t>Reduced downtime, increased customer satisfaction, lower production costs, and improved profitability are realized through the implemented improvements.</w:t>
      </w:r>
    </w:p>
    <w:p w14:paraId="2EDFC895" w14:textId="77777777"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Methodology</w:t>
      </w:r>
      <w:r>
        <w:rPr>
          <w:rStyle w:val="Strong"/>
          <w:rFonts w:ascii="Segoe UI" w:hAnsi="Segoe UI" w:cs="Segoe UI"/>
          <w:sz w:val="21"/>
          <w:szCs w:val="21"/>
        </w:rPr>
        <w:t>:</w:t>
      </w:r>
      <w:r>
        <w:rPr>
          <w:rFonts w:ascii="Segoe UI" w:hAnsi="Segoe UI" w:cs="Segoe UI"/>
          <w:sz w:val="21"/>
          <w:szCs w:val="21"/>
        </w:rPr>
        <w:t> </w:t>
      </w:r>
      <w:r w:rsidRPr="007F7C4D">
        <w:rPr>
          <w:rFonts w:ascii="Microsoft YaHei UI Light" w:eastAsia="Microsoft YaHei UI Light" w:hAnsi="Microsoft YaHei UI Light"/>
          <w:b/>
          <w:bCs/>
        </w:rPr>
        <w:t>A combination of quantitative and qualitative data analysis, including surveys, interviews, and statistical analysis, is used to evaluate the effectiveness of the implemented solutions.</w:t>
      </w:r>
    </w:p>
    <w:p w14:paraId="5A1EC2EF" w14:textId="7F52672F" w:rsidR="00DB3075" w:rsidRPr="007F7C4D" w:rsidRDefault="00DB3075" w:rsidP="00DB3075">
      <w:pPr>
        <w:numPr>
          <w:ilvl w:val="0"/>
          <w:numId w:val="1"/>
        </w:numPr>
        <w:shd w:val="clear" w:color="auto" w:fill="FFFFFF"/>
        <w:spacing w:before="60" w:after="100" w:afterAutospacing="1" w:line="240" w:lineRule="auto"/>
        <w:rPr>
          <w:rFonts w:ascii="Microsoft YaHei UI Light" w:eastAsia="Microsoft YaHei UI Light" w:hAnsi="Microsoft YaHei UI Light"/>
          <w:b/>
          <w:bCs/>
        </w:rPr>
      </w:pPr>
      <w:r w:rsidRPr="007F7C4D">
        <w:rPr>
          <w:rStyle w:val="Strong"/>
          <w:rFonts w:ascii="Segoe UI" w:hAnsi="Segoe UI" w:cs="Segoe UI"/>
          <w:sz w:val="24"/>
          <w:szCs w:val="24"/>
        </w:rPr>
        <w:t>Key Findings:</w:t>
      </w:r>
      <w:r>
        <w:rPr>
          <w:rFonts w:ascii="Segoe UI" w:hAnsi="Segoe UI" w:cs="Segoe UI"/>
          <w:sz w:val="21"/>
          <w:szCs w:val="21"/>
        </w:rPr>
        <w:t> </w:t>
      </w:r>
      <w:r w:rsidRPr="007F7C4D">
        <w:rPr>
          <w:rFonts w:ascii="Microsoft YaHei UI Light" w:eastAsia="Microsoft YaHei UI Light" w:hAnsi="Microsoft YaHei UI Light"/>
          <w:b/>
          <w:bCs/>
        </w:rPr>
        <w:t>The research affirms the effectiveness of the Lean Six Sigma DMAIC approach as a sustainable solution for improving machine performance and overall productive efficiency in manufacturing industries.</w:t>
      </w:r>
    </w:p>
    <w:p w14:paraId="5F1AD6F8" w14:textId="520BB342" w:rsidR="00876644" w:rsidRPr="007F7C4D" w:rsidRDefault="00876644" w:rsidP="00C42992">
      <w:pPr>
        <w:shd w:val="clear" w:color="auto" w:fill="FFFFFF"/>
        <w:spacing w:after="240"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The effectiveness of the Lean Six Sigma DMAIC approach can be further optimized for different types of manufacturing industries by considering the following:</w:t>
      </w:r>
    </w:p>
    <w:p w14:paraId="23B5CBFA" w14:textId="77777777" w:rsidR="00876644" w:rsidRPr="007F7C4D" w:rsidRDefault="00876644" w:rsidP="00876644">
      <w:p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By carefully considering these challenges and considerations, resource-constrained manufacturing environments can successfully implement the LSS DMAIC approach to achieve significant improvements in efficiency, quality, and profitability.</w:t>
      </w:r>
    </w:p>
    <w:p w14:paraId="774D22A0" w14:textId="77777777" w:rsidR="00876644" w:rsidRPr="007F7C4D" w:rsidRDefault="00876644" w:rsidP="00876644">
      <w:pPr>
        <w:spacing w:after="240"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Integrating the LSS DMAIC approach with Total Productive Maintenance (TPM) can create a powerful synergy for achieving even greater efficiencies in manufacturing environments. Here's how:</w:t>
      </w:r>
    </w:p>
    <w:p w14:paraId="44963B7A" w14:textId="52747FED" w:rsidR="00CB3313" w:rsidRDefault="00CB3313" w:rsidP="00DB362F">
      <w:pPr>
        <w:spacing w:after="100" w:afterAutospacing="1" w:line="240" w:lineRule="auto"/>
        <w:rPr>
          <w:rFonts w:ascii="var(--gpts-font-family)" w:eastAsia="Times New Roman" w:hAnsi="var(--gpts-font-family)" w:cs="Times New Roman"/>
          <w:kern w:val="0"/>
          <w:sz w:val="21"/>
          <w:szCs w:val="21"/>
          <w:lang w:val="en-IN" w:eastAsia="en-IN"/>
          <w14:ligatures w14:val="none"/>
        </w:rPr>
      </w:pPr>
    </w:p>
    <w:p w14:paraId="5A5C814F" w14:textId="38FAFF57" w:rsidR="00CB3313" w:rsidRPr="00CB3313" w:rsidRDefault="00CB3313" w:rsidP="00CB3313">
      <w:pPr>
        <w:pStyle w:val="NoSpacing"/>
        <w:rPr>
          <w:rFonts w:ascii="Arial Black" w:hAnsi="Arial Black"/>
          <w:u w:val="single"/>
          <w:lang w:val="en-IN" w:eastAsia="en-IN"/>
        </w:rPr>
      </w:pPr>
      <w:r w:rsidRPr="00CB3313">
        <w:rPr>
          <w:rFonts w:ascii="Arial Black" w:hAnsi="Arial Black"/>
          <w:u w:val="single"/>
          <w:lang w:val="en-IN" w:eastAsia="en-IN"/>
        </w:rPr>
        <w:t>Data related to our dataset</w:t>
      </w:r>
    </w:p>
    <w:p w14:paraId="67670C2E" w14:textId="43888FFD" w:rsidR="00DB362F" w:rsidRPr="00DB362F" w:rsidRDefault="009B54DF" w:rsidP="00E01587">
      <w:pPr>
        <w:pStyle w:val="ListParagraph"/>
        <w:numPr>
          <w:ilvl w:val="0"/>
          <w:numId w:val="2"/>
        </w:numPr>
        <w:spacing w:after="100" w:afterAutospacing="1" w:line="240" w:lineRule="auto"/>
        <w:rPr>
          <w:rFonts w:ascii="var(--gpts-font-family)" w:eastAsia="Times New Roman" w:hAnsi="var(--gpts-font-family)" w:cs="Times New Roman"/>
          <w:kern w:val="0"/>
          <w:sz w:val="21"/>
          <w:szCs w:val="21"/>
          <w:lang w:val="en-IN" w:eastAsia="en-IN"/>
          <w14:ligatures w14:val="none"/>
        </w:rPr>
      </w:pPr>
      <w:r w:rsidRPr="007F7C4D">
        <w:rPr>
          <w:rFonts w:ascii="Microsoft YaHei UI Light" w:eastAsia="Microsoft YaHei UI Light" w:hAnsi="Microsoft YaHei UI Light"/>
          <w:b/>
          <w:bCs/>
          <w:noProof/>
        </w:rPr>
        <w:lastRenderedPageBreak/>
        <w:drawing>
          <wp:anchor distT="0" distB="0" distL="114300" distR="114300" simplePos="0" relativeHeight="251660800" behindDoc="0" locked="0" layoutInCell="1" allowOverlap="1" wp14:anchorId="4410B5E2" wp14:editId="41272B6E">
            <wp:simplePos x="0" y="0"/>
            <wp:positionH relativeFrom="column">
              <wp:posOffset>1508760</wp:posOffset>
            </wp:positionH>
            <wp:positionV relativeFrom="paragraph">
              <wp:posOffset>765175</wp:posOffset>
            </wp:positionV>
            <wp:extent cx="3620770" cy="3457575"/>
            <wp:effectExtent l="0" t="0" r="0" b="0"/>
            <wp:wrapTopAndBottom/>
            <wp:docPr id="1" name="Picture 1" descr="fuel injector marine diesel engine - Quality assurance - OFF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el injector marine diesel engine - Quality assurance - OFF 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770"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62F" w:rsidRPr="007F7C4D">
        <w:rPr>
          <w:rFonts w:ascii="Microsoft YaHei UI Light" w:eastAsia="Microsoft YaHei UI Light" w:hAnsi="Microsoft YaHei UI Light"/>
          <w:b/>
          <w:bCs/>
        </w:rPr>
        <w:t>A spring-loaded spindle is used to keep the nozzle valve pressed against its seat in the nozzle body. As the fuel is supplied by fuel injection pump with sufficient pressure to lift the nozzle valve against the spring force, then a spray of atomized fuel is fed into the combustion chamber</w:t>
      </w:r>
      <w:r w:rsidR="00DB362F" w:rsidRPr="00DB362F">
        <w:rPr>
          <w:rFonts w:ascii="Arial" w:hAnsi="Arial" w:cs="Arial"/>
          <w:color w:val="4D5156"/>
          <w:shd w:val="clear" w:color="auto" w:fill="FFFFFF"/>
        </w:rPr>
        <w:t>.</w:t>
      </w:r>
    </w:p>
    <w:p w14:paraId="63542028" w14:textId="47400BA2" w:rsidR="00DB362F" w:rsidRPr="00DB362F" w:rsidRDefault="00DB362F" w:rsidP="00DB362F">
      <w:pPr>
        <w:pStyle w:val="ListParagraph"/>
        <w:spacing w:after="100" w:afterAutospacing="1" w:line="240" w:lineRule="auto"/>
        <w:rPr>
          <w:rFonts w:ascii="var(--gpts-font-family)" w:eastAsia="Times New Roman" w:hAnsi="var(--gpts-font-family)" w:cs="Times New Roman"/>
          <w:kern w:val="0"/>
          <w:sz w:val="21"/>
          <w:szCs w:val="21"/>
          <w:lang w:val="en-IN" w:eastAsia="en-IN"/>
          <w14:ligatures w14:val="none"/>
        </w:rPr>
      </w:pPr>
    </w:p>
    <w:p w14:paraId="5E75A1FA" w14:textId="16B9F780" w:rsidR="00DB362F" w:rsidRPr="007F7C4D" w:rsidRDefault="00DB362F" w:rsidP="00E01587">
      <w:pPr>
        <w:pStyle w:val="ListParagraph"/>
        <w:numPr>
          <w:ilvl w:val="0"/>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The mechanical part of the oil pump consists of a submersible pump or a suction pump. The suction pump uses vacuum pressure to draw oil and deliver it to the vehicle.</w:t>
      </w:r>
    </w:p>
    <w:p w14:paraId="0447F551" w14:textId="77777777" w:rsidR="009B54DF" w:rsidRPr="007F7C4D" w:rsidRDefault="009B54DF" w:rsidP="009B54DF">
      <w:pPr>
        <w:pStyle w:val="ListParagraph"/>
        <w:rPr>
          <w:rFonts w:ascii="Microsoft YaHei UI Light" w:eastAsia="Microsoft YaHei UI Light" w:hAnsi="Microsoft YaHei UI Light"/>
          <w:b/>
          <w:bCs/>
        </w:rPr>
      </w:pPr>
    </w:p>
    <w:p w14:paraId="7758A97C" w14:textId="0248F15A" w:rsidR="009B54DF" w:rsidRPr="00B07F67" w:rsidRDefault="009B54DF" w:rsidP="009B54DF">
      <w:pPr>
        <w:pStyle w:val="ListParagraph"/>
        <w:spacing w:after="100" w:afterAutospacing="1" w:line="240" w:lineRule="auto"/>
        <w:jc w:val="center"/>
        <w:rPr>
          <w:rFonts w:ascii="var(--gpts-font-family)" w:eastAsia="Times New Roman" w:hAnsi="var(--gpts-font-family)" w:cs="Times New Roman"/>
          <w:kern w:val="0"/>
          <w:sz w:val="21"/>
          <w:szCs w:val="21"/>
          <w:lang w:val="en-IN" w:eastAsia="en-IN"/>
          <w14:ligatures w14:val="none"/>
        </w:rPr>
      </w:pPr>
      <w:r>
        <w:rPr>
          <w:rFonts w:ascii="Arial" w:hAnsi="Arial" w:cs="Arial"/>
          <w:noProof/>
          <w:color w:val="4D5156"/>
          <w:shd w:val="clear" w:color="auto" w:fill="FFFFFF"/>
        </w:rPr>
        <w:drawing>
          <wp:inline distT="0" distB="0" distL="0" distR="0" wp14:anchorId="435FC9AF" wp14:editId="55C3A16B">
            <wp:extent cx="2831335" cy="184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463" cy="1879267"/>
                    </a:xfrm>
                    <a:prstGeom prst="rect">
                      <a:avLst/>
                    </a:prstGeom>
                    <a:noFill/>
                  </pic:spPr>
                </pic:pic>
              </a:graphicData>
            </a:graphic>
          </wp:inline>
        </w:drawing>
      </w:r>
    </w:p>
    <w:p w14:paraId="238D9E83" w14:textId="29109C75" w:rsidR="00B07F67" w:rsidRPr="00B07F67" w:rsidRDefault="00B07F67" w:rsidP="00B07F67">
      <w:pPr>
        <w:pStyle w:val="ListParagraph"/>
        <w:rPr>
          <w:rFonts w:ascii="var(--gpts-font-family)" w:eastAsia="Times New Roman" w:hAnsi="var(--gpts-font-family)" w:cs="Times New Roman"/>
          <w:kern w:val="0"/>
          <w:sz w:val="21"/>
          <w:szCs w:val="21"/>
          <w:lang w:val="en-IN" w:eastAsia="en-IN"/>
          <w14:ligatures w14:val="none"/>
        </w:rPr>
      </w:pPr>
    </w:p>
    <w:p w14:paraId="1968948D" w14:textId="77777777" w:rsidR="00B07F67" w:rsidRPr="007F7C4D" w:rsidRDefault="00B07F67" w:rsidP="00B07F67">
      <w:pPr>
        <w:spacing w:before="100" w:beforeAutospacing="1" w:after="100" w:afterAutospacing="1" w:line="240" w:lineRule="auto"/>
        <w:rPr>
          <w:rFonts w:ascii="Berlin Sans FB Demi" w:eastAsia="Times New Roman" w:hAnsi="Berlin Sans FB Demi" w:cs="Times New Roman"/>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5C1791CE"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lastRenderedPageBreak/>
        <w:t>Role of the Spindle:</w:t>
      </w:r>
    </w:p>
    <w:p w14:paraId="0F41689A"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The spindle is a crucial component in the fuel pump, responsible for driving the rotor and ensuring efficient fuel delivery.</w:t>
      </w:r>
    </w:p>
    <w:p w14:paraId="5B568A79" w14:textId="77777777" w:rsidR="00B07F67" w:rsidRPr="0009126A"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It converts rotational motion into the necessary mechanical</w:t>
      </w:r>
      <w:r w:rsidRPr="0009126A">
        <w:rPr>
          <w:rFonts w:ascii="Microsoft YaHei UI Light" w:eastAsia="Microsoft YaHei UI Light" w:hAnsi="Microsoft YaHei UI Light"/>
          <w:b/>
          <w:bCs/>
        </w:rPr>
        <w:t xml:space="preserve"> </w:t>
      </w:r>
      <w:r w:rsidRPr="007F7C4D">
        <w:rPr>
          <w:rFonts w:ascii="Microsoft YaHei UI Light" w:eastAsia="Microsoft YaHei UI Light" w:hAnsi="Microsoft YaHei UI Light"/>
          <w:b/>
          <w:bCs/>
        </w:rPr>
        <w:t>energy to pump fuel.</w:t>
      </w:r>
    </w:p>
    <w:p w14:paraId="220B3C72"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t>Normal Operating Speed:</w:t>
      </w:r>
    </w:p>
    <w:p w14:paraId="241A97E4"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The typical normal operating speed for a spindle in a fuel pump is between 2000 to 4000 RPM.</w:t>
      </w:r>
    </w:p>
    <w:p w14:paraId="2B41BB54"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Operating within this speed range ensures optimal fuel delivery and system performance.</w:t>
      </w:r>
    </w:p>
    <w:p w14:paraId="13BC5385"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t>Importance of Maintaining Normal Levels:</w:t>
      </w:r>
    </w:p>
    <w:p w14:paraId="3ADCCC2A"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Ensuring the spindle operates at the correct speed prevents excessive wear and tear.</w:t>
      </w:r>
    </w:p>
    <w:p w14:paraId="43913F99"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Proper alignment and lubrication are vital for reducing friction and heat, extending the lifespan of the spindle and the entire pump.</w:t>
      </w:r>
    </w:p>
    <w:p w14:paraId="3641B057"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t>Consequences of Abnormal Conditions:</w:t>
      </w:r>
    </w:p>
    <w:p w14:paraId="1116D8B1"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rPr>
        <w:t>Low Speed (&lt;2000 RPM):</w:t>
      </w:r>
      <w:r w:rsidRPr="00675625">
        <w:rPr>
          <w:rStyle w:val="Strong"/>
          <w:rFonts w:ascii="Segoe UI Bold" w:hAnsi="Segoe UI Bold" w:cs="Segoe UI"/>
          <w:b w:val="0"/>
          <w:bCs w:val="0"/>
        </w:rPr>
        <w:t xml:space="preserve"> </w:t>
      </w:r>
      <w:r w:rsidRPr="007F7C4D">
        <w:rPr>
          <w:rFonts w:ascii="Microsoft YaHei UI Light" w:eastAsia="Microsoft YaHei UI Light" w:hAnsi="Microsoft YaHei UI Light"/>
          <w:b/>
          <w:bCs/>
        </w:rPr>
        <w:t>May result in inadequate fuel delivery, leading to engine performance issues or stalling.</w:t>
      </w:r>
    </w:p>
    <w:p w14:paraId="3483C509"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Style w:val="Strong"/>
          <w:rFonts w:ascii="Segoe UI Bold" w:hAnsi="Segoe UI Bold" w:cs="Segoe UI"/>
          <w:b w:val="0"/>
          <w:bCs w:val="0"/>
        </w:rPr>
        <w:t>High Speed (&gt;4000 RPM):</w:t>
      </w:r>
      <w:r w:rsidRPr="007F7C4D">
        <w:rPr>
          <w:rFonts w:ascii="Microsoft YaHei UI Light" w:eastAsia="Microsoft YaHei UI Light" w:hAnsi="Microsoft YaHei UI Light"/>
          <w:b/>
          <w:bCs/>
        </w:rPr>
        <w:t xml:space="preserve"> Can cause excessive wear, overheating, and potential failure of the spindle and associated components.</w:t>
      </w:r>
    </w:p>
    <w:p w14:paraId="3E2AAFBA"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t>Monitoring and Maintenance:</w:t>
      </w:r>
    </w:p>
    <w:p w14:paraId="06A45B06"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Regularly check the spindle speed using a tachometer or similar device.</w:t>
      </w:r>
    </w:p>
    <w:p w14:paraId="6A44B098"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Inspect the spindle for signs of wear, misalignment, or inadequate lubrication.</w:t>
      </w:r>
    </w:p>
    <w:p w14:paraId="6837B8FE" w14:textId="77777777" w:rsidR="00B07F67" w:rsidRPr="007F7C4D" w:rsidRDefault="00B07F67" w:rsidP="007F7C4D">
      <w:pPr>
        <w:pStyle w:val="ListParagraph"/>
        <w:numPr>
          <w:ilvl w:val="1"/>
          <w:numId w:val="2"/>
        </w:numPr>
        <w:spacing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Ensure the spindle and associated components are properly lubricated and free from debris.</w:t>
      </w:r>
    </w:p>
    <w:p w14:paraId="3CC0D931" w14:textId="77777777" w:rsidR="00B07F67" w:rsidRPr="00675625" w:rsidRDefault="00B07F67" w:rsidP="00E01587">
      <w:pPr>
        <w:numPr>
          <w:ilvl w:val="0"/>
          <w:numId w:val="5"/>
        </w:numPr>
        <w:spacing w:before="100" w:beforeAutospacing="1" w:after="100" w:afterAutospacing="1" w:line="240" w:lineRule="auto"/>
        <w:rPr>
          <w:rStyle w:val="Strong"/>
          <w:rFonts w:ascii="Segoe UI Bold" w:hAnsi="Segoe UI Bold" w:cs="Segoe UI"/>
          <w:sz w:val="24"/>
          <w:szCs w:val="24"/>
        </w:rPr>
      </w:pPr>
      <w:r w:rsidRPr="00675625">
        <w:rPr>
          <w:rStyle w:val="Strong"/>
          <w:rFonts w:ascii="Segoe UI Bold" w:hAnsi="Segoe UI Bold" w:cs="Segoe UI"/>
          <w:sz w:val="24"/>
          <w:szCs w:val="24"/>
        </w:rPr>
        <w:t>Adjustments and Repairs:</w:t>
      </w:r>
    </w:p>
    <w:p w14:paraId="4D58FC60" w14:textId="77777777" w:rsidR="00B07F67" w:rsidRPr="007F7C4D" w:rsidRDefault="00B07F67" w:rsidP="00E01587">
      <w:pPr>
        <w:numPr>
          <w:ilvl w:val="1"/>
          <w:numId w:val="5"/>
        </w:numPr>
        <w:spacing w:before="100" w:beforeAutospacing="1"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lastRenderedPageBreak/>
        <w:t>If the spindle speed is consistently outside the normal range, investigate and resolve underlying issues such as misalignment or lubrication problems.</w:t>
      </w:r>
    </w:p>
    <w:p w14:paraId="69D6C4F7" w14:textId="77777777" w:rsidR="00B07F67" w:rsidRPr="007F7C4D" w:rsidRDefault="00B07F67" w:rsidP="00E01587">
      <w:pPr>
        <w:numPr>
          <w:ilvl w:val="1"/>
          <w:numId w:val="5"/>
        </w:numPr>
        <w:spacing w:before="100" w:beforeAutospacing="1" w:after="100" w:afterAutospacing="1" w:line="240" w:lineRule="auto"/>
        <w:rPr>
          <w:rFonts w:ascii="Microsoft YaHei UI Light" w:eastAsia="Microsoft YaHei UI Light" w:hAnsi="Microsoft YaHei UI Light"/>
          <w:b/>
          <w:bCs/>
        </w:rPr>
      </w:pPr>
      <w:r w:rsidRPr="007F7C4D">
        <w:rPr>
          <w:rFonts w:ascii="Microsoft YaHei UI Light" w:eastAsia="Microsoft YaHei UI Light" w:hAnsi="Microsoft YaHei UI Light"/>
          <w:b/>
          <w:bCs/>
        </w:rPr>
        <w:t>Routine maintenance and timely repairs can prevent costly breakdowns and extend the life of the fuel pump.</w:t>
      </w:r>
    </w:p>
    <w:p w14:paraId="6DE9206B" w14:textId="77777777" w:rsidR="00B07F67" w:rsidRPr="00DB362F" w:rsidRDefault="00B07F67" w:rsidP="00B07F67">
      <w:pPr>
        <w:pStyle w:val="ListParagraph"/>
        <w:spacing w:after="100" w:afterAutospacing="1" w:line="240" w:lineRule="auto"/>
        <w:rPr>
          <w:rFonts w:ascii="var(--gpts-font-family)" w:eastAsia="Times New Roman" w:hAnsi="var(--gpts-font-family)" w:cs="Times New Roman"/>
          <w:kern w:val="0"/>
          <w:sz w:val="21"/>
          <w:szCs w:val="21"/>
          <w:lang w:val="en-IN" w:eastAsia="en-IN"/>
          <w14:ligatures w14:val="none"/>
        </w:rPr>
      </w:pPr>
    </w:p>
    <w:p w14:paraId="24292604" w14:textId="06D21432" w:rsidR="00876644" w:rsidRPr="007F7C4D" w:rsidRDefault="00DB362F" w:rsidP="007F7C4D">
      <w:pPr>
        <w:pStyle w:val="Heading3"/>
        <w:rPr>
          <w:rStyle w:val="Strong"/>
          <w:sz w:val="40"/>
          <w:szCs w:val="40"/>
        </w:rPr>
      </w:pPr>
      <w:r w:rsidRPr="007F7C4D">
        <w:rPr>
          <w:rStyle w:val="Strong"/>
          <w:sz w:val="40"/>
          <w:szCs w:val="40"/>
        </w:rPr>
        <w:t>What is the purpose of hydraulic pressure?</w:t>
      </w:r>
    </w:p>
    <w:p w14:paraId="445D739E" w14:textId="68DC2EAB" w:rsidR="00242C7D" w:rsidRPr="00242C7D" w:rsidRDefault="00242C7D" w:rsidP="0032328D">
      <w:pPr>
        <w:shd w:val="clear" w:color="auto" w:fill="FFFFFF"/>
        <w:spacing w:after="100" w:afterAutospacing="1" w:line="240" w:lineRule="auto"/>
        <w:jc w:val="right"/>
        <w:rPr>
          <w:rFonts w:ascii="Arial Black" w:hAnsi="Arial Black" w:cs="Arial"/>
          <w:color w:val="202124"/>
          <w:shd w:val="clear" w:color="auto" w:fill="FFFFFF"/>
        </w:rPr>
      </w:pPr>
      <w:r>
        <w:rPr>
          <w:noProof/>
        </w:rPr>
        <w:drawing>
          <wp:inline distT="0" distB="0" distL="0" distR="0" wp14:anchorId="053986BD" wp14:editId="27381238">
            <wp:extent cx="3255484" cy="2014855"/>
            <wp:effectExtent l="0" t="0" r="0" b="0"/>
            <wp:docPr id="2" name="Picture 2" descr="Understanding Pressure Gauge Requirements in Pressure Testing - ASME  Pressure 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Pressure Gauge Requirements in Pressure Testing - ASME  Pressure Vess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823" cy="2027443"/>
                    </a:xfrm>
                    <a:prstGeom prst="rect">
                      <a:avLst/>
                    </a:prstGeom>
                    <a:noFill/>
                    <a:ln>
                      <a:noFill/>
                    </a:ln>
                  </pic:spPr>
                </pic:pic>
              </a:graphicData>
            </a:graphic>
          </wp:inline>
        </w:drawing>
      </w:r>
      <w:r w:rsidR="0032328D">
        <w:rPr>
          <w:rFonts w:ascii="Arial Black" w:hAnsi="Arial Black" w:cs="Arial"/>
          <w:noProof/>
          <w:color w:val="202124"/>
          <w:shd w:val="clear" w:color="auto" w:fill="FFFFFF"/>
        </w:rPr>
        <w:drawing>
          <wp:inline distT="0" distB="0" distL="0" distR="0" wp14:anchorId="484321C9" wp14:editId="41F4D6AB">
            <wp:extent cx="1898015" cy="1958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2793" cy="1963539"/>
                    </a:xfrm>
                    <a:prstGeom prst="rect">
                      <a:avLst/>
                    </a:prstGeom>
                    <a:noFill/>
                  </pic:spPr>
                </pic:pic>
              </a:graphicData>
            </a:graphic>
          </wp:inline>
        </w:drawing>
      </w:r>
    </w:p>
    <w:p w14:paraId="5AFED397" w14:textId="53BE5EB5" w:rsidR="00242C7D" w:rsidRPr="0009126A" w:rsidRDefault="00242C7D" w:rsidP="00E01587">
      <w:pPr>
        <w:pStyle w:val="ListParagraph"/>
        <w:numPr>
          <w:ilvl w:val="0"/>
          <w:numId w:val="3"/>
        </w:numPr>
        <w:shd w:val="clear" w:color="auto" w:fill="FFFFFF"/>
        <w:spacing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Hydraulic pressure is the amount of force applied to a liquid or gas by a pump. It is measured in pounds per square inch (PSI). Normal hydraulic pressure is between 3000 and 4000 psi. Hydraulic pressure is used in a variety of applications, such as irrigation, mining, oil drilling, and manufacturing.</w:t>
      </w:r>
    </w:p>
    <w:p w14:paraId="4944292F" w14:textId="77777777" w:rsidR="00242C7D" w:rsidRPr="0009126A" w:rsidRDefault="00242C7D" w:rsidP="00242C7D">
      <w:pPr>
        <w:pStyle w:val="ListParagraph"/>
        <w:shd w:val="clear" w:color="auto" w:fill="FFFFFF"/>
        <w:spacing w:after="100" w:afterAutospacing="1" w:line="240" w:lineRule="auto"/>
        <w:rPr>
          <w:rFonts w:ascii="Microsoft YaHei UI Light" w:eastAsia="Microsoft YaHei UI Light" w:hAnsi="Microsoft YaHei UI Light"/>
          <w:b/>
          <w:bCs/>
        </w:rPr>
      </w:pPr>
    </w:p>
    <w:p w14:paraId="3E7F9EA0" w14:textId="0E1D231C" w:rsidR="00242C7D" w:rsidRPr="0009126A" w:rsidRDefault="00242C7D" w:rsidP="00E01587">
      <w:pPr>
        <w:pStyle w:val="ListParagraph"/>
        <w:numPr>
          <w:ilvl w:val="0"/>
          <w:numId w:val="3"/>
        </w:numPr>
        <w:shd w:val="clear" w:color="auto" w:fill="FFFFFF"/>
        <w:spacing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Beyond its most rudimentary role of providing fluid storage, the main functions of the hydraulic tank are to dissipate heat and allow contaminants to settle out of the fluid.</w:t>
      </w:r>
    </w:p>
    <w:p w14:paraId="28D8A8A4" w14:textId="77777777" w:rsidR="00242C7D" w:rsidRPr="0009126A" w:rsidRDefault="00242C7D" w:rsidP="00242C7D">
      <w:pPr>
        <w:pStyle w:val="ListParagraph"/>
        <w:rPr>
          <w:rFonts w:ascii="Microsoft YaHei UI Light" w:eastAsia="Microsoft YaHei UI Light" w:hAnsi="Microsoft YaHei UI Light"/>
          <w:b/>
          <w:bCs/>
        </w:rPr>
      </w:pPr>
    </w:p>
    <w:p w14:paraId="0ED8A904" w14:textId="37B57061" w:rsidR="00242C7D" w:rsidRPr="0009126A" w:rsidRDefault="00242C7D" w:rsidP="00E01587">
      <w:pPr>
        <w:pStyle w:val="ListParagraph"/>
        <w:numPr>
          <w:ilvl w:val="0"/>
          <w:numId w:val="3"/>
        </w:numPr>
        <w:shd w:val="clear" w:color="auto" w:fill="FFFFFF"/>
        <w:spacing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Normal hydraulic pressure is between 3000 and 4000 psi</w:t>
      </w:r>
    </w:p>
    <w:p w14:paraId="476C25D5" w14:textId="77777777" w:rsidR="00242C7D" w:rsidRPr="0009126A" w:rsidRDefault="00242C7D" w:rsidP="00242C7D">
      <w:pPr>
        <w:pStyle w:val="ListParagraph"/>
        <w:rPr>
          <w:rFonts w:ascii="Microsoft YaHei UI Light" w:eastAsia="Microsoft YaHei UI Light" w:hAnsi="Microsoft YaHei UI Light"/>
          <w:b/>
          <w:bCs/>
        </w:rPr>
      </w:pPr>
    </w:p>
    <w:p w14:paraId="46A51D91" w14:textId="2E167398" w:rsidR="00242C7D" w:rsidRPr="0009126A" w:rsidRDefault="00242C7D" w:rsidP="00E01587">
      <w:pPr>
        <w:pStyle w:val="ListParagraph"/>
        <w:numPr>
          <w:ilvl w:val="0"/>
          <w:numId w:val="3"/>
        </w:numPr>
        <w:shd w:val="clear" w:color="auto" w:fill="FFFFFF"/>
        <w:spacing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accepted international standard for maximum working pressure in the high-pressure hydraulic tools industry is 700 Bar (10,000 PSI). The criteria for establishing the maximum output force of a hydraulic cylinder at 700 Bar pressure is the size of the effective area of the cylinder bore.</w:t>
      </w:r>
    </w:p>
    <w:p w14:paraId="4BC4EECA" w14:textId="77777777" w:rsidR="00CB3313" w:rsidRPr="00CB3313" w:rsidRDefault="00CB3313" w:rsidP="00CB3313">
      <w:pPr>
        <w:pStyle w:val="ListParagraph"/>
        <w:rPr>
          <w:rFonts w:ascii="Segoe UI" w:eastAsia="Times New Roman" w:hAnsi="Segoe UI" w:cs="Segoe UI"/>
          <w:kern w:val="0"/>
          <w:sz w:val="21"/>
          <w:szCs w:val="21"/>
          <w:lang w:val="en-IN" w:eastAsia="en-IN"/>
          <w14:ligatures w14:val="none"/>
        </w:rPr>
      </w:pPr>
    </w:p>
    <w:p w14:paraId="2C519ECC" w14:textId="77777777" w:rsidR="00CB3313" w:rsidRPr="007F7C4D" w:rsidRDefault="00CB3313" w:rsidP="00CB3313">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5245BFE4" w14:textId="330FB244" w:rsidR="00CB3313" w:rsidRPr="00675625" w:rsidRDefault="00CB3313" w:rsidP="00675625">
      <w:pPr>
        <w:pStyle w:val="ListParagraph"/>
        <w:numPr>
          <w:ilvl w:val="0"/>
          <w:numId w:val="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lastRenderedPageBreak/>
        <w:t>Normal Pressure Range:</w:t>
      </w:r>
    </w:p>
    <w:p w14:paraId="58DF681E"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hydraulic pressure for a fuel pump system is between 150 to 300 bar.</w:t>
      </w:r>
    </w:p>
    <w:p w14:paraId="024CC226" w14:textId="42BEAD49" w:rsidR="00CB3313" w:rsidRPr="00CB3313" w:rsidRDefault="00CB3313" w:rsidP="00E0158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9126A">
        <w:rPr>
          <w:rFonts w:ascii="Microsoft YaHei UI Light" w:eastAsia="Microsoft YaHei UI Light" w:hAnsi="Microsoft YaHei UI Light"/>
          <w:b/>
          <w:bCs/>
        </w:rPr>
        <w:t>Operating within this range ensures optimal performance and longevity of the fuel</w:t>
      </w:r>
      <w:r w:rsidRPr="00CB3313">
        <w:rPr>
          <w:rFonts w:ascii="Times New Roman" w:eastAsia="Times New Roman" w:hAnsi="Times New Roman" w:cs="Times New Roman"/>
          <w:kern w:val="0"/>
          <w:sz w:val="24"/>
          <w:szCs w:val="24"/>
          <w:lang w:val="en-IN" w:eastAsia="en-IN"/>
          <w14:ligatures w14:val="none"/>
        </w:rPr>
        <w:t xml:space="preserve"> pump.</w:t>
      </w:r>
    </w:p>
    <w:p w14:paraId="5201AC7B" w14:textId="77777777" w:rsidR="00CB3313" w:rsidRPr="00675625" w:rsidRDefault="00CB3313" w:rsidP="00E01587">
      <w:pPr>
        <w:numPr>
          <w:ilvl w:val="0"/>
          <w:numId w:val="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Importance of Maintaining Normal Pressure:</w:t>
      </w:r>
    </w:p>
    <w:p w14:paraId="2542BB29"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the hydraulic pressure within the normal range ensures efficient fuel delivery and system stability.</w:t>
      </w:r>
    </w:p>
    <w:p w14:paraId="0C12CA85"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prevents damage to the fuel pump and other components due to pressure fluctuations.</w:t>
      </w:r>
    </w:p>
    <w:p w14:paraId="47F013C0" w14:textId="77777777" w:rsidR="00CB3313" w:rsidRPr="00675625" w:rsidRDefault="00CB3313" w:rsidP="00E01587">
      <w:pPr>
        <w:numPr>
          <w:ilvl w:val="0"/>
          <w:numId w:val="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Consequences of Abnormal Pressure:</w:t>
      </w:r>
    </w:p>
    <w:p w14:paraId="603298DF" w14:textId="77777777" w:rsidR="00CB3313" w:rsidRPr="00CB3313" w:rsidRDefault="00CB3313" w:rsidP="00E0158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Low Pressure (&lt;150 bar):</w:t>
      </w:r>
      <w:r w:rsidRPr="00CB3313">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inadequate fuel delivery, causing engine performance issues or stalling</w:t>
      </w:r>
      <w:r w:rsidRPr="00CB3313">
        <w:rPr>
          <w:rFonts w:ascii="Times New Roman" w:eastAsia="Times New Roman" w:hAnsi="Times New Roman" w:cs="Times New Roman"/>
          <w:kern w:val="0"/>
          <w:sz w:val="24"/>
          <w:szCs w:val="24"/>
          <w:lang w:val="en-IN" w:eastAsia="en-IN"/>
          <w14:ligatures w14:val="none"/>
        </w:rPr>
        <w:t>.</w:t>
      </w:r>
    </w:p>
    <w:p w14:paraId="101F80FA" w14:textId="77777777" w:rsidR="00CB3313" w:rsidRPr="00CB3313" w:rsidRDefault="00CB3313" w:rsidP="00E01587">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Pressure (&gt;300 bar):</w:t>
      </w:r>
      <w:r w:rsidRPr="00CB3313">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lead to excessive stress on the pump and hydraulic lines, potentially causing leaks or system failures.</w:t>
      </w:r>
    </w:p>
    <w:p w14:paraId="23A3A1C2" w14:textId="77777777" w:rsidR="00CB3313" w:rsidRPr="00675625" w:rsidRDefault="00CB3313" w:rsidP="00E01587">
      <w:pPr>
        <w:numPr>
          <w:ilvl w:val="0"/>
          <w:numId w:val="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Monitoring and Maintenance:</w:t>
      </w:r>
    </w:p>
    <w:p w14:paraId="57814606"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hydraulic pressure using a reliable gauge.</w:t>
      </w:r>
    </w:p>
    <w:p w14:paraId="15683703"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hydraulic system for leaks, blockages, or other issues that could affect pressure levels.</w:t>
      </w:r>
    </w:p>
    <w:p w14:paraId="5A1337F8"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hydraulic fluid is at the correct level and the system is free from air pockets.</w:t>
      </w:r>
    </w:p>
    <w:p w14:paraId="2E5702AE" w14:textId="77777777" w:rsidR="00CB3313" w:rsidRPr="00675625" w:rsidRDefault="00CB3313" w:rsidP="00E01587">
      <w:pPr>
        <w:numPr>
          <w:ilvl w:val="0"/>
          <w:numId w:val="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5B0EA207" w14:textId="77777777"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pressure is consistently outside the normal range, investigate and resolve underlying issues.</w:t>
      </w:r>
    </w:p>
    <w:p w14:paraId="5B6AD80F" w14:textId="45DEE7E0" w:rsidR="00CB3313" w:rsidRPr="0009126A" w:rsidRDefault="00CB3313" w:rsidP="00E01587">
      <w:pPr>
        <w:numPr>
          <w:ilvl w:val="1"/>
          <w:numId w:val="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fuel pump.</w:t>
      </w:r>
    </w:p>
    <w:p w14:paraId="13725A6A" w14:textId="25034669" w:rsidR="007F65E9" w:rsidRDefault="007F65E9" w:rsidP="007F65E9">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09B102F0" w14:textId="751C79FC" w:rsidR="007F65E9" w:rsidRDefault="0032328D" w:rsidP="0032328D">
      <w:pPr>
        <w:spacing w:before="100" w:beforeAutospacing="1" w:after="100" w:afterAutospacing="1" w:line="240" w:lineRule="auto"/>
        <w:jc w:val="cente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noProof/>
          <w:kern w:val="0"/>
          <w:sz w:val="24"/>
          <w:szCs w:val="24"/>
          <w:lang w:val="en-IN" w:eastAsia="en-IN"/>
          <w14:ligatures w14:val="none"/>
        </w:rPr>
        <w:lastRenderedPageBreak/>
        <w:drawing>
          <wp:inline distT="0" distB="0" distL="0" distR="0" wp14:anchorId="6EA5E729" wp14:editId="1A89597D">
            <wp:extent cx="2759710" cy="2454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8972" cy="2471209"/>
                    </a:xfrm>
                    <a:prstGeom prst="rect">
                      <a:avLst/>
                    </a:prstGeom>
                    <a:noFill/>
                  </pic:spPr>
                </pic:pic>
              </a:graphicData>
            </a:graphic>
          </wp:inline>
        </w:drawing>
      </w:r>
    </w:p>
    <w:p w14:paraId="73518BEA" w14:textId="5BEECBBB" w:rsidR="007F65E9" w:rsidRPr="007F7C4D" w:rsidRDefault="007F65E9" w:rsidP="0032328D">
      <w:pPr>
        <w:pStyle w:val="Heading3"/>
        <w:rPr>
          <w:rStyle w:val="Strong"/>
          <w:sz w:val="40"/>
          <w:szCs w:val="40"/>
        </w:rPr>
      </w:pPr>
      <w:r w:rsidRPr="007F7C4D">
        <w:rPr>
          <w:rStyle w:val="Strong"/>
          <w:sz w:val="40"/>
          <w:szCs w:val="40"/>
        </w:rPr>
        <w:t>Coolant Pressure Bar: Normal Level for Fuel Pump Manufacturers</w:t>
      </w:r>
    </w:p>
    <w:p w14:paraId="1A71856C" w14:textId="77777777" w:rsidR="007F65E9" w:rsidRPr="007F7C4D" w:rsidRDefault="007F65E9" w:rsidP="007F7C4D">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kern w:val="0"/>
          <w:sz w:val="32"/>
          <w:szCs w:val="32"/>
          <w:lang w:val="en-IN" w:eastAsia="en-IN"/>
          <w14:ligatures w14:val="none"/>
        </w:rPr>
        <w:t>Key Points:</w:t>
      </w:r>
    </w:p>
    <w:p w14:paraId="10184BFD" w14:textId="77777777" w:rsidR="007F65E9" w:rsidRPr="00675625" w:rsidRDefault="007F65E9" w:rsidP="00E01587">
      <w:pPr>
        <w:pStyle w:val="NormalWeb"/>
        <w:numPr>
          <w:ilvl w:val="0"/>
          <w:numId w:val="6"/>
        </w:numPr>
        <w:rPr>
          <w:rStyle w:val="Strong"/>
          <w:rFonts w:ascii="Segoe UI Bold" w:eastAsiaTheme="minorHAnsi" w:hAnsi="Segoe UI Bold" w:cs="Segoe UI"/>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t>Normal Pressure Range:</w:t>
      </w:r>
    </w:p>
    <w:p w14:paraId="0F27F4E4"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coolant pressure for a fuel pump system is between 1.0 to 1.5 bar.</w:t>
      </w:r>
    </w:p>
    <w:p w14:paraId="0AEA895A"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fuel pump.</w:t>
      </w:r>
    </w:p>
    <w:p w14:paraId="62A3EFD9" w14:textId="77777777" w:rsidR="007F65E9" w:rsidRDefault="007F65E9" w:rsidP="00E01587">
      <w:pPr>
        <w:pStyle w:val="NormalWeb"/>
        <w:numPr>
          <w:ilvl w:val="0"/>
          <w:numId w:val="6"/>
        </w:numPr>
      </w:pPr>
      <w:r w:rsidRPr="00675625">
        <w:rPr>
          <w:rStyle w:val="Strong"/>
          <w:rFonts w:ascii="Segoe UI Bold" w:eastAsiaTheme="minorHAnsi" w:hAnsi="Segoe UI Bold" w:cs="Segoe UI"/>
          <w:b w:val="0"/>
          <w:bCs w:val="0"/>
          <w:kern w:val="2"/>
          <w:sz w:val="22"/>
          <w:szCs w:val="22"/>
          <w:lang w:val="en-US" w:eastAsia="en-US"/>
        </w:rPr>
        <w:t>Importance of Maintaining Normal Pressure:</w:t>
      </w:r>
    </w:p>
    <w:p w14:paraId="463553D7"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the coolant pressure within the normal range prevents overheating.</w:t>
      </w:r>
    </w:p>
    <w:p w14:paraId="06DE2A30" w14:textId="77777777" w:rsidR="007F65E9" w:rsidRDefault="007F65E9" w:rsidP="00E01587">
      <w:pPr>
        <w:numPr>
          <w:ilvl w:val="1"/>
          <w:numId w:val="6"/>
        </w:numPr>
        <w:spacing w:before="100" w:beforeAutospacing="1" w:after="100" w:afterAutospacing="1" w:line="240" w:lineRule="auto"/>
      </w:pPr>
      <w:r w:rsidRPr="0009126A">
        <w:rPr>
          <w:rFonts w:ascii="Microsoft YaHei UI Light" w:eastAsia="Microsoft YaHei UI Light" w:hAnsi="Microsoft YaHei UI Light"/>
          <w:b/>
          <w:bCs/>
        </w:rPr>
        <w:t>It ensures the fuel pump operates efficiently without undue stress or wear.</w:t>
      </w:r>
    </w:p>
    <w:p w14:paraId="14052711" w14:textId="77777777" w:rsidR="007F65E9" w:rsidRDefault="007F65E9" w:rsidP="00E01587">
      <w:pPr>
        <w:pStyle w:val="NormalWeb"/>
        <w:numPr>
          <w:ilvl w:val="0"/>
          <w:numId w:val="6"/>
        </w:numPr>
      </w:pPr>
      <w:r w:rsidRPr="00675625">
        <w:rPr>
          <w:rStyle w:val="Strong"/>
          <w:rFonts w:ascii="Segoe UI Bold" w:eastAsiaTheme="minorHAnsi" w:hAnsi="Segoe UI Bold" w:cs="Segoe UI"/>
          <w:b w:val="0"/>
          <w:bCs w:val="0"/>
          <w:kern w:val="2"/>
          <w:sz w:val="22"/>
          <w:szCs w:val="22"/>
          <w:lang w:val="en-US" w:eastAsia="en-US"/>
        </w:rPr>
        <w:t>Consequences of Abnormal Pressure:</w:t>
      </w:r>
    </w:p>
    <w:p w14:paraId="24B8706C"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rPr>
        <w:t>Low Pressure (&lt;1.0 bar):</w:t>
      </w:r>
      <w:r>
        <w:t xml:space="preserve"> </w:t>
      </w:r>
      <w:r w:rsidRPr="0009126A">
        <w:rPr>
          <w:rFonts w:ascii="Microsoft YaHei UI Light" w:eastAsia="Microsoft YaHei UI Light" w:hAnsi="Microsoft YaHei UI Light"/>
          <w:b/>
          <w:bCs/>
        </w:rPr>
        <w:t>May lead to inadequate cooling, causing overheating and potential damage to the pump.</w:t>
      </w:r>
    </w:p>
    <w:p w14:paraId="52BDB062" w14:textId="77777777" w:rsidR="007F65E9" w:rsidRDefault="007F65E9" w:rsidP="00E01587">
      <w:pPr>
        <w:numPr>
          <w:ilvl w:val="1"/>
          <w:numId w:val="6"/>
        </w:numPr>
        <w:spacing w:before="100" w:beforeAutospacing="1" w:after="100" w:afterAutospacing="1" w:line="240" w:lineRule="auto"/>
      </w:pPr>
      <w:r w:rsidRPr="00675625">
        <w:rPr>
          <w:rStyle w:val="Strong"/>
          <w:rFonts w:ascii="Segoe UI Bold" w:hAnsi="Segoe UI Bold" w:cs="Segoe UI"/>
        </w:rPr>
        <w:t>High Pressure (&gt;1.5 bar):</w:t>
      </w:r>
      <w:r>
        <w:t xml:space="preserve"> </w:t>
      </w:r>
      <w:r w:rsidRPr="0009126A">
        <w:rPr>
          <w:rFonts w:ascii="Microsoft YaHei UI Light" w:eastAsia="Microsoft YaHei UI Light" w:hAnsi="Microsoft YaHei UI Light"/>
          <w:b/>
          <w:bCs/>
        </w:rPr>
        <w:t>Can indicate blockages or faults in the cooling system, potentially leading to leaks or burst hoses.</w:t>
      </w:r>
    </w:p>
    <w:p w14:paraId="52246E93" w14:textId="77777777" w:rsidR="007F65E9" w:rsidRDefault="007F65E9" w:rsidP="00E01587">
      <w:pPr>
        <w:pStyle w:val="NormalWeb"/>
        <w:numPr>
          <w:ilvl w:val="0"/>
          <w:numId w:val="6"/>
        </w:numPr>
      </w:pPr>
      <w:r w:rsidRPr="00675625">
        <w:rPr>
          <w:rStyle w:val="Strong"/>
          <w:rFonts w:ascii="Segoe UI Bold" w:eastAsiaTheme="minorHAnsi" w:hAnsi="Segoe UI Bold" w:cs="Segoe UI"/>
          <w:b w:val="0"/>
          <w:bCs w:val="0"/>
          <w:kern w:val="2"/>
          <w:sz w:val="22"/>
          <w:szCs w:val="22"/>
          <w:lang w:val="en-US" w:eastAsia="en-US"/>
        </w:rPr>
        <w:t>Monitoring and Maintenance:</w:t>
      </w:r>
    </w:p>
    <w:p w14:paraId="5AB2E879"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coolant pressure using a reliable gauge.</w:t>
      </w:r>
    </w:p>
    <w:p w14:paraId="1C8D5974"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cooling system for leaks, blockages, or other issues that could affect pressure levels.</w:t>
      </w:r>
    </w:p>
    <w:p w14:paraId="75AD7567"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coolant is topped up and the cooling system is free from air pockets.</w:t>
      </w:r>
    </w:p>
    <w:p w14:paraId="1A7DEE73" w14:textId="77777777" w:rsidR="007F65E9" w:rsidRPr="00675625" w:rsidRDefault="007F65E9" w:rsidP="00E01587">
      <w:pPr>
        <w:pStyle w:val="NormalWeb"/>
        <w:numPr>
          <w:ilvl w:val="0"/>
          <w:numId w:val="6"/>
        </w:numPr>
        <w:rPr>
          <w:rStyle w:val="Strong"/>
          <w:rFonts w:ascii="Segoe UI Bold" w:eastAsiaTheme="minorHAnsi" w:hAnsi="Segoe UI Bold" w:cs="Segoe UI"/>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lastRenderedPageBreak/>
        <w:t>Adjustments and Repairs:</w:t>
      </w:r>
    </w:p>
    <w:p w14:paraId="6C317955" w14:textId="77777777"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pressure is consistently outside the normal range, investigate and resolve underlying issues.</w:t>
      </w:r>
    </w:p>
    <w:p w14:paraId="41089DA0" w14:textId="45CFCBE9" w:rsidR="007F65E9" w:rsidRPr="0009126A" w:rsidRDefault="007F65E9" w:rsidP="00E01587">
      <w:pPr>
        <w:numPr>
          <w:ilvl w:val="1"/>
          <w:numId w:val="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fuel pump.</w:t>
      </w:r>
    </w:p>
    <w:p w14:paraId="4FCE83C8" w14:textId="22DFA14D" w:rsidR="009B54DF" w:rsidRDefault="009B54DF" w:rsidP="009B54DF">
      <w:pPr>
        <w:spacing w:before="100" w:beforeAutospacing="1" w:after="100" w:afterAutospacing="1" w:line="240" w:lineRule="auto"/>
        <w:ind w:left="720"/>
      </w:pPr>
      <w:r>
        <w:rPr>
          <w:noProof/>
        </w:rPr>
        <w:drawing>
          <wp:inline distT="0" distB="0" distL="0" distR="0" wp14:anchorId="2D8D2B8D" wp14:editId="22E3868D">
            <wp:extent cx="3122930" cy="2803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243" cy="2824724"/>
                    </a:xfrm>
                    <a:prstGeom prst="rect">
                      <a:avLst/>
                    </a:prstGeom>
                    <a:noFill/>
                  </pic:spPr>
                </pic:pic>
              </a:graphicData>
            </a:graphic>
          </wp:inline>
        </w:drawing>
      </w:r>
    </w:p>
    <w:p w14:paraId="783BCEC0" w14:textId="447CEEB4" w:rsidR="0032328D" w:rsidRPr="007F7C4D" w:rsidRDefault="0032328D" w:rsidP="007F7C4D">
      <w:pPr>
        <w:pStyle w:val="Heading3"/>
        <w:rPr>
          <w:rStyle w:val="Strong"/>
          <w:sz w:val="40"/>
          <w:szCs w:val="40"/>
        </w:rPr>
      </w:pPr>
      <w:r w:rsidRPr="007F7C4D">
        <w:rPr>
          <w:rStyle w:val="Strong"/>
          <w:sz w:val="40"/>
          <w:szCs w:val="40"/>
        </w:rPr>
        <w:t>Air System Pressure Bar: Normal Level for Fuel Pump Manufacturers</w:t>
      </w:r>
    </w:p>
    <w:p w14:paraId="452F81D1" w14:textId="77777777" w:rsidR="0032328D" w:rsidRPr="007F7C4D" w:rsidRDefault="0032328D" w:rsidP="0032328D">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4A940817" w14:textId="77777777" w:rsidR="0032328D" w:rsidRPr="00675625" w:rsidRDefault="0032328D" w:rsidP="00E01587">
      <w:pPr>
        <w:numPr>
          <w:ilvl w:val="0"/>
          <w:numId w:val="7"/>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Normal Pressure Range:</w:t>
      </w:r>
    </w:p>
    <w:p w14:paraId="2C073A0A"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air pressure for a fuel pump system is between 6 to 8 bar.</w:t>
      </w:r>
    </w:p>
    <w:p w14:paraId="2C4A69C0"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efficiency of the fuel pump.</w:t>
      </w:r>
    </w:p>
    <w:p w14:paraId="3DC7B59B" w14:textId="77777777" w:rsidR="0032328D" w:rsidRPr="00675625" w:rsidRDefault="0032328D" w:rsidP="00E01587">
      <w:pPr>
        <w:numPr>
          <w:ilvl w:val="0"/>
          <w:numId w:val="7"/>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Importance of Maintaining Normal Pressure:</w:t>
      </w:r>
    </w:p>
    <w:p w14:paraId="318EC065"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air pressure within the normal range ensures consistent and efficient fuel atomization.</w:t>
      </w:r>
    </w:p>
    <w:p w14:paraId="4C77A84D"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prevents damage to the fuel pump and ensures stable operation of the system.</w:t>
      </w:r>
    </w:p>
    <w:p w14:paraId="258061FF" w14:textId="77777777" w:rsidR="0032328D" w:rsidRPr="00675625" w:rsidRDefault="0032328D" w:rsidP="00E01587">
      <w:pPr>
        <w:numPr>
          <w:ilvl w:val="0"/>
          <w:numId w:val="7"/>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Consequences of Abnormal Pressure:</w:t>
      </w:r>
    </w:p>
    <w:p w14:paraId="493C4D2D" w14:textId="77777777" w:rsidR="0032328D" w:rsidRPr="0032328D" w:rsidRDefault="0032328D" w:rsidP="00E0158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lastRenderedPageBreak/>
        <w:t>Low Pressure (&lt;6 bar):</w:t>
      </w:r>
      <w:r w:rsidRPr="0032328D">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poor fuel atomization, leading to incomplete combustion and reduced engine performance</w:t>
      </w:r>
      <w:r w:rsidRPr="0032328D">
        <w:rPr>
          <w:rFonts w:ascii="Times New Roman" w:eastAsia="Times New Roman" w:hAnsi="Times New Roman" w:cs="Times New Roman"/>
          <w:kern w:val="0"/>
          <w:sz w:val="24"/>
          <w:szCs w:val="24"/>
          <w:lang w:val="en-IN" w:eastAsia="en-IN"/>
          <w14:ligatures w14:val="none"/>
        </w:rPr>
        <w:t>.</w:t>
      </w:r>
    </w:p>
    <w:p w14:paraId="29699383"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b w:val="0"/>
          <w:bCs w:val="0"/>
        </w:rPr>
        <w:t>High Pressure (&gt;8 bar):</w:t>
      </w:r>
      <w:r w:rsidRPr="0032328D">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cause excessive stress on the pump and air lines, potentially leading to leaks or system failures.</w:t>
      </w:r>
    </w:p>
    <w:p w14:paraId="524CCC19" w14:textId="77777777" w:rsidR="0032328D" w:rsidRPr="0032328D" w:rsidRDefault="0032328D" w:rsidP="00E015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Monitoring and Maintenance:</w:t>
      </w:r>
    </w:p>
    <w:p w14:paraId="673ECE2B"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air pressure using a reliable gauge.</w:t>
      </w:r>
    </w:p>
    <w:p w14:paraId="6F7847D2"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air system for leaks, blockages, or other issues that could affect pressure levels.</w:t>
      </w:r>
    </w:p>
    <w:p w14:paraId="74683B52"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 xml:space="preserve">Ensure the air filters are clean and the </w:t>
      </w:r>
      <w:proofErr w:type="spellStart"/>
      <w:r w:rsidRPr="0009126A">
        <w:rPr>
          <w:rFonts w:ascii="Microsoft YaHei UI Light" w:eastAsia="Microsoft YaHei UI Light" w:hAnsi="Microsoft YaHei UI Light"/>
          <w:b/>
          <w:bCs/>
        </w:rPr>
        <w:t>air lines</w:t>
      </w:r>
      <w:proofErr w:type="spellEnd"/>
      <w:r w:rsidRPr="0009126A">
        <w:rPr>
          <w:rFonts w:ascii="Microsoft YaHei UI Light" w:eastAsia="Microsoft YaHei UI Light" w:hAnsi="Microsoft YaHei UI Light"/>
          <w:b/>
          <w:bCs/>
        </w:rPr>
        <w:t xml:space="preserve"> are free from obstructions.</w:t>
      </w:r>
    </w:p>
    <w:p w14:paraId="5DB8B8B1" w14:textId="77777777" w:rsidR="0032328D" w:rsidRPr="00675625" w:rsidRDefault="0032328D" w:rsidP="00E01587">
      <w:pPr>
        <w:numPr>
          <w:ilvl w:val="0"/>
          <w:numId w:val="7"/>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Adjustments and Repairs:</w:t>
      </w:r>
    </w:p>
    <w:p w14:paraId="12923A8A" w14:textId="77777777"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pressure is consistently outside the normal range, investigate and resolve underlying issues such as leaks or blockages.</w:t>
      </w:r>
    </w:p>
    <w:p w14:paraId="0EDC8A9D" w14:textId="7D37B351" w:rsidR="0032328D" w:rsidRPr="0009126A" w:rsidRDefault="0032328D" w:rsidP="00E01587">
      <w:pPr>
        <w:numPr>
          <w:ilvl w:val="1"/>
          <w:numId w:val="7"/>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fuel pump.</w:t>
      </w:r>
    </w:p>
    <w:p w14:paraId="5CE712E0" w14:textId="70CEF561" w:rsidR="0032328D" w:rsidRPr="007F7C4D" w:rsidRDefault="00A43C5F" w:rsidP="007F7C4D">
      <w:pPr>
        <w:pStyle w:val="Heading3"/>
        <w:rPr>
          <w:rStyle w:val="Strong"/>
          <w:sz w:val="40"/>
          <w:szCs w:val="40"/>
        </w:rPr>
      </w:pPr>
      <w:r w:rsidRPr="007F7C4D">
        <w:rPr>
          <w:rStyle w:val="Strong"/>
          <w:sz w:val="40"/>
          <w:szCs w:val="40"/>
        </w:rPr>
        <w:t xml:space="preserve">   </w:t>
      </w:r>
      <w:r w:rsidR="0032328D" w:rsidRPr="007F7C4D">
        <w:rPr>
          <w:rStyle w:val="Strong"/>
          <w:sz w:val="40"/>
          <w:szCs w:val="40"/>
        </w:rPr>
        <w:t>Coolant Temperature: Normal Level for Fuel Pump Manufacturers</w:t>
      </w:r>
    </w:p>
    <w:p w14:paraId="51FBB1A5" w14:textId="77777777" w:rsidR="00A43C5F" w:rsidRPr="007F7C4D" w:rsidRDefault="00A43C5F" w:rsidP="007F7C4D">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 xml:space="preserve">   Key Points:</w:t>
      </w:r>
    </w:p>
    <w:p w14:paraId="3FDADE15" w14:textId="77777777" w:rsidR="00A43C5F" w:rsidRPr="00675625" w:rsidRDefault="00A43C5F" w:rsidP="00E01587">
      <w:pPr>
        <w:numPr>
          <w:ilvl w:val="0"/>
          <w:numId w:val="8"/>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Normal Temperature Range:</w:t>
      </w:r>
    </w:p>
    <w:p w14:paraId="4A86AEFC"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coolant temperature for a fuel pump system is between 85°C to 95°C.</w:t>
      </w:r>
    </w:p>
    <w:p w14:paraId="2BF3CDD8"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fuel pump.</w:t>
      </w:r>
    </w:p>
    <w:p w14:paraId="432C9835" w14:textId="77777777" w:rsidR="00A43C5F" w:rsidRPr="00A43C5F" w:rsidRDefault="00A43C5F" w:rsidP="00E015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Importance of Maintaining Normal Temperature:</w:t>
      </w:r>
    </w:p>
    <w:p w14:paraId="20D800B3"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coolant temperature within the normal range prevents overheating and reduces wear on the fuel pump components.</w:t>
      </w:r>
    </w:p>
    <w:p w14:paraId="199F8588"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ensures the fuel pump operates efficiently without undue stress or thermal degradation.</w:t>
      </w:r>
    </w:p>
    <w:p w14:paraId="17D27638" w14:textId="77777777" w:rsidR="00A43C5F" w:rsidRPr="00675625" w:rsidRDefault="00A43C5F" w:rsidP="00E01587">
      <w:pPr>
        <w:numPr>
          <w:ilvl w:val="0"/>
          <w:numId w:val="8"/>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Consequences of Abnormal Temperature:</w:t>
      </w:r>
    </w:p>
    <w:p w14:paraId="000E0496"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rPr>
        <w:t>Low Temperature (&lt;85°C):</w:t>
      </w:r>
      <w:r w:rsidRPr="00A43C5F">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inefficient fuel atomization and reduced engine performance.</w:t>
      </w:r>
    </w:p>
    <w:p w14:paraId="34D2917C"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rPr>
        <w:t>High Temperature (&gt;95°C):</w:t>
      </w:r>
      <w:r w:rsidRPr="00A43C5F">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indicate overheating, leading to potential damage to the pump, seals, and other components.</w:t>
      </w:r>
    </w:p>
    <w:p w14:paraId="0D241539" w14:textId="77777777" w:rsidR="00A43C5F" w:rsidRPr="00A43C5F" w:rsidRDefault="00A43C5F" w:rsidP="00E015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lastRenderedPageBreak/>
        <w:t>Monitoring and Maintenance:</w:t>
      </w:r>
    </w:p>
    <w:p w14:paraId="3C4EDE49"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coolant temperature using a reliable gauge.</w:t>
      </w:r>
    </w:p>
    <w:p w14:paraId="38B2614C"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cooling system for leaks, blockages, or other issues that could affect temperature levels.</w:t>
      </w:r>
    </w:p>
    <w:p w14:paraId="2E4B8517"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coolant is topped up and the system is free from air pockets.</w:t>
      </w:r>
    </w:p>
    <w:p w14:paraId="223D8D16" w14:textId="77777777" w:rsidR="00A43C5F" w:rsidRPr="00675625" w:rsidRDefault="00A43C5F" w:rsidP="00E01587">
      <w:pPr>
        <w:numPr>
          <w:ilvl w:val="0"/>
          <w:numId w:val="8"/>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Adjustments and Repairs:</w:t>
      </w:r>
    </w:p>
    <w:p w14:paraId="2E5A54A4"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temperature is consistently outside the normal range, investigate and resolve underlying issues such as blockages or leaks.</w:t>
      </w:r>
    </w:p>
    <w:p w14:paraId="5A6DF4A3" w14:textId="77777777" w:rsidR="00A43C5F" w:rsidRPr="0009126A" w:rsidRDefault="00A43C5F" w:rsidP="00E01587">
      <w:pPr>
        <w:numPr>
          <w:ilvl w:val="1"/>
          <w:numId w:val="8"/>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fuel pump.</w:t>
      </w:r>
    </w:p>
    <w:p w14:paraId="4EA880A0" w14:textId="7A4400C2" w:rsidR="00A43C5F" w:rsidRPr="007F7C4D" w:rsidRDefault="00A43C5F" w:rsidP="007F7C4D">
      <w:pPr>
        <w:pStyle w:val="Heading3"/>
        <w:rPr>
          <w:rStyle w:val="Strong"/>
          <w:sz w:val="40"/>
          <w:szCs w:val="40"/>
        </w:rPr>
      </w:pPr>
      <w:r w:rsidRPr="007F7C4D">
        <w:rPr>
          <w:rStyle w:val="Strong"/>
          <w:sz w:val="40"/>
          <w:szCs w:val="40"/>
        </w:rPr>
        <w:t>Hydraulic Oil Temperature: Normal Level for Fuel Pump Manufacturers</w:t>
      </w:r>
    </w:p>
    <w:p w14:paraId="4A69003A" w14:textId="77777777" w:rsidR="00A43C5F" w:rsidRPr="007F7C4D" w:rsidRDefault="00A43C5F" w:rsidP="00A43C5F">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393A81EB" w14:textId="77777777" w:rsidR="00A43C5F" w:rsidRPr="00A43C5F" w:rsidRDefault="00A43C5F" w:rsidP="00E015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Normal Temperature Range:</w:t>
      </w:r>
    </w:p>
    <w:p w14:paraId="1496EDD7"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hydraulic oil temperature for a fuel pump system is between 40°C to 60°C.</w:t>
      </w:r>
    </w:p>
    <w:p w14:paraId="7D2EFFEF"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hydraulic system.</w:t>
      </w:r>
    </w:p>
    <w:p w14:paraId="0F1D61D2" w14:textId="77777777" w:rsidR="00A43C5F" w:rsidRPr="00A43C5F" w:rsidRDefault="00A43C5F" w:rsidP="00E015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Importance of Maintaining Normal Temperature:</w:t>
      </w:r>
    </w:p>
    <w:p w14:paraId="753E81A3"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hydraulic oil temperature within the normal range prevents overheating and thermal degradation of the oil.</w:t>
      </w:r>
    </w:p>
    <w:p w14:paraId="7A004DF0" w14:textId="77777777" w:rsidR="00A43C5F" w:rsidRPr="00A43C5F" w:rsidRDefault="00A43C5F" w:rsidP="00E015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9126A">
        <w:rPr>
          <w:rFonts w:ascii="Microsoft YaHei UI Light" w:eastAsia="Microsoft YaHei UI Light" w:hAnsi="Microsoft YaHei UI Light"/>
          <w:b/>
          <w:bCs/>
        </w:rPr>
        <w:t>It ensures the hydraulic system operates efficiently without causing excessive wear on the pump components</w:t>
      </w:r>
      <w:r w:rsidRPr="00A43C5F">
        <w:rPr>
          <w:rFonts w:ascii="Times New Roman" w:eastAsia="Times New Roman" w:hAnsi="Times New Roman" w:cs="Times New Roman"/>
          <w:kern w:val="0"/>
          <w:sz w:val="24"/>
          <w:szCs w:val="24"/>
          <w:lang w:val="en-IN" w:eastAsia="en-IN"/>
          <w14:ligatures w14:val="none"/>
        </w:rPr>
        <w:t>.</w:t>
      </w:r>
    </w:p>
    <w:p w14:paraId="78BAD69D" w14:textId="77777777" w:rsidR="00A43C5F" w:rsidRPr="00675625" w:rsidRDefault="00A43C5F" w:rsidP="00E01587">
      <w:pPr>
        <w:numPr>
          <w:ilvl w:val="0"/>
          <w:numId w:val="9"/>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Consequences of Abnormal Temperature:</w:t>
      </w:r>
    </w:p>
    <w:p w14:paraId="32C82A90" w14:textId="77777777" w:rsidR="00A43C5F" w:rsidRPr="00A43C5F" w:rsidRDefault="00A43C5F" w:rsidP="00E015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Low Temperature (&lt;40°C):</w:t>
      </w:r>
      <w:r w:rsidRPr="00A43C5F">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increased oil viscosity, leading to poor lubrication and inefficient pump operation</w:t>
      </w:r>
      <w:r w:rsidRPr="00A43C5F">
        <w:rPr>
          <w:rFonts w:ascii="Times New Roman" w:eastAsia="Times New Roman" w:hAnsi="Times New Roman" w:cs="Times New Roman"/>
          <w:kern w:val="0"/>
          <w:sz w:val="24"/>
          <w:szCs w:val="24"/>
          <w:lang w:val="en-IN" w:eastAsia="en-IN"/>
          <w14:ligatures w14:val="none"/>
        </w:rPr>
        <w:t>.</w:t>
      </w:r>
    </w:p>
    <w:p w14:paraId="4415B4F2" w14:textId="77777777" w:rsidR="00A43C5F" w:rsidRPr="00A43C5F" w:rsidRDefault="00A43C5F" w:rsidP="00E0158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High Temperature (&gt;60°C):</w:t>
      </w:r>
      <w:r w:rsidRPr="00A43C5F">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cause oil thinning, reducing its lubrication properties and potentially leading to component wear or failure.</w:t>
      </w:r>
    </w:p>
    <w:p w14:paraId="0FCB9191" w14:textId="77777777" w:rsidR="00A43C5F" w:rsidRPr="00A43C5F" w:rsidRDefault="00A43C5F" w:rsidP="00E015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rPr>
        <w:t>Monitoring and Maintenance:</w:t>
      </w:r>
    </w:p>
    <w:p w14:paraId="0F9C1F80"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hydraulic oil temperature using a reliable gauge.</w:t>
      </w:r>
    </w:p>
    <w:p w14:paraId="73713156"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hydraulic system for leaks, blockages, or other issues that could affect temperature levels.</w:t>
      </w:r>
    </w:p>
    <w:p w14:paraId="587EA727"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lastRenderedPageBreak/>
        <w:t>Ensure the hydraulic oil is at the correct level and free from contaminants.</w:t>
      </w:r>
    </w:p>
    <w:p w14:paraId="0DDF6733" w14:textId="77777777" w:rsidR="00A43C5F" w:rsidRPr="00675625" w:rsidRDefault="00A43C5F" w:rsidP="00E01587">
      <w:pPr>
        <w:numPr>
          <w:ilvl w:val="0"/>
          <w:numId w:val="9"/>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rPr>
        <w:t>Adjustments and Repairs:</w:t>
      </w:r>
    </w:p>
    <w:p w14:paraId="4E86D5CF"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temperature is consistently outside the normal range, investigate and resolve underlying issues such as cooling system problems or excessive load.</w:t>
      </w:r>
    </w:p>
    <w:p w14:paraId="25C54E94" w14:textId="77777777" w:rsidR="00A43C5F" w:rsidRPr="0009126A" w:rsidRDefault="00A43C5F" w:rsidP="00E01587">
      <w:pPr>
        <w:numPr>
          <w:ilvl w:val="1"/>
          <w:numId w:val="9"/>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hydraulic system.</w:t>
      </w:r>
    </w:p>
    <w:p w14:paraId="1DDE1095" w14:textId="11F064DC" w:rsidR="00A43C5F" w:rsidRPr="007F7C4D" w:rsidRDefault="00A43C5F" w:rsidP="007F7C4D">
      <w:pPr>
        <w:pStyle w:val="Heading3"/>
        <w:rPr>
          <w:rStyle w:val="Strong"/>
          <w:sz w:val="40"/>
          <w:szCs w:val="40"/>
        </w:rPr>
      </w:pPr>
      <w:r w:rsidRPr="007F7C4D">
        <w:rPr>
          <w:rStyle w:val="Strong"/>
          <w:sz w:val="40"/>
          <w:szCs w:val="40"/>
        </w:rPr>
        <w:t>Spindle Bearing Temperature: Normal Level for Fuel Pump Manufacturers</w:t>
      </w:r>
    </w:p>
    <w:p w14:paraId="4785F5B7" w14:textId="77777777" w:rsidR="00A43C5F" w:rsidRPr="007F7C4D" w:rsidRDefault="00A43C5F" w:rsidP="00A43C5F">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79305B06" w14:textId="77777777" w:rsidR="00A43C5F" w:rsidRPr="00675625" w:rsidRDefault="00A43C5F" w:rsidP="00E01587">
      <w:pPr>
        <w:numPr>
          <w:ilvl w:val="0"/>
          <w:numId w:val="10"/>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Temperature Range:</w:t>
      </w:r>
    </w:p>
    <w:p w14:paraId="4F20E473"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spindle bearing temperature for a fuel pump system is between 60°C to 80°C.</w:t>
      </w:r>
    </w:p>
    <w:p w14:paraId="3BE8DF94"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bearing.</w:t>
      </w:r>
    </w:p>
    <w:p w14:paraId="6FD5F566" w14:textId="77777777" w:rsidR="00A43C5F" w:rsidRPr="00675625" w:rsidRDefault="00A43C5F" w:rsidP="00E01587">
      <w:pPr>
        <w:numPr>
          <w:ilvl w:val="0"/>
          <w:numId w:val="10"/>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Temperature:</w:t>
      </w:r>
    </w:p>
    <w:p w14:paraId="7E343294"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spindle bearing temperature within the normal range prevents overheating and reduces wear on the bearing components.</w:t>
      </w:r>
    </w:p>
    <w:p w14:paraId="33854097"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ensures the fuel pump operates efficiently without causing excessive stress or thermal damage.</w:t>
      </w:r>
    </w:p>
    <w:p w14:paraId="1A0BBF31" w14:textId="77777777" w:rsidR="00A43C5F" w:rsidRPr="00675625" w:rsidRDefault="00A43C5F" w:rsidP="00E01587">
      <w:pPr>
        <w:numPr>
          <w:ilvl w:val="0"/>
          <w:numId w:val="10"/>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Temperature:</w:t>
      </w:r>
    </w:p>
    <w:p w14:paraId="4FB28893"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b w:val="0"/>
          <w:bCs w:val="0"/>
        </w:rPr>
        <w:t>Low Temperature (&lt;60°C):</w:t>
      </w:r>
      <w:r w:rsidRPr="00A43C5F">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increased bearing friction due to inadequate lubrication flow.</w:t>
      </w:r>
    </w:p>
    <w:p w14:paraId="0F2E5E13" w14:textId="77777777" w:rsidR="00A43C5F" w:rsidRPr="00A43C5F" w:rsidRDefault="00A43C5F" w:rsidP="00E01587">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Temperature (&gt;80°C):</w:t>
      </w:r>
      <w:r w:rsidRPr="00675625">
        <w:rPr>
          <w:rStyle w:val="Strong"/>
          <w:rFonts w:ascii="Segoe UI Bold" w:hAnsi="Segoe UI Bold" w:cs="Segoe UI"/>
        </w:rPr>
        <w:t xml:space="preserve"> </w:t>
      </w:r>
      <w:r w:rsidRPr="0009126A">
        <w:rPr>
          <w:rFonts w:ascii="Microsoft YaHei UI Light" w:eastAsia="Microsoft YaHei UI Light" w:hAnsi="Microsoft YaHei UI Light"/>
          <w:b/>
          <w:bCs/>
        </w:rPr>
        <w:t>Can cause lubrication breakdown, leading to increased wear and potential bearing failure</w:t>
      </w:r>
      <w:r w:rsidRPr="00A43C5F">
        <w:rPr>
          <w:rFonts w:ascii="Times New Roman" w:eastAsia="Times New Roman" w:hAnsi="Times New Roman" w:cs="Times New Roman"/>
          <w:kern w:val="0"/>
          <w:sz w:val="24"/>
          <w:szCs w:val="24"/>
          <w:lang w:val="en-IN" w:eastAsia="en-IN"/>
          <w14:ligatures w14:val="none"/>
        </w:rPr>
        <w:t>.</w:t>
      </w:r>
    </w:p>
    <w:p w14:paraId="00DBBD3F" w14:textId="77777777" w:rsidR="00A43C5F" w:rsidRPr="00675625" w:rsidRDefault="00A43C5F" w:rsidP="00E01587">
      <w:pPr>
        <w:numPr>
          <w:ilvl w:val="0"/>
          <w:numId w:val="10"/>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08F7D229"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spindle bearing temperature using a reliable gauge.</w:t>
      </w:r>
    </w:p>
    <w:p w14:paraId="2646322F"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bearing for signs of wear, misalignment, or inadequate lubrication.</w:t>
      </w:r>
    </w:p>
    <w:p w14:paraId="6DFFF865"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bearing is properly lubricated and free from debris.</w:t>
      </w:r>
    </w:p>
    <w:p w14:paraId="0FE92F8C" w14:textId="77777777" w:rsidR="00A43C5F" w:rsidRPr="00675625" w:rsidRDefault="00A43C5F" w:rsidP="00E01587">
      <w:pPr>
        <w:numPr>
          <w:ilvl w:val="0"/>
          <w:numId w:val="10"/>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7FD1B87D"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temperature is consistently outside the normal range, investigate and resolve underlying issues such as misalignment or lubrication problems.</w:t>
      </w:r>
    </w:p>
    <w:p w14:paraId="2B9FA12D" w14:textId="77777777" w:rsidR="00A43C5F" w:rsidRPr="0009126A" w:rsidRDefault="00A43C5F" w:rsidP="00E01587">
      <w:pPr>
        <w:numPr>
          <w:ilvl w:val="1"/>
          <w:numId w:val="10"/>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lastRenderedPageBreak/>
        <w:t>Routine maintenance and timely repairs can prevent costly breakdowns and extend the life of the spindle bearing.</w:t>
      </w:r>
    </w:p>
    <w:p w14:paraId="45E69134" w14:textId="372ED0F8" w:rsidR="0032328D" w:rsidRPr="007F7C4D" w:rsidRDefault="006905AC" w:rsidP="007F7C4D">
      <w:pPr>
        <w:pStyle w:val="Heading3"/>
        <w:rPr>
          <w:rStyle w:val="Strong"/>
          <w:sz w:val="40"/>
          <w:szCs w:val="40"/>
        </w:rPr>
      </w:pPr>
      <w:r w:rsidRPr="007F7C4D">
        <w:rPr>
          <w:rStyle w:val="Strong"/>
          <w:sz w:val="40"/>
          <w:szCs w:val="40"/>
        </w:rPr>
        <w:t>Spindle Vibration: Normal Level for Fuel Pump Manufacturers</w:t>
      </w:r>
    </w:p>
    <w:p w14:paraId="1F2C386C" w14:textId="77777777" w:rsidR="006905AC" w:rsidRPr="007F7C4D" w:rsidRDefault="006905AC" w:rsidP="006905AC">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7E7D535C" w14:textId="77777777" w:rsidR="006905AC" w:rsidRPr="00675625" w:rsidRDefault="006905AC" w:rsidP="00E01587">
      <w:pPr>
        <w:numPr>
          <w:ilvl w:val="0"/>
          <w:numId w:val="11"/>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Vibration Range:</w:t>
      </w:r>
    </w:p>
    <w:p w14:paraId="28F3DF3E"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spindle vibration level for a fuel pump system is below 1.0 mm/s.</w:t>
      </w:r>
    </w:p>
    <w:p w14:paraId="2EC819E0"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spindle and associated components.</w:t>
      </w:r>
    </w:p>
    <w:p w14:paraId="4D9583BC" w14:textId="77777777" w:rsidR="006905AC" w:rsidRPr="00675625" w:rsidRDefault="006905AC" w:rsidP="00E01587">
      <w:pPr>
        <w:numPr>
          <w:ilvl w:val="0"/>
          <w:numId w:val="11"/>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Vibration Levels:</w:t>
      </w:r>
    </w:p>
    <w:p w14:paraId="7BEBA992"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spindle vibration within the normal range prevents excessive wear and tear on the spindle and bearings.</w:t>
      </w:r>
    </w:p>
    <w:p w14:paraId="1AD543EC"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ensures the fuel pump operates smoothly and efficiently without causing undue stress on the components.</w:t>
      </w:r>
    </w:p>
    <w:p w14:paraId="029B6E35" w14:textId="77777777" w:rsidR="006905AC" w:rsidRPr="00675625" w:rsidRDefault="006905AC" w:rsidP="00E01587">
      <w:pPr>
        <w:numPr>
          <w:ilvl w:val="0"/>
          <w:numId w:val="11"/>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Vibration:</w:t>
      </w:r>
    </w:p>
    <w:p w14:paraId="1FDFA6F2"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b w:val="0"/>
          <w:bCs w:val="0"/>
        </w:rPr>
        <w:t>Low Vibration (&lt;1.0 mm/s):</w:t>
      </w:r>
      <w:r w:rsidRPr="00675625">
        <w:rPr>
          <w:rStyle w:val="Strong"/>
          <w:rFonts w:ascii="Segoe UI Bold" w:hAnsi="Segoe UI Bold" w:cs="Segoe UI"/>
        </w:rPr>
        <w:t xml:space="preserve"> </w:t>
      </w:r>
      <w:r w:rsidRPr="0009126A">
        <w:rPr>
          <w:rFonts w:ascii="Microsoft YaHei UI Light" w:eastAsia="Microsoft YaHei UI Light" w:hAnsi="Microsoft YaHei UI Light"/>
          <w:b/>
          <w:bCs/>
        </w:rPr>
        <w:t>Indicates smooth operation and well-balanced components.</w:t>
      </w:r>
    </w:p>
    <w:p w14:paraId="62145487" w14:textId="77777777" w:rsidR="006905AC" w:rsidRPr="006905AC" w:rsidRDefault="006905AC" w:rsidP="00E0158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Vibration (&gt;1.0 mm/s):</w:t>
      </w:r>
      <w:r w:rsidRPr="00675625">
        <w:rPr>
          <w:rStyle w:val="Strong"/>
          <w:rFonts w:ascii="Segoe UI Bold" w:hAnsi="Segoe UI Bold" w:cs="Segoe UI"/>
        </w:rPr>
        <w:t xml:space="preserve"> </w:t>
      </w:r>
      <w:r w:rsidRPr="0009126A">
        <w:rPr>
          <w:rFonts w:ascii="Microsoft YaHei UI Light" w:eastAsia="Microsoft YaHei UI Light" w:hAnsi="Microsoft YaHei UI Light"/>
          <w:b/>
          <w:bCs/>
        </w:rPr>
        <w:t>Can indicate misalignment, imbalance, or bearing wear, leading to potential damage or failure of the spindle and other components</w:t>
      </w:r>
      <w:r w:rsidRPr="006905AC">
        <w:rPr>
          <w:rFonts w:ascii="Times New Roman" w:eastAsia="Times New Roman" w:hAnsi="Times New Roman" w:cs="Times New Roman"/>
          <w:kern w:val="0"/>
          <w:sz w:val="24"/>
          <w:szCs w:val="24"/>
          <w:lang w:val="en-IN" w:eastAsia="en-IN"/>
          <w14:ligatures w14:val="none"/>
        </w:rPr>
        <w:t>.</w:t>
      </w:r>
    </w:p>
    <w:p w14:paraId="40FB9BE1" w14:textId="77777777" w:rsidR="006905AC" w:rsidRPr="00675625" w:rsidRDefault="006905AC" w:rsidP="00E01587">
      <w:pPr>
        <w:numPr>
          <w:ilvl w:val="0"/>
          <w:numId w:val="11"/>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0F97E29B"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spindle vibration using a reliable vibration meter.</w:t>
      </w:r>
    </w:p>
    <w:p w14:paraId="50DCFBF2"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spindle and bearings for signs of wear, misalignment, or imbalance.</w:t>
      </w:r>
    </w:p>
    <w:p w14:paraId="48BA5020"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spindle is properly balanced and all components are securely fastened.</w:t>
      </w:r>
    </w:p>
    <w:p w14:paraId="2EA0B3F8" w14:textId="77777777" w:rsidR="006905AC" w:rsidRPr="00675625" w:rsidRDefault="006905AC" w:rsidP="00E01587">
      <w:pPr>
        <w:numPr>
          <w:ilvl w:val="0"/>
          <w:numId w:val="11"/>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6624EA7D"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vibration levels are consistently outside the normal range, investigate and resolve underlying issues such as misalignment, imbalance, or bearing problems.</w:t>
      </w:r>
    </w:p>
    <w:p w14:paraId="31449C7F" w14:textId="77777777" w:rsidR="006905AC" w:rsidRPr="0009126A" w:rsidRDefault="006905AC" w:rsidP="00E01587">
      <w:pPr>
        <w:numPr>
          <w:ilvl w:val="1"/>
          <w:numId w:val="11"/>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spindle and bearings</w:t>
      </w:r>
    </w:p>
    <w:p w14:paraId="0653166B" w14:textId="77777777" w:rsidR="006905AC" w:rsidRPr="007F7C4D" w:rsidRDefault="006905AC" w:rsidP="006905AC">
      <w:pPr>
        <w:pStyle w:val="Heading3"/>
        <w:rPr>
          <w:rStyle w:val="Strong"/>
          <w:sz w:val="40"/>
          <w:szCs w:val="40"/>
        </w:rPr>
      </w:pPr>
      <w:r w:rsidRPr="007F7C4D">
        <w:rPr>
          <w:rStyle w:val="Strong"/>
          <w:sz w:val="40"/>
          <w:szCs w:val="40"/>
        </w:rPr>
        <w:lastRenderedPageBreak/>
        <w:t>Tool Vibration: Normal Level for Fuel Pump Manufacturers</w:t>
      </w:r>
    </w:p>
    <w:p w14:paraId="58F95D71" w14:textId="77777777" w:rsidR="006905AC" w:rsidRPr="007F7C4D" w:rsidRDefault="006905AC" w:rsidP="006905AC">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7182976F" w14:textId="77777777" w:rsidR="006905AC" w:rsidRPr="00675625" w:rsidRDefault="006905AC" w:rsidP="00E01587">
      <w:pPr>
        <w:numPr>
          <w:ilvl w:val="0"/>
          <w:numId w:val="12"/>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Vibration Range:</w:t>
      </w:r>
    </w:p>
    <w:p w14:paraId="39F85FEE"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tool vibration level for a fuel pump manufacturing system is below 2.5 mm/s.</w:t>
      </w:r>
    </w:p>
    <w:p w14:paraId="088508CD"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tools and equipment.</w:t>
      </w:r>
    </w:p>
    <w:p w14:paraId="72AF640E" w14:textId="77777777" w:rsidR="006905AC" w:rsidRPr="00675625" w:rsidRDefault="006905AC" w:rsidP="00E01587">
      <w:pPr>
        <w:numPr>
          <w:ilvl w:val="0"/>
          <w:numId w:val="12"/>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Vibration Levels:</w:t>
      </w:r>
    </w:p>
    <w:p w14:paraId="4D9E6725"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tool vibration within the normal range prevents excessive wear and tear on the tools and the machinery.</w:t>
      </w:r>
    </w:p>
    <w:p w14:paraId="50E7CC3C" w14:textId="77777777" w:rsidR="006905AC" w:rsidRPr="006905AC" w:rsidRDefault="006905AC" w:rsidP="00E0158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9126A">
        <w:rPr>
          <w:rFonts w:ascii="Microsoft YaHei UI Light" w:eastAsia="Microsoft YaHei UI Light" w:hAnsi="Microsoft YaHei UI Light"/>
          <w:b/>
          <w:bCs/>
        </w:rPr>
        <w:t>It ensures that the manufacturing process is smooth, precise, and efficient, reducing the risk of defects</w:t>
      </w:r>
      <w:r w:rsidRPr="006905AC">
        <w:rPr>
          <w:rFonts w:ascii="Times New Roman" w:eastAsia="Times New Roman" w:hAnsi="Times New Roman" w:cs="Times New Roman"/>
          <w:kern w:val="0"/>
          <w:sz w:val="24"/>
          <w:szCs w:val="24"/>
          <w:lang w:val="en-IN" w:eastAsia="en-IN"/>
          <w14:ligatures w14:val="none"/>
        </w:rPr>
        <w:t>.</w:t>
      </w:r>
    </w:p>
    <w:p w14:paraId="6792F2CF" w14:textId="77777777" w:rsidR="006905AC" w:rsidRPr="00675625" w:rsidRDefault="006905AC" w:rsidP="00E01587">
      <w:pPr>
        <w:numPr>
          <w:ilvl w:val="0"/>
          <w:numId w:val="12"/>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Vibration:</w:t>
      </w:r>
    </w:p>
    <w:p w14:paraId="0B79E750"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b w:val="0"/>
          <w:bCs w:val="0"/>
        </w:rPr>
        <w:t>Low Vibration (&lt;2.5 mm/s):</w:t>
      </w:r>
      <w:r w:rsidRPr="006905AC">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Indicates smooth operation and well-maintained equipment.</w:t>
      </w:r>
    </w:p>
    <w:p w14:paraId="5EABA20E" w14:textId="77777777" w:rsidR="006905AC" w:rsidRPr="006905AC" w:rsidRDefault="006905AC" w:rsidP="00E0158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Vibration (&gt;2.5 mm/s):</w:t>
      </w:r>
      <w:r w:rsidRPr="006905AC">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indicate tool misalignment, imbalance, or wear, leading to potential damage or failure of the tools and equipment, and possible defects in the manufactured products</w:t>
      </w:r>
      <w:r w:rsidRPr="006905AC">
        <w:rPr>
          <w:rFonts w:ascii="Times New Roman" w:eastAsia="Times New Roman" w:hAnsi="Times New Roman" w:cs="Times New Roman"/>
          <w:kern w:val="0"/>
          <w:sz w:val="24"/>
          <w:szCs w:val="24"/>
          <w:lang w:val="en-IN" w:eastAsia="en-IN"/>
          <w14:ligatures w14:val="none"/>
        </w:rPr>
        <w:t>.</w:t>
      </w:r>
    </w:p>
    <w:p w14:paraId="7974E38D" w14:textId="77777777" w:rsidR="006905AC" w:rsidRPr="00675625" w:rsidRDefault="006905AC" w:rsidP="00E01587">
      <w:pPr>
        <w:numPr>
          <w:ilvl w:val="0"/>
          <w:numId w:val="12"/>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144A8AB7"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tool vibration using a reliable vibration meter.</w:t>
      </w:r>
    </w:p>
    <w:p w14:paraId="0AB856F1"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tools and machinery for signs of wear, misalignment, or imbalance.</w:t>
      </w:r>
    </w:p>
    <w:p w14:paraId="5CEC0177"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tools are properly balanced and all components are securely fastened.</w:t>
      </w:r>
    </w:p>
    <w:p w14:paraId="6501089F" w14:textId="77777777" w:rsidR="006905AC" w:rsidRPr="00675625" w:rsidRDefault="006905AC" w:rsidP="00E01587">
      <w:pPr>
        <w:numPr>
          <w:ilvl w:val="0"/>
          <w:numId w:val="12"/>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73B4A628" w14:textId="77777777"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vibration levels are consistently outside the normal range, investigate and resolve underlying issues such as misalignment, imbalance, or tool wear.</w:t>
      </w:r>
    </w:p>
    <w:p w14:paraId="74574A09" w14:textId="4E2CA7F8" w:rsidR="006905AC" w:rsidRPr="0009126A" w:rsidRDefault="006905AC" w:rsidP="00E01587">
      <w:pPr>
        <w:numPr>
          <w:ilvl w:val="1"/>
          <w:numId w:val="12"/>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tools and machinery.</w:t>
      </w:r>
    </w:p>
    <w:p w14:paraId="2234B634" w14:textId="4A221C92" w:rsidR="006905AC" w:rsidRPr="007F7C4D" w:rsidRDefault="006905AC" w:rsidP="007F7C4D">
      <w:pPr>
        <w:pStyle w:val="Heading3"/>
        <w:rPr>
          <w:rStyle w:val="Strong"/>
          <w:sz w:val="40"/>
          <w:szCs w:val="40"/>
        </w:rPr>
      </w:pPr>
      <w:r w:rsidRPr="007F7C4D">
        <w:rPr>
          <w:rStyle w:val="Strong"/>
          <w:sz w:val="40"/>
          <w:szCs w:val="40"/>
        </w:rPr>
        <w:lastRenderedPageBreak/>
        <w:t>Spindle Speed: Normal Level for Fuel Pump Manufacturers</w:t>
      </w:r>
    </w:p>
    <w:p w14:paraId="1F282998" w14:textId="77777777" w:rsidR="006905AC" w:rsidRPr="007F7C4D" w:rsidRDefault="006905AC" w:rsidP="006905AC">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62D070B4" w14:textId="77777777" w:rsidR="006905AC" w:rsidRPr="00675625" w:rsidRDefault="006905AC" w:rsidP="00E01587">
      <w:pPr>
        <w:numPr>
          <w:ilvl w:val="0"/>
          <w:numId w:val="13"/>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Speed Range:</w:t>
      </w:r>
    </w:p>
    <w:p w14:paraId="71808F7A"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spindle speed for a fuel pump system is between 500 to 3000 RPM.</w:t>
      </w:r>
    </w:p>
    <w:p w14:paraId="6C0D3AFF"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spindle and associated components.</w:t>
      </w:r>
    </w:p>
    <w:p w14:paraId="529D3642" w14:textId="77777777" w:rsidR="006905AC" w:rsidRPr="00675625" w:rsidRDefault="006905AC" w:rsidP="00E01587">
      <w:pPr>
        <w:numPr>
          <w:ilvl w:val="0"/>
          <w:numId w:val="13"/>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Speed Levels:</w:t>
      </w:r>
    </w:p>
    <w:p w14:paraId="743751EC"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spindle speed within the normal range prevents excessive wear and tear on the spindle and bearings.</w:t>
      </w:r>
    </w:p>
    <w:p w14:paraId="094EC3AC"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ensures the fuel pump operates efficiently and effectively without causing undue stress on the components.</w:t>
      </w:r>
    </w:p>
    <w:p w14:paraId="2DB5578E" w14:textId="77777777" w:rsidR="006905AC" w:rsidRPr="00675625" w:rsidRDefault="006905AC" w:rsidP="00E01587">
      <w:pPr>
        <w:numPr>
          <w:ilvl w:val="0"/>
          <w:numId w:val="13"/>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Speed:</w:t>
      </w:r>
    </w:p>
    <w:p w14:paraId="20ECB3A9"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rPr>
        <w:t>Low Speed (&lt;500 RPM):</w:t>
      </w:r>
      <w:r w:rsidRPr="006905AC">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inefficient pump operation and poor fuel atomization.</w:t>
      </w:r>
    </w:p>
    <w:p w14:paraId="33B52267" w14:textId="77777777" w:rsidR="006905AC" w:rsidRPr="006905AC" w:rsidRDefault="006905AC" w:rsidP="00E01587">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Speed (&gt;3000 RPM):</w:t>
      </w:r>
      <w:r w:rsidRPr="006905AC">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cause excessive wear, overheating, and potential failure of the spindle and other components</w:t>
      </w:r>
      <w:r w:rsidRPr="006905AC">
        <w:rPr>
          <w:rFonts w:ascii="Times New Roman" w:eastAsia="Times New Roman" w:hAnsi="Times New Roman" w:cs="Times New Roman"/>
          <w:kern w:val="0"/>
          <w:sz w:val="24"/>
          <w:szCs w:val="24"/>
          <w:lang w:val="en-IN" w:eastAsia="en-IN"/>
          <w14:ligatures w14:val="none"/>
        </w:rPr>
        <w:t>.</w:t>
      </w:r>
    </w:p>
    <w:p w14:paraId="46F59240" w14:textId="77777777" w:rsidR="006905AC" w:rsidRPr="00675625" w:rsidRDefault="006905AC" w:rsidP="00E01587">
      <w:pPr>
        <w:numPr>
          <w:ilvl w:val="0"/>
          <w:numId w:val="13"/>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55F86A01"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spindle speed using a reliable tachometer.</w:t>
      </w:r>
    </w:p>
    <w:p w14:paraId="36079084"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spindle and bearings for signs of wear, misalignment, or imbalance.</w:t>
      </w:r>
    </w:p>
    <w:p w14:paraId="5B3FDDDC"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spindle is properly balanced and all components are securely fastened.</w:t>
      </w:r>
    </w:p>
    <w:p w14:paraId="3C2F2CD2" w14:textId="77777777" w:rsidR="006905AC" w:rsidRPr="00675625" w:rsidRDefault="006905AC" w:rsidP="00E01587">
      <w:pPr>
        <w:numPr>
          <w:ilvl w:val="0"/>
          <w:numId w:val="13"/>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78D73D57"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speed is consistently outside the normal range, investigate and resolve underlying issues such as misalignment, imbalance, or bearing problems.</w:t>
      </w:r>
    </w:p>
    <w:p w14:paraId="745936A0" w14:textId="77777777" w:rsidR="006905AC" w:rsidRPr="0009126A" w:rsidRDefault="006905AC" w:rsidP="00E01587">
      <w:pPr>
        <w:numPr>
          <w:ilvl w:val="1"/>
          <w:numId w:val="13"/>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spindle and bearings.</w:t>
      </w:r>
    </w:p>
    <w:p w14:paraId="1BC4E172" w14:textId="6D508C59" w:rsidR="00CB3313" w:rsidRPr="007F7C4D" w:rsidRDefault="006905AC" w:rsidP="006905AC">
      <w:pPr>
        <w:pStyle w:val="Heading3"/>
        <w:rPr>
          <w:rStyle w:val="Strong"/>
          <w:sz w:val="40"/>
          <w:szCs w:val="40"/>
        </w:rPr>
      </w:pPr>
      <w:r w:rsidRPr="007F7C4D">
        <w:rPr>
          <w:rStyle w:val="Strong"/>
          <w:sz w:val="40"/>
          <w:szCs w:val="40"/>
        </w:rPr>
        <w:lastRenderedPageBreak/>
        <w:t>Voltage: Normal Level for Fuel Pump Manufacturers</w:t>
      </w:r>
    </w:p>
    <w:p w14:paraId="0B9A15D9" w14:textId="77777777" w:rsidR="006905AC" w:rsidRPr="007F7C4D" w:rsidRDefault="006905AC" w:rsidP="006905AC">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3144E958" w14:textId="77777777" w:rsidR="006905AC" w:rsidRPr="00675625" w:rsidRDefault="006905AC" w:rsidP="00E01587">
      <w:pPr>
        <w:numPr>
          <w:ilvl w:val="0"/>
          <w:numId w:val="1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Voltage Range:</w:t>
      </w:r>
    </w:p>
    <w:p w14:paraId="3BB8A1B2"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voltage level for a fuel pump system is between 12 to 14 volts (for a 12V system commonly used in automotive applications).</w:t>
      </w:r>
    </w:p>
    <w:p w14:paraId="35200381"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fuel pump's electrical components.</w:t>
      </w:r>
    </w:p>
    <w:p w14:paraId="28333D89" w14:textId="77777777" w:rsidR="006905AC" w:rsidRPr="00675625" w:rsidRDefault="006905AC" w:rsidP="00E01587">
      <w:pPr>
        <w:numPr>
          <w:ilvl w:val="0"/>
          <w:numId w:val="1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Voltage Levels:</w:t>
      </w:r>
    </w:p>
    <w:p w14:paraId="50CC8A29"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voltage within the normal range prevents under-voltage and over-voltage conditions that can harm the fuel pump and its associated electronics.</w:t>
      </w:r>
    </w:p>
    <w:p w14:paraId="51DD151E"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It ensures the fuel pump operates efficiently and effectively without causing undue stress on the electrical components.</w:t>
      </w:r>
    </w:p>
    <w:p w14:paraId="29801204" w14:textId="77777777" w:rsidR="006905AC" w:rsidRPr="00675625" w:rsidRDefault="006905AC" w:rsidP="00E01587">
      <w:pPr>
        <w:numPr>
          <w:ilvl w:val="0"/>
          <w:numId w:val="1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Voltage:</w:t>
      </w:r>
    </w:p>
    <w:p w14:paraId="313FEF6F" w14:textId="77777777" w:rsidR="006905AC" w:rsidRPr="006905AC" w:rsidRDefault="006905AC" w:rsidP="00E0158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Low Voltage (&lt;12V):</w:t>
      </w:r>
      <w:r w:rsidRPr="006905AC">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insufficient power supply to the fuel pump, leading to poor performance or failure to operate</w:t>
      </w:r>
      <w:r w:rsidRPr="006905AC">
        <w:rPr>
          <w:rFonts w:ascii="Times New Roman" w:eastAsia="Times New Roman" w:hAnsi="Times New Roman" w:cs="Times New Roman"/>
          <w:kern w:val="0"/>
          <w:sz w:val="24"/>
          <w:szCs w:val="24"/>
          <w:lang w:val="en-IN" w:eastAsia="en-IN"/>
          <w14:ligatures w14:val="none"/>
        </w:rPr>
        <w:t>.</w:t>
      </w:r>
    </w:p>
    <w:p w14:paraId="7CD12FD7" w14:textId="77777777" w:rsidR="006905AC" w:rsidRPr="006905AC" w:rsidRDefault="006905AC" w:rsidP="00E01587">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Voltage (&gt;14V):</w:t>
      </w:r>
      <w:r w:rsidRPr="00675625">
        <w:rPr>
          <w:rStyle w:val="Strong"/>
          <w:rFonts w:ascii="Segoe UI Bold" w:hAnsi="Segoe UI Bold" w:cs="Segoe UI"/>
        </w:rPr>
        <w:t xml:space="preserve"> </w:t>
      </w:r>
      <w:r w:rsidRPr="0009126A">
        <w:rPr>
          <w:rFonts w:ascii="Microsoft YaHei UI Light" w:eastAsia="Microsoft YaHei UI Light" w:hAnsi="Microsoft YaHei UI Light"/>
          <w:b/>
          <w:bCs/>
        </w:rPr>
        <w:t>Can cause overheating, damage to the pump's electrical components, and reduced lifespan</w:t>
      </w:r>
      <w:r w:rsidRPr="006905AC">
        <w:rPr>
          <w:rFonts w:ascii="Times New Roman" w:eastAsia="Times New Roman" w:hAnsi="Times New Roman" w:cs="Times New Roman"/>
          <w:kern w:val="0"/>
          <w:sz w:val="24"/>
          <w:szCs w:val="24"/>
          <w:lang w:val="en-IN" w:eastAsia="en-IN"/>
          <w14:ligatures w14:val="none"/>
        </w:rPr>
        <w:t>.</w:t>
      </w:r>
    </w:p>
    <w:p w14:paraId="002545FE" w14:textId="77777777" w:rsidR="006905AC" w:rsidRPr="00675625" w:rsidRDefault="006905AC" w:rsidP="00E01587">
      <w:pPr>
        <w:numPr>
          <w:ilvl w:val="0"/>
          <w:numId w:val="1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30FAD08E"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voltage using a reliable voltmeter.</w:t>
      </w:r>
    </w:p>
    <w:p w14:paraId="211FA2AB"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electrical system for signs of wear, loose connections, or damaged wiring.</w:t>
      </w:r>
    </w:p>
    <w:p w14:paraId="55B03C22"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battery and charging system are functioning correctly to maintain a stable voltage supply.</w:t>
      </w:r>
    </w:p>
    <w:p w14:paraId="64FFBF2A" w14:textId="77777777" w:rsidR="006905AC" w:rsidRPr="00675625" w:rsidRDefault="006905AC" w:rsidP="00E01587">
      <w:pPr>
        <w:numPr>
          <w:ilvl w:val="0"/>
          <w:numId w:val="14"/>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42558DCB"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voltage is consistently outside the normal range, investigate and resolve underlying issues such as a failing alternator, battery problems, or poor connections.</w:t>
      </w:r>
    </w:p>
    <w:p w14:paraId="672D6EEC" w14:textId="77777777" w:rsidR="006905AC" w:rsidRPr="0009126A" w:rsidRDefault="006905AC" w:rsidP="00E01587">
      <w:pPr>
        <w:numPr>
          <w:ilvl w:val="1"/>
          <w:numId w:val="14"/>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repairs can prevent costly breakdowns and extend the life of the fuel pump and its electrical components.</w:t>
      </w:r>
    </w:p>
    <w:p w14:paraId="171607DA" w14:textId="5D5CB47D" w:rsidR="006905AC" w:rsidRPr="007F7C4D" w:rsidRDefault="00AC56B0" w:rsidP="007F7C4D">
      <w:pPr>
        <w:pStyle w:val="Heading3"/>
        <w:rPr>
          <w:rStyle w:val="Strong"/>
          <w:sz w:val="40"/>
          <w:szCs w:val="40"/>
        </w:rPr>
      </w:pPr>
      <w:r w:rsidRPr="007F7C4D">
        <w:rPr>
          <w:rStyle w:val="Strong"/>
          <w:sz w:val="40"/>
          <w:szCs w:val="40"/>
        </w:rPr>
        <w:lastRenderedPageBreak/>
        <w:t>Torque: Normal Level for Fuel Pump Manufacturers</w:t>
      </w:r>
    </w:p>
    <w:p w14:paraId="629C9C19" w14:textId="77777777" w:rsidR="00AC56B0" w:rsidRPr="007F7C4D" w:rsidRDefault="00AC56B0" w:rsidP="00AC56B0">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2D1D51A9" w14:textId="77777777" w:rsidR="00AC56B0" w:rsidRPr="00675625" w:rsidRDefault="00AC56B0" w:rsidP="00E01587">
      <w:pPr>
        <w:numPr>
          <w:ilvl w:val="0"/>
          <w:numId w:val="15"/>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Normal Torque Range:</w:t>
      </w:r>
    </w:p>
    <w:p w14:paraId="58D28D6B"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The typical normal torque level for a fuel pump system assembly is between 20 to 30 Nm for standard bolts and components.</w:t>
      </w:r>
    </w:p>
    <w:p w14:paraId="20883796"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optimal performance and longevity of the fuel pump and its components.</w:t>
      </w:r>
    </w:p>
    <w:p w14:paraId="24C936AF" w14:textId="77777777" w:rsidR="00AC56B0" w:rsidRPr="00675625" w:rsidRDefault="00AC56B0" w:rsidP="00E01587">
      <w:pPr>
        <w:numPr>
          <w:ilvl w:val="0"/>
          <w:numId w:val="15"/>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Importance of Maintaining Normal Torque Levels:</w:t>
      </w:r>
    </w:p>
    <w:p w14:paraId="56438C19"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torque within the normal range prevents under-tightening and over-tightening, which can lead to component failure or damage.</w:t>
      </w:r>
    </w:p>
    <w:p w14:paraId="78628195" w14:textId="77777777" w:rsidR="00AC56B0" w:rsidRPr="00AC56B0" w:rsidRDefault="00AC56B0" w:rsidP="00E0158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9126A">
        <w:rPr>
          <w:rFonts w:ascii="Microsoft YaHei UI Light" w:eastAsia="Microsoft YaHei UI Light" w:hAnsi="Microsoft YaHei UI Light"/>
          <w:b/>
          <w:bCs/>
        </w:rPr>
        <w:t>It ensures the fuel pump operates efficiently and effectively without causing undue stress on the mechanical components.</w:t>
      </w:r>
    </w:p>
    <w:p w14:paraId="76121D8C" w14:textId="77777777" w:rsidR="00AC56B0" w:rsidRPr="00675625" w:rsidRDefault="00AC56B0" w:rsidP="00E01587">
      <w:pPr>
        <w:numPr>
          <w:ilvl w:val="0"/>
          <w:numId w:val="15"/>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Consequences of Abnormal Torque:</w:t>
      </w:r>
    </w:p>
    <w:p w14:paraId="30047DC5"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675625">
        <w:rPr>
          <w:rStyle w:val="Strong"/>
          <w:rFonts w:ascii="Segoe UI Bold" w:hAnsi="Segoe UI Bold" w:cs="Segoe UI"/>
          <w:b w:val="0"/>
          <w:bCs w:val="0"/>
        </w:rPr>
        <w:t>Low Torque (&lt;20 Nm):</w:t>
      </w:r>
      <w:r w:rsidRPr="00AC56B0">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May result in loose connections, leading to leaks, vibrations, or component disassembly.</w:t>
      </w:r>
    </w:p>
    <w:p w14:paraId="3759B66C" w14:textId="77777777" w:rsidR="00AC56B0" w:rsidRPr="00AC56B0" w:rsidRDefault="00AC56B0" w:rsidP="00E0158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75625">
        <w:rPr>
          <w:rStyle w:val="Strong"/>
          <w:rFonts w:ascii="Segoe UI Bold" w:hAnsi="Segoe UI Bold" w:cs="Segoe UI"/>
          <w:b w:val="0"/>
          <w:bCs w:val="0"/>
        </w:rPr>
        <w:t>High Torque (&gt;30 Nm):</w:t>
      </w:r>
      <w:r w:rsidRPr="00AC56B0">
        <w:rPr>
          <w:rFonts w:ascii="Times New Roman" w:eastAsia="Times New Roman" w:hAnsi="Times New Roman" w:cs="Times New Roman"/>
          <w:kern w:val="0"/>
          <w:sz w:val="24"/>
          <w:szCs w:val="24"/>
          <w:lang w:val="en-IN" w:eastAsia="en-IN"/>
          <w14:ligatures w14:val="none"/>
        </w:rPr>
        <w:t xml:space="preserve"> </w:t>
      </w:r>
      <w:r w:rsidRPr="0009126A">
        <w:rPr>
          <w:rFonts w:ascii="Microsoft YaHei UI Light" w:eastAsia="Microsoft YaHei UI Light" w:hAnsi="Microsoft YaHei UI Light"/>
          <w:b/>
          <w:bCs/>
        </w:rPr>
        <w:t>Can cause threads to strip, bolts to break, or components to crack, reducing the lifespan and reliability of the fuel pump</w:t>
      </w:r>
      <w:r w:rsidRPr="00AC56B0">
        <w:rPr>
          <w:rFonts w:ascii="Times New Roman" w:eastAsia="Times New Roman" w:hAnsi="Times New Roman" w:cs="Times New Roman"/>
          <w:kern w:val="0"/>
          <w:sz w:val="24"/>
          <w:szCs w:val="24"/>
          <w:lang w:val="en-IN" w:eastAsia="en-IN"/>
          <w14:ligatures w14:val="none"/>
        </w:rPr>
        <w:t>.</w:t>
      </w:r>
    </w:p>
    <w:p w14:paraId="07B82E7F" w14:textId="77777777" w:rsidR="00AC56B0" w:rsidRPr="00675625" w:rsidRDefault="00AC56B0" w:rsidP="00E01587">
      <w:pPr>
        <w:numPr>
          <w:ilvl w:val="0"/>
          <w:numId w:val="15"/>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Monitoring and Maintenance:</w:t>
      </w:r>
    </w:p>
    <w:p w14:paraId="3FDC68C5"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torque levels during assembly and maintenance using a reliable torque wrench.</w:t>
      </w:r>
    </w:p>
    <w:p w14:paraId="05AC34F9"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components for signs of wear, misalignment, or damage.</w:t>
      </w:r>
    </w:p>
    <w:p w14:paraId="3A78DB0C"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all bolts and connections are tightened to the manufacturer’s specified torque levels.</w:t>
      </w:r>
    </w:p>
    <w:p w14:paraId="497823BD" w14:textId="77777777" w:rsidR="00AC56B0" w:rsidRPr="00675625" w:rsidRDefault="00AC56B0" w:rsidP="00E01587">
      <w:pPr>
        <w:numPr>
          <w:ilvl w:val="0"/>
          <w:numId w:val="15"/>
        </w:numPr>
        <w:spacing w:before="100" w:beforeAutospacing="1" w:after="100" w:afterAutospacing="1" w:line="240" w:lineRule="auto"/>
        <w:rPr>
          <w:rStyle w:val="Strong"/>
          <w:rFonts w:ascii="Segoe UI Bold" w:hAnsi="Segoe UI Bold" w:cs="Segoe UI"/>
        </w:rPr>
      </w:pPr>
      <w:r w:rsidRPr="00675625">
        <w:rPr>
          <w:rStyle w:val="Strong"/>
          <w:rFonts w:ascii="Segoe UI Bold" w:hAnsi="Segoe UI Bold" w:cs="Segoe UI"/>
          <w:b w:val="0"/>
          <w:bCs w:val="0"/>
        </w:rPr>
        <w:t>Adjustments and Repairs:</w:t>
      </w:r>
    </w:p>
    <w:p w14:paraId="20FFF556" w14:textId="77777777"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torque levels are consistently outside the normal range, re-torque the bolts and components to the correct specifications.</w:t>
      </w:r>
    </w:p>
    <w:p w14:paraId="16739865" w14:textId="5F98A309" w:rsidR="00AC56B0" w:rsidRPr="0009126A" w:rsidRDefault="00AC56B0" w:rsidP="00E01587">
      <w:pPr>
        <w:numPr>
          <w:ilvl w:val="1"/>
          <w:numId w:val="15"/>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adjustments can prevent costly breakdowns and extend the life of the fuel pump and its components</w:t>
      </w:r>
    </w:p>
    <w:p w14:paraId="7DB371AC" w14:textId="3EEBCBF3" w:rsidR="00240225" w:rsidRPr="007F7C4D" w:rsidRDefault="00240225" w:rsidP="007F7C4D">
      <w:pPr>
        <w:pStyle w:val="Heading3"/>
        <w:rPr>
          <w:rStyle w:val="Strong"/>
          <w:sz w:val="40"/>
          <w:szCs w:val="40"/>
        </w:rPr>
      </w:pPr>
      <w:r w:rsidRPr="007F7C4D">
        <w:rPr>
          <w:rStyle w:val="Strong"/>
          <w:sz w:val="40"/>
          <w:szCs w:val="40"/>
        </w:rPr>
        <w:t>Cutting of fuel pump</w:t>
      </w:r>
    </w:p>
    <w:p w14:paraId="5E5BD8EE" w14:textId="77777777" w:rsidR="00240225" w:rsidRPr="007F7C4D" w:rsidRDefault="00240225" w:rsidP="007F7C4D">
      <w:pPr>
        <w:spacing w:before="100" w:beforeAutospacing="1" w:after="100" w:afterAutospacing="1" w:line="240" w:lineRule="auto"/>
        <w:rPr>
          <w:rFonts w:ascii="Berlin Sans FB Demi" w:eastAsia="Times New Roman" w:hAnsi="Berlin Sans FB Demi" w:cs="Times New Roman"/>
          <w:b/>
          <w:bCs/>
          <w:kern w:val="0"/>
          <w:sz w:val="32"/>
          <w:szCs w:val="32"/>
          <w:lang w:val="en-IN" w:eastAsia="en-IN"/>
          <w14:ligatures w14:val="none"/>
        </w:rPr>
      </w:pPr>
      <w:r w:rsidRPr="007F7C4D">
        <w:rPr>
          <w:rFonts w:ascii="Berlin Sans FB Demi" w:eastAsia="Times New Roman" w:hAnsi="Berlin Sans FB Demi" w:cs="Times New Roman"/>
          <w:b/>
          <w:bCs/>
          <w:kern w:val="0"/>
          <w:sz w:val="32"/>
          <w:szCs w:val="32"/>
          <w:lang w:val="en-IN" w:eastAsia="en-IN"/>
          <w14:ligatures w14:val="none"/>
        </w:rPr>
        <w:t>Key Points:</w:t>
      </w:r>
    </w:p>
    <w:p w14:paraId="049E1495" w14:textId="77777777" w:rsidR="00240225" w:rsidRPr="00675625" w:rsidRDefault="00240225" w:rsidP="00E01587">
      <w:pPr>
        <w:pStyle w:val="NormalWeb"/>
        <w:numPr>
          <w:ilvl w:val="0"/>
          <w:numId w:val="16"/>
        </w:numPr>
        <w:rPr>
          <w:rStyle w:val="Strong"/>
          <w:rFonts w:ascii="Segoe UI Bold" w:eastAsiaTheme="minorHAnsi" w:hAnsi="Segoe UI Bold" w:cs="Segoe UI"/>
          <w:b w:val="0"/>
          <w:bCs w:val="0"/>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lastRenderedPageBreak/>
        <w:t>Normal Cutting Force Range:</w:t>
      </w:r>
    </w:p>
    <w:p w14:paraId="3F883DBE" w14:textId="68AA7892"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 xml:space="preserve">The typical normal cutting force for a fuel pump system assembly is between 5 to 10 </w:t>
      </w:r>
      <w:proofErr w:type="spellStart"/>
      <w:proofErr w:type="gramStart"/>
      <w:r w:rsidRPr="0009126A">
        <w:rPr>
          <w:rFonts w:ascii="Microsoft YaHei UI Light" w:eastAsia="Microsoft YaHei UI Light" w:hAnsi="Microsoft YaHei UI Light"/>
          <w:b/>
          <w:bCs/>
        </w:rPr>
        <w:t>kN</w:t>
      </w:r>
      <w:proofErr w:type="spellEnd"/>
      <w:r w:rsidRPr="0009126A">
        <w:rPr>
          <w:rFonts w:ascii="Microsoft YaHei UI Light" w:eastAsia="Microsoft YaHei UI Light" w:hAnsi="Microsoft YaHei UI Light"/>
          <w:b/>
          <w:bCs/>
        </w:rPr>
        <w:t xml:space="preserve">  (</w:t>
      </w:r>
      <w:proofErr w:type="gramEnd"/>
      <w:r w:rsidRPr="0009126A">
        <w:rPr>
          <w:rFonts w:ascii="Microsoft YaHei UI Light" w:eastAsia="Microsoft YaHei UI Light" w:hAnsi="Microsoft YaHei UI Light"/>
          <w:b/>
          <w:bCs/>
        </w:rPr>
        <w:t xml:space="preserve"> Kilonewtons )for standard cutting operations.</w:t>
      </w:r>
    </w:p>
    <w:p w14:paraId="68B582E7"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Operating within this range ensures clean cuts and maintains the integrity of the fuel pump components.</w:t>
      </w:r>
    </w:p>
    <w:p w14:paraId="166BD2CE" w14:textId="77777777" w:rsidR="00240225" w:rsidRPr="00675625" w:rsidRDefault="00240225" w:rsidP="00E01587">
      <w:pPr>
        <w:pStyle w:val="NormalWeb"/>
        <w:numPr>
          <w:ilvl w:val="0"/>
          <w:numId w:val="16"/>
        </w:numPr>
        <w:rPr>
          <w:rStyle w:val="Strong"/>
          <w:rFonts w:ascii="Segoe UI Bold" w:eastAsiaTheme="minorHAnsi" w:hAnsi="Segoe UI Bold" w:cs="Segoe UI"/>
          <w:b w:val="0"/>
          <w:bCs w:val="0"/>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t>Importance of Maintaining Normal Cutting Force Levels:</w:t>
      </w:r>
    </w:p>
    <w:p w14:paraId="4182D81E"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Maintaining cutting force within the normal range prevents incomplete cuts or excessive stress on the cutting tools and components.</w:t>
      </w:r>
    </w:p>
    <w:p w14:paraId="53A9C1FA" w14:textId="77777777" w:rsidR="00240225" w:rsidRPr="00240225" w:rsidRDefault="00240225" w:rsidP="00E01587">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09126A">
        <w:rPr>
          <w:rFonts w:ascii="Microsoft YaHei UI Light" w:eastAsia="Microsoft YaHei UI Light" w:hAnsi="Microsoft YaHei UI Light"/>
          <w:b/>
          <w:bCs/>
        </w:rPr>
        <w:t>It ensures the fuel pump parts are accurately machined, promoting efficient assembly and operation</w:t>
      </w:r>
      <w:r w:rsidRPr="00240225">
        <w:rPr>
          <w:rFonts w:ascii="Times New Roman" w:eastAsia="Times New Roman" w:hAnsi="Times New Roman" w:cs="Times New Roman"/>
          <w:kern w:val="0"/>
          <w:sz w:val="24"/>
          <w:szCs w:val="24"/>
          <w:lang w:val="en-IN" w:eastAsia="en-IN"/>
          <w14:ligatures w14:val="none"/>
        </w:rPr>
        <w:t>.</w:t>
      </w:r>
    </w:p>
    <w:p w14:paraId="32836DCF" w14:textId="77777777" w:rsidR="00240225" w:rsidRPr="00675625" w:rsidRDefault="00240225" w:rsidP="00E01587">
      <w:pPr>
        <w:pStyle w:val="NormalWeb"/>
        <w:numPr>
          <w:ilvl w:val="0"/>
          <w:numId w:val="16"/>
        </w:numPr>
        <w:rPr>
          <w:rStyle w:val="Strong"/>
          <w:rFonts w:ascii="Segoe UI Bold" w:eastAsiaTheme="minorHAnsi" w:hAnsi="Segoe UI Bold" w:cs="Segoe UI"/>
          <w:b w:val="0"/>
          <w:bCs w:val="0"/>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t>Consequences of Abnormal Cutting Force:</w:t>
      </w:r>
    </w:p>
    <w:p w14:paraId="77187DCE" w14:textId="77777777" w:rsidR="00240225" w:rsidRDefault="00240225" w:rsidP="00E01587">
      <w:pPr>
        <w:numPr>
          <w:ilvl w:val="1"/>
          <w:numId w:val="16"/>
        </w:numPr>
        <w:spacing w:before="100" w:beforeAutospacing="1" w:after="100" w:afterAutospacing="1" w:line="240" w:lineRule="auto"/>
      </w:pPr>
      <w:r w:rsidRPr="00675625">
        <w:rPr>
          <w:rStyle w:val="Strong"/>
          <w:rFonts w:ascii="Segoe UI Bold" w:hAnsi="Segoe UI Bold" w:cs="Segoe UI"/>
        </w:rPr>
        <w:t xml:space="preserve">Low Cutting Force (&lt;5 </w:t>
      </w:r>
      <w:proofErr w:type="spellStart"/>
      <w:r w:rsidRPr="00675625">
        <w:rPr>
          <w:rStyle w:val="Strong"/>
          <w:rFonts w:ascii="Segoe UI Bold" w:hAnsi="Segoe UI Bold" w:cs="Segoe UI"/>
        </w:rPr>
        <w:t>kN</w:t>
      </w:r>
      <w:proofErr w:type="spellEnd"/>
      <w:r w:rsidRPr="00675625">
        <w:rPr>
          <w:rStyle w:val="Strong"/>
          <w:rFonts w:ascii="Segoe UI Bold" w:hAnsi="Segoe UI Bold" w:cs="Segoe UI"/>
        </w:rPr>
        <w:t>):</w:t>
      </w:r>
      <w:r>
        <w:t xml:space="preserve"> </w:t>
      </w:r>
      <w:r w:rsidRPr="0009126A">
        <w:rPr>
          <w:rFonts w:ascii="Microsoft YaHei UI Light" w:eastAsia="Microsoft YaHei UI Light" w:hAnsi="Microsoft YaHei UI Light"/>
          <w:b/>
          <w:bCs/>
        </w:rPr>
        <w:t>May result in incomplete cuts, burrs, or rough edges, leading to poor assembly quality and potential malfunction</w:t>
      </w:r>
      <w:r w:rsidRPr="00240225">
        <w:rPr>
          <w:rFonts w:ascii="Times New Roman" w:eastAsia="Times New Roman" w:hAnsi="Times New Roman" w:cs="Times New Roman"/>
          <w:kern w:val="0"/>
          <w:sz w:val="24"/>
          <w:szCs w:val="24"/>
          <w:highlight w:val="yellow"/>
          <w:lang w:val="en-IN" w:eastAsia="en-IN"/>
          <w14:ligatures w14:val="none"/>
        </w:rPr>
        <w:t>.</w:t>
      </w:r>
    </w:p>
    <w:p w14:paraId="019F3F5A" w14:textId="77777777" w:rsidR="00240225" w:rsidRDefault="00240225" w:rsidP="00E01587">
      <w:pPr>
        <w:numPr>
          <w:ilvl w:val="1"/>
          <w:numId w:val="16"/>
        </w:numPr>
        <w:spacing w:before="100" w:beforeAutospacing="1" w:after="100" w:afterAutospacing="1" w:line="240" w:lineRule="auto"/>
      </w:pPr>
      <w:r w:rsidRPr="00675625">
        <w:rPr>
          <w:rStyle w:val="Strong"/>
          <w:rFonts w:ascii="Segoe UI Bold" w:hAnsi="Segoe UI Bold" w:cs="Segoe UI"/>
        </w:rPr>
        <w:t xml:space="preserve">High Cutting Force (&gt;10 </w:t>
      </w:r>
      <w:proofErr w:type="spellStart"/>
      <w:r w:rsidRPr="00675625">
        <w:rPr>
          <w:rStyle w:val="Strong"/>
          <w:rFonts w:ascii="Segoe UI Bold" w:hAnsi="Segoe UI Bold" w:cs="Segoe UI"/>
        </w:rPr>
        <w:t>kN</w:t>
      </w:r>
      <w:proofErr w:type="spellEnd"/>
      <w:r w:rsidRPr="00675625">
        <w:rPr>
          <w:rStyle w:val="Strong"/>
          <w:rFonts w:ascii="Segoe UI Bold" w:hAnsi="Segoe UI Bold" w:cs="Segoe UI"/>
        </w:rPr>
        <w:t>):</w:t>
      </w:r>
      <w:r>
        <w:t xml:space="preserve"> </w:t>
      </w:r>
      <w:r w:rsidRPr="0009126A">
        <w:rPr>
          <w:rFonts w:ascii="Microsoft YaHei UI Light" w:eastAsia="Microsoft YaHei UI Light" w:hAnsi="Microsoft YaHei UI Light"/>
          <w:b/>
          <w:bCs/>
        </w:rPr>
        <w:t>Can cause excessive tool wear, breakage, or deformation of components, reducing the lifespan and reliability of the fuel pump.</w:t>
      </w:r>
    </w:p>
    <w:p w14:paraId="554E0861" w14:textId="77777777" w:rsidR="00240225" w:rsidRPr="00675625" w:rsidRDefault="00240225" w:rsidP="00E01587">
      <w:pPr>
        <w:pStyle w:val="NormalWeb"/>
        <w:numPr>
          <w:ilvl w:val="0"/>
          <w:numId w:val="16"/>
        </w:numPr>
        <w:rPr>
          <w:rStyle w:val="Strong"/>
          <w:rFonts w:ascii="Segoe UI Bold" w:eastAsiaTheme="minorHAnsi" w:hAnsi="Segoe UI Bold" w:cs="Segoe UI"/>
          <w:b w:val="0"/>
          <w:bCs w:val="0"/>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t>Monitoring and Maintenance:</w:t>
      </w:r>
    </w:p>
    <w:p w14:paraId="2DA46348"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Regularly check the cutting force levels during machining using appropriate measurement tools.</w:t>
      </w:r>
    </w:p>
    <w:p w14:paraId="168191A2"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Inspect the cutting tools for signs of wear, dullness, or damage.</w:t>
      </w:r>
    </w:p>
    <w:p w14:paraId="03BCAA7A"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Ensure the cutting force is adjusted to the manufacturer’s specified levels to maintain precision and quality.</w:t>
      </w:r>
    </w:p>
    <w:p w14:paraId="77E4CDC1" w14:textId="77777777" w:rsidR="00240225" w:rsidRPr="00675625" w:rsidRDefault="00240225" w:rsidP="00E01587">
      <w:pPr>
        <w:pStyle w:val="NormalWeb"/>
        <w:numPr>
          <w:ilvl w:val="0"/>
          <w:numId w:val="16"/>
        </w:numPr>
        <w:rPr>
          <w:rStyle w:val="Strong"/>
          <w:rFonts w:ascii="Segoe UI Bold" w:eastAsiaTheme="minorHAnsi" w:hAnsi="Segoe UI Bold" w:cs="Segoe UI"/>
          <w:b w:val="0"/>
          <w:bCs w:val="0"/>
          <w:kern w:val="2"/>
          <w:sz w:val="22"/>
          <w:szCs w:val="22"/>
          <w:lang w:val="en-US" w:eastAsia="en-US"/>
        </w:rPr>
      </w:pPr>
      <w:r w:rsidRPr="00675625">
        <w:rPr>
          <w:rStyle w:val="Strong"/>
          <w:rFonts w:ascii="Segoe UI Bold" w:eastAsiaTheme="minorHAnsi" w:hAnsi="Segoe UI Bold" w:cs="Segoe UI"/>
          <w:b w:val="0"/>
          <w:bCs w:val="0"/>
          <w:kern w:val="2"/>
          <w:sz w:val="22"/>
          <w:szCs w:val="22"/>
          <w:lang w:val="en-US" w:eastAsia="en-US"/>
        </w:rPr>
        <w:t>Adjustments and Repairs:</w:t>
      </w:r>
    </w:p>
    <w:p w14:paraId="1FB6513D"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If the cutting force levels are consistently outside the normal range, adjust the machining parameters or replace the cutting tools as needed.</w:t>
      </w:r>
    </w:p>
    <w:p w14:paraId="305748D5" w14:textId="77777777" w:rsidR="00240225" w:rsidRPr="0009126A" w:rsidRDefault="00240225" w:rsidP="00E01587">
      <w:pPr>
        <w:numPr>
          <w:ilvl w:val="1"/>
          <w:numId w:val="16"/>
        </w:numPr>
        <w:spacing w:before="100" w:beforeAutospacing="1" w:after="100" w:afterAutospacing="1" w:line="240" w:lineRule="auto"/>
        <w:rPr>
          <w:rFonts w:ascii="Microsoft YaHei UI Light" w:eastAsia="Microsoft YaHei UI Light" w:hAnsi="Microsoft YaHei UI Light"/>
          <w:b/>
          <w:bCs/>
        </w:rPr>
      </w:pPr>
      <w:r w:rsidRPr="0009126A">
        <w:rPr>
          <w:rFonts w:ascii="Microsoft YaHei UI Light" w:eastAsia="Microsoft YaHei UI Light" w:hAnsi="Microsoft YaHei UI Light"/>
          <w:b/>
          <w:bCs/>
        </w:rPr>
        <w:t>Routine maintenance and timely adjustments can prevent costly rework, tool damage, and extend the life of the fuel pump and its components.</w:t>
      </w:r>
    </w:p>
    <w:p w14:paraId="1F91EBA6" w14:textId="77777777" w:rsidR="00240225" w:rsidRPr="0009126A" w:rsidRDefault="00240225" w:rsidP="00240225">
      <w:pPr>
        <w:pStyle w:val="NormalWeb"/>
        <w:rPr>
          <w:rFonts w:ascii="Microsoft YaHei UI Light" w:eastAsia="Microsoft YaHei UI Light" w:hAnsi="Microsoft YaHei UI Light" w:cstheme="minorBidi"/>
          <w:b/>
          <w:bCs/>
          <w:kern w:val="2"/>
          <w:sz w:val="22"/>
          <w:szCs w:val="22"/>
          <w:lang w:val="en-US" w:eastAsia="en-US"/>
        </w:rPr>
      </w:pPr>
      <w:r w:rsidRPr="0009126A">
        <w:rPr>
          <w:rFonts w:ascii="Microsoft YaHei UI Light" w:eastAsia="Microsoft YaHei UI Light" w:hAnsi="Microsoft YaHei UI Light" w:cstheme="minorBidi"/>
          <w:b/>
          <w:bCs/>
          <w:kern w:val="2"/>
          <w:sz w:val="22"/>
          <w:szCs w:val="22"/>
          <w:lang w:val="en-US" w:eastAsia="en-US"/>
        </w:rPr>
        <w:t>By following these key points, you can ensure that the cutting process of the fuel pump system assembly remains efficient and reliable, ultimately contributing to the overall performance and longevity of the fuel pump.</w:t>
      </w:r>
    </w:p>
    <w:p w14:paraId="0FD79663" w14:textId="77777777" w:rsidR="00240225" w:rsidRDefault="00240225" w:rsidP="00240225">
      <w:pPr>
        <w:spacing w:before="100" w:beforeAutospacing="1" w:after="100" w:afterAutospacing="1" w:line="240" w:lineRule="auto"/>
        <w:ind w:left="720"/>
        <w:rPr>
          <w:rFonts w:ascii="Times New Roman" w:eastAsia="Times New Roman" w:hAnsi="Times New Roman" w:cs="Times New Roman"/>
          <w:kern w:val="0"/>
          <w:sz w:val="24"/>
          <w:szCs w:val="24"/>
          <w:lang w:val="en-IN" w:eastAsia="en-IN"/>
          <w14:ligatures w14:val="none"/>
        </w:rPr>
      </w:pPr>
    </w:p>
    <w:p w14:paraId="3A5D1F7C" w14:textId="218D9D82" w:rsidR="00BF410E" w:rsidRDefault="00BF410E" w:rsidP="00BF410E">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7E0A359" w14:textId="77777777" w:rsidR="00512BDB" w:rsidRPr="00512BDB" w:rsidRDefault="00BF410E" w:rsidP="00512BDB">
      <w:pPr>
        <w:pStyle w:val="Heading1"/>
        <w:shd w:val="clear" w:color="auto" w:fill="FFFFFF"/>
        <w:textAlignment w:val="baseline"/>
      </w:pPr>
      <w:r w:rsidRPr="00DB3075">
        <w:rPr>
          <w:color w:val="000000" w:themeColor="text1"/>
          <w:highlight w:val="yellow"/>
        </w:rPr>
        <w:lastRenderedPageBreak/>
        <w:t xml:space="preserve">Article </w:t>
      </w:r>
      <w:r w:rsidRPr="00BF410E">
        <w:rPr>
          <w:color w:val="000000" w:themeColor="text1"/>
          <w:highlight w:val="yellow"/>
        </w:rPr>
        <w:t>– 2</w:t>
      </w:r>
      <w:r>
        <w:t xml:space="preserve">: </w:t>
      </w:r>
      <w:r w:rsidR="00512BDB" w:rsidRPr="00512BDB">
        <w:t>Risk analysis of machine failure factors in engine assembly process at PT. automotive</w:t>
      </w:r>
    </w:p>
    <w:p w14:paraId="469C1A50" w14:textId="6FE76273" w:rsidR="00512BDB" w:rsidRDefault="00512BDB" w:rsidP="00512BDB">
      <w:pPr>
        <w:pStyle w:val="Heading1"/>
      </w:pPr>
    </w:p>
    <w:p w14:paraId="60B6765E" w14:textId="77777777" w:rsidR="0016025E" w:rsidRPr="00E01587" w:rsidRDefault="0016025E" w:rsidP="0016025E">
      <w:pPr>
        <w:spacing w:after="0"/>
        <w:rPr>
          <w:rStyle w:val="Heading1Char"/>
        </w:rPr>
      </w:pPr>
      <w:r w:rsidRPr="00E01587">
        <w:rPr>
          <w:rStyle w:val="Heading1Char"/>
        </w:rPr>
        <w:t>Problem Statement</w:t>
      </w:r>
    </w:p>
    <w:p w14:paraId="52E7E37E" w14:textId="1B1A29D2"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E01587">
        <w:rPr>
          <w:rFonts w:ascii="Microsoft YaHei UI Light" w:eastAsia="Microsoft YaHei UI Light" w:hAnsi="Microsoft YaHei UI Light" w:cstheme="majorBidi"/>
          <w:b/>
          <w:bCs/>
          <w:color w:val="000000" w:themeColor="text1"/>
          <w:sz w:val="24"/>
          <w:szCs w:val="24"/>
        </w:rPr>
        <w:t xml:space="preserve">The production system is disrupted through device failures, main to unmet market demand and suboptimal </w:t>
      </w:r>
      <w:r w:rsidR="00E01587" w:rsidRPr="00E01587">
        <w:rPr>
          <w:rFonts w:ascii="Microsoft YaHei UI Light" w:eastAsia="Microsoft YaHei UI Light" w:hAnsi="Microsoft YaHei UI Light" w:cstheme="majorBidi"/>
          <w:b/>
          <w:bCs/>
          <w:color w:val="000000" w:themeColor="text1"/>
          <w:sz w:val="24"/>
          <w:szCs w:val="24"/>
        </w:rPr>
        <w:t>organization</w:t>
      </w:r>
      <w:r w:rsidRPr="00E01587">
        <w:rPr>
          <w:rFonts w:ascii="Microsoft YaHei UI Light" w:eastAsia="Microsoft YaHei UI Light" w:hAnsi="Microsoft YaHei UI Light" w:cstheme="majorBidi"/>
          <w:b/>
          <w:bCs/>
          <w:color w:val="000000" w:themeColor="text1"/>
          <w:sz w:val="24"/>
          <w:szCs w:val="24"/>
        </w:rPr>
        <w:t xml:space="preserve"> profits.</w:t>
      </w:r>
    </w:p>
    <w:p w14:paraId="250F2F78" w14:textId="380C53D1"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E01587">
        <w:rPr>
          <w:rFonts w:ascii="Microsoft YaHei UI Light" w:eastAsia="Microsoft YaHei UI Light" w:hAnsi="Microsoft YaHei UI Light" w:cstheme="majorBidi"/>
          <w:b/>
          <w:bCs/>
          <w:color w:val="000000" w:themeColor="text1"/>
          <w:sz w:val="24"/>
          <w:szCs w:val="24"/>
        </w:rPr>
        <w:t>PT. Automotive, an automotive employer in Indonesia, experiences system troubles affecting its manufacturing method.</w:t>
      </w:r>
    </w:p>
    <w:p w14:paraId="529CC823" w14:textId="77777777" w:rsidR="0016025E" w:rsidRPr="00E01587" w:rsidRDefault="0016025E" w:rsidP="0016025E">
      <w:pPr>
        <w:spacing w:after="0"/>
        <w:rPr>
          <w:rStyle w:val="Heading1Char"/>
        </w:rPr>
      </w:pPr>
      <w:r w:rsidRPr="00E01587">
        <w:rPr>
          <w:rStyle w:val="Heading1Char"/>
        </w:rPr>
        <w:t>Variables Used</w:t>
      </w:r>
    </w:p>
    <w:p w14:paraId="63B6D3BC" w14:textId="39A30724"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sz w:val="24"/>
          <w:szCs w:val="24"/>
        </w:rPr>
        <w:t>Machine Availability (MA):</w:t>
      </w:r>
      <w:r w:rsidRPr="00E01587">
        <w:rPr>
          <w:rFonts w:ascii="Microsoft YaHei UI Light" w:eastAsia="Microsoft YaHei UI Light" w:hAnsi="Microsoft YaHei UI Light" w:cstheme="majorBidi"/>
          <w:b/>
          <w:bCs/>
          <w:color w:val="000000" w:themeColor="text1"/>
          <w:sz w:val="24"/>
          <w:szCs w:val="24"/>
        </w:rPr>
        <w:t xml:space="preserve"> Percentage of time the machine is to be had to be used.</w:t>
      </w:r>
    </w:p>
    <w:p w14:paraId="77E5B826" w14:textId="79F407C7"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MTBF (Mean Time Between Failures):</w:t>
      </w:r>
      <w:r w:rsidRPr="00E01587">
        <w:rPr>
          <w:rFonts w:ascii="Microsoft YaHei UI Light" w:eastAsia="Microsoft YaHei UI Light" w:hAnsi="Microsoft YaHei UI Light" w:cstheme="majorBidi"/>
          <w:b/>
          <w:bCs/>
          <w:color w:val="000000" w:themeColor="text1"/>
          <w:sz w:val="24"/>
          <w:szCs w:val="24"/>
        </w:rPr>
        <w:t xml:space="preserve"> Average operational time between machine breakdowns.</w:t>
      </w:r>
    </w:p>
    <w:p w14:paraId="42D67660" w14:textId="73F86CFD"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 xml:space="preserve">MTTR (Mean Time </w:t>
      </w:r>
      <w:proofErr w:type="gramStart"/>
      <w:r w:rsidRPr="00C75BC0">
        <w:rPr>
          <w:rStyle w:val="Strong"/>
          <w:rFonts w:ascii="Segoe UI Bold" w:hAnsi="Segoe UI Bold" w:cs="Segoe UI"/>
          <w:b w:val="0"/>
          <w:bCs w:val="0"/>
        </w:rPr>
        <w:t>To</w:t>
      </w:r>
      <w:proofErr w:type="gramEnd"/>
      <w:r w:rsidRPr="00C75BC0">
        <w:rPr>
          <w:rStyle w:val="Strong"/>
          <w:rFonts w:ascii="Segoe UI Bold" w:hAnsi="Segoe UI Bold" w:cs="Segoe UI"/>
          <w:b w:val="0"/>
          <w:bCs w:val="0"/>
        </w:rPr>
        <w:t xml:space="preserve"> Repair):</w:t>
      </w:r>
      <w:r w:rsidRPr="00E01587">
        <w:rPr>
          <w:rFonts w:ascii="Microsoft YaHei UI Light" w:eastAsia="Microsoft YaHei UI Light" w:hAnsi="Microsoft YaHei UI Light" w:cstheme="majorBidi"/>
          <w:b/>
          <w:bCs/>
          <w:color w:val="000000" w:themeColor="text1"/>
          <w:sz w:val="24"/>
          <w:szCs w:val="24"/>
        </w:rPr>
        <w:t xml:space="preserve"> Average time taken to restore a system and return it to operational reputation.</w:t>
      </w:r>
    </w:p>
    <w:p w14:paraId="3888225C" w14:textId="10D9491E"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Quality:</w:t>
      </w:r>
      <w:r w:rsidRPr="00E01587">
        <w:rPr>
          <w:rFonts w:ascii="Microsoft YaHei UI Light" w:eastAsia="Microsoft YaHei UI Light" w:hAnsi="Microsoft YaHei UI Light" w:cstheme="majorBidi"/>
          <w:b/>
          <w:bCs/>
          <w:color w:val="000000" w:themeColor="text1"/>
          <w:sz w:val="24"/>
          <w:szCs w:val="24"/>
        </w:rPr>
        <w:t xml:space="preserve"> Percentage of defect-unfastened merchandise produced via the device.</w:t>
      </w:r>
    </w:p>
    <w:p w14:paraId="599AE2F6" w14:textId="19685982"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OEE (Overall Equipment Effectiveness):</w:t>
      </w:r>
      <w:r w:rsidRPr="00E01587">
        <w:rPr>
          <w:rFonts w:ascii="Microsoft YaHei UI Light" w:eastAsia="Microsoft YaHei UI Light" w:hAnsi="Microsoft YaHei UI Light" w:cstheme="majorBidi"/>
          <w:b/>
          <w:bCs/>
          <w:color w:val="000000" w:themeColor="text1"/>
          <w:sz w:val="24"/>
          <w:szCs w:val="24"/>
        </w:rPr>
        <w:t xml:space="preserve"> Combined degree of availability, overall performance, and excellent.</w:t>
      </w:r>
    </w:p>
    <w:p w14:paraId="2601D268" w14:textId="21D090BC"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RPN (Risk Priority Number):</w:t>
      </w:r>
      <w:r w:rsidRPr="00E01587">
        <w:rPr>
          <w:rFonts w:ascii="Microsoft YaHei UI Light" w:eastAsia="Microsoft YaHei UI Light" w:hAnsi="Microsoft YaHei UI Light" w:cstheme="majorBidi"/>
          <w:b/>
          <w:bCs/>
          <w:color w:val="000000" w:themeColor="text1"/>
          <w:sz w:val="24"/>
          <w:szCs w:val="24"/>
        </w:rPr>
        <w:t xml:space="preserve"> A cost used in FMEA to quantify the chance related to capacity failure modes.</w:t>
      </w:r>
    </w:p>
    <w:p w14:paraId="2EF1ADDC" w14:textId="0498694A" w:rsidR="0016025E" w:rsidRPr="00E01587" w:rsidRDefault="0016025E" w:rsidP="00E01587">
      <w:pPr>
        <w:pStyle w:val="ListParagraph"/>
        <w:numPr>
          <w:ilvl w:val="0"/>
          <w:numId w:val="26"/>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Critical RPN Value:</w:t>
      </w:r>
      <w:r w:rsidRPr="00E01587">
        <w:rPr>
          <w:rFonts w:ascii="Microsoft YaHei UI Light" w:eastAsia="Microsoft YaHei UI Light" w:hAnsi="Microsoft YaHei UI Light" w:cstheme="majorBidi"/>
          <w:b/>
          <w:bCs/>
          <w:color w:val="000000" w:themeColor="text1"/>
          <w:sz w:val="24"/>
          <w:szCs w:val="24"/>
        </w:rPr>
        <w:t xml:space="preserve"> A threshold value (68.963) used to prioritize corrective actions.</w:t>
      </w:r>
    </w:p>
    <w:p w14:paraId="08A78EBE" w14:textId="77777777" w:rsidR="0016025E" w:rsidRPr="00E01587" w:rsidRDefault="0016025E" w:rsidP="0016025E">
      <w:pPr>
        <w:spacing w:after="0"/>
        <w:rPr>
          <w:rStyle w:val="Heading1Char"/>
        </w:rPr>
      </w:pPr>
      <w:r w:rsidRPr="00E01587">
        <w:rPr>
          <w:rStyle w:val="Heading1Char"/>
        </w:rPr>
        <w:t>Key Insights</w:t>
      </w:r>
    </w:p>
    <w:p w14:paraId="1F1BBCE2" w14:textId="11905434" w:rsidR="0016025E" w:rsidRPr="00E01587"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 xml:space="preserve">FMEA </w:t>
      </w:r>
      <w:proofErr w:type="gramStart"/>
      <w:r w:rsidRPr="00C75BC0">
        <w:rPr>
          <w:rStyle w:val="Strong"/>
          <w:rFonts w:ascii="Segoe UI Bold" w:hAnsi="Segoe UI Bold" w:cs="Segoe UI"/>
          <w:b w:val="0"/>
          <w:bCs w:val="0"/>
        </w:rPr>
        <w:t>( Failure</w:t>
      </w:r>
      <w:proofErr w:type="gramEnd"/>
      <w:r w:rsidRPr="00C75BC0">
        <w:rPr>
          <w:rStyle w:val="Strong"/>
          <w:rFonts w:ascii="Segoe UI Bold" w:hAnsi="Segoe UI Bold" w:cs="Segoe UI"/>
          <w:b w:val="0"/>
          <w:bCs w:val="0"/>
        </w:rPr>
        <w:t xml:space="preserve"> Mode and Effect Analysis ) Method Application:</w:t>
      </w:r>
      <w:r w:rsidRPr="00E01587">
        <w:rPr>
          <w:rFonts w:ascii="Microsoft YaHei UI Light" w:eastAsia="Microsoft YaHei UI Light" w:hAnsi="Microsoft YaHei UI Light" w:cstheme="majorBidi"/>
          <w:b/>
          <w:bCs/>
          <w:color w:val="000000" w:themeColor="text1"/>
          <w:sz w:val="24"/>
          <w:szCs w:val="24"/>
        </w:rPr>
        <w:t xml:space="preserve"> Used to assess screw ups within the manufacturing method, figuring out the threat degree and precedence for machine screw ups.</w:t>
      </w:r>
    </w:p>
    <w:p w14:paraId="0629E3E0" w14:textId="77777777" w:rsidR="0016025E" w:rsidRPr="00E01587" w:rsidRDefault="0016025E" w:rsidP="0016025E">
      <w:pPr>
        <w:spacing w:after="0"/>
        <w:rPr>
          <w:rFonts w:ascii="Microsoft YaHei UI Light" w:eastAsia="Microsoft YaHei UI Light" w:hAnsi="Microsoft YaHei UI Light" w:cstheme="majorBidi"/>
          <w:b/>
          <w:bCs/>
          <w:color w:val="000000" w:themeColor="text1"/>
          <w:sz w:val="24"/>
          <w:szCs w:val="24"/>
        </w:rPr>
      </w:pPr>
    </w:p>
    <w:p w14:paraId="1017BD94" w14:textId="03260457" w:rsidR="0016025E" w:rsidRPr="00E01587"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lastRenderedPageBreak/>
        <w:t>Highest RPN Value:</w:t>
      </w:r>
      <w:r w:rsidRPr="00E01587">
        <w:rPr>
          <w:rFonts w:ascii="Microsoft YaHei UI Light" w:eastAsia="Microsoft YaHei UI Light" w:hAnsi="Microsoft YaHei UI Light" w:cstheme="majorBidi"/>
          <w:b/>
          <w:bCs/>
          <w:color w:val="000000" w:themeColor="text1"/>
          <w:sz w:val="24"/>
          <w:szCs w:val="24"/>
        </w:rPr>
        <w:t xml:space="preserve"> The maximum RPN cost for device failure is 225, indicating </w:t>
      </w:r>
      <w:proofErr w:type="spellStart"/>
      <w:proofErr w:type="gramStart"/>
      <w:r w:rsidRPr="00E01587">
        <w:rPr>
          <w:rFonts w:ascii="Microsoft YaHei UI Light" w:eastAsia="Microsoft YaHei UI Light" w:hAnsi="Microsoft YaHei UI Light" w:cstheme="majorBidi"/>
          <w:b/>
          <w:bCs/>
          <w:color w:val="000000" w:themeColor="text1"/>
          <w:sz w:val="24"/>
          <w:szCs w:val="24"/>
        </w:rPr>
        <w:t>a</w:t>
      </w:r>
      <w:proofErr w:type="spellEnd"/>
      <w:proofErr w:type="gramEnd"/>
      <w:r w:rsidRPr="00E01587">
        <w:rPr>
          <w:rFonts w:ascii="Microsoft YaHei UI Light" w:eastAsia="Microsoft YaHei UI Light" w:hAnsi="Microsoft YaHei UI Light" w:cstheme="majorBidi"/>
          <w:b/>
          <w:bCs/>
          <w:color w:val="000000" w:themeColor="text1"/>
          <w:sz w:val="24"/>
          <w:szCs w:val="24"/>
        </w:rPr>
        <w:t xml:space="preserve"> important failure mode because of the stylus pin now not functioning efficiently.</w:t>
      </w:r>
    </w:p>
    <w:p w14:paraId="79D088E4" w14:textId="77777777" w:rsidR="0016025E" w:rsidRPr="00E01587" w:rsidRDefault="0016025E" w:rsidP="0016025E">
      <w:pPr>
        <w:spacing w:after="0"/>
        <w:rPr>
          <w:rFonts w:ascii="Microsoft YaHei UI Light" w:eastAsia="Microsoft YaHei UI Light" w:hAnsi="Microsoft YaHei UI Light" w:cstheme="majorBidi"/>
          <w:b/>
          <w:bCs/>
          <w:color w:val="000000" w:themeColor="text1"/>
          <w:sz w:val="24"/>
          <w:szCs w:val="24"/>
        </w:rPr>
      </w:pPr>
    </w:p>
    <w:p w14:paraId="50208086" w14:textId="485F25AB" w:rsidR="0016025E" w:rsidRPr="00E01587"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Risk Management:</w:t>
      </w:r>
      <w:r w:rsidRPr="00E01587">
        <w:rPr>
          <w:rFonts w:ascii="Microsoft YaHei UI Light" w:eastAsia="Microsoft YaHei UI Light" w:hAnsi="Microsoft YaHei UI Light" w:cstheme="majorBidi"/>
          <w:b/>
          <w:bCs/>
          <w:color w:val="000000" w:themeColor="text1"/>
          <w:sz w:val="24"/>
          <w:szCs w:val="24"/>
        </w:rPr>
        <w:t xml:space="preserve"> Failures with RPN values more than the important RPN fee (68.963) are prioritized for fast corrective motion.</w:t>
      </w:r>
    </w:p>
    <w:p w14:paraId="09EF6B86" w14:textId="77777777" w:rsidR="0016025E" w:rsidRPr="00E01587" w:rsidRDefault="0016025E" w:rsidP="0016025E">
      <w:pPr>
        <w:spacing w:after="0"/>
        <w:rPr>
          <w:rFonts w:ascii="Microsoft YaHei UI Light" w:eastAsia="Microsoft YaHei UI Light" w:hAnsi="Microsoft YaHei UI Light" w:cstheme="majorBidi"/>
          <w:b/>
          <w:bCs/>
          <w:color w:val="000000" w:themeColor="text1"/>
          <w:sz w:val="24"/>
          <w:szCs w:val="24"/>
        </w:rPr>
      </w:pPr>
    </w:p>
    <w:p w14:paraId="40FCBB29" w14:textId="09F43276" w:rsidR="0016025E"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Impact of Machine Failures</w:t>
      </w:r>
      <w:r w:rsidRPr="00E01587">
        <w:rPr>
          <w:rFonts w:ascii="Microsoft YaHei UI Light" w:eastAsia="Microsoft YaHei UI Light" w:hAnsi="Microsoft YaHei UI Light" w:cstheme="majorBidi"/>
          <w:b/>
          <w:bCs/>
          <w:color w:val="000000" w:themeColor="text1"/>
          <w:sz w:val="24"/>
          <w:szCs w:val="24"/>
        </w:rPr>
        <w:t>: Machine disasters disrupt production, risking unmet market demand and reduced enterprise income.</w:t>
      </w:r>
    </w:p>
    <w:p w14:paraId="784091E2" w14:textId="77777777" w:rsidR="00E01587" w:rsidRPr="00E01587" w:rsidRDefault="00E01587" w:rsidP="00E01587">
      <w:pPr>
        <w:spacing w:after="0"/>
        <w:rPr>
          <w:rFonts w:ascii="Microsoft YaHei UI Light" w:eastAsia="Microsoft YaHei UI Light" w:hAnsi="Microsoft YaHei UI Light" w:cstheme="majorBidi"/>
          <w:b/>
          <w:bCs/>
          <w:color w:val="000000" w:themeColor="text1"/>
          <w:sz w:val="24"/>
          <w:szCs w:val="24"/>
        </w:rPr>
      </w:pPr>
    </w:p>
    <w:p w14:paraId="3AA4F8AC" w14:textId="545170C7" w:rsidR="0016025E"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Proposed Improvements:</w:t>
      </w:r>
      <w:r w:rsidRPr="00E01587">
        <w:rPr>
          <w:rFonts w:ascii="Microsoft YaHei UI Light" w:eastAsia="Microsoft YaHei UI Light" w:hAnsi="Microsoft YaHei UI Light" w:cstheme="majorBidi"/>
          <w:b/>
          <w:bCs/>
          <w:color w:val="000000" w:themeColor="text1"/>
          <w:sz w:val="24"/>
          <w:szCs w:val="24"/>
        </w:rPr>
        <w:t xml:space="preserve"> Implementing corrective movements based totally on FMEA outcomes to avoid manufacturing procedure disasters and enhance basic efficiency.</w:t>
      </w:r>
    </w:p>
    <w:p w14:paraId="536070F6" w14:textId="77777777" w:rsidR="00E01587" w:rsidRPr="00E01587" w:rsidRDefault="00E01587" w:rsidP="00E01587">
      <w:pPr>
        <w:spacing w:after="0"/>
        <w:rPr>
          <w:rFonts w:ascii="Microsoft YaHei UI Light" w:eastAsia="Microsoft YaHei UI Light" w:hAnsi="Microsoft YaHei UI Light" w:cstheme="majorBidi"/>
          <w:b/>
          <w:bCs/>
          <w:color w:val="000000" w:themeColor="text1"/>
          <w:sz w:val="24"/>
          <w:szCs w:val="24"/>
        </w:rPr>
      </w:pPr>
    </w:p>
    <w:p w14:paraId="26B5912C" w14:textId="0B04A566" w:rsidR="00512BDB" w:rsidRPr="00E01587" w:rsidRDefault="0016025E" w:rsidP="00E01587">
      <w:pPr>
        <w:pStyle w:val="ListParagraph"/>
        <w:numPr>
          <w:ilvl w:val="0"/>
          <w:numId w:val="25"/>
        </w:numPr>
        <w:spacing w:after="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Production Efficiency Goals:</w:t>
      </w:r>
      <w:r w:rsidRPr="00E01587">
        <w:rPr>
          <w:rFonts w:ascii="Microsoft YaHei UI Light" w:eastAsia="Microsoft YaHei UI Light" w:hAnsi="Microsoft YaHei UI Light" w:cstheme="majorBidi"/>
          <w:b/>
          <w:bCs/>
          <w:color w:val="000000" w:themeColor="text1"/>
          <w:sz w:val="24"/>
          <w:szCs w:val="24"/>
        </w:rPr>
        <w:t xml:space="preserve"> Increase system availability, lessen MTTR, improve great, and beautify OEE to attain most useful manufacturing overall performance.</w:t>
      </w:r>
    </w:p>
    <w:p w14:paraId="14CB0B4C" w14:textId="54E6FC37" w:rsidR="00EF18B5" w:rsidRDefault="00EF18B5" w:rsidP="00D1655B">
      <w:pPr>
        <w:pStyle w:val="Heading1"/>
        <w:shd w:val="clear" w:color="auto" w:fill="FFFFFF"/>
        <w:textAlignment w:val="baseline"/>
      </w:pPr>
      <w:r w:rsidRPr="00DB3075">
        <w:rPr>
          <w:color w:val="000000" w:themeColor="text1"/>
          <w:highlight w:val="yellow"/>
        </w:rPr>
        <w:t xml:space="preserve">Article </w:t>
      </w:r>
      <w:r w:rsidRPr="00EF18B5">
        <w:rPr>
          <w:color w:val="000000" w:themeColor="text1"/>
          <w:highlight w:val="yellow"/>
        </w:rPr>
        <w:t>– 3</w:t>
      </w:r>
      <w:r>
        <w:t xml:space="preserve">: AI-Based </w:t>
      </w:r>
      <w:proofErr w:type="spellStart"/>
      <w:r>
        <w:t>PdM</w:t>
      </w:r>
      <w:proofErr w:type="spellEnd"/>
      <w:r>
        <w:t xml:space="preserve"> Platform in Deciding Failure of Automobile SCU Equipment</w:t>
      </w:r>
    </w:p>
    <w:p w14:paraId="3C66BE0C" w14:textId="77777777" w:rsidR="00E01587" w:rsidRPr="00E01587" w:rsidRDefault="00E01587" w:rsidP="00E01587"/>
    <w:p w14:paraId="57C24985" w14:textId="77777777" w:rsidR="0016025E" w:rsidRPr="0016025E" w:rsidRDefault="0016025E" w:rsidP="0016025E">
      <w:pPr>
        <w:rPr>
          <w:rStyle w:val="Heading1Char"/>
        </w:rPr>
      </w:pPr>
      <w:r w:rsidRPr="0016025E">
        <w:rPr>
          <w:rStyle w:val="Heading1Char"/>
        </w:rPr>
        <w:t>Problem Statement</w:t>
      </w:r>
    </w:p>
    <w:p w14:paraId="538B61AF" w14:textId="07917B49" w:rsidR="0016025E" w:rsidRPr="0016025E" w:rsidRDefault="0016025E"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High Maintenance Costs:</w:t>
      </w:r>
      <w:r w:rsidRPr="0016025E">
        <w:rPr>
          <w:rFonts w:ascii="Microsoft YaHei UI Light" w:eastAsia="Microsoft YaHei UI Light" w:hAnsi="Microsoft YaHei UI Light" w:cstheme="majorBidi"/>
          <w:b/>
          <w:bCs/>
          <w:color w:val="000000" w:themeColor="text1"/>
          <w:sz w:val="24"/>
          <w:szCs w:val="24"/>
        </w:rPr>
        <w:t xml:space="preserve"> Automated factories face good sized charges because of preservation of expensive equipment.</w:t>
      </w:r>
    </w:p>
    <w:p w14:paraId="252F65C5" w14:textId="15BE52E3" w:rsidR="0016025E" w:rsidRPr="0016025E" w:rsidRDefault="0016025E"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Downtime Impact:</w:t>
      </w:r>
      <w:r w:rsidRPr="0016025E">
        <w:rPr>
          <w:rFonts w:ascii="Microsoft YaHei UI Light" w:eastAsia="Microsoft YaHei UI Light" w:hAnsi="Microsoft YaHei UI Light" w:cstheme="majorBidi"/>
          <w:b/>
          <w:bCs/>
          <w:color w:val="000000" w:themeColor="text1"/>
          <w:sz w:val="24"/>
          <w:szCs w:val="24"/>
        </w:rPr>
        <w:t xml:space="preserve"> Equipment failures lead to sizeable financial losses, necessitating actual-time fault prediction era.</w:t>
      </w:r>
    </w:p>
    <w:p w14:paraId="265FFF53" w14:textId="2CA513BA" w:rsidR="0016025E" w:rsidRPr="0016025E" w:rsidRDefault="0016025E"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sz w:val="24"/>
          <w:szCs w:val="24"/>
        </w:rPr>
        <w:t>Shift</w:t>
      </w:r>
      <w:r w:rsidRPr="00C75BC0">
        <w:rPr>
          <w:rStyle w:val="Strong"/>
          <w:rFonts w:ascii="Segoe UI Bold" w:hAnsi="Segoe UI Bold" w:cs="Segoe UI"/>
          <w:b w:val="0"/>
          <w:bCs w:val="0"/>
        </w:rPr>
        <w:t xml:space="preserve"> from PM to </w:t>
      </w:r>
      <w:proofErr w:type="spellStart"/>
      <w:r w:rsidRPr="00C75BC0">
        <w:rPr>
          <w:rStyle w:val="Strong"/>
          <w:rFonts w:ascii="Segoe UI Bold" w:hAnsi="Segoe UI Bold" w:cs="Segoe UI"/>
          <w:b w:val="0"/>
          <w:bCs w:val="0"/>
        </w:rPr>
        <w:t>PdM</w:t>
      </w:r>
      <w:proofErr w:type="spellEnd"/>
      <w:r w:rsidRPr="00C75BC0">
        <w:rPr>
          <w:rStyle w:val="Strong"/>
          <w:rFonts w:ascii="Segoe UI Bold" w:hAnsi="Segoe UI Bold" w:cs="Segoe UI"/>
          <w:b w:val="0"/>
          <w:bCs w:val="0"/>
        </w:rPr>
        <w:t xml:space="preserve">: </w:t>
      </w:r>
      <w:r w:rsidRPr="0016025E">
        <w:rPr>
          <w:rFonts w:ascii="Microsoft YaHei UI Light" w:eastAsia="Microsoft YaHei UI Light" w:hAnsi="Microsoft YaHei UI Light" w:cstheme="majorBidi"/>
          <w:b/>
          <w:bCs/>
          <w:color w:val="000000" w:themeColor="text1"/>
          <w:sz w:val="24"/>
          <w:szCs w:val="24"/>
        </w:rPr>
        <w:t>There is a want to shift from conventional Preventive Maintenance (PM) to Predictive Maintenance (</w:t>
      </w:r>
      <w:proofErr w:type="spellStart"/>
      <w:r w:rsidRPr="0016025E">
        <w:rPr>
          <w:rFonts w:ascii="Microsoft YaHei UI Light" w:eastAsia="Microsoft YaHei UI Light" w:hAnsi="Microsoft YaHei UI Light" w:cstheme="majorBidi"/>
          <w:b/>
          <w:bCs/>
          <w:color w:val="000000" w:themeColor="text1"/>
          <w:sz w:val="24"/>
          <w:szCs w:val="24"/>
        </w:rPr>
        <w:t>PdM</w:t>
      </w:r>
      <w:proofErr w:type="spellEnd"/>
      <w:r w:rsidRPr="0016025E">
        <w:rPr>
          <w:rFonts w:ascii="Microsoft YaHei UI Light" w:eastAsia="Microsoft YaHei UI Light" w:hAnsi="Microsoft YaHei UI Light" w:cstheme="majorBidi"/>
          <w:b/>
          <w:bCs/>
          <w:color w:val="000000" w:themeColor="text1"/>
          <w:sz w:val="24"/>
          <w:szCs w:val="24"/>
        </w:rPr>
        <w:t>) for more suitable productivity.</w:t>
      </w:r>
    </w:p>
    <w:p w14:paraId="4BD2D4F0" w14:textId="77777777" w:rsidR="0016025E" w:rsidRPr="0016025E" w:rsidRDefault="0016025E" w:rsidP="0016025E">
      <w:pPr>
        <w:rPr>
          <w:rStyle w:val="Heading1Char"/>
        </w:rPr>
      </w:pPr>
      <w:r w:rsidRPr="0016025E">
        <w:rPr>
          <w:rStyle w:val="Heading1Char"/>
        </w:rPr>
        <w:lastRenderedPageBreak/>
        <w:t>Variables Used</w:t>
      </w:r>
    </w:p>
    <w:p w14:paraId="723FE775" w14:textId="1982E18D" w:rsidR="0016025E" w:rsidRPr="0016025E" w:rsidRDefault="0016025E" w:rsidP="00E01587">
      <w:pPr>
        <w:pStyle w:val="Heading1"/>
        <w:numPr>
          <w:ilvl w:val="0"/>
          <w:numId w:val="23"/>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Predictive</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Maintenance (</w:t>
      </w:r>
      <w:proofErr w:type="spellStart"/>
      <w:r w:rsidRPr="00C75BC0">
        <w:rPr>
          <w:rStyle w:val="Strong"/>
          <w:rFonts w:ascii="Segoe UI Bold" w:eastAsiaTheme="minorHAnsi" w:hAnsi="Segoe UI Bold" w:cs="Segoe UI"/>
          <w:color w:val="auto"/>
          <w:sz w:val="24"/>
          <w:szCs w:val="24"/>
        </w:rPr>
        <w:t>PdM</w:t>
      </w:r>
      <w:proofErr w:type="spellEnd"/>
      <w:r w:rsidRPr="00C75BC0">
        <w:rPr>
          <w:rStyle w:val="Strong"/>
          <w:rFonts w:ascii="Segoe UI Bold" w:eastAsiaTheme="minorHAnsi" w:hAnsi="Segoe UI Bold" w:cs="Segoe UI"/>
          <w:color w:val="auto"/>
          <w:sz w:val="24"/>
          <w:szCs w:val="24"/>
        </w:rPr>
        <w:t>):</w:t>
      </w:r>
      <w:r w:rsidRPr="0016025E">
        <w:rPr>
          <w:rFonts w:ascii="Microsoft YaHei UI Light" w:eastAsia="Microsoft YaHei UI Light" w:hAnsi="Microsoft YaHei UI Light"/>
          <w:b/>
          <w:bCs/>
          <w:color w:val="000000" w:themeColor="text1"/>
          <w:sz w:val="24"/>
          <w:szCs w:val="24"/>
        </w:rPr>
        <w:t xml:space="preserve"> Predicts alternative cycles based on equipment circumstance as opposed to scheduled periods.</w:t>
      </w:r>
    </w:p>
    <w:p w14:paraId="189F5F67" w14:textId="028A148C" w:rsidR="0016025E" w:rsidRPr="0016025E" w:rsidRDefault="0016025E" w:rsidP="00E01587">
      <w:pPr>
        <w:pStyle w:val="Heading1"/>
        <w:numPr>
          <w:ilvl w:val="0"/>
          <w:numId w:val="23"/>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Real-Time Fault Prediction:</w:t>
      </w:r>
      <w:r w:rsidRPr="00C75BC0">
        <w:rPr>
          <w:rStyle w:val="Strong"/>
          <w:rFonts w:ascii="Segoe UI Bold" w:eastAsiaTheme="minorHAnsi" w:hAnsi="Segoe UI Bold" w:cs="Segoe UI"/>
          <w:b w:val="0"/>
          <w:bCs w:val="0"/>
          <w:color w:val="auto"/>
        </w:rPr>
        <w:t xml:space="preserve"> </w:t>
      </w:r>
      <w:r w:rsidRPr="0016025E">
        <w:rPr>
          <w:rFonts w:ascii="Microsoft YaHei UI Light" w:eastAsia="Microsoft YaHei UI Light" w:hAnsi="Microsoft YaHei UI Light"/>
          <w:b/>
          <w:bCs/>
          <w:color w:val="000000" w:themeColor="text1"/>
          <w:sz w:val="24"/>
          <w:szCs w:val="24"/>
        </w:rPr>
        <w:t>Technology to predict equipment screw ups before they arise.</w:t>
      </w:r>
    </w:p>
    <w:p w14:paraId="351BBB79" w14:textId="535D07A3" w:rsidR="0016025E" w:rsidRPr="0016025E" w:rsidRDefault="0016025E" w:rsidP="00E01587">
      <w:pPr>
        <w:pStyle w:val="Heading1"/>
        <w:numPr>
          <w:ilvl w:val="0"/>
          <w:numId w:val="23"/>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Industrial</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Internet</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of</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Things (</w:t>
      </w:r>
      <w:proofErr w:type="spellStart"/>
      <w:r w:rsidRPr="00C75BC0">
        <w:rPr>
          <w:rStyle w:val="Strong"/>
          <w:rFonts w:ascii="Segoe UI Bold" w:eastAsiaTheme="minorHAnsi" w:hAnsi="Segoe UI Bold" w:cs="Segoe UI"/>
          <w:color w:val="auto"/>
          <w:sz w:val="24"/>
          <w:szCs w:val="24"/>
        </w:rPr>
        <w:t>IIoT</w:t>
      </w:r>
      <w:proofErr w:type="spellEnd"/>
      <w:r w:rsidRPr="00C75BC0">
        <w:rPr>
          <w:rStyle w:val="Strong"/>
          <w:rFonts w:ascii="Segoe UI Bold" w:eastAsiaTheme="minorHAnsi" w:hAnsi="Segoe UI Bold" w:cs="Segoe UI"/>
          <w:color w:val="auto"/>
          <w:sz w:val="24"/>
          <w:szCs w:val="24"/>
        </w:rPr>
        <w:t>)</w:t>
      </w:r>
      <w:r w:rsidRPr="00C75BC0">
        <w:rPr>
          <w:rStyle w:val="Strong"/>
          <w:rFonts w:ascii="Segoe UI Bold" w:eastAsiaTheme="minorHAnsi" w:hAnsi="Segoe UI Bold" w:cs="Segoe UI"/>
          <w:b w:val="0"/>
          <w:bCs w:val="0"/>
          <w:color w:val="auto"/>
        </w:rPr>
        <w:t>:</w:t>
      </w:r>
      <w:r w:rsidRPr="0016025E">
        <w:rPr>
          <w:rFonts w:ascii="Microsoft YaHei UI Light" w:eastAsia="Microsoft YaHei UI Light" w:hAnsi="Microsoft YaHei UI Light"/>
          <w:b/>
          <w:bCs/>
          <w:color w:val="000000" w:themeColor="text1"/>
          <w:sz w:val="24"/>
          <w:szCs w:val="24"/>
        </w:rPr>
        <w:t xml:space="preserve"> Infrastructure permitting connectivity and facts alternate between system and structures.</w:t>
      </w:r>
    </w:p>
    <w:p w14:paraId="03F3EE9F" w14:textId="5CCBA810" w:rsidR="0016025E" w:rsidRPr="0016025E" w:rsidRDefault="0016025E" w:rsidP="00E01587">
      <w:pPr>
        <w:pStyle w:val="Heading1"/>
        <w:numPr>
          <w:ilvl w:val="0"/>
          <w:numId w:val="23"/>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Virtual</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Voltage</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and</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Frequency</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Data</w:t>
      </w:r>
      <w:r w:rsidRPr="00C75BC0">
        <w:rPr>
          <w:rStyle w:val="Strong"/>
          <w:rFonts w:ascii="Segoe UI Bold" w:eastAsiaTheme="minorHAnsi" w:hAnsi="Segoe UI Bold" w:cs="Segoe UI"/>
          <w:b w:val="0"/>
          <w:bCs w:val="0"/>
          <w:color w:val="auto"/>
        </w:rPr>
        <w:t>:</w:t>
      </w:r>
      <w:r w:rsidRPr="0016025E">
        <w:rPr>
          <w:rFonts w:ascii="Microsoft YaHei UI Light" w:eastAsia="Microsoft YaHei UI Light" w:hAnsi="Microsoft YaHei UI Light"/>
          <w:b/>
          <w:bCs/>
          <w:color w:val="000000" w:themeColor="text1"/>
          <w:sz w:val="24"/>
          <w:szCs w:val="24"/>
        </w:rPr>
        <w:t xml:space="preserve"> Simulated facts used to teach predictive fashions.</w:t>
      </w:r>
    </w:p>
    <w:p w14:paraId="4015FF30" w14:textId="47593BBB" w:rsidR="0016025E" w:rsidRPr="0016025E" w:rsidRDefault="0016025E" w:rsidP="00E01587">
      <w:pPr>
        <w:pStyle w:val="Heading1"/>
        <w:numPr>
          <w:ilvl w:val="0"/>
          <w:numId w:val="23"/>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Artificial</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Intelligence (AI) Models</w:t>
      </w:r>
      <w:r w:rsidRPr="00C75BC0">
        <w:rPr>
          <w:rStyle w:val="Strong"/>
          <w:rFonts w:ascii="Segoe UI Bold" w:eastAsiaTheme="minorHAnsi" w:hAnsi="Segoe UI Bold" w:cs="Segoe UI"/>
          <w:b w:val="0"/>
          <w:bCs w:val="0"/>
          <w:color w:val="auto"/>
        </w:rPr>
        <w:t>:</w:t>
      </w:r>
      <w:r w:rsidRPr="0016025E">
        <w:rPr>
          <w:rFonts w:ascii="Microsoft YaHei UI Light" w:eastAsia="Microsoft YaHei UI Light" w:hAnsi="Microsoft YaHei UI Light"/>
          <w:b/>
          <w:bCs/>
          <w:color w:val="000000" w:themeColor="text1"/>
          <w:sz w:val="24"/>
          <w:szCs w:val="24"/>
        </w:rPr>
        <w:t xml:space="preserve"> Recurrent Neural Network (RNN), Long Short-Term Memory (LSTM), Gated Recurrent Unit (GRU) used for fault prediction.</w:t>
      </w:r>
    </w:p>
    <w:p w14:paraId="455551C5" w14:textId="77777777" w:rsidR="0016025E" w:rsidRPr="0016025E" w:rsidRDefault="0016025E" w:rsidP="0016025E"/>
    <w:p w14:paraId="26EB9B79" w14:textId="77777777" w:rsidR="0016025E" w:rsidRPr="0016025E" w:rsidRDefault="0016025E" w:rsidP="0016025E">
      <w:pPr>
        <w:rPr>
          <w:rStyle w:val="Heading1Char"/>
        </w:rPr>
      </w:pPr>
      <w:r w:rsidRPr="0016025E">
        <w:rPr>
          <w:rStyle w:val="Heading1Char"/>
        </w:rPr>
        <w:t>Key Insights</w:t>
      </w:r>
    </w:p>
    <w:p w14:paraId="37B82BED" w14:textId="5CA83C6A" w:rsidR="0016025E" w:rsidRPr="0016025E" w:rsidRDefault="0016025E" w:rsidP="00E01587">
      <w:pPr>
        <w:pStyle w:val="Heading1"/>
        <w:numPr>
          <w:ilvl w:val="0"/>
          <w:numId w:val="24"/>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lastRenderedPageBreak/>
        <w:t>Development</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of</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Predictive</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Maintenance</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Platform</w:t>
      </w:r>
      <w:r w:rsidRPr="0016025E">
        <w:rPr>
          <w:rFonts w:ascii="Microsoft YaHei UI Light" w:eastAsia="Microsoft YaHei UI Light" w:hAnsi="Microsoft YaHei UI Light"/>
          <w:b/>
          <w:bCs/>
          <w:color w:val="000000" w:themeColor="text1"/>
          <w:sz w:val="24"/>
          <w:szCs w:val="24"/>
        </w:rPr>
        <w:t xml:space="preserve">: Utilized </w:t>
      </w:r>
      <w:proofErr w:type="spellStart"/>
      <w:r w:rsidRPr="0016025E">
        <w:rPr>
          <w:rFonts w:ascii="Microsoft YaHei UI Light" w:eastAsia="Microsoft YaHei UI Light" w:hAnsi="Microsoft YaHei UI Light"/>
          <w:b/>
          <w:bCs/>
          <w:color w:val="000000" w:themeColor="text1"/>
          <w:sz w:val="24"/>
          <w:szCs w:val="24"/>
        </w:rPr>
        <w:t>IIoT</w:t>
      </w:r>
      <w:proofErr w:type="spellEnd"/>
      <w:r w:rsidRPr="0016025E">
        <w:rPr>
          <w:rFonts w:ascii="Microsoft YaHei UI Light" w:eastAsia="Microsoft YaHei UI Light" w:hAnsi="Microsoft YaHei UI Light"/>
          <w:b/>
          <w:bCs/>
          <w:color w:val="000000" w:themeColor="text1"/>
          <w:sz w:val="24"/>
          <w:szCs w:val="24"/>
        </w:rPr>
        <w:t xml:space="preserve"> to create </w:t>
      </w:r>
      <w:proofErr w:type="spellStart"/>
      <w:proofErr w:type="gramStart"/>
      <w:r w:rsidRPr="0016025E">
        <w:rPr>
          <w:rFonts w:ascii="Microsoft YaHei UI Light" w:eastAsia="Microsoft YaHei UI Light" w:hAnsi="Microsoft YaHei UI Light"/>
          <w:b/>
          <w:bCs/>
          <w:color w:val="000000" w:themeColor="text1"/>
          <w:sz w:val="24"/>
          <w:szCs w:val="24"/>
        </w:rPr>
        <w:t>a</w:t>
      </w:r>
      <w:proofErr w:type="spellEnd"/>
      <w:proofErr w:type="gramEnd"/>
      <w:r w:rsidRPr="0016025E">
        <w:rPr>
          <w:rFonts w:ascii="Microsoft YaHei UI Light" w:eastAsia="Microsoft YaHei UI Light" w:hAnsi="Microsoft YaHei UI Light"/>
          <w:b/>
          <w:bCs/>
          <w:color w:val="000000" w:themeColor="text1"/>
          <w:sz w:val="24"/>
          <w:szCs w:val="24"/>
        </w:rPr>
        <w:t xml:space="preserve"> actual-time prediction device for system state.</w:t>
      </w:r>
    </w:p>
    <w:p w14:paraId="5E828D95" w14:textId="68C15951" w:rsidR="0016025E" w:rsidRPr="0016025E" w:rsidRDefault="0016025E" w:rsidP="00E01587">
      <w:pPr>
        <w:pStyle w:val="Heading1"/>
        <w:numPr>
          <w:ilvl w:val="0"/>
          <w:numId w:val="24"/>
        </w:numPr>
        <w:shd w:val="clear" w:color="auto" w:fill="FFFFFF"/>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Model</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Comparison</w:t>
      </w:r>
      <w:r w:rsidRPr="00C75BC0">
        <w:rPr>
          <w:rStyle w:val="Strong"/>
          <w:rFonts w:ascii="Segoe UI Bold" w:eastAsiaTheme="minorHAnsi" w:hAnsi="Segoe UI Bold" w:cs="Segoe UI"/>
          <w:b w:val="0"/>
          <w:bCs w:val="0"/>
          <w:color w:val="auto"/>
        </w:rPr>
        <w:t>:</w:t>
      </w:r>
      <w:r w:rsidRPr="0016025E">
        <w:rPr>
          <w:rFonts w:ascii="Microsoft YaHei UI Light" w:eastAsia="Microsoft YaHei UI Light" w:hAnsi="Microsoft YaHei UI Light"/>
          <w:b/>
          <w:bCs/>
          <w:color w:val="000000" w:themeColor="text1"/>
          <w:sz w:val="24"/>
          <w:szCs w:val="24"/>
        </w:rPr>
        <w:t xml:space="preserve"> Compared RNN, LSTM, and GRU fashions for fault prediction; GRU achieved highest speed and accuracy with an R2-rating of zero.992.</w:t>
      </w:r>
    </w:p>
    <w:p w14:paraId="7886D737" w14:textId="2037FE81" w:rsidR="0016025E" w:rsidRPr="0016025E" w:rsidRDefault="0016025E" w:rsidP="00E01587">
      <w:pPr>
        <w:pStyle w:val="Heading1"/>
        <w:numPr>
          <w:ilvl w:val="0"/>
          <w:numId w:val="24"/>
        </w:numPr>
        <w:shd w:val="clear" w:color="auto" w:fill="FFFFFF"/>
        <w:spacing w:before="0"/>
        <w:rPr>
          <w:rFonts w:ascii="Microsoft YaHei UI Light" w:eastAsia="Microsoft YaHei UI Light" w:hAnsi="Microsoft YaHei UI Light"/>
          <w:b/>
          <w:bCs/>
          <w:color w:val="000000" w:themeColor="text1"/>
          <w:sz w:val="24"/>
          <w:szCs w:val="24"/>
        </w:rPr>
      </w:pPr>
      <w:r w:rsidRPr="00C75BC0">
        <w:rPr>
          <w:rStyle w:val="Strong"/>
          <w:rFonts w:ascii="Segoe UI Bold" w:eastAsiaTheme="minorHAnsi" w:hAnsi="Segoe UI Bold" w:cs="Segoe UI"/>
          <w:color w:val="auto"/>
          <w:sz w:val="24"/>
          <w:szCs w:val="24"/>
        </w:rPr>
        <w:t>Enhanced</w:t>
      </w:r>
      <w:r w:rsidRPr="00C75BC0">
        <w:rPr>
          <w:rStyle w:val="Strong"/>
          <w:rFonts w:ascii="Segoe UI Bold" w:eastAsiaTheme="minorHAnsi" w:hAnsi="Segoe UI Bold" w:cs="Segoe UI"/>
          <w:b w:val="0"/>
          <w:bCs w:val="0"/>
          <w:color w:val="auto"/>
        </w:rPr>
        <w:t xml:space="preserve"> </w:t>
      </w:r>
      <w:r w:rsidRPr="00C75BC0">
        <w:rPr>
          <w:rStyle w:val="Strong"/>
          <w:rFonts w:ascii="Segoe UI Bold" w:eastAsiaTheme="minorHAnsi" w:hAnsi="Segoe UI Bold" w:cs="Segoe UI"/>
          <w:color w:val="auto"/>
          <w:sz w:val="24"/>
          <w:szCs w:val="24"/>
        </w:rPr>
        <w:t>Productivity</w:t>
      </w:r>
      <w:r w:rsidRPr="00C75BC0">
        <w:rPr>
          <w:rStyle w:val="Strong"/>
          <w:rFonts w:ascii="Segoe UI Bold" w:eastAsiaTheme="minorHAnsi" w:hAnsi="Segoe UI Bold" w:cs="Segoe UI"/>
          <w:b w:val="0"/>
          <w:bCs w:val="0"/>
          <w:color w:val="auto"/>
        </w:rPr>
        <w:t>:</w:t>
      </w:r>
      <w:r w:rsidRPr="0016025E">
        <w:rPr>
          <w:rFonts w:ascii="Microsoft YaHei UI Light" w:eastAsia="Microsoft YaHei UI Light" w:hAnsi="Microsoft YaHei UI Light"/>
          <w:b/>
          <w:bCs/>
          <w:color w:val="000000" w:themeColor="text1"/>
          <w:sz w:val="24"/>
          <w:szCs w:val="24"/>
        </w:rPr>
        <w:t xml:space="preserve"> Implementation geared toward decreasing downtime and improving productiveness via proactive maintenance strategies.</w:t>
      </w:r>
    </w:p>
    <w:p w14:paraId="302ED6AF" w14:textId="77777777" w:rsidR="0016025E" w:rsidRDefault="0016025E" w:rsidP="0016025E">
      <w:pPr>
        <w:pStyle w:val="Heading1"/>
        <w:shd w:val="clear" w:color="auto" w:fill="FFFFFF"/>
        <w:spacing w:before="0"/>
        <w:rPr>
          <w:color w:val="243F60" w:themeColor="accent1" w:themeShade="7F"/>
          <w:sz w:val="24"/>
          <w:szCs w:val="24"/>
        </w:rPr>
      </w:pPr>
    </w:p>
    <w:p w14:paraId="66B12264" w14:textId="67FB5669" w:rsidR="00E50EFD" w:rsidRDefault="00E50EFD" w:rsidP="0016025E">
      <w:pPr>
        <w:pStyle w:val="Heading1"/>
        <w:shd w:val="clear" w:color="auto" w:fill="FFFFFF"/>
        <w:spacing w:before="0"/>
      </w:pPr>
      <w:r w:rsidRPr="00E50EFD">
        <w:rPr>
          <w:color w:val="000000" w:themeColor="text1"/>
          <w:highlight w:val="yellow"/>
        </w:rPr>
        <w:t>Article – 4</w:t>
      </w:r>
      <w:r>
        <w:t xml:space="preserve">: </w:t>
      </w:r>
      <w:r w:rsidRPr="00E50EFD">
        <w:t>Comparative Analysis of MFCC and Mel-Spectrogram Features in Pump Fault Detection Using Autoencoder</w:t>
      </w:r>
    </w:p>
    <w:p w14:paraId="0FBB60CA" w14:textId="227CE9DF" w:rsidR="00E50EFD" w:rsidRDefault="00E50EFD" w:rsidP="00E50EFD"/>
    <w:p w14:paraId="3A63F095" w14:textId="77777777" w:rsidR="00FF168A" w:rsidRPr="00FF168A" w:rsidRDefault="00FF168A" w:rsidP="00FF168A">
      <w:pPr>
        <w:rPr>
          <w:rFonts w:asciiTheme="majorHAnsi" w:eastAsiaTheme="majorEastAsia" w:hAnsiTheme="majorHAnsi" w:cstheme="majorBidi"/>
          <w:color w:val="243F60" w:themeColor="accent1" w:themeShade="7F"/>
          <w:sz w:val="24"/>
          <w:szCs w:val="24"/>
        </w:rPr>
      </w:pPr>
      <w:r w:rsidRPr="00FF168A">
        <w:rPr>
          <w:rFonts w:ascii="Tahoma" w:eastAsiaTheme="majorEastAsia" w:hAnsi="Tahoma" w:cs="Tahoma"/>
          <w:color w:val="243F60" w:themeColor="accent1" w:themeShade="7F"/>
          <w:sz w:val="24"/>
          <w:szCs w:val="24"/>
        </w:rPr>
        <w:t>﻿</w:t>
      </w:r>
      <w:r w:rsidRPr="00FF168A">
        <w:rPr>
          <w:rStyle w:val="Heading1Char"/>
        </w:rPr>
        <w:t>Problem Statement</w:t>
      </w:r>
    </w:p>
    <w:p w14:paraId="27115594" w14:textId="4F27B645" w:rsidR="00FF168A" w:rsidRPr="00FF168A" w:rsidRDefault="00FF168A" w:rsidP="00FF168A">
      <w:pPr>
        <w:rPr>
          <w:rFonts w:ascii="Microsoft YaHei UI Light" w:eastAsia="Microsoft YaHei UI Light" w:hAnsi="Microsoft YaHei UI Light" w:cstheme="majorBidi"/>
          <w:b/>
          <w:bCs/>
          <w:color w:val="000000" w:themeColor="text1"/>
          <w:sz w:val="24"/>
          <w:szCs w:val="24"/>
        </w:rPr>
      </w:pPr>
      <w:r w:rsidRPr="00FF168A">
        <w:rPr>
          <w:rFonts w:asciiTheme="majorHAnsi" w:eastAsiaTheme="majorEastAsia" w:hAnsiTheme="majorHAnsi" w:cstheme="majorBidi"/>
          <w:color w:val="243F60" w:themeColor="accent1" w:themeShade="7F"/>
          <w:sz w:val="24"/>
          <w:szCs w:val="24"/>
        </w:rPr>
        <w:t>•</w:t>
      </w:r>
      <w:r>
        <w:rPr>
          <w:rFonts w:asciiTheme="majorHAnsi" w:eastAsiaTheme="majorEastAsia" w:hAnsiTheme="majorHAnsi" w:cstheme="majorBidi"/>
          <w:color w:val="243F60" w:themeColor="accent1" w:themeShade="7F"/>
          <w:sz w:val="24"/>
          <w:szCs w:val="24"/>
        </w:rPr>
        <w:t xml:space="preserve"> </w:t>
      </w:r>
      <w:r w:rsidRPr="00C75BC0">
        <w:rPr>
          <w:rStyle w:val="Strong"/>
          <w:rFonts w:ascii="Segoe UI Bold" w:hAnsi="Segoe UI Bold" w:cs="Segoe UI"/>
          <w:b w:val="0"/>
          <w:bCs w:val="0"/>
        </w:rPr>
        <w:t>Pump Fault Detection:</w:t>
      </w:r>
      <w:r w:rsidRPr="00FF168A">
        <w:rPr>
          <w:rFonts w:ascii="Microsoft YaHei UI Light" w:eastAsia="Microsoft YaHei UI Light" w:hAnsi="Microsoft YaHei UI Light" w:cstheme="majorBidi"/>
          <w:b/>
          <w:bCs/>
          <w:color w:val="000000" w:themeColor="text1"/>
          <w:sz w:val="24"/>
          <w:szCs w:val="24"/>
        </w:rPr>
        <w:t xml:space="preserve"> The research objectives to decorate the detection of pump faults to prevent costly downtimes in commercial operations by way of comparing the effectiveness </w:t>
      </w:r>
      <w:proofErr w:type="gramStart"/>
      <w:r w:rsidRPr="00FF168A">
        <w:rPr>
          <w:rFonts w:ascii="Microsoft YaHei UI Light" w:eastAsia="Microsoft YaHei UI Light" w:hAnsi="Microsoft YaHei UI Light" w:cstheme="majorBidi"/>
          <w:b/>
          <w:bCs/>
          <w:color w:val="000000" w:themeColor="text1"/>
          <w:sz w:val="24"/>
          <w:szCs w:val="24"/>
        </w:rPr>
        <w:t>of  audio</w:t>
      </w:r>
      <w:proofErr w:type="gramEnd"/>
      <w:r w:rsidRPr="00FF168A">
        <w:rPr>
          <w:rFonts w:ascii="Microsoft YaHei UI Light" w:eastAsia="Microsoft YaHei UI Light" w:hAnsi="Microsoft YaHei UI Light" w:cstheme="majorBidi"/>
          <w:b/>
          <w:bCs/>
          <w:color w:val="000000" w:themeColor="text1"/>
          <w:sz w:val="24"/>
          <w:szCs w:val="24"/>
        </w:rPr>
        <w:t xml:space="preserve"> feature extraction techniques, Mel-Frequency Cepstral Coefficients (MFCC) and Mel-spectrograms, in autoencoder models.</w:t>
      </w:r>
    </w:p>
    <w:p w14:paraId="5F0CD340" w14:textId="77777777" w:rsidR="00FF168A" w:rsidRPr="00FF168A" w:rsidRDefault="00FF168A" w:rsidP="00FF168A">
      <w:pPr>
        <w:rPr>
          <w:rStyle w:val="Heading1Char"/>
        </w:rPr>
      </w:pPr>
      <w:r w:rsidRPr="00FF168A">
        <w:rPr>
          <w:rStyle w:val="Heading1Char"/>
        </w:rPr>
        <w:t>Variables Used</w:t>
      </w:r>
    </w:p>
    <w:p w14:paraId="0A1118D8" w14:textId="21CBE128"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FF168A">
        <w:rPr>
          <w:rFonts w:ascii="Microsoft YaHei UI Light" w:eastAsia="Microsoft YaHei UI Light" w:hAnsi="Microsoft YaHei UI Light" w:cstheme="majorBidi"/>
          <w:b/>
          <w:bCs/>
          <w:color w:val="000000" w:themeColor="text1"/>
          <w:sz w:val="24"/>
          <w:szCs w:val="24"/>
        </w:rPr>
        <w:t>Audio Feature Extraction Techniques:</w:t>
      </w:r>
    </w:p>
    <w:p w14:paraId="4CF2BABC" w14:textId="62072E55"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FF168A">
        <w:rPr>
          <w:rFonts w:ascii="Microsoft YaHei UI Light" w:eastAsia="Microsoft YaHei UI Light" w:hAnsi="Microsoft YaHei UI Light" w:cstheme="majorBidi"/>
          <w:b/>
          <w:bCs/>
          <w:color w:val="000000" w:themeColor="text1"/>
          <w:sz w:val="24"/>
          <w:szCs w:val="24"/>
        </w:rPr>
        <w:t>Mel-Frequency Cepstral Coefficients (MFCC)</w:t>
      </w:r>
    </w:p>
    <w:p w14:paraId="16F294D8" w14:textId="23104A53"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FF168A">
        <w:rPr>
          <w:rFonts w:ascii="Microsoft YaHei UI Light" w:eastAsia="Microsoft YaHei UI Light" w:hAnsi="Microsoft YaHei UI Light" w:cstheme="majorBidi"/>
          <w:b/>
          <w:bCs/>
          <w:color w:val="000000" w:themeColor="text1"/>
          <w:sz w:val="24"/>
          <w:szCs w:val="24"/>
        </w:rPr>
        <w:t>Mel-spectrograms</w:t>
      </w:r>
    </w:p>
    <w:p w14:paraId="7344CE13" w14:textId="196EE965" w:rsidR="00FF168A" w:rsidRPr="00FF168A" w:rsidRDefault="00FF168A"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Autoencoder Model:</w:t>
      </w:r>
      <w:r w:rsidRPr="00FF168A">
        <w:rPr>
          <w:rFonts w:ascii="Microsoft YaHei UI Light" w:eastAsia="Microsoft YaHei UI Light" w:hAnsi="Microsoft YaHei UI Light" w:cstheme="majorBidi"/>
          <w:b/>
          <w:bCs/>
          <w:color w:val="000000" w:themeColor="text1"/>
          <w:sz w:val="24"/>
          <w:szCs w:val="24"/>
        </w:rPr>
        <w:t xml:space="preserve"> A form of neural network used for unsupervised mastering of efficient </w:t>
      </w:r>
      <w:proofErr w:type="spellStart"/>
      <w:r w:rsidRPr="00FF168A">
        <w:rPr>
          <w:rFonts w:ascii="Microsoft YaHei UI Light" w:eastAsia="Microsoft YaHei UI Light" w:hAnsi="Microsoft YaHei UI Light" w:cstheme="majorBidi"/>
          <w:b/>
          <w:bCs/>
          <w:color w:val="000000" w:themeColor="text1"/>
          <w:sz w:val="24"/>
          <w:szCs w:val="24"/>
        </w:rPr>
        <w:t>codings</w:t>
      </w:r>
      <w:proofErr w:type="spellEnd"/>
      <w:r w:rsidRPr="00FF168A">
        <w:rPr>
          <w:rFonts w:ascii="Microsoft YaHei UI Light" w:eastAsia="Microsoft YaHei UI Light" w:hAnsi="Microsoft YaHei UI Light" w:cstheme="majorBidi"/>
          <w:b/>
          <w:bCs/>
          <w:color w:val="000000" w:themeColor="text1"/>
          <w:sz w:val="24"/>
          <w:szCs w:val="24"/>
        </w:rPr>
        <w:t>.</w:t>
      </w:r>
    </w:p>
    <w:p w14:paraId="31A2A42B" w14:textId="4A34B25C" w:rsidR="00FF168A" w:rsidRPr="00FF168A" w:rsidRDefault="00FF168A"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Dataset:</w:t>
      </w:r>
      <w:r w:rsidRPr="00FF168A">
        <w:rPr>
          <w:rFonts w:ascii="Microsoft YaHei UI Light" w:eastAsia="Microsoft YaHei UI Light" w:hAnsi="Microsoft YaHei UI Light" w:cstheme="majorBidi"/>
          <w:b/>
          <w:bCs/>
          <w:color w:val="000000" w:themeColor="text1"/>
          <w:sz w:val="24"/>
          <w:szCs w:val="24"/>
        </w:rPr>
        <w:t xml:space="preserve"> Malfunctioning Industrial Machine Investigation and Inspection (MIMII) dataset.</w:t>
      </w:r>
    </w:p>
    <w:p w14:paraId="4780C370" w14:textId="54BBDB38" w:rsidR="00FF168A" w:rsidRPr="00FF168A" w:rsidRDefault="00FF168A" w:rsidP="00E01587">
      <w:pPr>
        <w:pStyle w:val="ListParagraph"/>
        <w:numPr>
          <w:ilvl w:val="0"/>
          <w:numId w:val="18"/>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Performance Metrics:</w:t>
      </w:r>
      <w:r w:rsidRPr="00FF168A">
        <w:rPr>
          <w:rFonts w:ascii="Microsoft YaHei UI Light" w:eastAsia="Microsoft YaHei UI Light" w:hAnsi="Microsoft YaHei UI Light" w:cstheme="majorBidi"/>
          <w:b/>
          <w:bCs/>
          <w:color w:val="000000" w:themeColor="text1"/>
          <w:sz w:val="24"/>
          <w:szCs w:val="24"/>
        </w:rPr>
        <w:t xml:space="preserve"> Evaluation metrics to examine the effectiveness of MFCC and Mel-spectrograms in detecting pump faults.</w:t>
      </w:r>
    </w:p>
    <w:p w14:paraId="31D673E8" w14:textId="77777777" w:rsidR="00FF168A" w:rsidRPr="00FF168A" w:rsidRDefault="00FF168A" w:rsidP="00FF168A">
      <w:pPr>
        <w:rPr>
          <w:rStyle w:val="Heading1Char"/>
        </w:rPr>
      </w:pPr>
      <w:r w:rsidRPr="00FF168A">
        <w:rPr>
          <w:rStyle w:val="Heading1Char"/>
        </w:rPr>
        <w:lastRenderedPageBreak/>
        <w:t>Key Insights</w:t>
      </w:r>
    </w:p>
    <w:p w14:paraId="0B296B6B" w14:textId="072E5A27"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Feature Extraction Techniques:</w:t>
      </w:r>
      <w:r w:rsidRPr="00FF168A">
        <w:rPr>
          <w:rFonts w:ascii="Microsoft YaHei UI Light" w:eastAsia="Microsoft YaHei UI Light" w:hAnsi="Microsoft YaHei UI Light" w:cstheme="majorBidi"/>
          <w:b/>
          <w:bCs/>
          <w:color w:val="000000" w:themeColor="text1"/>
          <w:sz w:val="24"/>
          <w:szCs w:val="24"/>
        </w:rPr>
        <w:t xml:space="preserve"> Compared MFCC and Mel-spectrograms for their effectiveness in fault detection.</w:t>
      </w:r>
    </w:p>
    <w:p w14:paraId="4F0A9D12" w14:textId="4B0BA9DD"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Training and Evaluation:</w:t>
      </w:r>
      <w:r w:rsidRPr="00FF168A">
        <w:rPr>
          <w:rFonts w:ascii="Microsoft YaHei UI Light" w:eastAsia="Microsoft YaHei UI Light" w:hAnsi="Microsoft YaHei UI Light" w:cstheme="majorBidi"/>
          <w:b/>
          <w:bCs/>
          <w:color w:val="000000" w:themeColor="text1"/>
          <w:sz w:val="24"/>
          <w:szCs w:val="24"/>
        </w:rPr>
        <w:t xml:space="preserve"> An autoencoder turned into skilled on normal pump sounds and examined on both ordinary and anomalous sounds.</w:t>
      </w:r>
    </w:p>
    <w:p w14:paraId="65389407" w14:textId="7D25FADA"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Performance Results:</w:t>
      </w:r>
      <w:r w:rsidRPr="00FF168A">
        <w:rPr>
          <w:rFonts w:ascii="Microsoft YaHei UI Light" w:eastAsia="Microsoft YaHei UI Light" w:hAnsi="Microsoft YaHei UI Light" w:cstheme="majorBidi"/>
          <w:b/>
          <w:bCs/>
          <w:color w:val="000000" w:themeColor="text1"/>
          <w:sz w:val="24"/>
          <w:szCs w:val="24"/>
        </w:rPr>
        <w:t xml:space="preserve"> Mel-spectrograms outperformed MFCCs in numerous overall performance metrics for fault detection.</w:t>
      </w:r>
    </w:p>
    <w:p w14:paraId="4693BE3D" w14:textId="36672395" w:rsidR="00FF168A"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Significance of Feature Selection:</w:t>
      </w:r>
      <w:r w:rsidRPr="00FF168A">
        <w:rPr>
          <w:rFonts w:ascii="Microsoft YaHei UI Light" w:eastAsia="Microsoft YaHei UI Light" w:hAnsi="Microsoft YaHei UI Light" w:cstheme="majorBidi"/>
          <w:b/>
          <w:bCs/>
          <w:color w:val="000000" w:themeColor="text1"/>
          <w:sz w:val="24"/>
          <w:szCs w:val="24"/>
        </w:rPr>
        <w:t xml:space="preserve"> Highlighted the vital function of selecting appropriate capabilities in improving autoencoder-based totally pump fault detection.</w:t>
      </w:r>
    </w:p>
    <w:p w14:paraId="2D24C43D" w14:textId="7BBBA3D1" w:rsidR="00E50EFD" w:rsidRPr="00FF168A" w:rsidRDefault="00FF168A" w:rsidP="00E01587">
      <w:pPr>
        <w:pStyle w:val="ListParagraph"/>
        <w:numPr>
          <w:ilvl w:val="0"/>
          <w:numId w:val="17"/>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Impact on Predictive Maintenance:</w:t>
      </w:r>
      <w:r w:rsidRPr="00FF168A">
        <w:rPr>
          <w:rFonts w:ascii="Microsoft YaHei UI Light" w:eastAsia="Microsoft YaHei UI Light" w:hAnsi="Microsoft YaHei UI Light" w:cstheme="majorBidi"/>
          <w:b/>
          <w:bCs/>
          <w:color w:val="000000" w:themeColor="text1"/>
          <w:sz w:val="24"/>
          <w:szCs w:val="24"/>
        </w:rPr>
        <w:t xml:space="preserve"> Findings make contributions to optimizing predictive maintenance techniques via enhancing fault detection accuracy.</w:t>
      </w:r>
    </w:p>
    <w:p w14:paraId="34813ACF" w14:textId="16A5E5E2" w:rsidR="00E50EFD" w:rsidRDefault="00531D2B" w:rsidP="00531D2B">
      <w:pPr>
        <w:pStyle w:val="Heading1"/>
        <w:shd w:val="clear" w:color="auto" w:fill="FFFFFF"/>
      </w:pPr>
      <w:r w:rsidRPr="00E50EFD">
        <w:rPr>
          <w:color w:val="000000" w:themeColor="text1"/>
          <w:highlight w:val="yellow"/>
        </w:rPr>
        <w:t>Article –</w:t>
      </w:r>
      <w:r w:rsidRPr="00531D2B">
        <w:rPr>
          <w:color w:val="000000" w:themeColor="text1"/>
          <w:highlight w:val="yellow"/>
        </w:rPr>
        <w:t xml:space="preserve"> 5</w:t>
      </w:r>
      <w:r>
        <w:t xml:space="preserve">: </w:t>
      </w:r>
      <w:r w:rsidRPr="00531D2B">
        <w:t>Applying Sensor-Based Information Systems to Identify Unplanned Downtime in Mining Machinery Operation</w:t>
      </w:r>
    </w:p>
    <w:p w14:paraId="32AC0B8F" w14:textId="35B0F75C" w:rsidR="00E50EFD" w:rsidRDefault="00E50EFD" w:rsidP="00E50EFD"/>
    <w:p w14:paraId="59A3AA70" w14:textId="77777777" w:rsidR="0016025E" w:rsidRPr="0016025E" w:rsidRDefault="0016025E" w:rsidP="0016025E">
      <w:pPr>
        <w:rPr>
          <w:rStyle w:val="Heading1Char"/>
        </w:rPr>
      </w:pPr>
      <w:r w:rsidRPr="0016025E">
        <w:rPr>
          <w:rStyle w:val="Heading1Char"/>
        </w:rPr>
        <w:t>Problem Statement</w:t>
      </w:r>
    </w:p>
    <w:p w14:paraId="76CE7CE0" w14:textId="2729F04F" w:rsidR="0016025E" w:rsidRPr="0016025E" w:rsidRDefault="0016025E" w:rsidP="00E01587">
      <w:pPr>
        <w:pStyle w:val="ListParagraph"/>
        <w:numPr>
          <w:ilvl w:val="0"/>
          <w:numId w:val="19"/>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 xml:space="preserve">Unplanned Downtime in Mining: </w:t>
      </w:r>
      <w:r w:rsidRPr="0016025E">
        <w:rPr>
          <w:rFonts w:ascii="Microsoft YaHei UI Light" w:eastAsia="Microsoft YaHei UI Light" w:hAnsi="Microsoft YaHei UI Light" w:cstheme="majorBidi"/>
          <w:b/>
          <w:bCs/>
          <w:color w:val="000000" w:themeColor="text1"/>
          <w:sz w:val="24"/>
          <w:szCs w:val="24"/>
        </w:rPr>
        <w:t>Unplanned downtime of modern-day mining equipment due to tough environmental situations hinders the efficiency of underground mining operations.</w:t>
      </w:r>
    </w:p>
    <w:p w14:paraId="6A9996AE" w14:textId="77777777" w:rsidR="0016025E" w:rsidRPr="0016025E" w:rsidRDefault="0016025E" w:rsidP="0016025E">
      <w:pPr>
        <w:rPr>
          <w:rStyle w:val="Heading1Char"/>
        </w:rPr>
      </w:pPr>
      <w:r w:rsidRPr="0016025E">
        <w:rPr>
          <w:rStyle w:val="Heading1Char"/>
        </w:rPr>
        <w:t>Variables Used</w:t>
      </w:r>
    </w:p>
    <w:p w14:paraId="2136946A" w14:textId="7CDD57A1" w:rsidR="0016025E" w:rsidRPr="0016025E" w:rsidRDefault="0016025E" w:rsidP="00E01587">
      <w:pPr>
        <w:pStyle w:val="ListParagraph"/>
        <w:numPr>
          <w:ilvl w:val="0"/>
          <w:numId w:val="20"/>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 xml:space="preserve">Environmental Conditions: </w:t>
      </w:r>
      <w:r w:rsidRPr="0016025E">
        <w:rPr>
          <w:rFonts w:ascii="Microsoft YaHei UI Light" w:eastAsia="Microsoft YaHei UI Light" w:hAnsi="Microsoft YaHei UI Light" w:cstheme="majorBidi"/>
          <w:b/>
          <w:bCs/>
          <w:color w:val="000000" w:themeColor="text1"/>
          <w:sz w:val="24"/>
          <w:szCs w:val="24"/>
        </w:rPr>
        <w:t>Natural factors affecting mining operations.</w:t>
      </w:r>
    </w:p>
    <w:p w14:paraId="45E85C02" w14:textId="6BB4D691" w:rsidR="0016025E" w:rsidRPr="0016025E" w:rsidRDefault="0016025E" w:rsidP="00E01587">
      <w:pPr>
        <w:pStyle w:val="ListParagraph"/>
        <w:numPr>
          <w:ilvl w:val="0"/>
          <w:numId w:val="20"/>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Machine Parameters:</w:t>
      </w:r>
      <w:r w:rsidRPr="0016025E">
        <w:rPr>
          <w:rFonts w:ascii="Microsoft YaHei UI Light" w:eastAsia="Microsoft YaHei UI Light" w:hAnsi="Microsoft YaHei UI Light" w:cstheme="majorBidi"/>
          <w:b/>
          <w:bCs/>
          <w:color w:val="000000" w:themeColor="text1"/>
          <w:sz w:val="24"/>
          <w:szCs w:val="24"/>
        </w:rPr>
        <w:t xml:space="preserve"> Data gathered from mining equipment via sensors.</w:t>
      </w:r>
    </w:p>
    <w:p w14:paraId="7E1E86B9" w14:textId="75E5F9A0" w:rsidR="0016025E" w:rsidRPr="0016025E" w:rsidRDefault="0016025E" w:rsidP="00E01587">
      <w:pPr>
        <w:pStyle w:val="ListParagraph"/>
        <w:numPr>
          <w:ilvl w:val="0"/>
          <w:numId w:val="20"/>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Downtime:</w:t>
      </w:r>
      <w:r w:rsidRPr="0016025E">
        <w:rPr>
          <w:rFonts w:ascii="Microsoft YaHei UI Light" w:eastAsia="Microsoft YaHei UI Light" w:hAnsi="Microsoft YaHei UI Light" w:cstheme="majorBidi"/>
          <w:b/>
          <w:bCs/>
          <w:color w:val="000000" w:themeColor="text1"/>
          <w:sz w:val="24"/>
          <w:szCs w:val="24"/>
        </w:rPr>
        <w:t xml:space="preserve"> Periods while machines are not operational.</w:t>
      </w:r>
    </w:p>
    <w:p w14:paraId="74236AC7" w14:textId="65A07F13" w:rsidR="0016025E" w:rsidRPr="0016025E" w:rsidRDefault="0016025E" w:rsidP="00E01587">
      <w:pPr>
        <w:pStyle w:val="ListParagraph"/>
        <w:numPr>
          <w:ilvl w:val="0"/>
          <w:numId w:val="20"/>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SCADA System:</w:t>
      </w:r>
      <w:r w:rsidRPr="0016025E">
        <w:rPr>
          <w:rFonts w:ascii="Microsoft YaHei UI Light" w:eastAsia="Microsoft YaHei UI Light" w:hAnsi="Microsoft YaHei UI Light" w:cstheme="majorBidi"/>
          <w:b/>
          <w:bCs/>
          <w:color w:val="000000" w:themeColor="text1"/>
          <w:sz w:val="24"/>
          <w:szCs w:val="24"/>
        </w:rPr>
        <w:t xml:space="preserve"> Supervisory control and facts acquisition device for tracking machinery.</w:t>
      </w:r>
    </w:p>
    <w:p w14:paraId="0DC45300" w14:textId="3A2649A6" w:rsidR="0016025E" w:rsidRPr="0016025E" w:rsidRDefault="0016025E" w:rsidP="00E01587">
      <w:pPr>
        <w:pStyle w:val="ListParagraph"/>
        <w:numPr>
          <w:ilvl w:val="0"/>
          <w:numId w:val="20"/>
        </w:numPr>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lastRenderedPageBreak/>
        <w:t>ERP System:</w:t>
      </w:r>
      <w:r w:rsidRPr="0016025E">
        <w:rPr>
          <w:rFonts w:ascii="Microsoft YaHei UI Light" w:eastAsia="Microsoft YaHei UI Light" w:hAnsi="Microsoft YaHei UI Light" w:cstheme="majorBidi"/>
          <w:b/>
          <w:bCs/>
          <w:color w:val="000000" w:themeColor="text1"/>
          <w:sz w:val="24"/>
          <w:szCs w:val="24"/>
        </w:rPr>
        <w:t xml:space="preserve"> Integrated corporation useful resource making plans system for handling mining operations.</w:t>
      </w:r>
    </w:p>
    <w:p w14:paraId="3FB0E078" w14:textId="77777777" w:rsidR="0016025E" w:rsidRPr="0016025E" w:rsidRDefault="0016025E" w:rsidP="0016025E">
      <w:pPr>
        <w:rPr>
          <w:rStyle w:val="Heading1Char"/>
        </w:rPr>
      </w:pPr>
      <w:r w:rsidRPr="0016025E">
        <w:rPr>
          <w:rStyle w:val="Heading1Char"/>
        </w:rPr>
        <w:t>Key Insights</w:t>
      </w:r>
    </w:p>
    <w:p w14:paraId="7FA041A4" w14:textId="69033183" w:rsidR="0016025E" w:rsidRPr="0016025E" w:rsidRDefault="0016025E" w:rsidP="00E01587">
      <w:pPr>
        <w:pStyle w:val="ListParagraph"/>
        <w:numPr>
          <w:ilvl w:val="0"/>
          <w:numId w:val="22"/>
        </w:numPr>
        <w:ind w:left="108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Sensor-Based Information System:</w:t>
      </w:r>
      <w:r w:rsidRPr="0016025E">
        <w:rPr>
          <w:rFonts w:ascii="Microsoft YaHei UI Light" w:eastAsia="Microsoft YaHei UI Light" w:hAnsi="Microsoft YaHei UI Light" w:cstheme="majorBidi"/>
          <w:b/>
          <w:bCs/>
          <w:color w:val="000000" w:themeColor="text1"/>
          <w:sz w:val="24"/>
          <w:szCs w:val="24"/>
        </w:rPr>
        <w:t xml:space="preserve"> Developed a methodology the usage of sensors to constantly sign in mining system parameters.</w:t>
      </w:r>
    </w:p>
    <w:p w14:paraId="42033FEB" w14:textId="79B7B40D" w:rsidR="0016025E"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 xml:space="preserve">Automated Data Collection: </w:t>
      </w:r>
      <w:r w:rsidRPr="0016025E">
        <w:rPr>
          <w:rFonts w:ascii="Microsoft YaHei UI Light" w:eastAsia="Microsoft YaHei UI Light" w:hAnsi="Microsoft YaHei UI Light" w:cstheme="majorBidi"/>
          <w:b/>
          <w:bCs/>
          <w:color w:val="000000" w:themeColor="text1"/>
          <w:sz w:val="24"/>
          <w:szCs w:val="24"/>
        </w:rPr>
        <w:t>Implemented an industrial automation system with SCADA for operator-independent data series.</w:t>
      </w:r>
    </w:p>
    <w:p w14:paraId="11B7E048" w14:textId="6D2FDE0D" w:rsidR="0016025E"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IT Tool for Cause Identification:</w:t>
      </w:r>
      <w:r w:rsidRPr="0016025E">
        <w:rPr>
          <w:rFonts w:ascii="Microsoft YaHei UI Light" w:eastAsia="Microsoft YaHei UI Light" w:hAnsi="Microsoft YaHei UI Light" w:cstheme="majorBidi"/>
          <w:b/>
          <w:bCs/>
          <w:color w:val="000000" w:themeColor="text1"/>
          <w:sz w:val="24"/>
          <w:szCs w:val="24"/>
        </w:rPr>
        <w:t xml:space="preserve"> Created an IT application inside an ERP machine to perceive the reasons of machine downtime.</w:t>
      </w:r>
    </w:p>
    <w:p w14:paraId="5623EFB0" w14:textId="60669B65" w:rsidR="0016025E"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Objective Downtime Registration:</w:t>
      </w:r>
      <w:r w:rsidRPr="0016025E">
        <w:rPr>
          <w:rFonts w:ascii="Microsoft YaHei UI Light" w:eastAsia="Microsoft YaHei UI Light" w:hAnsi="Microsoft YaHei UI Light" w:cstheme="majorBidi"/>
          <w:b/>
          <w:bCs/>
          <w:color w:val="000000" w:themeColor="text1"/>
          <w:sz w:val="24"/>
          <w:szCs w:val="24"/>
        </w:rPr>
        <w:t xml:space="preserve"> The answer allows for objective recording of system downtimes.</w:t>
      </w:r>
    </w:p>
    <w:p w14:paraId="3BAF225B" w14:textId="5B646980" w:rsidR="0016025E"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Knowledge Discovery:</w:t>
      </w:r>
      <w:r w:rsidRPr="0016025E">
        <w:rPr>
          <w:rFonts w:ascii="Microsoft YaHei UI Light" w:eastAsia="Microsoft YaHei UI Light" w:hAnsi="Microsoft YaHei UI Light" w:cstheme="majorBidi"/>
          <w:b/>
          <w:bCs/>
          <w:color w:val="000000" w:themeColor="text1"/>
          <w:sz w:val="24"/>
          <w:szCs w:val="24"/>
        </w:rPr>
        <w:t xml:space="preserve"> The system exhibits previously undisclosed facts, presenting insights for improving machinery utilization.</w:t>
      </w:r>
    </w:p>
    <w:p w14:paraId="48C5DAB8" w14:textId="36303E59" w:rsidR="0016025E"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Application Example</w:t>
      </w:r>
      <w:r w:rsidRPr="0016025E">
        <w:rPr>
          <w:rFonts w:ascii="Microsoft YaHei UI Light" w:eastAsia="Microsoft YaHei UI Light" w:hAnsi="Microsoft YaHei UI Light" w:cstheme="majorBidi"/>
          <w:b/>
          <w:bCs/>
          <w:color w:val="000000" w:themeColor="text1"/>
          <w:sz w:val="24"/>
          <w:szCs w:val="24"/>
        </w:rPr>
        <w:t>: Demonstrated the device's software on a shearer loader, displaying great capacity for boosting machinery efficiency.</w:t>
      </w:r>
    </w:p>
    <w:p w14:paraId="30B63C50" w14:textId="73D4B6EB" w:rsidR="00531D2B" w:rsidRPr="0016025E" w:rsidRDefault="0016025E" w:rsidP="00E01587">
      <w:pPr>
        <w:pStyle w:val="ListParagraph"/>
        <w:numPr>
          <w:ilvl w:val="0"/>
          <w:numId w:val="21"/>
        </w:numPr>
        <w:ind w:left="1440"/>
        <w:rPr>
          <w:rFonts w:ascii="Microsoft YaHei UI Light" w:eastAsia="Microsoft YaHei UI Light" w:hAnsi="Microsoft YaHei UI Light" w:cstheme="majorBidi"/>
          <w:b/>
          <w:bCs/>
          <w:color w:val="000000" w:themeColor="text1"/>
          <w:sz w:val="24"/>
          <w:szCs w:val="24"/>
        </w:rPr>
      </w:pPr>
      <w:r w:rsidRPr="00C75BC0">
        <w:rPr>
          <w:rStyle w:val="Strong"/>
          <w:rFonts w:ascii="Segoe UI Bold" w:hAnsi="Segoe UI Bold" w:cs="Segoe UI"/>
          <w:b w:val="0"/>
          <w:bCs w:val="0"/>
        </w:rPr>
        <w:t>Efficiency Improvement</w:t>
      </w:r>
      <w:r w:rsidRPr="0016025E">
        <w:rPr>
          <w:rFonts w:ascii="Microsoft YaHei UI Light" w:eastAsia="Microsoft YaHei UI Light" w:hAnsi="Microsoft YaHei UI Light" w:cstheme="majorBidi"/>
          <w:b/>
          <w:bCs/>
          <w:color w:val="000000" w:themeColor="text1"/>
          <w:sz w:val="24"/>
          <w:szCs w:val="24"/>
        </w:rPr>
        <w:t>: The advanced gadget contributes to higher usage of equipment and normal improvement of the mining manufacturing manner.</w:t>
      </w:r>
    </w:p>
    <w:p w14:paraId="5A3485E7" w14:textId="77777777" w:rsidR="00531D2B" w:rsidRDefault="00531D2B" w:rsidP="00531D2B">
      <w:pPr>
        <w:pStyle w:val="z-TopofForm"/>
      </w:pPr>
      <w:r>
        <w:t>Top of Form</w:t>
      </w:r>
    </w:p>
    <w:p w14:paraId="2C01DBA4" w14:textId="77777777" w:rsidR="00531D2B" w:rsidRDefault="00531D2B" w:rsidP="00531D2B">
      <w:pPr>
        <w:pStyle w:val="z-BottomofForm"/>
      </w:pPr>
      <w:r>
        <w:t>Bottom of Form</w:t>
      </w:r>
    </w:p>
    <w:p w14:paraId="610E5006" w14:textId="77777777" w:rsidR="00531D2B" w:rsidRPr="00E50EFD" w:rsidRDefault="00531D2B" w:rsidP="00E50EFD"/>
    <w:p w14:paraId="1F4E92BB" w14:textId="77777777" w:rsidR="00EF18B5" w:rsidRDefault="00EF18B5" w:rsidP="00D1655B">
      <w:pPr>
        <w:spacing w:before="100" w:beforeAutospacing="1" w:after="100" w:afterAutospacing="1" w:line="240" w:lineRule="auto"/>
        <w:ind w:left="720"/>
      </w:pPr>
    </w:p>
    <w:p w14:paraId="78C77900" w14:textId="77777777" w:rsidR="00EF18B5" w:rsidRPr="00EF18B5" w:rsidRDefault="00EF18B5" w:rsidP="00EF18B5"/>
    <w:p w14:paraId="36D00DB5" w14:textId="77777777" w:rsidR="00512BDB" w:rsidRPr="00512BDB" w:rsidRDefault="00512BDB" w:rsidP="00512BDB"/>
    <w:p w14:paraId="50E04650" w14:textId="77777777" w:rsidR="00BF410E" w:rsidRPr="00AC56B0" w:rsidRDefault="00BF410E" w:rsidP="00BF410E">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E5D48F7" w14:textId="77777777" w:rsidR="00CB3313" w:rsidRPr="00AC56B0" w:rsidRDefault="00CB3313" w:rsidP="00AC56B0">
      <w:pPr>
        <w:shd w:val="clear" w:color="auto" w:fill="FFFFFF"/>
        <w:spacing w:after="100" w:afterAutospacing="1" w:line="240" w:lineRule="auto"/>
        <w:rPr>
          <w:rFonts w:ascii="Segoe UI" w:eastAsia="Times New Roman" w:hAnsi="Segoe UI" w:cs="Segoe UI"/>
          <w:kern w:val="0"/>
          <w:sz w:val="21"/>
          <w:szCs w:val="21"/>
          <w:lang w:val="en-IN" w:eastAsia="en-IN"/>
          <w14:ligatures w14:val="none"/>
        </w:rPr>
      </w:pPr>
    </w:p>
    <w:p w14:paraId="66A0B22A" w14:textId="77777777" w:rsidR="00CB3313" w:rsidRPr="00CB3313" w:rsidRDefault="00CB3313" w:rsidP="00CB3313">
      <w:pPr>
        <w:pStyle w:val="ListParagraph"/>
        <w:rPr>
          <w:rFonts w:ascii="Segoe UI" w:eastAsia="Times New Roman" w:hAnsi="Segoe UI" w:cs="Segoe UI"/>
          <w:kern w:val="0"/>
          <w:sz w:val="21"/>
          <w:szCs w:val="21"/>
          <w:lang w:val="en-IN" w:eastAsia="en-IN"/>
          <w14:ligatures w14:val="none"/>
        </w:rPr>
      </w:pPr>
    </w:p>
    <w:p w14:paraId="22E5D81E" w14:textId="77777777" w:rsidR="00CB3313" w:rsidRPr="00CB3313" w:rsidRDefault="00CB3313" w:rsidP="00CB3313">
      <w:pPr>
        <w:shd w:val="clear" w:color="auto" w:fill="FFFFFF"/>
        <w:spacing w:after="100" w:afterAutospacing="1" w:line="240" w:lineRule="auto"/>
        <w:rPr>
          <w:rFonts w:ascii="Segoe UI" w:eastAsia="Times New Roman" w:hAnsi="Segoe UI" w:cs="Segoe UI"/>
          <w:kern w:val="0"/>
          <w:sz w:val="21"/>
          <w:szCs w:val="21"/>
          <w:lang w:val="en-IN" w:eastAsia="en-IN"/>
          <w14:ligatures w14:val="none"/>
        </w:rPr>
      </w:pPr>
    </w:p>
    <w:p w14:paraId="174D8531" w14:textId="77777777" w:rsidR="00876644" w:rsidRDefault="00876644" w:rsidP="00876644">
      <w:pPr>
        <w:shd w:val="clear" w:color="auto" w:fill="FFFFFF"/>
        <w:spacing w:before="60" w:after="100" w:afterAutospacing="1" w:line="240" w:lineRule="auto"/>
        <w:ind w:left="360"/>
        <w:rPr>
          <w:rFonts w:ascii="Segoe UI" w:hAnsi="Segoe UI" w:cs="Segoe UI"/>
          <w:sz w:val="21"/>
          <w:szCs w:val="21"/>
        </w:rPr>
      </w:pPr>
    </w:p>
    <w:p w14:paraId="1D381D6C" w14:textId="77777777" w:rsidR="00DB3075" w:rsidRPr="00DB3075" w:rsidRDefault="00DB3075" w:rsidP="00DB3075">
      <w:pPr>
        <w:rPr>
          <w:rFonts w:ascii="Microsoft YaHei UI Light" w:eastAsia="Microsoft YaHei UI Light" w:hAnsi="Microsoft YaHei UI Light"/>
          <w:b/>
          <w:bCs/>
        </w:rPr>
      </w:pPr>
    </w:p>
    <w:p w14:paraId="6FCD0E28" w14:textId="77777777" w:rsidR="00DB3075" w:rsidRPr="00DB3075" w:rsidRDefault="00DB3075" w:rsidP="00DB3075"/>
    <w:sectPr w:rsidR="00DB3075" w:rsidRPr="00DB3075" w:rsidSect="00056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icrosoft YaHei UI Light">
    <w:panose1 w:val="020B0502040204020203"/>
    <w:charset w:val="86"/>
    <w:family w:val="swiss"/>
    <w:pitch w:val="variable"/>
    <w:sig w:usb0="80000287" w:usb1="2ACF001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gpts-font-family)">
    <w:altName w:val="Cambria"/>
    <w:panose1 w:val="00000000000000000000"/>
    <w:charset w:val="00"/>
    <w:family w:val="roman"/>
    <w:notTrueType/>
    <w:pitch w:val="default"/>
  </w:font>
  <w:font w:name="Berlin Sans FB Demi">
    <w:panose1 w:val="020E0802020502020306"/>
    <w:charset w:val="00"/>
    <w:family w:val="swiss"/>
    <w:pitch w:val="variable"/>
    <w:sig w:usb0="00000003" w:usb1="00000000" w:usb2="00000000" w:usb3="00000000" w:csb0="00000001" w:csb1="00000000"/>
  </w:font>
  <w:font w:name="Segoe UI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063"/>
    <w:multiLevelType w:val="multilevel"/>
    <w:tmpl w:val="28E40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D767F"/>
    <w:multiLevelType w:val="hybridMultilevel"/>
    <w:tmpl w:val="84EA70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41330"/>
    <w:multiLevelType w:val="multilevel"/>
    <w:tmpl w:val="8A52D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3229F"/>
    <w:multiLevelType w:val="multilevel"/>
    <w:tmpl w:val="E3D87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442A5"/>
    <w:multiLevelType w:val="hybridMultilevel"/>
    <w:tmpl w:val="E36E84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B67842"/>
    <w:multiLevelType w:val="multilevel"/>
    <w:tmpl w:val="A0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317A0"/>
    <w:multiLevelType w:val="hybridMultilevel"/>
    <w:tmpl w:val="324A8FC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440" w:hanging="720"/>
      </w:pPr>
      <w:rPr>
        <w:rFonts w:ascii="Symbol" w:hAnsi="Symbol" w:hint="default"/>
        <w:b w:val="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7177287"/>
    <w:multiLevelType w:val="multilevel"/>
    <w:tmpl w:val="DE027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1931EA"/>
    <w:multiLevelType w:val="hybridMultilevel"/>
    <w:tmpl w:val="45BEE87C"/>
    <w:lvl w:ilvl="0" w:tplc="40090003">
      <w:start w:val="1"/>
      <w:numFmt w:val="bullet"/>
      <w:lvlText w:val="o"/>
      <w:lvlJc w:val="left"/>
      <w:pPr>
        <w:ind w:left="1800" w:hanging="720"/>
      </w:pPr>
      <w:rPr>
        <w:rFonts w:ascii="Courier New" w:hAnsi="Courier New" w:cs="Courier New" w:hint="default"/>
        <w:b w:val="0"/>
        <w:color w:val="auto"/>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E781295"/>
    <w:multiLevelType w:val="hybridMultilevel"/>
    <w:tmpl w:val="953A3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885B6F"/>
    <w:multiLevelType w:val="hybridMultilevel"/>
    <w:tmpl w:val="EC422E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422EF"/>
    <w:multiLevelType w:val="multilevel"/>
    <w:tmpl w:val="DDD02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17981"/>
    <w:multiLevelType w:val="hybridMultilevel"/>
    <w:tmpl w:val="12D840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4C7A49"/>
    <w:multiLevelType w:val="multilevel"/>
    <w:tmpl w:val="49BAB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A5274"/>
    <w:multiLevelType w:val="multilevel"/>
    <w:tmpl w:val="CA28E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364FD"/>
    <w:multiLevelType w:val="hybridMultilevel"/>
    <w:tmpl w:val="2CA06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BA49A6"/>
    <w:multiLevelType w:val="hybridMultilevel"/>
    <w:tmpl w:val="5CB86340"/>
    <w:lvl w:ilvl="0" w:tplc="40090003">
      <w:start w:val="1"/>
      <w:numFmt w:val="bullet"/>
      <w:lvlText w:val="o"/>
      <w:lvlJc w:val="left"/>
      <w:pPr>
        <w:ind w:left="720" w:hanging="720"/>
      </w:pPr>
      <w:rPr>
        <w:rFonts w:ascii="Courier New" w:hAnsi="Courier New" w:cs="Courier New" w:hint="default"/>
        <w:b w:val="0"/>
        <w:color w:val="auto"/>
        <w:sz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271275A"/>
    <w:multiLevelType w:val="multilevel"/>
    <w:tmpl w:val="C3504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8684B"/>
    <w:multiLevelType w:val="multilevel"/>
    <w:tmpl w:val="C840F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A38F6"/>
    <w:multiLevelType w:val="multilevel"/>
    <w:tmpl w:val="E72E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2E45D6"/>
    <w:multiLevelType w:val="multilevel"/>
    <w:tmpl w:val="BA84D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DC180F"/>
    <w:multiLevelType w:val="hybridMultilevel"/>
    <w:tmpl w:val="9DF69710"/>
    <w:lvl w:ilvl="0" w:tplc="40090003">
      <w:start w:val="1"/>
      <w:numFmt w:val="bullet"/>
      <w:lvlText w:val="o"/>
      <w:lvlJc w:val="left"/>
      <w:pPr>
        <w:ind w:left="720" w:hanging="360"/>
      </w:pPr>
      <w:rPr>
        <w:rFonts w:ascii="Courier New" w:hAnsi="Courier New" w:cs="Courier New" w:hint="default"/>
      </w:rPr>
    </w:lvl>
    <w:lvl w:ilvl="1" w:tplc="B9A69B6C">
      <w:numFmt w:val="bullet"/>
      <w:lvlText w:val="•"/>
      <w:lvlJc w:val="left"/>
      <w:pPr>
        <w:ind w:left="1800" w:hanging="720"/>
      </w:pPr>
      <w:rPr>
        <w:rFonts w:ascii="Cambria" w:eastAsiaTheme="majorEastAsia" w:hAnsi="Cambria" w:cstheme="majorBidi" w:hint="default"/>
        <w:b w:val="0"/>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126DC8"/>
    <w:multiLevelType w:val="hybridMultilevel"/>
    <w:tmpl w:val="CB7E55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A84830"/>
    <w:multiLevelType w:val="multilevel"/>
    <w:tmpl w:val="4CD2A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47300A"/>
    <w:multiLevelType w:val="hybridMultilevel"/>
    <w:tmpl w:val="508EC0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9F67B9"/>
    <w:multiLevelType w:val="multilevel"/>
    <w:tmpl w:val="EA3EC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9"/>
  </w:num>
  <w:num w:numId="4">
    <w:abstractNumId w:val="0"/>
  </w:num>
  <w:num w:numId="5">
    <w:abstractNumId w:val="25"/>
  </w:num>
  <w:num w:numId="6">
    <w:abstractNumId w:val="20"/>
  </w:num>
  <w:num w:numId="7">
    <w:abstractNumId w:val="2"/>
  </w:num>
  <w:num w:numId="8">
    <w:abstractNumId w:val="19"/>
  </w:num>
  <w:num w:numId="9">
    <w:abstractNumId w:val="3"/>
  </w:num>
  <w:num w:numId="10">
    <w:abstractNumId w:val="23"/>
  </w:num>
  <w:num w:numId="11">
    <w:abstractNumId w:val="17"/>
  </w:num>
  <w:num w:numId="12">
    <w:abstractNumId w:val="18"/>
  </w:num>
  <w:num w:numId="13">
    <w:abstractNumId w:val="14"/>
  </w:num>
  <w:num w:numId="14">
    <w:abstractNumId w:val="13"/>
  </w:num>
  <w:num w:numId="15">
    <w:abstractNumId w:val="11"/>
  </w:num>
  <w:num w:numId="16">
    <w:abstractNumId w:val="7"/>
  </w:num>
  <w:num w:numId="17">
    <w:abstractNumId w:val="21"/>
  </w:num>
  <w:num w:numId="18">
    <w:abstractNumId w:val="6"/>
  </w:num>
  <w:num w:numId="19">
    <w:abstractNumId w:val="16"/>
  </w:num>
  <w:num w:numId="20">
    <w:abstractNumId w:val="4"/>
  </w:num>
  <w:num w:numId="21">
    <w:abstractNumId w:val="8"/>
  </w:num>
  <w:num w:numId="22">
    <w:abstractNumId w:val="12"/>
  </w:num>
  <w:num w:numId="23">
    <w:abstractNumId w:val="1"/>
  </w:num>
  <w:num w:numId="24">
    <w:abstractNumId w:val="24"/>
  </w:num>
  <w:num w:numId="25">
    <w:abstractNumId w:val="10"/>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75"/>
    <w:rsid w:val="00033565"/>
    <w:rsid w:val="0005688C"/>
    <w:rsid w:val="0009126A"/>
    <w:rsid w:val="0016025E"/>
    <w:rsid w:val="00240225"/>
    <w:rsid w:val="00242C7D"/>
    <w:rsid w:val="002E4026"/>
    <w:rsid w:val="0032328D"/>
    <w:rsid w:val="00422A5C"/>
    <w:rsid w:val="00455F60"/>
    <w:rsid w:val="00512BDB"/>
    <w:rsid w:val="00531D2B"/>
    <w:rsid w:val="00632330"/>
    <w:rsid w:val="00675625"/>
    <w:rsid w:val="006905AC"/>
    <w:rsid w:val="007F65E9"/>
    <w:rsid w:val="007F7C4D"/>
    <w:rsid w:val="008314B3"/>
    <w:rsid w:val="00876644"/>
    <w:rsid w:val="009B54DF"/>
    <w:rsid w:val="00A43C5F"/>
    <w:rsid w:val="00A7339F"/>
    <w:rsid w:val="00AC56B0"/>
    <w:rsid w:val="00B07F67"/>
    <w:rsid w:val="00B16BEA"/>
    <w:rsid w:val="00BC7DA9"/>
    <w:rsid w:val="00BF410E"/>
    <w:rsid w:val="00C42992"/>
    <w:rsid w:val="00C75BC0"/>
    <w:rsid w:val="00CB3313"/>
    <w:rsid w:val="00D1655B"/>
    <w:rsid w:val="00D77545"/>
    <w:rsid w:val="00D91F0C"/>
    <w:rsid w:val="00DB3075"/>
    <w:rsid w:val="00DB362F"/>
    <w:rsid w:val="00DF45AD"/>
    <w:rsid w:val="00E01587"/>
    <w:rsid w:val="00E50EFD"/>
    <w:rsid w:val="00EF18B5"/>
    <w:rsid w:val="00F1569E"/>
    <w:rsid w:val="00FF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B902"/>
  <w15:chartTrackingRefBased/>
  <w15:docId w15:val="{A40626AE-63F7-4FC3-851A-CEB26A36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88C"/>
  </w:style>
  <w:style w:type="paragraph" w:styleId="Heading1">
    <w:name w:val="heading 1"/>
    <w:basedOn w:val="Normal"/>
    <w:next w:val="Normal"/>
    <w:link w:val="Heading1Char"/>
    <w:uiPriority w:val="9"/>
    <w:qFormat/>
    <w:rsid w:val="00DB30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32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B30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0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0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07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B307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B3075"/>
    <w:rPr>
      <w:b/>
      <w:bCs/>
    </w:rPr>
  </w:style>
  <w:style w:type="paragraph" w:styleId="NormalWeb">
    <w:name w:val="Normal (Web)"/>
    <w:basedOn w:val="Normal"/>
    <w:uiPriority w:val="99"/>
    <w:semiHidden/>
    <w:unhideWhenUsed/>
    <w:rsid w:val="0087664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paragraph" w:styleId="ListParagraph">
    <w:name w:val="List Paragraph"/>
    <w:basedOn w:val="Normal"/>
    <w:uiPriority w:val="34"/>
    <w:qFormat/>
    <w:rsid w:val="00DB362F"/>
    <w:pPr>
      <w:ind w:left="720"/>
      <w:contextualSpacing/>
    </w:pPr>
  </w:style>
  <w:style w:type="paragraph" w:styleId="NoSpacing">
    <w:name w:val="No Spacing"/>
    <w:uiPriority w:val="1"/>
    <w:qFormat/>
    <w:rsid w:val="00CB3313"/>
    <w:pPr>
      <w:spacing w:after="0" w:line="240" w:lineRule="auto"/>
    </w:pPr>
  </w:style>
  <w:style w:type="character" w:customStyle="1" w:styleId="Heading2Char">
    <w:name w:val="Heading 2 Char"/>
    <w:basedOn w:val="DefaultParagraphFont"/>
    <w:link w:val="Heading2"/>
    <w:uiPriority w:val="9"/>
    <w:rsid w:val="0032328D"/>
    <w:rPr>
      <w:rFonts w:asciiTheme="majorHAnsi" w:eastAsiaTheme="majorEastAsia" w:hAnsiTheme="majorHAnsi" w:cstheme="majorBidi"/>
      <w:color w:val="365F91" w:themeColor="accent1" w:themeShade="BF"/>
      <w:sz w:val="26"/>
      <w:szCs w:val="26"/>
    </w:rPr>
  </w:style>
  <w:style w:type="character" w:customStyle="1" w:styleId="line-clamp-1">
    <w:name w:val="line-clamp-1"/>
    <w:basedOn w:val="DefaultParagraphFont"/>
    <w:rsid w:val="00512BDB"/>
  </w:style>
  <w:style w:type="paragraph" w:styleId="z-TopofForm">
    <w:name w:val="HTML Top of Form"/>
    <w:basedOn w:val="Normal"/>
    <w:next w:val="Normal"/>
    <w:link w:val="z-TopofFormChar"/>
    <w:hidden/>
    <w:uiPriority w:val="99"/>
    <w:semiHidden/>
    <w:unhideWhenUsed/>
    <w:rsid w:val="00531D2B"/>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531D2B"/>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531D2B"/>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531D2B"/>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6172">
      <w:bodyDiv w:val="1"/>
      <w:marLeft w:val="0"/>
      <w:marRight w:val="0"/>
      <w:marTop w:val="0"/>
      <w:marBottom w:val="0"/>
      <w:divBdr>
        <w:top w:val="none" w:sz="0" w:space="0" w:color="auto"/>
        <w:left w:val="none" w:sz="0" w:space="0" w:color="auto"/>
        <w:bottom w:val="none" w:sz="0" w:space="0" w:color="auto"/>
        <w:right w:val="none" w:sz="0" w:space="0" w:color="auto"/>
      </w:divBdr>
      <w:divsChild>
        <w:div w:id="2126534912">
          <w:marLeft w:val="0"/>
          <w:marRight w:val="0"/>
          <w:marTop w:val="0"/>
          <w:marBottom w:val="0"/>
          <w:divBdr>
            <w:top w:val="none" w:sz="0" w:space="0" w:color="auto"/>
            <w:left w:val="none" w:sz="0" w:space="0" w:color="auto"/>
            <w:bottom w:val="none" w:sz="0" w:space="0" w:color="auto"/>
            <w:right w:val="none" w:sz="0" w:space="0" w:color="auto"/>
          </w:divBdr>
          <w:divsChild>
            <w:div w:id="645934670">
              <w:marLeft w:val="0"/>
              <w:marRight w:val="0"/>
              <w:marTop w:val="0"/>
              <w:marBottom w:val="0"/>
              <w:divBdr>
                <w:top w:val="none" w:sz="0" w:space="0" w:color="auto"/>
                <w:left w:val="none" w:sz="0" w:space="0" w:color="auto"/>
                <w:bottom w:val="none" w:sz="0" w:space="0" w:color="auto"/>
                <w:right w:val="none" w:sz="0" w:space="0" w:color="auto"/>
              </w:divBdr>
              <w:divsChild>
                <w:div w:id="93329134">
                  <w:marLeft w:val="0"/>
                  <w:marRight w:val="0"/>
                  <w:marTop w:val="0"/>
                  <w:marBottom w:val="0"/>
                  <w:divBdr>
                    <w:top w:val="none" w:sz="0" w:space="0" w:color="auto"/>
                    <w:left w:val="none" w:sz="0" w:space="0" w:color="auto"/>
                    <w:bottom w:val="none" w:sz="0" w:space="0" w:color="auto"/>
                    <w:right w:val="none" w:sz="0" w:space="0" w:color="auto"/>
                  </w:divBdr>
                  <w:divsChild>
                    <w:div w:id="74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38481">
      <w:bodyDiv w:val="1"/>
      <w:marLeft w:val="0"/>
      <w:marRight w:val="0"/>
      <w:marTop w:val="0"/>
      <w:marBottom w:val="0"/>
      <w:divBdr>
        <w:top w:val="none" w:sz="0" w:space="0" w:color="auto"/>
        <w:left w:val="none" w:sz="0" w:space="0" w:color="auto"/>
        <w:bottom w:val="none" w:sz="0" w:space="0" w:color="auto"/>
        <w:right w:val="none" w:sz="0" w:space="0" w:color="auto"/>
      </w:divBdr>
    </w:div>
    <w:div w:id="100539050">
      <w:bodyDiv w:val="1"/>
      <w:marLeft w:val="0"/>
      <w:marRight w:val="0"/>
      <w:marTop w:val="0"/>
      <w:marBottom w:val="0"/>
      <w:divBdr>
        <w:top w:val="none" w:sz="0" w:space="0" w:color="auto"/>
        <w:left w:val="none" w:sz="0" w:space="0" w:color="auto"/>
        <w:bottom w:val="none" w:sz="0" w:space="0" w:color="auto"/>
        <w:right w:val="none" w:sz="0" w:space="0" w:color="auto"/>
      </w:divBdr>
    </w:div>
    <w:div w:id="198855373">
      <w:bodyDiv w:val="1"/>
      <w:marLeft w:val="0"/>
      <w:marRight w:val="0"/>
      <w:marTop w:val="0"/>
      <w:marBottom w:val="0"/>
      <w:divBdr>
        <w:top w:val="none" w:sz="0" w:space="0" w:color="auto"/>
        <w:left w:val="none" w:sz="0" w:space="0" w:color="auto"/>
        <w:bottom w:val="none" w:sz="0" w:space="0" w:color="auto"/>
        <w:right w:val="none" w:sz="0" w:space="0" w:color="auto"/>
      </w:divBdr>
    </w:div>
    <w:div w:id="221448846">
      <w:bodyDiv w:val="1"/>
      <w:marLeft w:val="0"/>
      <w:marRight w:val="0"/>
      <w:marTop w:val="0"/>
      <w:marBottom w:val="0"/>
      <w:divBdr>
        <w:top w:val="none" w:sz="0" w:space="0" w:color="auto"/>
        <w:left w:val="none" w:sz="0" w:space="0" w:color="auto"/>
        <w:bottom w:val="none" w:sz="0" w:space="0" w:color="auto"/>
        <w:right w:val="none" w:sz="0" w:space="0" w:color="auto"/>
      </w:divBdr>
    </w:div>
    <w:div w:id="238171066">
      <w:bodyDiv w:val="1"/>
      <w:marLeft w:val="0"/>
      <w:marRight w:val="0"/>
      <w:marTop w:val="0"/>
      <w:marBottom w:val="0"/>
      <w:divBdr>
        <w:top w:val="none" w:sz="0" w:space="0" w:color="auto"/>
        <w:left w:val="none" w:sz="0" w:space="0" w:color="auto"/>
        <w:bottom w:val="none" w:sz="0" w:space="0" w:color="auto"/>
        <w:right w:val="none" w:sz="0" w:space="0" w:color="auto"/>
      </w:divBdr>
      <w:divsChild>
        <w:div w:id="1033967314">
          <w:marLeft w:val="0"/>
          <w:marRight w:val="0"/>
          <w:marTop w:val="0"/>
          <w:marBottom w:val="0"/>
          <w:divBdr>
            <w:top w:val="none" w:sz="0" w:space="0" w:color="auto"/>
            <w:left w:val="none" w:sz="0" w:space="0" w:color="auto"/>
            <w:bottom w:val="none" w:sz="0" w:space="0" w:color="auto"/>
            <w:right w:val="none" w:sz="0" w:space="0" w:color="auto"/>
          </w:divBdr>
          <w:divsChild>
            <w:div w:id="1213268997">
              <w:marLeft w:val="0"/>
              <w:marRight w:val="0"/>
              <w:marTop w:val="0"/>
              <w:marBottom w:val="0"/>
              <w:divBdr>
                <w:top w:val="none" w:sz="0" w:space="0" w:color="auto"/>
                <w:left w:val="none" w:sz="0" w:space="0" w:color="auto"/>
                <w:bottom w:val="none" w:sz="0" w:space="0" w:color="auto"/>
                <w:right w:val="none" w:sz="0" w:space="0" w:color="auto"/>
              </w:divBdr>
              <w:divsChild>
                <w:div w:id="1358391121">
                  <w:marLeft w:val="0"/>
                  <w:marRight w:val="0"/>
                  <w:marTop w:val="0"/>
                  <w:marBottom w:val="0"/>
                  <w:divBdr>
                    <w:top w:val="none" w:sz="0" w:space="0" w:color="auto"/>
                    <w:left w:val="none" w:sz="0" w:space="0" w:color="auto"/>
                    <w:bottom w:val="none" w:sz="0" w:space="0" w:color="auto"/>
                    <w:right w:val="none" w:sz="0" w:space="0" w:color="auto"/>
                  </w:divBdr>
                  <w:divsChild>
                    <w:div w:id="2008946642">
                      <w:marLeft w:val="0"/>
                      <w:marRight w:val="0"/>
                      <w:marTop w:val="0"/>
                      <w:marBottom w:val="0"/>
                      <w:divBdr>
                        <w:top w:val="none" w:sz="0" w:space="0" w:color="auto"/>
                        <w:left w:val="none" w:sz="0" w:space="0" w:color="auto"/>
                        <w:bottom w:val="none" w:sz="0" w:space="0" w:color="auto"/>
                        <w:right w:val="none" w:sz="0" w:space="0" w:color="auto"/>
                      </w:divBdr>
                      <w:divsChild>
                        <w:div w:id="242765933">
                          <w:marLeft w:val="0"/>
                          <w:marRight w:val="0"/>
                          <w:marTop w:val="0"/>
                          <w:marBottom w:val="0"/>
                          <w:divBdr>
                            <w:top w:val="none" w:sz="0" w:space="0" w:color="auto"/>
                            <w:left w:val="none" w:sz="0" w:space="0" w:color="auto"/>
                            <w:bottom w:val="none" w:sz="0" w:space="0" w:color="auto"/>
                            <w:right w:val="none" w:sz="0" w:space="0" w:color="auto"/>
                          </w:divBdr>
                          <w:divsChild>
                            <w:div w:id="8281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788670">
      <w:bodyDiv w:val="1"/>
      <w:marLeft w:val="0"/>
      <w:marRight w:val="0"/>
      <w:marTop w:val="0"/>
      <w:marBottom w:val="0"/>
      <w:divBdr>
        <w:top w:val="none" w:sz="0" w:space="0" w:color="auto"/>
        <w:left w:val="none" w:sz="0" w:space="0" w:color="auto"/>
        <w:bottom w:val="none" w:sz="0" w:space="0" w:color="auto"/>
        <w:right w:val="none" w:sz="0" w:space="0" w:color="auto"/>
      </w:divBdr>
    </w:div>
    <w:div w:id="450899583">
      <w:bodyDiv w:val="1"/>
      <w:marLeft w:val="0"/>
      <w:marRight w:val="0"/>
      <w:marTop w:val="0"/>
      <w:marBottom w:val="0"/>
      <w:divBdr>
        <w:top w:val="none" w:sz="0" w:space="0" w:color="auto"/>
        <w:left w:val="none" w:sz="0" w:space="0" w:color="auto"/>
        <w:bottom w:val="none" w:sz="0" w:space="0" w:color="auto"/>
        <w:right w:val="none" w:sz="0" w:space="0" w:color="auto"/>
      </w:divBdr>
      <w:divsChild>
        <w:div w:id="1897742721">
          <w:marLeft w:val="0"/>
          <w:marRight w:val="0"/>
          <w:marTop w:val="0"/>
          <w:marBottom w:val="0"/>
          <w:divBdr>
            <w:top w:val="none" w:sz="0" w:space="0" w:color="auto"/>
            <w:left w:val="none" w:sz="0" w:space="0" w:color="auto"/>
            <w:bottom w:val="none" w:sz="0" w:space="0" w:color="auto"/>
            <w:right w:val="none" w:sz="0" w:space="0" w:color="auto"/>
          </w:divBdr>
          <w:divsChild>
            <w:div w:id="503129991">
              <w:marLeft w:val="0"/>
              <w:marRight w:val="0"/>
              <w:marTop w:val="0"/>
              <w:marBottom w:val="0"/>
              <w:divBdr>
                <w:top w:val="none" w:sz="0" w:space="0" w:color="auto"/>
                <w:left w:val="none" w:sz="0" w:space="0" w:color="auto"/>
                <w:bottom w:val="none" w:sz="0" w:space="0" w:color="auto"/>
                <w:right w:val="none" w:sz="0" w:space="0" w:color="auto"/>
              </w:divBdr>
              <w:divsChild>
                <w:div w:id="1495074884">
                  <w:marLeft w:val="0"/>
                  <w:marRight w:val="0"/>
                  <w:marTop w:val="0"/>
                  <w:marBottom w:val="0"/>
                  <w:divBdr>
                    <w:top w:val="none" w:sz="0" w:space="0" w:color="auto"/>
                    <w:left w:val="none" w:sz="0" w:space="0" w:color="auto"/>
                    <w:bottom w:val="none" w:sz="0" w:space="0" w:color="auto"/>
                    <w:right w:val="none" w:sz="0" w:space="0" w:color="auto"/>
                  </w:divBdr>
                  <w:divsChild>
                    <w:div w:id="1039889965">
                      <w:marLeft w:val="0"/>
                      <w:marRight w:val="0"/>
                      <w:marTop w:val="0"/>
                      <w:marBottom w:val="0"/>
                      <w:divBdr>
                        <w:top w:val="none" w:sz="0" w:space="0" w:color="auto"/>
                        <w:left w:val="none" w:sz="0" w:space="0" w:color="auto"/>
                        <w:bottom w:val="none" w:sz="0" w:space="0" w:color="auto"/>
                        <w:right w:val="none" w:sz="0" w:space="0" w:color="auto"/>
                      </w:divBdr>
                      <w:divsChild>
                        <w:div w:id="764301776">
                          <w:marLeft w:val="0"/>
                          <w:marRight w:val="0"/>
                          <w:marTop w:val="0"/>
                          <w:marBottom w:val="0"/>
                          <w:divBdr>
                            <w:top w:val="none" w:sz="0" w:space="0" w:color="auto"/>
                            <w:left w:val="none" w:sz="0" w:space="0" w:color="auto"/>
                            <w:bottom w:val="none" w:sz="0" w:space="0" w:color="auto"/>
                            <w:right w:val="none" w:sz="0" w:space="0" w:color="auto"/>
                          </w:divBdr>
                          <w:divsChild>
                            <w:div w:id="150175732">
                              <w:marLeft w:val="0"/>
                              <w:marRight w:val="0"/>
                              <w:marTop w:val="0"/>
                              <w:marBottom w:val="0"/>
                              <w:divBdr>
                                <w:top w:val="none" w:sz="0" w:space="0" w:color="auto"/>
                                <w:left w:val="none" w:sz="0" w:space="0" w:color="auto"/>
                                <w:bottom w:val="none" w:sz="0" w:space="0" w:color="auto"/>
                                <w:right w:val="none" w:sz="0" w:space="0" w:color="auto"/>
                              </w:divBdr>
                              <w:divsChild>
                                <w:div w:id="569079006">
                                  <w:marLeft w:val="0"/>
                                  <w:marRight w:val="0"/>
                                  <w:marTop w:val="0"/>
                                  <w:marBottom w:val="0"/>
                                  <w:divBdr>
                                    <w:top w:val="none" w:sz="0" w:space="0" w:color="auto"/>
                                    <w:left w:val="none" w:sz="0" w:space="0" w:color="auto"/>
                                    <w:bottom w:val="none" w:sz="0" w:space="0" w:color="auto"/>
                                    <w:right w:val="none" w:sz="0" w:space="0" w:color="auto"/>
                                  </w:divBdr>
                                  <w:divsChild>
                                    <w:div w:id="804158917">
                                      <w:marLeft w:val="0"/>
                                      <w:marRight w:val="0"/>
                                      <w:marTop w:val="0"/>
                                      <w:marBottom w:val="0"/>
                                      <w:divBdr>
                                        <w:top w:val="none" w:sz="0" w:space="0" w:color="auto"/>
                                        <w:left w:val="none" w:sz="0" w:space="0" w:color="auto"/>
                                        <w:bottom w:val="none" w:sz="0" w:space="0" w:color="auto"/>
                                        <w:right w:val="none" w:sz="0" w:space="0" w:color="auto"/>
                                      </w:divBdr>
                                      <w:divsChild>
                                        <w:div w:id="4252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6353">
                              <w:marLeft w:val="0"/>
                              <w:marRight w:val="0"/>
                              <w:marTop w:val="0"/>
                              <w:marBottom w:val="0"/>
                              <w:divBdr>
                                <w:top w:val="none" w:sz="0" w:space="0" w:color="auto"/>
                                <w:left w:val="none" w:sz="0" w:space="0" w:color="auto"/>
                                <w:bottom w:val="none" w:sz="0" w:space="0" w:color="auto"/>
                                <w:right w:val="none" w:sz="0" w:space="0" w:color="auto"/>
                              </w:divBdr>
                              <w:divsChild>
                                <w:div w:id="1960257022">
                                  <w:marLeft w:val="0"/>
                                  <w:marRight w:val="0"/>
                                  <w:marTop w:val="0"/>
                                  <w:marBottom w:val="0"/>
                                  <w:divBdr>
                                    <w:top w:val="none" w:sz="0" w:space="0" w:color="auto"/>
                                    <w:left w:val="none" w:sz="0" w:space="0" w:color="auto"/>
                                    <w:bottom w:val="none" w:sz="0" w:space="0" w:color="auto"/>
                                    <w:right w:val="none" w:sz="0" w:space="0" w:color="auto"/>
                                  </w:divBdr>
                                  <w:divsChild>
                                    <w:div w:id="650015321">
                                      <w:marLeft w:val="0"/>
                                      <w:marRight w:val="0"/>
                                      <w:marTop w:val="0"/>
                                      <w:marBottom w:val="0"/>
                                      <w:divBdr>
                                        <w:top w:val="none" w:sz="0" w:space="0" w:color="auto"/>
                                        <w:left w:val="none" w:sz="0" w:space="0" w:color="auto"/>
                                        <w:bottom w:val="none" w:sz="0" w:space="0" w:color="auto"/>
                                        <w:right w:val="none" w:sz="0" w:space="0" w:color="auto"/>
                                      </w:divBdr>
                                      <w:divsChild>
                                        <w:div w:id="142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476872">
      <w:bodyDiv w:val="1"/>
      <w:marLeft w:val="0"/>
      <w:marRight w:val="0"/>
      <w:marTop w:val="0"/>
      <w:marBottom w:val="0"/>
      <w:divBdr>
        <w:top w:val="none" w:sz="0" w:space="0" w:color="auto"/>
        <w:left w:val="none" w:sz="0" w:space="0" w:color="auto"/>
        <w:bottom w:val="none" w:sz="0" w:space="0" w:color="auto"/>
        <w:right w:val="none" w:sz="0" w:space="0" w:color="auto"/>
      </w:divBdr>
    </w:div>
    <w:div w:id="628167200">
      <w:bodyDiv w:val="1"/>
      <w:marLeft w:val="0"/>
      <w:marRight w:val="0"/>
      <w:marTop w:val="0"/>
      <w:marBottom w:val="0"/>
      <w:divBdr>
        <w:top w:val="none" w:sz="0" w:space="0" w:color="auto"/>
        <w:left w:val="none" w:sz="0" w:space="0" w:color="auto"/>
        <w:bottom w:val="none" w:sz="0" w:space="0" w:color="auto"/>
        <w:right w:val="none" w:sz="0" w:space="0" w:color="auto"/>
      </w:divBdr>
    </w:div>
    <w:div w:id="692415554">
      <w:bodyDiv w:val="1"/>
      <w:marLeft w:val="0"/>
      <w:marRight w:val="0"/>
      <w:marTop w:val="0"/>
      <w:marBottom w:val="0"/>
      <w:divBdr>
        <w:top w:val="none" w:sz="0" w:space="0" w:color="auto"/>
        <w:left w:val="none" w:sz="0" w:space="0" w:color="auto"/>
        <w:bottom w:val="none" w:sz="0" w:space="0" w:color="auto"/>
        <w:right w:val="none" w:sz="0" w:space="0" w:color="auto"/>
      </w:divBdr>
      <w:divsChild>
        <w:div w:id="296228199">
          <w:marLeft w:val="0"/>
          <w:marRight w:val="0"/>
          <w:marTop w:val="0"/>
          <w:marBottom w:val="0"/>
          <w:divBdr>
            <w:top w:val="none" w:sz="0" w:space="0" w:color="auto"/>
            <w:left w:val="none" w:sz="0" w:space="0" w:color="auto"/>
            <w:bottom w:val="none" w:sz="0" w:space="0" w:color="auto"/>
            <w:right w:val="none" w:sz="0" w:space="0" w:color="auto"/>
          </w:divBdr>
          <w:divsChild>
            <w:div w:id="1519271243">
              <w:marLeft w:val="0"/>
              <w:marRight w:val="0"/>
              <w:marTop w:val="0"/>
              <w:marBottom w:val="0"/>
              <w:divBdr>
                <w:top w:val="none" w:sz="0" w:space="0" w:color="auto"/>
                <w:left w:val="none" w:sz="0" w:space="0" w:color="auto"/>
                <w:bottom w:val="none" w:sz="0" w:space="0" w:color="auto"/>
                <w:right w:val="none" w:sz="0" w:space="0" w:color="auto"/>
              </w:divBdr>
              <w:divsChild>
                <w:div w:id="2081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40269">
      <w:bodyDiv w:val="1"/>
      <w:marLeft w:val="0"/>
      <w:marRight w:val="0"/>
      <w:marTop w:val="0"/>
      <w:marBottom w:val="0"/>
      <w:divBdr>
        <w:top w:val="none" w:sz="0" w:space="0" w:color="auto"/>
        <w:left w:val="none" w:sz="0" w:space="0" w:color="auto"/>
        <w:bottom w:val="none" w:sz="0" w:space="0" w:color="auto"/>
        <w:right w:val="none" w:sz="0" w:space="0" w:color="auto"/>
      </w:divBdr>
    </w:div>
    <w:div w:id="778333056">
      <w:bodyDiv w:val="1"/>
      <w:marLeft w:val="0"/>
      <w:marRight w:val="0"/>
      <w:marTop w:val="0"/>
      <w:marBottom w:val="0"/>
      <w:divBdr>
        <w:top w:val="none" w:sz="0" w:space="0" w:color="auto"/>
        <w:left w:val="none" w:sz="0" w:space="0" w:color="auto"/>
        <w:bottom w:val="none" w:sz="0" w:space="0" w:color="auto"/>
        <w:right w:val="none" w:sz="0" w:space="0" w:color="auto"/>
      </w:divBdr>
    </w:div>
    <w:div w:id="798255764">
      <w:bodyDiv w:val="1"/>
      <w:marLeft w:val="0"/>
      <w:marRight w:val="0"/>
      <w:marTop w:val="0"/>
      <w:marBottom w:val="0"/>
      <w:divBdr>
        <w:top w:val="none" w:sz="0" w:space="0" w:color="auto"/>
        <w:left w:val="none" w:sz="0" w:space="0" w:color="auto"/>
        <w:bottom w:val="none" w:sz="0" w:space="0" w:color="auto"/>
        <w:right w:val="none" w:sz="0" w:space="0" w:color="auto"/>
      </w:divBdr>
    </w:div>
    <w:div w:id="864095686">
      <w:bodyDiv w:val="1"/>
      <w:marLeft w:val="0"/>
      <w:marRight w:val="0"/>
      <w:marTop w:val="0"/>
      <w:marBottom w:val="0"/>
      <w:divBdr>
        <w:top w:val="none" w:sz="0" w:space="0" w:color="auto"/>
        <w:left w:val="none" w:sz="0" w:space="0" w:color="auto"/>
        <w:bottom w:val="none" w:sz="0" w:space="0" w:color="auto"/>
        <w:right w:val="none" w:sz="0" w:space="0" w:color="auto"/>
      </w:divBdr>
      <w:divsChild>
        <w:div w:id="1394114506">
          <w:marLeft w:val="0"/>
          <w:marRight w:val="0"/>
          <w:marTop w:val="0"/>
          <w:marBottom w:val="0"/>
          <w:divBdr>
            <w:top w:val="none" w:sz="0" w:space="0" w:color="auto"/>
            <w:left w:val="none" w:sz="0" w:space="0" w:color="auto"/>
            <w:bottom w:val="none" w:sz="0" w:space="0" w:color="auto"/>
            <w:right w:val="none" w:sz="0" w:space="0" w:color="auto"/>
          </w:divBdr>
          <w:divsChild>
            <w:div w:id="781072173">
              <w:marLeft w:val="0"/>
              <w:marRight w:val="0"/>
              <w:marTop w:val="0"/>
              <w:marBottom w:val="0"/>
              <w:divBdr>
                <w:top w:val="none" w:sz="0" w:space="0" w:color="auto"/>
                <w:left w:val="none" w:sz="0" w:space="0" w:color="auto"/>
                <w:bottom w:val="none" w:sz="0" w:space="0" w:color="auto"/>
                <w:right w:val="none" w:sz="0" w:space="0" w:color="auto"/>
              </w:divBdr>
              <w:divsChild>
                <w:div w:id="4419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06559">
      <w:bodyDiv w:val="1"/>
      <w:marLeft w:val="0"/>
      <w:marRight w:val="0"/>
      <w:marTop w:val="0"/>
      <w:marBottom w:val="0"/>
      <w:divBdr>
        <w:top w:val="none" w:sz="0" w:space="0" w:color="auto"/>
        <w:left w:val="none" w:sz="0" w:space="0" w:color="auto"/>
        <w:bottom w:val="none" w:sz="0" w:space="0" w:color="auto"/>
        <w:right w:val="none" w:sz="0" w:space="0" w:color="auto"/>
      </w:divBdr>
      <w:divsChild>
        <w:div w:id="513882819">
          <w:marLeft w:val="0"/>
          <w:marRight w:val="0"/>
          <w:marTop w:val="0"/>
          <w:marBottom w:val="0"/>
          <w:divBdr>
            <w:top w:val="none" w:sz="0" w:space="0" w:color="auto"/>
            <w:left w:val="none" w:sz="0" w:space="0" w:color="auto"/>
            <w:bottom w:val="none" w:sz="0" w:space="0" w:color="auto"/>
            <w:right w:val="none" w:sz="0" w:space="0" w:color="auto"/>
          </w:divBdr>
          <w:divsChild>
            <w:div w:id="1813792814">
              <w:marLeft w:val="0"/>
              <w:marRight w:val="0"/>
              <w:marTop w:val="0"/>
              <w:marBottom w:val="0"/>
              <w:divBdr>
                <w:top w:val="none" w:sz="0" w:space="0" w:color="auto"/>
                <w:left w:val="none" w:sz="0" w:space="0" w:color="auto"/>
                <w:bottom w:val="none" w:sz="0" w:space="0" w:color="auto"/>
                <w:right w:val="none" w:sz="0" w:space="0" w:color="auto"/>
              </w:divBdr>
              <w:divsChild>
                <w:div w:id="1078164188">
                  <w:marLeft w:val="0"/>
                  <w:marRight w:val="0"/>
                  <w:marTop w:val="0"/>
                  <w:marBottom w:val="0"/>
                  <w:divBdr>
                    <w:top w:val="none" w:sz="0" w:space="0" w:color="auto"/>
                    <w:left w:val="none" w:sz="0" w:space="0" w:color="auto"/>
                    <w:bottom w:val="none" w:sz="0" w:space="0" w:color="auto"/>
                    <w:right w:val="none" w:sz="0" w:space="0" w:color="auto"/>
                  </w:divBdr>
                  <w:divsChild>
                    <w:div w:id="2081947966">
                      <w:marLeft w:val="0"/>
                      <w:marRight w:val="0"/>
                      <w:marTop w:val="0"/>
                      <w:marBottom w:val="0"/>
                      <w:divBdr>
                        <w:top w:val="none" w:sz="0" w:space="0" w:color="auto"/>
                        <w:left w:val="none" w:sz="0" w:space="0" w:color="auto"/>
                        <w:bottom w:val="none" w:sz="0" w:space="0" w:color="auto"/>
                        <w:right w:val="none" w:sz="0" w:space="0" w:color="auto"/>
                      </w:divBdr>
                      <w:divsChild>
                        <w:div w:id="430857185">
                          <w:marLeft w:val="0"/>
                          <w:marRight w:val="0"/>
                          <w:marTop w:val="0"/>
                          <w:marBottom w:val="0"/>
                          <w:divBdr>
                            <w:top w:val="none" w:sz="0" w:space="0" w:color="auto"/>
                            <w:left w:val="none" w:sz="0" w:space="0" w:color="auto"/>
                            <w:bottom w:val="none" w:sz="0" w:space="0" w:color="auto"/>
                            <w:right w:val="none" w:sz="0" w:space="0" w:color="auto"/>
                          </w:divBdr>
                          <w:divsChild>
                            <w:div w:id="1838644247">
                              <w:marLeft w:val="0"/>
                              <w:marRight w:val="0"/>
                              <w:marTop w:val="0"/>
                              <w:marBottom w:val="0"/>
                              <w:divBdr>
                                <w:top w:val="none" w:sz="0" w:space="0" w:color="auto"/>
                                <w:left w:val="none" w:sz="0" w:space="0" w:color="auto"/>
                                <w:bottom w:val="none" w:sz="0" w:space="0" w:color="auto"/>
                                <w:right w:val="none" w:sz="0" w:space="0" w:color="auto"/>
                              </w:divBdr>
                              <w:divsChild>
                                <w:div w:id="1421098008">
                                  <w:marLeft w:val="0"/>
                                  <w:marRight w:val="0"/>
                                  <w:marTop w:val="0"/>
                                  <w:marBottom w:val="0"/>
                                  <w:divBdr>
                                    <w:top w:val="none" w:sz="0" w:space="0" w:color="auto"/>
                                    <w:left w:val="none" w:sz="0" w:space="0" w:color="auto"/>
                                    <w:bottom w:val="none" w:sz="0" w:space="0" w:color="auto"/>
                                    <w:right w:val="none" w:sz="0" w:space="0" w:color="auto"/>
                                  </w:divBdr>
                                  <w:divsChild>
                                    <w:div w:id="492841509">
                                      <w:marLeft w:val="0"/>
                                      <w:marRight w:val="0"/>
                                      <w:marTop w:val="0"/>
                                      <w:marBottom w:val="0"/>
                                      <w:divBdr>
                                        <w:top w:val="none" w:sz="0" w:space="0" w:color="auto"/>
                                        <w:left w:val="none" w:sz="0" w:space="0" w:color="auto"/>
                                        <w:bottom w:val="none" w:sz="0" w:space="0" w:color="auto"/>
                                        <w:right w:val="none" w:sz="0" w:space="0" w:color="auto"/>
                                      </w:divBdr>
                                      <w:divsChild>
                                        <w:div w:id="1209219317">
                                          <w:marLeft w:val="0"/>
                                          <w:marRight w:val="0"/>
                                          <w:marTop w:val="0"/>
                                          <w:marBottom w:val="0"/>
                                          <w:divBdr>
                                            <w:top w:val="none" w:sz="0" w:space="0" w:color="auto"/>
                                            <w:left w:val="none" w:sz="0" w:space="0" w:color="auto"/>
                                            <w:bottom w:val="none" w:sz="0" w:space="0" w:color="auto"/>
                                            <w:right w:val="none" w:sz="0" w:space="0" w:color="auto"/>
                                          </w:divBdr>
                                          <w:divsChild>
                                            <w:div w:id="963118055">
                                              <w:marLeft w:val="0"/>
                                              <w:marRight w:val="0"/>
                                              <w:marTop w:val="0"/>
                                              <w:marBottom w:val="0"/>
                                              <w:divBdr>
                                                <w:top w:val="none" w:sz="0" w:space="0" w:color="auto"/>
                                                <w:left w:val="none" w:sz="0" w:space="0" w:color="auto"/>
                                                <w:bottom w:val="none" w:sz="0" w:space="0" w:color="auto"/>
                                                <w:right w:val="none" w:sz="0" w:space="0" w:color="auto"/>
                                              </w:divBdr>
                                              <w:divsChild>
                                                <w:div w:id="1955936203">
                                                  <w:marLeft w:val="0"/>
                                                  <w:marRight w:val="0"/>
                                                  <w:marTop w:val="0"/>
                                                  <w:marBottom w:val="0"/>
                                                  <w:divBdr>
                                                    <w:top w:val="none" w:sz="0" w:space="0" w:color="auto"/>
                                                    <w:left w:val="none" w:sz="0" w:space="0" w:color="auto"/>
                                                    <w:bottom w:val="none" w:sz="0" w:space="0" w:color="auto"/>
                                                    <w:right w:val="none" w:sz="0" w:space="0" w:color="auto"/>
                                                  </w:divBdr>
                                                  <w:divsChild>
                                                    <w:div w:id="1595935961">
                                                      <w:marLeft w:val="0"/>
                                                      <w:marRight w:val="0"/>
                                                      <w:marTop w:val="0"/>
                                                      <w:marBottom w:val="0"/>
                                                      <w:divBdr>
                                                        <w:top w:val="none" w:sz="0" w:space="0" w:color="auto"/>
                                                        <w:left w:val="none" w:sz="0" w:space="0" w:color="auto"/>
                                                        <w:bottom w:val="none" w:sz="0" w:space="0" w:color="auto"/>
                                                        <w:right w:val="none" w:sz="0" w:space="0" w:color="auto"/>
                                                      </w:divBdr>
                                                      <w:divsChild>
                                                        <w:div w:id="1554846187">
                                                          <w:marLeft w:val="0"/>
                                                          <w:marRight w:val="0"/>
                                                          <w:marTop w:val="0"/>
                                                          <w:marBottom w:val="0"/>
                                                          <w:divBdr>
                                                            <w:top w:val="none" w:sz="0" w:space="0" w:color="auto"/>
                                                            <w:left w:val="none" w:sz="0" w:space="0" w:color="auto"/>
                                                            <w:bottom w:val="none" w:sz="0" w:space="0" w:color="auto"/>
                                                            <w:right w:val="none" w:sz="0" w:space="0" w:color="auto"/>
                                                          </w:divBdr>
                                                          <w:divsChild>
                                                            <w:div w:id="79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7540">
                                                  <w:marLeft w:val="0"/>
                                                  <w:marRight w:val="0"/>
                                                  <w:marTop w:val="0"/>
                                                  <w:marBottom w:val="0"/>
                                                  <w:divBdr>
                                                    <w:top w:val="none" w:sz="0" w:space="0" w:color="auto"/>
                                                    <w:left w:val="none" w:sz="0" w:space="0" w:color="auto"/>
                                                    <w:bottom w:val="none" w:sz="0" w:space="0" w:color="auto"/>
                                                    <w:right w:val="none" w:sz="0" w:space="0" w:color="auto"/>
                                                  </w:divBdr>
                                                  <w:divsChild>
                                                    <w:div w:id="570314646">
                                                      <w:marLeft w:val="0"/>
                                                      <w:marRight w:val="0"/>
                                                      <w:marTop w:val="0"/>
                                                      <w:marBottom w:val="0"/>
                                                      <w:divBdr>
                                                        <w:top w:val="none" w:sz="0" w:space="0" w:color="auto"/>
                                                        <w:left w:val="none" w:sz="0" w:space="0" w:color="auto"/>
                                                        <w:bottom w:val="none" w:sz="0" w:space="0" w:color="auto"/>
                                                        <w:right w:val="none" w:sz="0" w:space="0" w:color="auto"/>
                                                      </w:divBdr>
                                                      <w:divsChild>
                                                        <w:div w:id="1825075485">
                                                          <w:marLeft w:val="0"/>
                                                          <w:marRight w:val="0"/>
                                                          <w:marTop w:val="0"/>
                                                          <w:marBottom w:val="0"/>
                                                          <w:divBdr>
                                                            <w:top w:val="none" w:sz="0" w:space="0" w:color="auto"/>
                                                            <w:left w:val="none" w:sz="0" w:space="0" w:color="auto"/>
                                                            <w:bottom w:val="none" w:sz="0" w:space="0" w:color="auto"/>
                                                            <w:right w:val="none" w:sz="0" w:space="0" w:color="auto"/>
                                                          </w:divBdr>
                                                          <w:divsChild>
                                                            <w:div w:id="20815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762286">
          <w:marLeft w:val="0"/>
          <w:marRight w:val="0"/>
          <w:marTop w:val="0"/>
          <w:marBottom w:val="0"/>
          <w:divBdr>
            <w:top w:val="none" w:sz="0" w:space="0" w:color="auto"/>
            <w:left w:val="none" w:sz="0" w:space="0" w:color="auto"/>
            <w:bottom w:val="none" w:sz="0" w:space="0" w:color="auto"/>
            <w:right w:val="none" w:sz="0" w:space="0" w:color="auto"/>
          </w:divBdr>
          <w:divsChild>
            <w:div w:id="397941295">
              <w:marLeft w:val="0"/>
              <w:marRight w:val="0"/>
              <w:marTop w:val="0"/>
              <w:marBottom w:val="0"/>
              <w:divBdr>
                <w:top w:val="none" w:sz="0" w:space="0" w:color="auto"/>
                <w:left w:val="none" w:sz="0" w:space="0" w:color="auto"/>
                <w:bottom w:val="none" w:sz="0" w:space="0" w:color="auto"/>
                <w:right w:val="none" w:sz="0" w:space="0" w:color="auto"/>
              </w:divBdr>
              <w:divsChild>
                <w:div w:id="16161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59177">
      <w:bodyDiv w:val="1"/>
      <w:marLeft w:val="0"/>
      <w:marRight w:val="0"/>
      <w:marTop w:val="0"/>
      <w:marBottom w:val="0"/>
      <w:divBdr>
        <w:top w:val="none" w:sz="0" w:space="0" w:color="auto"/>
        <w:left w:val="none" w:sz="0" w:space="0" w:color="auto"/>
        <w:bottom w:val="none" w:sz="0" w:space="0" w:color="auto"/>
        <w:right w:val="none" w:sz="0" w:space="0" w:color="auto"/>
      </w:divBdr>
      <w:divsChild>
        <w:div w:id="274096693">
          <w:marLeft w:val="0"/>
          <w:marRight w:val="0"/>
          <w:marTop w:val="0"/>
          <w:marBottom w:val="0"/>
          <w:divBdr>
            <w:top w:val="none" w:sz="0" w:space="0" w:color="auto"/>
            <w:left w:val="none" w:sz="0" w:space="0" w:color="auto"/>
            <w:bottom w:val="none" w:sz="0" w:space="0" w:color="auto"/>
            <w:right w:val="none" w:sz="0" w:space="0" w:color="auto"/>
          </w:divBdr>
          <w:divsChild>
            <w:div w:id="1579828279">
              <w:marLeft w:val="0"/>
              <w:marRight w:val="0"/>
              <w:marTop w:val="0"/>
              <w:marBottom w:val="0"/>
              <w:divBdr>
                <w:top w:val="none" w:sz="0" w:space="0" w:color="auto"/>
                <w:left w:val="none" w:sz="0" w:space="0" w:color="auto"/>
                <w:bottom w:val="none" w:sz="0" w:space="0" w:color="auto"/>
                <w:right w:val="none" w:sz="0" w:space="0" w:color="auto"/>
              </w:divBdr>
              <w:divsChild>
                <w:div w:id="1960869082">
                  <w:marLeft w:val="0"/>
                  <w:marRight w:val="0"/>
                  <w:marTop w:val="0"/>
                  <w:marBottom w:val="0"/>
                  <w:divBdr>
                    <w:top w:val="none" w:sz="0" w:space="0" w:color="auto"/>
                    <w:left w:val="none" w:sz="0" w:space="0" w:color="auto"/>
                    <w:bottom w:val="none" w:sz="0" w:space="0" w:color="auto"/>
                    <w:right w:val="none" w:sz="0" w:space="0" w:color="auto"/>
                  </w:divBdr>
                  <w:divsChild>
                    <w:div w:id="17140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923558">
      <w:bodyDiv w:val="1"/>
      <w:marLeft w:val="0"/>
      <w:marRight w:val="0"/>
      <w:marTop w:val="0"/>
      <w:marBottom w:val="0"/>
      <w:divBdr>
        <w:top w:val="none" w:sz="0" w:space="0" w:color="auto"/>
        <w:left w:val="none" w:sz="0" w:space="0" w:color="auto"/>
        <w:bottom w:val="none" w:sz="0" w:space="0" w:color="auto"/>
        <w:right w:val="none" w:sz="0" w:space="0" w:color="auto"/>
      </w:divBdr>
    </w:div>
    <w:div w:id="1207529938">
      <w:bodyDiv w:val="1"/>
      <w:marLeft w:val="0"/>
      <w:marRight w:val="0"/>
      <w:marTop w:val="0"/>
      <w:marBottom w:val="0"/>
      <w:divBdr>
        <w:top w:val="none" w:sz="0" w:space="0" w:color="auto"/>
        <w:left w:val="none" w:sz="0" w:space="0" w:color="auto"/>
        <w:bottom w:val="none" w:sz="0" w:space="0" w:color="auto"/>
        <w:right w:val="none" w:sz="0" w:space="0" w:color="auto"/>
      </w:divBdr>
    </w:div>
    <w:div w:id="1291666988">
      <w:bodyDiv w:val="1"/>
      <w:marLeft w:val="0"/>
      <w:marRight w:val="0"/>
      <w:marTop w:val="0"/>
      <w:marBottom w:val="0"/>
      <w:divBdr>
        <w:top w:val="none" w:sz="0" w:space="0" w:color="auto"/>
        <w:left w:val="none" w:sz="0" w:space="0" w:color="auto"/>
        <w:bottom w:val="none" w:sz="0" w:space="0" w:color="auto"/>
        <w:right w:val="none" w:sz="0" w:space="0" w:color="auto"/>
      </w:divBdr>
      <w:divsChild>
        <w:div w:id="692463257">
          <w:marLeft w:val="0"/>
          <w:marRight w:val="0"/>
          <w:marTop w:val="0"/>
          <w:marBottom w:val="0"/>
          <w:divBdr>
            <w:top w:val="none" w:sz="0" w:space="0" w:color="auto"/>
            <w:left w:val="none" w:sz="0" w:space="0" w:color="auto"/>
            <w:bottom w:val="none" w:sz="0" w:space="0" w:color="auto"/>
            <w:right w:val="none" w:sz="0" w:space="0" w:color="auto"/>
          </w:divBdr>
          <w:divsChild>
            <w:div w:id="1659571045">
              <w:marLeft w:val="0"/>
              <w:marRight w:val="0"/>
              <w:marTop w:val="0"/>
              <w:marBottom w:val="0"/>
              <w:divBdr>
                <w:top w:val="none" w:sz="0" w:space="0" w:color="auto"/>
                <w:left w:val="none" w:sz="0" w:space="0" w:color="auto"/>
                <w:bottom w:val="none" w:sz="0" w:space="0" w:color="auto"/>
                <w:right w:val="none" w:sz="0" w:space="0" w:color="auto"/>
              </w:divBdr>
              <w:divsChild>
                <w:div w:id="1598978946">
                  <w:marLeft w:val="0"/>
                  <w:marRight w:val="0"/>
                  <w:marTop w:val="0"/>
                  <w:marBottom w:val="0"/>
                  <w:divBdr>
                    <w:top w:val="none" w:sz="0" w:space="0" w:color="auto"/>
                    <w:left w:val="none" w:sz="0" w:space="0" w:color="auto"/>
                    <w:bottom w:val="none" w:sz="0" w:space="0" w:color="auto"/>
                    <w:right w:val="none" w:sz="0" w:space="0" w:color="auto"/>
                  </w:divBdr>
                  <w:divsChild>
                    <w:div w:id="857043294">
                      <w:marLeft w:val="0"/>
                      <w:marRight w:val="0"/>
                      <w:marTop w:val="0"/>
                      <w:marBottom w:val="0"/>
                      <w:divBdr>
                        <w:top w:val="none" w:sz="0" w:space="0" w:color="auto"/>
                        <w:left w:val="none" w:sz="0" w:space="0" w:color="auto"/>
                        <w:bottom w:val="none" w:sz="0" w:space="0" w:color="auto"/>
                        <w:right w:val="none" w:sz="0" w:space="0" w:color="auto"/>
                      </w:divBdr>
                      <w:divsChild>
                        <w:div w:id="126509528">
                          <w:marLeft w:val="0"/>
                          <w:marRight w:val="0"/>
                          <w:marTop w:val="0"/>
                          <w:marBottom w:val="0"/>
                          <w:divBdr>
                            <w:top w:val="none" w:sz="0" w:space="0" w:color="auto"/>
                            <w:left w:val="none" w:sz="0" w:space="0" w:color="auto"/>
                            <w:bottom w:val="none" w:sz="0" w:space="0" w:color="auto"/>
                            <w:right w:val="none" w:sz="0" w:space="0" w:color="auto"/>
                          </w:divBdr>
                          <w:divsChild>
                            <w:div w:id="20405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462525">
      <w:bodyDiv w:val="1"/>
      <w:marLeft w:val="0"/>
      <w:marRight w:val="0"/>
      <w:marTop w:val="0"/>
      <w:marBottom w:val="0"/>
      <w:divBdr>
        <w:top w:val="none" w:sz="0" w:space="0" w:color="auto"/>
        <w:left w:val="none" w:sz="0" w:space="0" w:color="auto"/>
        <w:bottom w:val="none" w:sz="0" w:space="0" w:color="auto"/>
        <w:right w:val="none" w:sz="0" w:space="0" w:color="auto"/>
      </w:divBdr>
    </w:div>
    <w:div w:id="1508058515">
      <w:bodyDiv w:val="1"/>
      <w:marLeft w:val="0"/>
      <w:marRight w:val="0"/>
      <w:marTop w:val="0"/>
      <w:marBottom w:val="0"/>
      <w:divBdr>
        <w:top w:val="none" w:sz="0" w:space="0" w:color="auto"/>
        <w:left w:val="none" w:sz="0" w:space="0" w:color="auto"/>
        <w:bottom w:val="none" w:sz="0" w:space="0" w:color="auto"/>
        <w:right w:val="none" w:sz="0" w:space="0" w:color="auto"/>
      </w:divBdr>
    </w:div>
    <w:div w:id="1560558392">
      <w:bodyDiv w:val="1"/>
      <w:marLeft w:val="0"/>
      <w:marRight w:val="0"/>
      <w:marTop w:val="0"/>
      <w:marBottom w:val="0"/>
      <w:divBdr>
        <w:top w:val="none" w:sz="0" w:space="0" w:color="auto"/>
        <w:left w:val="none" w:sz="0" w:space="0" w:color="auto"/>
        <w:bottom w:val="none" w:sz="0" w:space="0" w:color="auto"/>
        <w:right w:val="none" w:sz="0" w:space="0" w:color="auto"/>
      </w:divBdr>
    </w:div>
    <w:div w:id="1616786937">
      <w:bodyDiv w:val="1"/>
      <w:marLeft w:val="0"/>
      <w:marRight w:val="0"/>
      <w:marTop w:val="0"/>
      <w:marBottom w:val="0"/>
      <w:divBdr>
        <w:top w:val="none" w:sz="0" w:space="0" w:color="auto"/>
        <w:left w:val="none" w:sz="0" w:space="0" w:color="auto"/>
        <w:bottom w:val="none" w:sz="0" w:space="0" w:color="auto"/>
        <w:right w:val="none" w:sz="0" w:space="0" w:color="auto"/>
      </w:divBdr>
    </w:div>
    <w:div w:id="1950235478">
      <w:bodyDiv w:val="1"/>
      <w:marLeft w:val="0"/>
      <w:marRight w:val="0"/>
      <w:marTop w:val="0"/>
      <w:marBottom w:val="0"/>
      <w:divBdr>
        <w:top w:val="none" w:sz="0" w:space="0" w:color="auto"/>
        <w:left w:val="none" w:sz="0" w:space="0" w:color="auto"/>
        <w:bottom w:val="none" w:sz="0" w:space="0" w:color="auto"/>
        <w:right w:val="none" w:sz="0" w:space="0" w:color="auto"/>
      </w:divBdr>
    </w:div>
    <w:div w:id="2008628246">
      <w:bodyDiv w:val="1"/>
      <w:marLeft w:val="0"/>
      <w:marRight w:val="0"/>
      <w:marTop w:val="0"/>
      <w:marBottom w:val="0"/>
      <w:divBdr>
        <w:top w:val="none" w:sz="0" w:space="0" w:color="auto"/>
        <w:left w:val="none" w:sz="0" w:space="0" w:color="auto"/>
        <w:bottom w:val="none" w:sz="0" w:space="0" w:color="auto"/>
        <w:right w:val="none" w:sz="0" w:space="0" w:color="auto"/>
      </w:divBdr>
    </w:div>
    <w:div w:id="201329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26</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machani</dc:creator>
  <cp:keywords/>
  <dc:description/>
  <cp:lastModifiedBy>Ganesh machani</cp:lastModifiedBy>
  <cp:revision>3</cp:revision>
  <dcterms:created xsi:type="dcterms:W3CDTF">2024-07-10T12:19:00Z</dcterms:created>
  <dcterms:modified xsi:type="dcterms:W3CDTF">2024-07-10T12:25:00Z</dcterms:modified>
</cp:coreProperties>
</file>