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2D9CDB"/>
          <w:sz w:val="20"/>
          <w:szCs w:val="20"/>
        </w:rPr>
        <w:t xml:space="preserve">POSTGRESQL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b/>
          <w:bCs/>
          <w:color w:val="1E3A5F"/>
          <w:sz w:val="56"/>
          <w:szCs w:val="56"/>
        </w:rPr>
        <w:t xml:space="preserve">Exploratory Data Analysis Project</w:t>
      </w:r>
    </w:p>
    <w:p>
      <w:pPr>
        <w:pBdr>
          <w:bottom w:val="single" w:color="2D9CDB" w:sz="8"/>
        </w:pBdr>
        <w:spacing w:after="400" w:before="0"/>
        <w:jc w:val="center"/>
      </w:pPr>
      <w:r>
        <w:rPr>
          <w:rFonts w:ascii="Calibri" w:cs="Calibri" w:eastAsia="Calibri" w:hAnsi="Calibri"/>
          <w:i/>
          <w:iCs/>
          <w:color w:val="6B7280"/>
          <w:sz w:val="28"/>
          <w:szCs w:val="28"/>
        </w:rPr>
        <w:t xml:space="preserve">Technical Report &amp; Documentation</w:t>
      </w:r>
    </w:p>
    <w:p>
      <w:pPr>
        <w:spacing w:after="0" w:before="40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9CDB"/>
                <w:sz w:val="20"/>
                <w:szCs w:val="20"/>
              </w:rPr>
              <w:t xml:space="preserve">Author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Ganesh Gawde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Date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June 2025</w:t>
            </w:r>
          </w:p>
        </w:tc>
      </w:tr>
    </w:tbl>
    <w:p>
      <w:pPr>
        <w:spacing w:after="0" w:before="20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9CDB"/>
                <w:sz w:val="40"/>
                <w:szCs w:val="40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Tables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9CDB"/>
                <w:sz w:val="40"/>
                <w:szCs w:val="40"/>
              </w:rPr>
              <w:t xml:space="preserve">8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EDA Modules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9CDB"/>
                <w:sz w:val="40"/>
                <w:szCs w:val="40"/>
              </w:rPr>
              <w:t xml:space="preserve">50+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SQL Queries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1. Executive Summary</w:t>
      </w:r>
    </w:p>
    <w:p>
      <w:pPr>
        <w:spacing w:after="80" w:before="80" w:line="32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This report documents a comprehensive Exploratory Data Analysis (EDA) conducted on a multi-domain relational dataset using PostgreSQL. The project spans five core business tables — customers, leads, organizations, people, and products — and demonstrates structured SQL-based data exploration techniques across eight analytical modules.</w:t>
      </w:r>
    </w:p>
    <w:p>
      <w:pPr>
        <w:spacing w:after="80" w:before="80" w:line="32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The project was designed to simulate a real-world BI analyst workflow: starting from raw schema understanding, progressing through aggregation and filtering, and culminating in advanced analytical constructs such as CTEs, window functions, and multi-table joins.</w:t>
      </w:r>
    </w:p>
    <w:p>
      <w:pPr>
        <w:pBdr>
          <w:bottom w:val="single" w:color="E5E7EB" w:sz="2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Database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Tables Analyzed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5 (customers, leads, organizations, people, products)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Total SQL Modules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8 analytical categories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Query Count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50+ queries written and executed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Techniques Covered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DDL, DQL, Aggregations, Joins, Subqueries, Window Functions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EDA (Exploratory Data Analysis)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Skill Level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Intermediate to Advanced SQL</w:t>
            </w:r>
          </w:p>
        </w:tc>
      </w:tr>
    </w:tbl>
    <w:p>
      <w:pPr>
        <w:pBdr>
          <w:bottom w:val="single" w:color="E5E7EB" w:sz="2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2. Dataset Schema Overview</w:t>
      </w:r>
    </w:p>
    <w:p>
      <w:pPr>
        <w:spacing w:after="80" w:before="80" w:line="32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The project operates on five relational tables. Each table represents a distinct business domain and was created using PostgreSQL DDL (Data Definition Language) commands. Below is a schema summary for each table.</w:t>
      </w:r>
    </w:p>
    <w:p>
      <w:pPr>
        <w:pStyle w:val="Heading2"/>
        <w:pBdr>
          <w:bottom w:val="single" w:color="2D9CDB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2.1 Customers Table</w:t>
      </w:r>
    </w:p>
    <w:p>
      <w:pPr>
        <w:spacing w:after="80" w:before="80" w:line="32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Stores individual customer contact and subscription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Unique customer identifier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first_name / last_name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Customer name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company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Company affiliation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city / country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Geographic location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subscription_date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When customer subscribed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email / phone1 / phone2 / website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VARCHAR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Contact details</w:t>
            </w:r>
          </w:p>
        </w:tc>
      </w:tr>
    </w:tbl>
    <w:p>
      <w:pPr>
        <w:spacing w:after="0" w:before="160"/>
      </w:pPr>
    </w:p>
    <w:p>
      <w:pPr>
        <w:pStyle w:val="Heading2"/>
        <w:pBdr>
          <w:bottom w:val="single" w:color="2D9CDB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2.2 Leads Table</w:t>
      </w:r>
    </w:p>
    <w:p>
      <w:pPr>
        <w:spacing w:after="80" w:before="80" w:line="32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Contains sales pipeline data including lead source, deal stage, and ownership.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account_id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Links to customer account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lead_owner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Sales rep responsible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source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Lead acquisition channel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deal_stage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Pipeline status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notes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Additional context</w:t>
            </w:r>
          </w:p>
        </w:tc>
      </w:tr>
    </w:tbl>
    <w:p>
      <w:pPr>
        <w:spacing w:after="0" w:before="160"/>
      </w:pPr>
    </w:p>
    <w:p>
      <w:pPr>
        <w:pStyle w:val="Heading2"/>
        <w:pBdr>
          <w:bottom w:val="single" w:color="2D9CDB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2.3 Organizations Table</w:t>
      </w:r>
    </w:p>
    <w:p>
      <w:pPr>
        <w:spacing w:after="80" w:before="80" w:line="32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Describes companies with firmographic attributes.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Unique org identifier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Organization name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country / industry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Location and sector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founded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INT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Year of founding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number_of_employees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INT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Workforce size</w:t>
            </w:r>
          </w:p>
        </w:tc>
      </w:tr>
    </w:tbl>
    <w:p>
      <w:pPr>
        <w:spacing w:after="0" w:before="160"/>
      </w:pPr>
    </w:p>
    <w:p>
      <w:pPr>
        <w:pStyle w:val="Heading2"/>
        <w:pBdr>
          <w:bottom w:val="single" w:color="2D9CDB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2.4 People Table</w:t>
      </w:r>
    </w:p>
    <w:p>
      <w:pPr>
        <w:spacing w:after="80" w:before="80" w:line="32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Individual records with demographic and professional attributes.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user_id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Unique person identifier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sex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Gender identity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date_of_birth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DOB for age segmentation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job_title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Professional role</w:t>
            </w:r>
          </w:p>
        </w:tc>
      </w:tr>
    </w:tbl>
    <w:p>
      <w:pPr>
        <w:spacing w:after="0" w:before="160"/>
      </w:pPr>
    </w:p>
    <w:p>
      <w:pPr>
        <w:pStyle w:val="Heading2"/>
        <w:pBdr>
          <w:bottom w:val="single" w:color="2D9CDB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2.5 Products Table</w:t>
      </w:r>
    </w:p>
    <w:p>
      <w:pPr>
        <w:spacing w:after="80" w:before="80" w:line="32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Product catalog with inventory, pricing, and categorization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name / brand / category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VARCHAR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Product identification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price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INT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Unit price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stock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INT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Current inventory level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color / size / availability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VARCHAR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Product attributes</w:t>
            </w:r>
          </w:p>
        </w:tc>
      </w:tr>
    </w:tbl>
    <w:p>
      <w:pPr>
        <w:spacing w:after="0" w:before="16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3. EDA Modules — Techniques &amp; Queries</w:t>
      </w:r>
    </w:p>
    <w:p>
      <w:pPr>
        <w:pStyle w:val="Heading2"/>
        <w:pBdr>
          <w:bottom w:val="single" w:color="2D9CDB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3.1 Module 1: Basic Data Overview</w:t>
      </w:r>
    </w:p>
    <w:p>
      <w:pPr>
        <w:spacing w:after="80" w:before="80" w:line="32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The first step in any EDA is building a reliable picture of the raw dataset before deeper analysis begins.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Schema Inspection: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information_schema.columns</w:t>
      </w:r>
    </w:p>
    <w:p>
      <w:pPr>
        <w:spacing w:after="80" w:before="80" w:line="32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PostgreSQL does not support the MySQL-style DESCRIBE command. The workaround used was querying information_schema.columns with column_name, data_type, and is_nullable — more detailed than DESCRIBE and applicable across all five tables.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SELECT column_name, data_type, is_nullable FROM information_schema.columns WHERE table_name = 'customers';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Data Preview: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SELECT * with LIMIT for quick visual scan of raw rows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Row Counts: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COUNT(*) on all tables to understand data volume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Distinct Values: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DISTINCT to identify variety within categorical columns</w:t>
      </w:r>
    </w:p>
    <w:p>
      <w:pPr>
        <w:spacing w:after="0" w:before="120"/>
      </w:pPr>
    </w:p>
    <w:p>
      <w:pPr>
        <w:pStyle w:val="Heading2"/>
        <w:pBdr>
          <w:bottom w:val="single" w:color="2D9CDB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3.2 Module 2: Aggregations and Summaries</w:t>
      </w:r>
    </w:p>
    <w:p>
      <w:pPr>
        <w:spacing w:after="80" w:before="80" w:line="32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This module quantifies the data using aggregate functions across all five tables.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Applied 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Business Question Answered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COUNT(DISTINCT)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All tables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How many unique companies, countries, deal stages?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AVG()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organizations.founded, products.price/stock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Average founding year? Avg price and inventory?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SUM()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products.price, products.stock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Total product value? Total inventory?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MIN() / MAX()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people.date_of_birth, products.price/stock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Oldest person? Cheapest product? Lowest stock?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GROUP BY + ORDER BY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All tables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Distribution rankings by country, source, industry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HAVING()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organizations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Which country-industry pairs have &gt;5000 employees?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2D9CDB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3.3 Module 3: Filtering and Slicing</w:t>
      </w:r>
    </w:p>
    <w:p>
      <w:pPr>
        <w:spacing w:after="80" w:before="80" w:line="32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Precise filtering isolates relevant subsets of data for targeted analysis.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Clause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Usage Example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WHERE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country = 'Norway'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Single condition filtering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AND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source='Website Form' AND deal_stage='Closed Won'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Multi-condition filter for qualified leads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OR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country='Namibia' OR country='Ecuador'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Multi-value filtering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BETWEEN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date_of_birth BETWEEN '1980-01-01' AND '2000-01-01'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Age cohort segmentation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IN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color IN ('Blue')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Set-based filtering for product attributes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2D9CDB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3.4 Module 4: Working with Dates</w:t>
      </w:r>
    </w:p>
    <w:p>
      <w:pPr>
        <w:spacing w:after="80" w:before="80" w:line="32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Subscription and birth date columns were analyzed using PostgreSQL date extraction functions.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Year: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EXTRACT(YEAR FROM subscription_date) — segments customers by signup year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Month: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EXTRACT(MONTH FROM subscription_date) — identifies seasonal subscription trends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Day: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EXTRACT(DAY FROM subscription_date) — granular day-level breakdown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Date Difference: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current_date - subscription_date — computes recency of each customer relationship in days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SELECT customer_id, (current_date - subscription_date) AS days_since_subscription FROM customers;</w:t>
      </w:r>
    </w:p>
    <w:p>
      <w:pPr>
        <w:spacing w:after="0" w:before="120"/>
      </w:pPr>
    </w:p>
    <w:p>
      <w:pPr>
        <w:pStyle w:val="Heading2"/>
        <w:pBdr>
          <w:bottom w:val="single" w:color="2D9CDB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3.5 Module 5: Conditional Logic and Strings</w:t>
      </w:r>
    </w:p>
    <w:p>
      <w:pPr>
        <w:spacing w:after="80" w:before="80" w:line="32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This module applied transformation logic and string manipulation to enrich raw data.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CASE Statement: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CASE WHEN stock = 0 THEN 'Out of Stock' WHEN stock &lt; 10 THEN 'Low Stock' ELSE 'Available' END — creates a readable inventory status label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CONCAT: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CONCAT(first_name, ' ', last_name) — builds full_name field for customer records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LENGTH: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LENGTH(company) — measures string length for lead data quality checks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SUBSTRING: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SUBSTRING(website, 1, 10) — extracts domain prefix for URL pattern analysis</w:t>
      </w:r>
    </w:p>
    <w:p>
      <w:pPr>
        <w:spacing w:after="0" w:before="120"/>
      </w:pPr>
    </w:p>
    <w:p>
      <w:pPr>
        <w:pStyle w:val="Heading2"/>
        <w:pBdr>
          <w:bottom w:val="single" w:color="2D9CDB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3.6 Module 6: Joins and Relationships</w:t>
      </w:r>
    </w:p>
    <w:p>
      <w:pPr>
        <w:spacing w:after="80" w:before="80" w:line="32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Six distinct join types were used to establish and explore relationships across tables.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Join Type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Business Use Case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INNER JOIN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customers + leads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Customers who also have leads — matched pipeline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LEFT JOIN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customers + leads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All customers, including those without any lead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RIGHT JOIN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people + organizations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All organizations, even those without a linked person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FULL OUTER JOIN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people + organizations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Complete view: all people and all organizations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CROSS JOIN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products + organizations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All product-organization combinations (Cartesian)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SELF JOIN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people + people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Find pairs of people who share the same job title</w:t>
            </w:r>
          </w:p>
        </w:tc>
      </w:tr>
    </w:tbl>
    <w:p>
      <w:pPr>
        <w:spacing w:after="0" w:before="100"/>
      </w:pPr>
    </w:p>
    <w:p>
      <w:pPr>
        <w:spacing w:after="80" w:before="80" w:line="32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Note: Joins were executed on surrogate index columns (id/index) rather than natural business keys due to dataset structure. This is a controlled design choice for demonstrating join mechanics.</w:t>
      </w:r>
    </w:p>
    <w:p>
      <w:pPr>
        <w:spacing w:after="0" w:before="120"/>
      </w:pPr>
    </w:p>
    <w:p>
      <w:pPr>
        <w:pStyle w:val="Heading2"/>
        <w:pBdr>
          <w:bottom w:val="single" w:color="2D9CDB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3.7 Module 7: Subqueries and Advanced EDA</w:t>
      </w:r>
    </w:p>
    <w:p>
      <w:pPr>
        <w:spacing w:after="80" w:before="80" w:line="32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Advanced query constructs were used to answer nested and complex analytical questions.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Applied Example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Insight Produced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Subquery in WHERE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Customers in countries with &gt;5000-employee orgs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Geographic market segmentation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Subquery in SELECT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Lead count per customer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Customer-level sales pipeline depth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EXISTS()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Orgs where any product has stock &gt; 0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Availability-linked organization filter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ROLLUP()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source + deal_stage with subtotals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Hierarchical lead summary with grand totals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GROUPING SETS()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category + brand with all combinations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Multi-dimensional product revenue analysis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CTE (WITH clause)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Products priced below average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Clean, reusable average-price filter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2D9CDB" w:sz="4"/>
        </w:pBdr>
        <w:spacing w:after="120" w:before="28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3.8 Module 8: Window Functions</w:t>
      </w:r>
    </w:p>
    <w:p>
      <w:pPr>
        <w:spacing w:after="80" w:before="80" w:line="32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Window functions were the most advanced component of the EDA, enabling ranking, running totals, and partition-based analytics without collapsing rows.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Applied 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OVER(PARTITION BY)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leads.source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Lead count per source, kept row-level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SUM() OVER(PARTITION BY ORDER BY)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products.category + price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Running total of price within each category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RANK()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leads by deal_stage within source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Rank of deal stages per lead source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DENSE_RANK()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organizations by employee count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Continuous rank without gaps for tied orgs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ROW_NUMBER()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leads by deal_stage within source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Sequential row numbering per partition</w:t>
            </w:r>
          </w:p>
        </w:tc>
      </w:tr>
    </w:tbl>
    <w:p>
      <w:pPr>
        <w:spacing w:after="0" w:before="100"/>
      </w:pPr>
    </w:p>
    <w:p>
      <w:pPr>
        <w:spacing w:after="80" w:before="80" w:line="32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Note: Two queries contain a typo — 'partiton' instead of 'partition' — in the PARTITION BY clause of OVER() and ROW_NUMBER(). These would fail at runtime and should be corrected.</w:t>
      </w:r>
    </w:p>
    <w:p>
      <w:pPr>
        <w:pBdr>
          <w:bottom w:val="single" w:color="E5E7EB" w:sz="2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4. Key Analytical Findings</w:t>
      </w:r>
    </w:p>
    <w:p>
      <w:pPr>
        <w:spacing w:after="80" w:before="80" w:line="32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The following observations emerged from executing the EDA queries: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D9CDB"/>
          <w:sz w:val="24"/>
          <w:szCs w:val="24"/>
        </w:rPr>
        <w:t xml:space="preserve">Data Quality Observations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Two window function queries contain a typo: 'partiton by' instead of 'partition by' — these will throw syntax errors in PostgreSQL.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The EXISTS() subquery on organizations returns results based on whether any product has stock &gt; 0 globally, not per organization — this is a logical limitation to be aware of.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JOIN keys (id, index) are surrogate integers, not business identifiers — results reflect index alignment, not true entity relationships.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D9CDB"/>
          <w:sz w:val="24"/>
          <w:szCs w:val="24"/>
        </w:rPr>
        <w:t xml:space="preserve">Business Insights Enabled by the EDA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Lead Pipeline: GROUP BY on deal_stage and source reveals which acquisition channels produce closed deals vs. stalled leads.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Inventory Alerting: The CASE WHEN stock logic creates a reusable field for alerting on low/out-of-stock products.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Customer Recency: The date difference calculation on subscription_date enables customer segmentation by tenure.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Workforce Analysis: HAVING SUM(number_of_employees) &gt; 5000 isolates large market segments by country and industry.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Product Pricing Intelligence: CTE-based average comparison identifies below-average priced products for promotional targeting.</w:t>
      </w:r>
    </w:p>
    <w:p>
      <w:pPr>
        <w:pBdr>
          <w:bottom w:val="single" w:color="E5E7EB" w:sz="2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5. SQL Skills Demonstrated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Skill Category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Specific Skills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DDL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CREATE TABLE, data type selection, PRIMARY KEY, SERIAL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Intermediate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DQL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SELECT, WHERE, DISTINCT, LIMIT, ORDER BY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Intermediate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Aggregation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COUNT, SUM, AVG, MIN, MAX, GROUP BY, HAVING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Intermediate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Date Functions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EXTRACT, current_date arithmetic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Intermediate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String Functions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CONCAT, LENGTH, SUBSTRING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Intermediate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Conditional Logic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CASE WHEN THEN ELSE END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Intermediate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Joins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INNER, LEFT, RIGHT, FULL OUTER, CROSS, SELF JOIN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Advanced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Subqueries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Scalar, correlated, EXISTS, nested WHERE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Advanced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Set Operations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ROLLUP, GROUPING SETS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Advanced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CTEs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WITH clause for modular query logic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Advanced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Window Functions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OVER, PARTITION BY, RANK, DENSE_RANK, ROW_NUMBER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Advanced</w:t>
            </w:r>
          </w:p>
        </w:tc>
      </w:tr>
    </w:tbl>
    <w:p>
      <w:pPr>
        <w:pBdr>
          <w:bottom w:val="single" w:color="E5E7EB" w:sz="2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6. Recommendations for Extension</w:t>
      </w:r>
    </w:p>
    <w:p>
      <w:pPr>
        <w:spacing w:after="80" w:before="80" w:line="32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The following steps would transform this EDA project into a portfolio-grade data analytics case study: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D9CDB"/>
          <w:sz w:val="24"/>
          <w:szCs w:val="24"/>
        </w:rPr>
        <w:t xml:space="preserve">Fix Before Publishing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Correct 'partiton by' to 'partition by' in Module 8 window function queries.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Align JOIN keys to business identifiers (customer_id to account_id) for semantically valid joins.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Add MAX() alongside MIN() for completeness in numeric analysis.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D9CDB"/>
          <w:sz w:val="24"/>
          <w:szCs w:val="24"/>
        </w:rPr>
        <w:t xml:space="preserve">Extend the Analysis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Add a PIVOT-style cross-tab query using CASE WHEN for deal_stage distribution by source.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Include a LAG() / LEAD() window function to compute month-over-month subscription growth.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Write a correlated subquery to find customers with zero associated leads.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Add NTILE(4) to segment products into price quartiles for market analysis.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D9CDB"/>
          <w:sz w:val="24"/>
          <w:szCs w:val="24"/>
        </w:rPr>
        <w:t xml:space="preserve">Portfolio Presentation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Export query results as CSV and visualize in Power BI or Excel for a multi-tool showcase.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Add a README with ER diagram, dataset source, and key insights for GitHub.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Document each query with a business question it answers, not just the SQL.</w:t>
      </w:r>
    </w:p>
    <w:p>
      <w:pPr>
        <w:pBdr>
          <w:bottom w:val="single" w:color="E5E7EB" w:sz="2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7. Conclusion</w:t>
      </w:r>
    </w:p>
    <w:p>
      <w:pPr>
        <w:spacing w:after="80" w:before="80" w:line="32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This PostgreSQL EDA project demonstrates a systematic, layered approach to data exploration — beginning with schema inspection, progressing through aggregation and filtering, and reaching advanced constructs including window functions, CTEs, and multi-table joins.</w:t>
      </w:r>
    </w:p>
    <w:p>
      <w:pPr>
        <w:spacing w:after="80" w:before="80" w:line="32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The breadth of techniques covered — spanning 8 modules and 50+ queries across 5 tables — reflects a solid command of SQL for business intelligence and data analysis workflows. With the minor corrections noted, this project is well-positioned as a strong portfolio piece for Data Analyst and BI Developer roles.</w:t>
      </w:r>
    </w:p>
    <w:p>
      <w:pPr>
        <w:spacing w:after="200" w:before="200"/>
      </w:pPr>
    </w:p>
    <w:p>
      <w:pPr>
        <w:pBdr>
          <w:top w:val="single" w:color="2D9CDB" w:sz="4"/>
          <w:bottom w:val="single" w:color="2D9CDB" w:sz="4"/>
        </w:pBdr>
        <w:shd w:fill="EBF5FB" w:val="clear"/>
        <w:spacing w:after="160" w:before="160"/>
        <w:jc w:val="center"/>
      </w:pPr>
      <w:r>
        <w:rPr>
          <w:rFonts w:ascii="Calibri" w:cs="Calibri" w:eastAsia="Calibri" w:hAnsi="Calibri"/>
          <w:i/>
          <w:iCs/>
          <w:color w:val="1E3A5F"/>
          <w:sz w:val="20"/>
          <w:szCs w:val="20"/>
        </w:rPr>
        <w:t xml:space="preserve">PostgreSQL EDA Project | Ganesh Gawde | June 2025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D9CDB" w:sz="4"/>
      </w:pBdr>
      <w:spacing w:before="120"/>
      <w:jc w:val="center"/>
    </w:pPr>
    <w:r>
      <w:rPr>
        <w:rFonts w:ascii="Calibri" w:cs="Calibri" w:eastAsia="Calibri" w:hAnsi="Calibri"/>
        <w:color w:val="6B7280"/>
        <w:sz w:val="18"/>
        <w:szCs w:val="18"/>
      </w:rPr>
      <w:t xml:space="preserve">Page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9CDB" w:sz="4"/>
      </w:pBdr>
      <w:spacing w:after="120"/>
    </w:pPr>
    <w:r>
      <w:rPr>
        <w:rFonts w:ascii="Calibri" w:cs="Calibri" w:eastAsia="Calibri" w:hAnsi="Calibri"/>
        <w:color w:val="6B7280"/>
        <w:sz w:val="18"/>
        <w:szCs w:val="18"/>
      </w:rPr>
      <w:t xml:space="preserve">PostgreSQL EDA Project  |  </w:t>
    </w:r>
    <w:r>
      <w:rPr>
        <w:rFonts w:ascii="Calibri" w:cs="Calibri" w:eastAsia="Calibri" w:hAnsi="Calibri"/>
        <w:b/>
        <w:bCs/>
        <w:color w:val="1E3A5F"/>
        <w:sz w:val="18"/>
        <w:szCs w:val="18"/>
      </w:rPr>
      <w:t xml:space="preserve">Ganesh Gawde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D9CD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2026-06-07T10:23:22.707Z</dcterms:created>
  <dcterms:modified xsi:type="dcterms:W3CDTF">2026-06-07T10:23:22.708Z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