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4425"/>
        <w:tblGridChange w:id="0">
          <w:tblGrid>
            <w:gridCol w:w="6780"/>
            <w:gridCol w:w="442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Ganesh Kumar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155cc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color w:val="1155cc"/>
                <w:rtl w:val="0"/>
              </w:rPr>
              <w:t xml:space="preserve">XYZ 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firstLine="0"/>
              <w:rPr>
                <w:rFonts w:ascii="Open Sans" w:cs="Open Sans" w:eastAsia="Open Sans" w:hAnsi="Open Sans"/>
                <w:b w:val="1"/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firstLine="0"/>
              <w:rPr>
                <w:rFonts w:ascii="Open Sans" w:cs="Open Sans" w:eastAsia="Open Sans" w:hAnsi="Open Sans"/>
                <w:b w:val="1"/>
                <w:color w:val="3c78d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firstLine="0"/>
              <w:rPr>
                <w:rFonts w:ascii="Open Sans" w:cs="Open Sans" w:eastAsia="Open Sans" w:hAnsi="Open Sans"/>
                <w:b w:val="1"/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XYZ , (U.P.)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Pin-000000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Mob- 1234567890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Email-XYZ@gmail.com</w:t>
            </w:r>
          </w:p>
        </w:tc>
      </w:tr>
      <w:tr>
        <w:trPr>
          <w:cantSplit w:val="0"/>
          <w:trHeight w:val="9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72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15"/>
              <w:gridCol w:w="1125"/>
              <w:gridCol w:w="2130"/>
              <w:gridCol w:w="1275"/>
              <w:tblGridChange w:id="0">
                <w:tblGrid>
                  <w:gridCol w:w="1515"/>
                  <w:gridCol w:w="1125"/>
                  <w:gridCol w:w="2130"/>
                  <w:gridCol w:w="1275"/>
                </w:tblGrid>
              </w:tblGridChange>
            </w:tblGrid>
            <w:tr>
              <w:trPr>
                <w:cantSplit w:val="0"/>
                <w:trHeight w:val="615" w:hRule="atLeast"/>
                <w:tblHeader w:val="1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YEAR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SCHOOL/COLLEGE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200-2000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SSC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UP BOARD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78.33%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2000-2000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HSC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UP BOARD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71%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2000-2000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BCA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UNIVERSITY 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70.16%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2000-2000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MCA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VBSPU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7.36 CGPA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before="0" w:line="72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Projects -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434343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1 - </w:t>
            </w:r>
            <w:r w:rsidDel="00000000" w:rsidR="00000000" w:rsidRPr="00000000">
              <w:rPr>
                <w:b w:val="1"/>
                <w:color w:val="434343"/>
                <w:u w:val="single"/>
                <w:rtl w:val="0"/>
              </w:rPr>
              <w:t xml:space="preserve">Project name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Used Tech - …………………………………………….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434343"/>
                <w:u w:val="single"/>
              </w:rPr>
            </w:pPr>
            <w:r w:rsidDel="00000000" w:rsidR="00000000" w:rsidRPr="00000000">
              <w:rPr>
                <w:b w:val="1"/>
                <w:color w:val="434343"/>
                <w:u w:val="single"/>
                <w:rtl w:val="0"/>
              </w:rPr>
              <w:t xml:space="preserve">Description - 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2 - Project name  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Used Tech - …………………………………………………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434343"/>
                <w:u w:val="single"/>
              </w:rPr>
            </w:pPr>
            <w:r w:rsidDel="00000000" w:rsidR="00000000" w:rsidRPr="00000000">
              <w:rPr>
                <w:b w:val="1"/>
                <w:color w:val="434343"/>
                <w:u w:val="single"/>
                <w:rtl w:val="0"/>
              </w:rPr>
              <w:t xml:space="preserve">Description - 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 /  C++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BASICS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before="0"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before="0"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before="0"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4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o4sd9x3z4cq" w:id="4"/>
            <w:bookmarkEnd w:id="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