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16DC" w14:textId="77777777" w:rsidR="00361C3A" w:rsidRPr="001D3A57" w:rsidRDefault="00000000">
      <w:pPr>
        <w:spacing w:after="40"/>
        <w:jc w:val="center"/>
        <w:rPr>
          <w:color w:val="000000" w:themeColor="text1"/>
        </w:rPr>
      </w:pPr>
      <w:r w:rsidRPr="001D3A57">
        <w:rPr>
          <w:rFonts w:ascii="Calibri" w:eastAsia="Calibri" w:hAnsi="Calibri" w:cs="Calibri"/>
          <w:b/>
          <w:bCs/>
          <w:color w:val="000000" w:themeColor="text1"/>
          <w:sz w:val="26"/>
          <w:szCs w:val="26"/>
        </w:rPr>
        <w:t>SIMATS ENGINEERING (SAVEETHA SCHOOL OF ENGINEERING)</w:t>
      </w:r>
    </w:p>
    <w:p w14:paraId="0D90B9CF" w14:textId="77777777" w:rsidR="00361C3A" w:rsidRPr="001D3A57" w:rsidRDefault="00000000">
      <w:pPr>
        <w:spacing w:after="40"/>
        <w:jc w:val="center"/>
        <w:rPr>
          <w:color w:val="000000" w:themeColor="text1"/>
        </w:rPr>
      </w:pPr>
      <w:r w:rsidRPr="001D3A57">
        <w:rPr>
          <w:rFonts w:ascii="Calibri" w:eastAsia="Calibri" w:hAnsi="Calibri" w:cs="Calibri"/>
          <w:b/>
          <w:bCs/>
          <w:color w:val="000000" w:themeColor="text1"/>
          <w:sz w:val="22"/>
        </w:rPr>
        <w:t>Department of Computer Science and Engineering</w:t>
      </w:r>
    </w:p>
    <w:p w14:paraId="04350368" w14:textId="77777777" w:rsidR="00361C3A" w:rsidRPr="001D3A57" w:rsidRDefault="00000000">
      <w:pPr>
        <w:pBdr>
          <w:bottom w:val="single" w:sz="6" w:space="4" w:color="C00000"/>
        </w:pBdr>
        <w:spacing w:after="200"/>
        <w:jc w:val="center"/>
        <w:rPr>
          <w:color w:val="000000" w:themeColor="text1"/>
        </w:rPr>
      </w:pPr>
      <w:r w:rsidRPr="001D3A57">
        <w:rPr>
          <w:rFonts w:ascii="Calibri" w:eastAsia="Calibri" w:hAnsi="Calibri" w:cs="Calibri"/>
          <w:b/>
          <w:bCs/>
          <w:color w:val="000000" w:themeColor="text1"/>
          <w:sz w:val="24"/>
          <w:szCs w:val="24"/>
        </w:rPr>
        <w:t>ASSESSMENT TOOL 3 –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750"/>
        <w:gridCol w:w="2800"/>
      </w:tblGrid>
      <w:tr w:rsidR="00361C3A" w:rsidRPr="001D3A57" w14:paraId="1F0CA140" w14:textId="77777777">
        <w:tc>
          <w:tcPr>
            <w:tcW w:w="1900" w:type="dxa"/>
            <w:shd w:val="clear" w:color="auto" w:fill="DCE6F1"/>
            <w:tcMar>
              <w:top w:w="80" w:type="dxa"/>
              <w:left w:w="100" w:type="dxa"/>
              <w:bottom w:w="80" w:type="dxa"/>
              <w:right w:w="100" w:type="dxa"/>
            </w:tcMar>
            <w:vAlign w:val="center"/>
          </w:tcPr>
          <w:p w14:paraId="00D07205"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Course Code:</w:t>
            </w:r>
          </w:p>
        </w:tc>
        <w:tc>
          <w:tcPr>
            <w:tcW w:w="2900" w:type="dxa"/>
            <w:tcMar>
              <w:top w:w="80" w:type="dxa"/>
              <w:left w:w="100" w:type="dxa"/>
              <w:bottom w:w="80" w:type="dxa"/>
              <w:right w:w="100" w:type="dxa"/>
            </w:tcMar>
            <w:vAlign w:val="center"/>
          </w:tcPr>
          <w:p w14:paraId="57B2D6FF" w14:textId="77777777" w:rsidR="00361C3A" w:rsidRPr="001D3A57" w:rsidRDefault="00000000">
            <w:pPr>
              <w:rPr>
                <w:color w:val="000000" w:themeColor="text1"/>
              </w:rPr>
            </w:pPr>
            <w:r w:rsidRPr="001D3A57">
              <w:rPr>
                <w:color w:val="000000" w:themeColor="text1"/>
              </w:rPr>
              <w:t>CSA06</w:t>
            </w:r>
          </w:p>
        </w:tc>
        <w:tc>
          <w:tcPr>
            <w:tcW w:w="1750" w:type="dxa"/>
            <w:shd w:val="clear" w:color="auto" w:fill="DCE6F1"/>
            <w:tcMar>
              <w:top w:w="80" w:type="dxa"/>
              <w:left w:w="100" w:type="dxa"/>
              <w:bottom w:w="80" w:type="dxa"/>
              <w:right w:w="100" w:type="dxa"/>
            </w:tcMar>
            <w:vAlign w:val="center"/>
          </w:tcPr>
          <w:p w14:paraId="02EEE2C9"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Course Title:</w:t>
            </w:r>
          </w:p>
        </w:tc>
        <w:tc>
          <w:tcPr>
            <w:tcW w:w="2800" w:type="dxa"/>
            <w:tcMar>
              <w:top w:w="80" w:type="dxa"/>
              <w:left w:w="100" w:type="dxa"/>
              <w:bottom w:w="80" w:type="dxa"/>
              <w:right w:w="100" w:type="dxa"/>
            </w:tcMar>
            <w:vAlign w:val="center"/>
          </w:tcPr>
          <w:p w14:paraId="217EF869" w14:textId="77777777" w:rsidR="00361C3A" w:rsidRPr="001D3A57" w:rsidRDefault="00000000">
            <w:pPr>
              <w:rPr>
                <w:color w:val="000000" w:themeColor="text1"/>
              </w:rPr>
            </w:pPr>
            <w:r w:rsidRPr="001D3A57">
              <w:rPr>
                <w:color w:val="000000" w:themeColor="text1"/>
              </w:rPr>
              <w:t>Design and Analysis of Algorithms</w:t>
            </w:r>
          </w:p>
        </w:tc>
      </w:tr>
      <w:tr w:rsidR="00361C3A" w:rsidRPr="001D3A57" w14:paraId="081FEF7E" w14:textId="77777777">
        <w:tc>
          <w:tcPr>
            <w:tcW w:w="1900" w:type="dxa"/>
            <w:shd w:val="clear" w:color="auto" w:fill="DCE6F1"/>
            <w:tcMar>
              <w:top w:w="80" w:type="dxa"/>
              <w:left w:w="100" w:type="dxa"/>
              <w:bottom w:w="80" w:type="dxa"/>
              <w:right w:w="100" w:type="dxa"/>
            </w:tcMar>
            <w:vAlign w:val="center"/>
          </w:tcPr>
          <w:p w14:paraId="4292DB35"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CO Assessed:</w:t>
            </w:r>
          </w:p>
        </w:tc>
        <w:tc>
          <w:tcPr>
            <w:tcW w:w="2900" w:type="dxa"/>
            <w:tcMar>
              <w:top w:w="80" w:type="dxa"/>
              <w:left w:w="100" w:type="dxa"/>
              <w:bottom w:w="80" w:type="dxa"/>
              <w:right w:w="100" w:type="dxa"/>
            </w:tcMar>
            <w:vAlign w:val="center"/>
          </w:tcPr>
          <w:p w14:paraId="16F05A9F" w14:textId="77777777" w:rsidR="00361C3A" w:rsidRPr="001D3A57" w:rsidRDefault="00000000">
            <w:pPr>
              <w:rPr>
                <w:color w:val="000000" w:themeColor="text1"/>
              </w:rPr>
            </w:pPr>
            <w:r w:rsidRPr="001D3A57">
              <w:rPr>
                <w:color w:val="000000" w:themeColor="text1"/>
              </w:rPr>
              <w:t>CO4: Articulation (BL4, BL5)</w:t>
            </w:r>
          </w:p>
        </w:tc>
        <w:tc>
          <w:tcPr>
            <w:tcW w:w="1750" w:type="dxa"/>
            <w:shd w:val="clear" w:color="auto" w:fill="DCE6F1"/>
            <w:tcMar>
              <w:top w:w="80" w:type="dxa"/>
              <w:left w:w="100" w:type="dxa"/>
              <w:bottom w:w="80" w:type="dxa"/>
              <w:right w:w="100" w:type="dxa"/>
            </w:tcMar>
            <w:vAlign w:val="center"/>
          </w:tcPr>
          <w:p w14:paraId="1DD13B7D"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Assessment:</w:t>
            </w:r>
          </w:p>
        </w:tc>
        <w:tc>
          <w:tcPr>
            <w:tcW w:w="2800" w:type="dxa"/>
            <w:tcMar>
              <w:top w:w="80" w:type="dxa"/>
              <w:left w:w="100" w:type="dxa"/>
              <w:bottom w:w="80" w:type="dxa"/>
              <w:right w:w="100" w:type="dxa"/>
            </w:tcMar>
            <w:vAlign w:val="center"/>
          </w:tcPr>
          <w:p w14:paraId="7EE3E6F3" w14:textId="77777777" w:rsidR="00361C3A" w:rsidRPr="001D3A57" w:rsidRDefault="00000000">
            <w:pPr>
              <w:rPr>
                <w:color w:val="000000" w:themeColor="text1"/>
              </w:rPr>
            </w:pPr>
            <w:r w:rsidRPr="001D3A57">
              <w:rPr>
                <w:color w:val="000000" w:themeColor="text1"/>
              </w:rPr>
              <w:t>Assessment Tool 3 – Comparative Analysis</w:t>
            </w:r>
          </w:p>
        </w:tc>
      </w:tr>
      <w:tr w:rsidR="00361C3A" w:rsidRPr="001D3A57" w14:paraId="12BDAD6C" w14:textId="77777777">
        <w:tc>
          <w:tcPr>
            <w:tcW w:w="1900" w:type="dxa"/>
            <w:shd w:val="clear" w:color="auto" w:fill="DCE6F1"/>
            <w:tcMar>
              <w:top w:w="80" w:type="dxa"/>
              <w:left w:w="100" w:type="dxa"/>
              <w:bottom w:w="80" w:type="dxa"/>
              <w:right w:w="100" w:type="dxa"/>
            </w:tcMar>
            <w:vAlign w:val="center"/>
          </w:tcPr>
          <w:p w14:paraId="4C3367F3"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Weightage:</w:t>
            </w:r>
          </w:p>
        </w:tc>
        <w:tc>
          <w:tcPr>
            <w:tcW w:w="2900" w:type="dxa"/>
            <w:tcMar>
              <w:top w:w="80" w:type="dxa"/>
              <w:left w:w="100" w:type="dxa"/>
              <w:bottom w:w="80" w:type="dxa"/>
              <w:right w:w="100" w:type="dxa"/>
            </w:tcMar>
            <w:vAlign w:val="center"/>
          </w:tcPr>
          <w:p w14:paraId="6B27B170" w14:textId="77777777" w:rsidR="00361C3A" w:rsidRPr="001D3A57" w:rsidRDefault="00000000">
            <w:pPr>
              <w:rPr>
                <w:color w:val="000000" w:themeColor="text1"/>
              </w:rPr>
            </w:pPr>
            <w:r w:rsidRPr="001D3A57">
              <w:rPr>
                <w:color w:val="000000" w:themeColor="text1"/>
              </w:rPr>
              <w:t>10% of CIA</w:t>
            </w:r>
          </w:p>
        </w:tc>
        <w:tc>
          <w:tcPr>
            <w:tcW w:w="1750" w:type="dxa"/>
            <w:shd w:val="clear" w:color="auto" w:fill="DCE6F1"/>
            <w:tcMar>
              <w:top w:w="80" w:type="dxa"/>
              <w:left w:w="100" w:type="dxa"/>
              <w:bottom w:w="80" w:type="dxa"/>
              <w:right w:w="100" w:type="dxa"/>
            </w:tcMar>
            <w:vAlign w:val="center"/>
          </w:tcPr>
          <w:p w14:paraId="6CCEFF8F"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Total Marks:</w:t>
            </w:r>
          </w:p>
        </w:tc>
        <w:tc>
          <w:tcPr>
            <w:tcW w:w="2800" w:type="dxa"/>
            <w:tcMar>
              <w:top w:w="80" w:type="dxa"/>
              <w:left w:w="100" w:type="dxa"/>
              <w:bottom w:w="80" w:type="dxa"/>
              <w:right w:w="100" w:type="dxa"/>
            </w:tcMar>
            <w:vAlign w:val="center"/>
          </w:tcPr>
          <w:p w14:paraId="5C2F041D" w14:textId="77777777" w:rsidR="00361C3A" w:rsidRPr="001D3A57" w:rsidRDefault="00000000">
            <w:pPr>
              <w:rPr>
                <w:color w:val="000000" w:themeColor="text1"/>
              </w:rPr>
            </w:pPr>
            <w:r w:rsidRPr="001D3A57">
              <w:rPr>
                <w:color w:val="000000" w:themeColor="text1"/>
              </w:rPr>
              <w:t>100</w:t>
            </w:r>
          </w:p>
        </w:tc>
      </w:tr>
      <w:tr w:rsidR="00361C3A" w:rsidRPr="001D3A57" w14:paraId="3501EE89" w14:textId="77777777">
        <w:tc>
          <w:tcPr>
            <w:tcW w:w="1900" w:type="dxa"/>
            <w:shd w:val="clear" w:color="auto" w:fill="DCE6F1"/>
            <w:tcMar>
              <w:top w:w="80" w:type="dxa"/>
              <w:left w:w="100" w:type="dxa"/>
              <w:bottom w:w="80" w:type="dxa"/>
              <w:right w:w="100" w:type="dxa"/>
            </w:tcMar>
            <w:vAlign w:val="center"/>
          </w:tcPr>
          <w:p w14:paraId="11B2B665"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CO4 Statement:</w:t>
            </w:r>
          </w:p>
        </w:tc>
        <w:tc>
          <w:tcPr>
            <w:tcW w:w="7450" w:type="dxa"/>
            <w:gridSpan w:val="3"/>
            <w:tcMar>
              <w:top w:w="80" w:type="dxa"/>
              <w:left w:w="100" w:type="dxa"/>
              <w:bottom w:w="80" w:type="dxa"/>
              <w:right w:w="100" w:type="dxa"/>
            </w:tcMar>
            <w:vAlign w:val="center"/>
          </w:tcPr>
          <w:p w14:paraId="100BEFF9" w14:textId="77777777" w:rsidR="00361C3A" w:rsidRPr="001D3A57" w:rsidRDefault="00000000">
            <w:pPr>
              <w:rPr>
                <w:color w:val="000000" w:themeColor="text1"/>
              </w:rPr>
            </w:pPr>
            <w:r w:rsidRPr="001D3A57">
              <w:rPr>
                <w:color w:val="000000" w:themeColor="text1"/>
              </w:rPr>
              <w:t>Q13</w:t>
            </w:r>
          </w:p>
        </w:tc>
      </w:tr>
      <w:tr w:rsidR="00361C3A" w:rsidRPr="001D3A57" w14:paraId="252DC7CC" w14:textId="77777777">
        <w:tc>
          <w:tcPr>
            <w:tcW w:w="1900" w:type="dxa"/>
            <w:shd w:val="clear" w:color="auto" w:fill="DCE6F1"/>
            <w:tcMar>
              <w:top w:w="80" w:type="dxa"/>
              <w:left w:w="100" w:type="dxa"/>
              <w:bottom w:w="80" w:type="dxa"/>
              <w:right w:w="100" w:type="dxa"/>
            </w:tcMar>
            <w:vAlign w:val="center"/>
          </w:tcPr>
          <w:p w14:paraId="2628D7C3"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Student Name:</w:t>
            </w:r>
          </w:p>
        </w:tc>
        <w:tc>
          <w:tcPr>
            <w:tcW w:w="2900" w:type="dxa"/>
            <w:tcMar>
              <w:top w:w="80" w:type="dxa"/>
              <w:left w:w="100" w:type="dxa"/>
              <w:bottom w:w="80" w:type="dxa"/>
              <w:right w:w="100" w:type="dxa"/>
            </w:tcMar>
            <w:vAlign w:val="center"/>
          </w:tcPr>
          <w:p w14:paraId="07EA0D17" w14:textId="77777777" w:rsidR="00361C3A" w:rsidRPr="001D3A57" w:rsidRDefault="00000000">
            <w:pPr>
              <w:rPr>
                <w:color w:val="000000" w:themeColor="text1"/>
              </w:rPr>
            </w:pPr>
            <w:r w:rsidRPr="001D3A57">
              <w:rPr>
                <w:color w:val="000000" w:themeColor="text1"/>
              </w:rPr>
              <w:t>GANESH M</w:t>
            </w:r>
          </w:p>
        </w:tc>
        <w:tc>
          <w:tcPr>
            <w:tcW w:w="1750" w:type="dxa"/>
            <w:shd w:val="clear" w:color="auto" w:fill="DCE6F1"/>
            <w:tcMar>
              <w:top w:w="80" w:type="dxa"/>
              <w:left w:w="100" w:type="dxa"/>
              <w:bottom w:w="80" w:type="dxa"/>
              <w:right w:w="100" w:type="dxa"/>
            </w:tcMar>
            <w:vAlign w:val="center"/>
          </w:tcPr>
          <w:p w14:paraId="3904D624"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Reg. No.:</w:t>
            </w:r>
          </w:p>
        </w:tc>
        <w:tc>
          <w:tcPr>
            <w:tcW w:w="2800" w:type="dxa"/>
            <w:tcMar>
              <w:top w:w="80" w:type="dxa"/>
              <w:left w:w="100" w:type="dxa"/>
              <w:bottom w:w="80" w:type="dxa"/>
              <w:right w:w="100" w:type="dxa"/>
            </w:tcMar>
            <w:vAlign w:val="center"/>
          </w:tcPr>
          <w:p w14:paraId="0997F20E" w14:textId="77777777" w:rsidR="00361C3A" w:rsidRPr="001D3A57" w:rsidRDefault="00000000">
            <w:pPr>
              <w:rPr>
                <w:color w:val="000000" w:themeColor="text1"/>
              </w:rPr>
            </w:pPr>
            <w:r w:rsidRPr="001D3A57">
              <w:rPr>
                <w:color w:val="000000" w:themeColor="text1"/>
              </w:rPr>
              <w:t>192524034</w:t>
            </w:r>
          </w:p>
        </w:tc>
      </w:tr>
      <w:tr w:rsidR="00361C3A" w:rsidRPr="001D3A57" w14:paraId="0C7FD4E0" w14:textId="77777777">
        <w:tc>
          <w:tcPr>
            <w:tcW w:w="1900" w:type="dxa"/>
            <w:shd w:val="clear" w:color="auto" w:fill="DCE6F1"/>
            <w:tcMar>
              <w:top w:w="80" w:type="dxa"/>
              <w:left w:w="100" w:type="dxa"/>
              <w:bottom w:w="80" w:type="dxa"/>
              <w:right w:w="100" w:type="dxa"/>
            </w:tcMar>
            <w:vAlign w:val="center"/>
          </w:tcPr>
          <w:p w14:paraId="6856A63D"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Section / Batch:</w:t>
            </w:r>
          </w:p>
        </w:tc>
        <w:tc>
          <w:tcPr>
            <w:tcW w:w="2900" w:type="dxa"/>
            <w:tcMar>
              <w:top w:w="80" w:type="dxa"/>
              <w:left w:w="100" w:type="dxa"/>
              <w:bottom w:w="80" w:type="dxa"/>
              <w:right w:w="100" w:type="dxa"/>
            </w:tcMar>
            <w:vAlign w:val="center"/>
          </w:tcPr>
          <w:p w14:paraId="5F3456CA" w14:textId="0DEBABEA" w:rsidR="00361C3A" w:rsidRPr="001D3A57" w:rsidRDefault="001D3A57">
            <w:pPr>
              <w:rPr>
                <w:color w:val="000000" w:themeColor="text1"/>
              </w:rPr>
            </w:pPr>
            <w:r w:rsidRPr="001D3A57">
              <w:rPr>
                <w:color w:val="000000" w:themeColor="text1"/>
              </w:rPr>
              <w:t>B</w:t>
            </w:r>
          </w:p>
        </w:tc>
        <w:tc>
          <w:tcPr>
            <w:tcW w:w="1750" w:type="dxa"/>
            <w:shd w:val="clear" w:color="auto" w:fill="DCE6F1"/>
            <w:tcMar>
              <w:top w:w="80" w:type="dxa"/>
              <w:left w:w="100" w:type="dxa"/>
              <w:bottom w:w="80" w:type="dxa"/>
              <w:right w:w="100" w:type="dxa"/>
            </w:tcMar>
            <w:vAlign w:val="center"/>
          </w:tcPr>
          <w:p w14:paraId="75F25B0C"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Date:</w:t>
            </w:r>
          </w:p>
        </w:tc>
        <w:tc>
          <w:tcPr>
            <w:tcW w:w="2800" w:type="dxa"/>
            <w:tcMar>
              <w:top w:w="80" w:type="dxa"/>
              <w:left w:w="100" w:type="dxa"/>
              <w:bottom w:w="80" w:type="dxa"/>
              <w:right w:w="100" w:type="dxa"/>
            </w:tcMar>
            <w:vAlign w:val="center"/>
          </w:tcPr>
          <w:p w14:paraId="6D9BC920" w14:textId="77777777" w:rsidR="00361C3A" w:rsidRPr="001D3A57" w:rsidRDefault="00000000">
            <w:pPr>
              <w:rPr>
                <w:color w:val="000000" w:themeColor="text1"/>
              </w:rPr>
            </w:pPr>
            <w:r w:rsidRPr="001D3A57">
              <w:rPr>
                <w:color w:val="000000" w:themeColor="text1"/>
              </w:rPr>
              <w:t>24.08.2026</w:t>
            </w:r>
          </w:p>
        </w:tc>
      </w:tr>
    </w:tbl>
    <w:p w14:paraId="1F165FC8" w14:textId="77777777" w:rsidR="00361C3A" w:rsidRPr="001D3A57" w:rsidRDefault="00361C3A">
      <w:pPr>
        <w:spacing w:before="260"/>
        <w:rPr>
          <w:color w:val="000000" w:themeColor="text1"/>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61C3A" w:rsidRPr="001D3A57" w14:paraId="56FC1FD5" w14:textId="77777777">
        <w:tc>
          <w:tcPr>
            <w:tcW w:w="9350" w:type="dxa"/>
            <w:shd w:val="clear" w:color="auto" w:fill="FDF3D0"/>
            <w:tcMar>
              <w:top w:w="140" w:type="dxa"/>
              <w:left w:w="160" w:type="dxa"/>
              <w:bottom w:w="140" w:type="dxa"/>
              <w:right w:w="160" w:type="dxa"/>
            </w:tcMar>
          </w:tcPr>
          <w:p w14:paraId="38653D4B" w14:textId="77777777" w:rsidR="00361C3A" w:rsidRPr="001D3A57" w:rsidRDefault="00000000">
            <w:pPr>
              <w:spacing w:after="100"/>
              <w:rPr>
                <w:color w:val="000000" w:themeColor="text1"/>
              </w:rPr>
            </w:pPr>
            <w:r w:rsidRPr="001D3A57">
              <w:rPr>
                <w:rFonts w:ascii="Calibri" w:eastAsia="Calibri" w:hAnsi="Calibri" w:cs="Calibri"/>
                <w:b/>
                <w:bCs/>
                <w:color w:val="000000" w:themeColor="text1"/>
                <w:sz w:val="23"/>
                <w:szCs w:val="23"/>
              </w:rPr>
              <w:t>Instructions to Students</w:t>
            </w:r>
          </w:p>
          <w:p w14:paraId="1EED4495" w14:textId="77777777" w:rsidR="00361C3A" w:rsidRPr="001D3A57" w:rsidRDefault="00000000">
            <w:pPr>
              <w:pStyle w:val="ListParagraph"/>
              <w:numPr>
                <w:ilvl w:val="0"/>
                <w:numId w:val="1"/>
              </w:numPr>
              <w:spacing w:after="50"/>
              <w:rPr>
                <w:color w:val="000000" w:themeColor="text1"/>
              </w:rPr>
            </w:pPr>
            <w:r w:rsidRPr="001D3A57">
              <w:rPr>
                <w:rFonts w:ascii="Calibri" w:eastAsia="Calibri" w:hAnsi="Calibri" w:cs="Calibri"/>
                <w:color w:val="000000" w:themeColor="text1"/>
                <w:sz w:val="22"/>
              </w:rPr>
              <w:t>Answer the following question. Total Marks: 100.</w:t>
            </w:r>
          </w:p>
          <w:p w14:paraId="0F6CD5E8" w14:textId="77777777" w:rsidR="00361C3A" w:rsidRPr="001D3A57" w:rsidRDefault="00000000">
            <w:pPr>
              <w:pStyle w:val="ListParagraph"/>
              <w:numPr>
                <w:ilvl w:val="0"/>
                <w:numId w:val="1"/>
              </w:numPr>
              <w:spacing w:after="50"/>
              <w:rPr>
                <w:color w:val="000000" w:themeColor="text1"/>
              </w:rPr>
            </w:pPr>
            <w:proofErr w:type="spellStart"/>
            <w:r w:rsidRPr="001D3A57">
              <w:rPr>
                <w:rFonts w:ascii="Calibri" w:eastAsia="Calibri" w:hAnsi="Calibri" w:cs="Calibri"/>
                <w:color w:val="000000" w:themeColor="text1"/>
                <w:sz w:val="22"/>
              </w:rPr>
              <w:t>Analyze</w:t>
            </w:r>
            <w:proofErr w:type="spellEnd"/>
            <w:r w:rsidRPr="001D3A57">
              <w:rPr>
                <w:rFonts w:ascii="Calibri" w:eastAsia="Calibri" w:hAnsi="Calibri" w:cs="Calibri"/>
                <w:color w:val="000000" w:themeColor="text1"/>
                <w:sz w:val="22"/>
              </w:rPr>
              <w:t xml:space="preserve"> the given questions thoroughly before answering.</w:t>
            </w:r>
          </w:p>
          <w:p w14:paraId="5D56ED96" w14:textId="77777777" w:rsidR="00361C3A" w:rsidRPr="001D3A57" w:rsidRDefault="00000000">
            <w:pPr>
              <w:pStyle w:val="ListParagraph"/>
              <w:numPr>
                <w:ilvl w:val="0"/>
                <w:numId w:val="1"/>
              </w:numPr>
              <w:spacing w:after="50"/>
              <w:rPr>
                <w:color w:val="000000" w:themeColor="text1"/>
              </w:rPr>
            </w:pPr>
            <w:r w:rsidRPr="001D3A57">
              <w:rPr>
                <w:rFonts w:ascii="Calibri" w:eastAsia="Calibri" w:hAnsi="Calibri" w:cs="Calibri"/>
                <w:color w:val="000000" w:themeColor="text1"/>
                <w:sz w:val="22"/>
              </w:rPr>
              <w:t>Compare multiple aspects such as methods, results, advantages, and limitations clearly.</w:t>
            </w:r>
          </w:p>
          <w:p w14:paraId="6AE57832" w14:textId="77777777" w:rsidR="00361C3A" w:rsidRPr="001D3A57" w:rsidRDefault="00000000">
            <w:pPr>
              <w:pStyle w:val="ListParagraph"/>
              <w:numPr>
                <w:ilvl w:val="0"/>
                <w:numId w:val="1"/>
              </w:numPr>
              <w:spacing w:after="50"/>
              <w:rPr>
                <w:color w:val="000000" w:themeColor="text1"/>
              </w:rPr>
            </w:pPr>
            <w:r w:rsidRPr="001D3A57">
              <w:rPr>
                <w:rFonts w:ascii="Calibri" w:eastAsia="Calibri" w:hAnsi="Calibri" w:cs="Calibri"/>
                <w:color w:val="000000" w:themeColor="text1"/>
                <w:sz w:val="22"/>
              </w:rPr>
              <w:t>Critically evaluate the strengths, weaknesses, and implications with proper justification.</w:t>
            </w:r>
          </w:p>
          <w:p w14:paraId="0040F4CD" w14:textId="77777777" w:rsidR="00361C3A" w:rsidRPr="001D3A57" w:rsidRDefault="00000000">
            <w:pPr>
              <w:pStyle w:val="ListParagraph"/>
              <w:numPr>
                <w:ilvl w:val="0"/>
                <w:numId w:val="1"/>
              </w:numPr>
              <w:rPr>
                <w:color w:val="000000" w:themeColor="text1"/>
              </w:rPr>
            </w:pPr>
            <w:r w:rsidRPr="001D3A57">
              <w:rPr>
                <w:rFonts w:ascii="Calibri" w:eastAsia="Calibri" w:hAnsi="Calibri" w:cs="Calibri"/>
                <w:color w:val="000000" w:themeColor="text1"/>
                <w:sz w:val="22"/>
              </w:rPr>
              <w:t>Present meaningful insights, interpretations, and well-supported conclusions from the comparisons.</w:t>
            </w:r>
          </w:p>
        </w:tc>
      </w:tr>
    </w:tbl>
    <w:p w14:paraId="215E1389" w14:textId="77777777" w:rsidR="00361C3A" w:rsidRPr="001D3A57" w:rsidRDefault="00361C3A">
      <w:pPr>
        <w:spacing w:before="260"/>
        <w:rPr>
          <w:color w:val="000000" w:themeColor="text1"/>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50"/>
        <w:gridCol w:w="1800"/>
      </w:tblGrid>
      <w:tr w:rsidR="00361C3A" w:rsidRPr="001D3A57" w14:paraId="7882BC10" w14:textId="77777777">
        <w:tc>
          <w:tcPr>
            <w:tcW w:w="2400" w:type="dxa"/>
            <w:shd w:val="clear" w:color="auto" w:fill="1F4E78"/>
            <w:tcMar>
              <w:top w:w="80" w:type="dxa"/>
              <w:left w:w="100" w:type="dxa"/>
              <w:bottom w:w="80" w:type="dxa"/>
              <w:right w:w="100" w:type="dxa"/>
            </w:tcMar>
            <w:vAlign w:val="center"/>
          </w:tcPr>
          <w:p w14:paraId="312038E0"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Question Type</w:t>
            </w:r>
          </w:p>
        </w:tc>
        <w:tc>
          <w:tcPr>
            <w:tcW w:w="5150" w:type="dxa"/>
            <w:shd w:val="clear" w:color="auto" w:fill="1F4E78"/>
            <w:tcMar>
              <w:top w:w="80" w:type="dxa"/>
              <w:left w:w="100" w:type="dxa"/>
              <w:bottom w:w="80" w:type="dxa"/>
              <w:right w:w="100" w:type="dxa"/>
            </w:tcMar>
            <w:vAlign w:val="center"/>
          </w:tcPr>
          <w:p w14:paraId="3C32B581"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Focus Area</w:t>
            </w:r>
          </w:p>
        </w:tc>
        <w:tc>
          <w:tcPr>
            <w:tcW w:w="1800" w:type="dxa"/>
            <w:shd w:val="clear" w:color="auto" w:fill="1F4E78"/>
            <w:tcMar>
              <w:top w:w="80" w:type="dxa"/>
              <w:left w:w="100" w:type="dxa"/>
              <w:bottom w:w="80" w:type="dxa"/>
              <w:right w:w="100" w:type="dxa"/>
            </w:tcMar>
            <w:vAlign w:val="center"/>
          </w:tcPr>
          <w:p w14:paraId="0069DE53"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Questions</w:t>
            </w:r>
          </w:p>
        </w:tc>
      </w:tr>
      <w:tr w:rsidR="00361C3A" w:rsidRPr="001D3A57" w14:paraId="32384140" w14:textId="77777777">
        <w:tc>
          <w:tcPr>
            <w:tcW w:w="2400" w:type="dxa"/>
            <w:tcMar>
              <w:top w:w="80" w:type="dxa"/>
              <w:left w:w="100" w:type="dxa"/>
              <w:bottom w:w="80" w:type="dxa"/>
              <w:right w:w="100" w:type="dxa"/>
            </w:tcMar>
            <w:vAlign w:val="center"/>
          </w:tcPr>
          <w:p w14:paraId="4A75AE92" w14:textId="77777777" w:rsidR="00361C3A" w:rsidRPr="001D3A57" w:rsidRDefault="00000000">
            <w:pPr>
              <w:rPr>
                <w:color w:val="000000" w:themeColor="text1"/>
              </w:rPr>
            </w:pPr>
            <w:r w:rsidRPr="001D3A57">
              <w:rPr>
                <w:rFonts w:ascii="Calibri" w:eastAsia="Calibri" w:hAnsi="Calibri" w:cs="Calibri"/>
                <w:b/>
                <w:bCs/>
                <w:color w:val="000000" w:themeColor="text1"/>
                <w:szCs w:val="21"/>
              </w:rPr>
              <w:t>Comparative Analysis</w:t>
            </w:r>
          </w:p>
        </w:tc>
        <w:tc>
          <w:tcPr>
            <w:tcW w:w="5150" w:type="dxa"/>
            <w:tcMar>
              <w:top w:w="80" w:type="dxa"/>
              <w:left w:w="100" w:type="dxa"/>
              <w:bottom w:w="80" w:type="dxa"/>
              <w:right w:w="100" w:type="dxa"/>
            </w:tcMar>
            <w:vAlign w:val="center"/>
          </w:tcPr>
          <w:p w14:paraId="1FB6E98A" w14:textId="77777777" w:rsidR="00361C3A" w:rsidRPr="001D3A57" w:rsidRDefault="00000000">
            <w:pPr>
              <w:rPr>
                <w:color w:val="000000" w:themeColor="text1"/>
              </w:rPr>
            </w:pPr>
            <w:r w:rsidRPr="001D3A57">
              <w:rPr>
                <w:color w:val="000000" w:themeColor="text1"/>
              </w:rPr>
              <w:t>Comparative analysis of Dynamic Programming formulations for Dice Throw and Coin Change problems.</w:t>
            </w:r>
          </w:p>
        </w:tc>
        <w:tc>
          <w:tcPr>
            <w:tcW w:w="1800" w:type="dxa"/>
            <w:tcMar>
              <w:top w:w="80" w:type="dxa"/>
              <w:left w:w="100" w:type="dxa"/>
              <w:bottom w:w="80" w:type="dxa"/>
              <w:right w:w="100" w:type="dxa"/>
            </w:tcMar>
            <w:vAlign w:val="center"/>
          </w:tcPr>
          <w:p w14:paraId="472A0615" w14:textId="77777777" w:rsidR="00361C3A" w:rsidRPr="001D3A57" w:rsidRDefault="00000000">
            <w:pPr>
              <w:rPr>
                <w:color w:val="000000" w:themeColor="text1"/>
              </w:rPr>
            </w:pPr>
            <w:r w:rsidRPr="001D3A57">
              <w:rPr>
                <w:color w:val="000000" w:themeColor="text1"/>
              </w:rPr>
              <w:t>Q13</w:t>
            </w:r>
          </w:p>
        </w:tc>
      </w:tr>
    </w:tbl>
    <w:p w14:paraId="332C0420" w14:textId="77777777" w:rsidR="00361C3A" w:rsidRPr="001D3A57" w:rsidRDefault="00000000">
      <w:pPr>
        <w:pBdr>
          <w:bottom w:val="single" w:sz="6" w:space="4" w:color="1F4E78"/>
        </w:pBdr>
        <w:spacing w:before="300" w:after="60"/>
        <w:rPr>
          <w:color w:val="000000" w:themeColor="text1"/>
        </w:rPr>
      </w:pPr>
      <w:r w:rsidRPr="001D3A57">
        <w:rPr>
          <w:rFonts w:ascii="Calibri" w:eastAsia="Calibri" w:hAnsi="Calibri" w:cs="Calibri"/>
          <w:b/>
          <w:bCs/>
          <w:color w:val="000000" w:themeColor="text1"/>
          <w:sz w:val="24"/>
          <w:szCs w:val="24"/>
        </w:rPr>
        <w:t>SECTION A – Comparative Analysis</w:t>
      </w:r>
    </w:p>
    <w:p w14:paraId="3AA70B3A" w14:textId="77777777" w:rsidR="00361C3A" w:rsidRPr="001D3A57" w:rsidRDefault="00361C3A">
      <w:pPr>
        <w:pageBreakBefore/>
        <w:rPr>
          <w:color w:val="000000" w:themeColor="text1"/>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61C3A" w:rsidRPr="001D3A57" w14:paraId="3B5ACF15" w14:textId="77777777">
        <w:tc>
          <w:tcPr>
            <w:tcW w:w="9350" w:type="dxa"/>
            <w:shd w:val="clear" w:color="auto" w:fill="FDF3D0"/>
            <w:tcMar>
              <w:top w:w="140" w:type="dxa"/>
              <w:left w:w="160" w:type="dxa"/>
              <w:bottom w:w="140" w:type="dxa"/>
              <w:right w:w="160" w:type="dxa"/>
            </w:tcMar>
          </w:tcPr>
          <w:p w14:paraId="3566947A" w14:textId="77777777" w:rsidR="00361C3A" w:rsidRPr="001D3A57" w:rsidRDefault="00000000">
            <w:pPr>
              <w:rPr>
                <w:color w:val="000000" w:themeColor="text1"/>
              </w:rPr>
            </w:pPr>
            <w:r w:rsidRPr="001D3A57">
              <w:rPr>
                <w:color w:val="000000" w:themeColor="text1"/>
              </w:rPr>
              <w:t>Code of Conduct</w:t>
            </w:r>
            <w:r w:rsidRPr="001D3A57">
              <w:rPr>
                <w:color w:val="000000" w:themeColor="text1"/>
              </w:rPr>
              <w:br/>
              <w:t>I GANESH M (Name / Reg No) certify that this submission is my original work and that I have adhered to the guidelines specified for this assessment. I understand that any violation of academic integrity rules will result in disciplinary action.</w:t>
            </w:r>
            <w:r w:rsidRPr="001D3A57">
              <w:rPr>
                <w:color w:val="000000" w:themeColor="text1"/>
              </w:rPr>
              <w:br/>
            </w:r>
            <w:r w:rsidRPr="001D3A57">
              <w:rPr>
                <w:color w:val="000000" w:themeColor="text1"/>
              </w:rPr>
              <w:br/>
              <w:t>Signature of the Student: ______________________</w:t>
            </w:r>
          </w:p>
        </w:tc>
      </w:tr>
    </w:tbl>
    <w:p w14:paraId="25C72C67" w14:textId="77777777" w:rsidR="00361C3A" w:rsidRPr="001D3A57" w:rsidRDefault="00000000">
      <w:pPr>
        <w:pBdr>
          <w:bottom w:val="single" w:sz="6" w:space="4" w:color="1F4E78"/>
        </w:pBdr>
        <w:spacing w:before="280" w:after="100"/>
        <w:rPr>
          <w:color w:val="000000" w:themeColor="text1"/>
        </w:rPr>
      </w:pPr>
      <w:r w:rsidRPr="001D3A57">
        <w:rPr>
          <w:rFonts w:ascii="Calibri" w:eastAsia="Calibri" w:hAnsi="Calibri" w:cs="Calibri"/>
          <w:b/>
          <w:bCs/>
          <w:color w:val="000000" w:themeColor="text1"/>
          <w:sz w:val="24"/>
          <w:szCs w:val="24"/>
        </w:rPr>
        <w:t>RUBRICS FOR CALCULATION</w:t>
      </w:r>
    </w:p>
    <w:p w14:paraId="64FF21BD" w14:textId="77777777" w:rsidR="00361C3A" w:rsidRPr="001D3A57" w:rsidRDefault="00000000">
      <w:pPr>
        <w:spacing w:before="160" w:after="160"/>
        <w:jc w:val="center"/>
        <w:rPr>
          <w:color w:val="000000" w:themeColor="text1"/>
        </w:rPr>
      </w:pPr>
      <w:r w:rsidRPr="001D3A57">
        <w:rPr>
          <w:rFonts w:ascii="Calibri" w:eastAsia="Calibri" w:hAnsi="Calibri" w:cs="Calibri"/>
          <w:b/>
          <w:bCs/>
          <w:color w:val="000000" w:themeColor="text1"/>
          <w:sz w:val="24"/>
          <w:szCs w:val="24"/>
        </w:rPr>
        <w:t>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517"/>
        <w:gridCol w:w="1542"/>
        <w:gridCol w:w="1520"/>
        <w:gridCol w:w="1532"/>
        <w:gridCol w:w="1531"/>
      </w:tblGrid>
      <w:tr w:rsidR="00361C3A" w:rsidRPr="001D3A57" w14:paraId="213A0C45" w14:textId="77777777">
        <w:tc>
          <w:tcPr>
            <w:tcW w:w="1560" w:type="dxa"/>
            <w:shd w:val="clear" w:color="auto" w:fill="DCE6F1"/>
            <w:tcMar>
              <w:top w:w="80" w:type="dxa"/>
              <w:left w:w="90" w:type="dxa"/>
              <w:bottom w:w="80" w:type="dxa"/>
              <w:right w:w="90" w:type="dxa"/>
            </w:tcMar>
          </w:tcPr>
          <w:p w14:paraId="2ABE43F3"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Criteria</w:t>
            </w:r>
          </w:p>
        </w:tc>
        <w:tc>
          <w:tcPr>
            <w:tcW w:w="1560" w:type="dxa"/>
            <w:shd w:val="clear" w:color="auto" w:fill="DCE6F1"/>
            <w:tcMar>
              <w:top w:w="80" w:type="dxa"/>
              <w:left w:w="90" w:type="dxa"/>
              <w:bottom w:w="80" w:type="dxa"/>
              <w:right w:w="90" w:type="dxa"/>
            </w:tcMar>
          </w:tcPr>
          <w:p w14:paraId="60419785"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Weightage</w:t>
            </w:r>
          </w:p>
        </w:tc>
        <w:tc>
          <w:tcPr>
            <w:tcW w:w="1560" w:type="dxa"/>
            <w:shd w:val="clear" w:color="auto" w:fill="DCE6F1"/>
            <w:tcMar>
              <w:top w:w="80" w:type="dxa"/>
              <w:left w:w="90" w:type="dxa"/>
              <w:bottom w:w="80" w:type="dxa"/>
              <w:right w:w="90" w:type="dxa"/>
            </w:tcMar>
          </w:tcPr>
          <w:p w14:paraId="4F5EA5C7"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4 (Exemplary)</w:t>
            </w:r>
          </w:p>
        </w:tc>
        <w:tc>
          <w:tcPr>
            <w:tcW w:w="1560" w:type="dxa"/>
            <w:shd w:val="clear" w:color="auto" w:fill="DCE6F1"/>
            <w:tcMar>
              <w:top w:w="80" w:type="dxa"/>
              <w:left w:w="90" w:type="dxa"/>
              <w:bottom w:w="80" w:type="dxa"/>
              <w:right w:w="90" w:type="dxa"/>
            </w:tcMar>
          </w:tcPr>
          <w:p w14:paraId="7D0AA2AC"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3 (Proficient)</w:t>
            </w:r>
          </w:p>
        </w:tc>
        <w:tc>
          <w:tcPr>
            <w:tcW w:w="1560" w:type="dxa"/>
            <w:shd w:val="clear" w:color="auto" w:fill="DCE6F1"/>
            <w:tcMar>
              <w:top w:w="80" w:type="dxa"/>
              <w:left w:w="90" w:type="dxa"/>
              <w:bottom w:w="80" w:type="dxa"/>
              <w:right w:w="90" w:type="dxa"/>
            </w:tcMar>
          </w:tcPr>
          <w:p w14:paraId="1C0FA975"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2 (Developing)</w:t>
            </w:r>
          </w:p>
        </w:tc>
        <w:tc>
          <w:tcPr>
            <w:tcW w:w="1560" w:type="dxa"/>
            <w:shd w:val="clear" w:color="auto" w:fill="DCE6F1"/>
            <w:tcMar>
              <w:top w:w="80" w:type="dxa"/>
              <w:left w:w="90" w:type="dxa"/>
              <w:bottom w:w="80" w:type="dxa"/>
              <w:right w:w="90" w:type="dxa"/>
            </w:tcMar>
          </w:tcPr>
          <w:p w14:paraId="1FE4A27B"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1 (Beginning)</w:t>
            </w:r>
          </w:p>
        </w:tc>
      </w:tr>
      <w:tr w:rsidR="00361C3A" w:rsidRPr="001D3A57" w14:paraId="282CBE3D" w14:textId="77777777">
        <w:tc>
          <w:tcPr>
            <w:tcW w:w="1560" w:type="dxa"/>
            <w:tcMar>
              <w:top w:w="80" w:type="dxa"/>
              <w:left w:w="90" w:type="dxa"/>
              <w:bottom w:w="80" w:type="dxa"/>
              <w:right w:w="90" w:type="dxa"/>
            </w:tcMar>
          </w:tcPr>
          <w:p w14:paraId="4AF586C3"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Selection of Studies/Parameters</w:t>
            </w:r>
          </w:p>
        </w:tc>
        <w:tc>
          <w:tcPr>
            <w:tcW w:w="1560" w:type="dxa"/>
            <w:tcMar>
              <w:top w:w="80" w:type="dxa"/>
              <w:left w:w="90" w:type="dxa"/>
              <w:bottom w:w="80" w:type="dxa"/>
              <w:right w:w="90" w:type="dxa"/>
            </w:tcMar>
          </w:tcPr>
          <w:p w14:paraId="483FBC8F"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20%</w:t>
            </w:r>
          </w:p>
        </w:tc>
        <w:tc>
          <w:tcPr>
            <w:tcW w:w="1560" w:type="dxa"/>
            <w:tcMar>
              <w:top w:w="80" w:type="dxa"/>
              <w:left w:w="90" w:type="dxa"/>
              <w:bottom w:w="80" w:type="dxa"/>
              <w:right w:w="90" w:type="dxa"/>
            </w:tcMar>
          </w:tcPr>
          <w:p w14:paraId="50318BFF"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Selects highly relevant and diverse studies with well-defined comparison parameters</w:t>
            </w:r>
          </w:p>
        </w:tc>
        <w:tc>
          <w:tcPr>
            <w:tcW w:w="1560" w:type="dxa"/>
            <w:tcMar>
              <w:top w:w="80" w:type="dxa"/>
              <w:left w:w="90" w:type="dxa"/>
              <w:bottom w:w="80" w:type="dxa"/>
              <w:right w:w="90" w:type="dxa"/>
            </w:tcMar>
          </w:tcPr>
          <w:p w14:paraId="17D48B82"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Selects relevant studies with minor gaps in parameter definition</w:t>
            </w:r>
          </w:p>
        </w:tc>
        <w:tc>
          <w:tcPr>
            <w:tcW w:w="1560" w:type="dxa"/>
            <w:tcMar>
              <w:top w:w="80" w:type="dxa"/>
              <w:left w:w="90" w:type="dxa"/>
              <w:bottom w:w="80" w:type="dxa"/>
              <w:right w:w="90" w:type="dxa"/>
            </w:tcMar>
          </w:tcPr>
          <w:p w14:paraId="4FF8B3D9"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Limited or partially relevant selection</w:t>
            </w:r>
          </w:p>
        </w:tc>
        <w:tc>
          <w:tcPr>
            <w:tcW w:w="1560" w:type="dxa"/>
            <w:tcMar>
              <w:top w:w="80" w:type="dxa"/>
              <w:left w:w="90" w:type="dxa"/>
              <w:bottom w:w="80" w:type="dxa"/>
              <w:right w:w="90" w:type="dxa"/>
            </w:tcMar>
          </w:tcPr>
          <w:p w14:paraId="13185976"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Poor or inappropriate selection of studies</w:t>
            </w:r>
          </w:p>
        </w:tc>
      </w:tr>
      <w:tr w:rsidR="00361C3A" w:rsidRPr="001D3A57" w14:paraId="1E17EE71" w14:textId="77777777">
        <w:tc>
          <w:tcPr>
            <w:tcW w:w="1560" w:type="dxa"/>
            <w:tcMar>
              <w:top w:w="80" w:type="dxa"/>
              <w:left w:w="90" w:type="dxa"/>
              <w:bottom w:w="80" w:type="dxa"/>
              <w:right w:w="90" w:type="dxa"/>
            </w:tcMar>
          </w:tcPr>
          <w:p w14:paraId="578AF0BE"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Comparison &amp; Differentiation</w:t>
            </w:r>
          </w:p>
        </w:tc>
        <w:tc>
          <w:tcPr>
            <w:tcW w:w="1560" w:type="dxa"/>
            <w:tcMar>
              <w:top w:w="80" w:type="dxa"/>
              <w:left w:w="90" w:type="dxa"/>
              <w:bottom w:w="80" w:type="dxa"/>
              <w:right w:w="90" w:type="dxa"/>
            </w:tcMar>
          </w:tcPr>
          <w:p w14:paraId="084286EA"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25%</w:t>
            </w:r>
          </w:p>
        </w:tc>
        <w:tc>
          <w:tcPr>
            <w:tcW w:w="1560" w:type="dxa"/>
            <w:tcMar>
              <w:top w:w="80" w:type="dxa"/>
              <w:left w:w="90" w:type="dxa"/>
              <w:bottom w:w="80" w:type="dxa"/>
              <w:right w:w="90" w:type="dxa"/>
            </w:tcMar>
          </w:tcPr>
          <w:p w14:paraId="7B3E62F8"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Clearly compares multiple aspects (methods, results, limitations) with strong differentiation</w:t>
            </w:r>
          </w:p>
        </w:tc>
        <w:tc>
          <w:tcPr>
            <w:tcW w:w="1560" w:type="dxa"/>
            <w:tcMar>
              <w:top w:w="80" w:type="dxa"/>
              <w:left w:w="90" w:type="dxa"/>
              <w:bottom w:w="80" w:type="dxa"/>
              <w:right w:w="90" w:type="dxa"/>
            </w:tcMar>
          </w:tcPr>
          <w:p w14:paraId="2367CB7E"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Good comparison with minor gaps</w:t>
            </w:r>
          </w:p>
        </w:tc>
        <w:tc>
          <w:tcPr>
            <w:tcW w:w="1560" w:type="dxa"/>
            <w:tcMar>
              <w:top w:w="80" w:type="dxa"/>
              <w:left w:w="90" w:type="dxa"/>
              <w:bottom w:w="80" w:type="dxa"/>
              <w:right w:w="90" w:type="dxa"/>
            </w:tcMar>
          </w:tcPr>
          <w:p w14:paraId="5FF65CF0"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Basic comparison with limited depth</w:t>
            </w:r>
          </w:p>
        </w:tc>
        <w:tc>
          <w:tcPr>
            <w:tcW w:w="1560" w:type="dxa"/>
            <w:tcMar>
              <w:top w:w="80" w:type="dxa"/>
              <w:left w:w="90" w:type="dxa"/>
              <w:bottom w:w="80" w:type="dxa"/>
              <w:right w:w="90" w:type="dxa"/>
            </w:tcMar>
          </w:tcPr>
          <w:p w14:paraId="09585DEC"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No clear comparison; mostly descriptive</w:t>
            </w:r>
          </w:p>
        </w:tc>
      </w:tr>
      <w:tr w:rsidR="00361C3A" w:rsidRPr="001D3A57" w14:paraId="080A88F8" w14:textId="77777777">
        <w:tc>
          <w:tcPr>
            <w:tcW w:w="1560" w:type="dxa"/>
            <w:tcMar>
              <w:top w:w="80" w:type="dxa"/>
              <w:left w:w="90" w:type="dxa"/>
              <w:bottom w:w="80" w:type="dxa"/>
              <w:right w:w="90" w:type="dxa"/>
            </w:tcMar>
          </w:tcPr>
          <w:p w14:paraId="17233860"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Critical Evaluation</w:t>
            </w:r>
          </w:p>
        </w:tc>
        <w:tc>
          <w:tcPr>
            <w:tcW w:w="1560" w:type="dxa"/>
            <w:tcMar>
              <w:top w:w="80" w:type="dxa"/>
              <w:left w:w="90" w:type="dxa"/>
              <w:bottom w:w="80" w:type="dxa"/>
              <w:right w:w="90" w:type="dxa"/>
            </w:tcMar>
          </w:tcPr>
          <w:p w14:paraId="3D366DC0"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25%</w:t>
            </w:r>
          </w:p>
        </w:tc>
        <w:tc>
          <w:tcPr>
            <w:tcW w:w="1560" w:type="dxa"/>
            <w:tcMar>
              <w:top w:w="80" w:type="dxa"/>
              <w:left w:w="90" w:type="dxa"/>
              <w:bottom w:w="80" w:type="dxa"/>
              <w:right w:w="90" w:type="dxa"/>
            </w:tcMar>
          </w:tcPr>
          <w:p w14:paraId="6C1D4566"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Critically evaluates strengths, weaknesses, and implications with strong justification</w:t>
            </w:r>
          </w:p>
        </w:tc>
        <w:tc>
          <w:tcPr>
            <w:tcW w:w="1560" w:type="dxa"/>
            <w:tcMar>
              <w:top w:w="80" w:type="dxa"/>
              <w:left w:w="90" w:type="dxa"/>
              <w:bottom w:w="80" w:type="dxa"/>
              <w:right w:w="90" w:type="dxa"/>
            </w:tcMar>
          </w:tcPr>
          <w:p w14:paraId="39FC546A"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Provides evaluation with some justification</w:t>
            </w:r>
          </w:p>
        </w:tc>
        <w:tc>
          <w:tcPr>
            <w:tcW w:w="1560" w:type="dxa"/>
            <w:tcMar>
              <w:top w:w="80" w:type="dxa"/>
              <w:left w:w="90" w:type="dxa"/>
              <w:bottom w:w="80" w:type="dxa"/>
              <w:right w:w="90" w:type="dxa"/>
            </w:tcMar>
          </w:tcPr>
          <w:p w14:paraId="203F31D0"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Limited evaluation; lacks depth</w:t>
            </w:r>
          </w:p>
        </w:tc>
        <w:tc>
          <w:tcPr>
            <w:tcW w:w="1560" w:type="dxa"/>
            <w:tcMar>
              <w:top w:w="80" w:type="dxa"/>
              <w:left w:w="90" w:type="dxa"/>
              <w:bottom w:w="80" w:type="dxa"/>
              <w:right w:w="90" w:type="dxa"/>
            </w:tcMar>
          </w:tcPr>
          <w:p w14:paraId="3366C118"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No critical evaluation provided</w:t>
            </w:r>
          </w:p>
        </w:tc>
      </w:tr>
      <w:tr w:rsidR="00361C3A" w:rsidRPr="001D3A57" w14:paraId="2637A3E8" w14:textId="77777777">
        <w:tc>
          <w:tcPr>
            <w:tcW w:w="1560" w:type="dxa"/>
            <w:tcMar>
              <w:top w:w="80" w:type="dxa"/>
              <w:left w:w="90" w:type="dxa"/>
              <w:bottom w:w="80" w:type="dxa"/>
              <w:right w:w="90" w:type="dxa"/>
            </w:tcMar>
          </w:tcPr>
          <w:p w14:paraId="17353E01"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Synthesis &amp; Insight Generation</w:t>
            </w:r>
          </w:p>
        </w:tc>
        <w:tc>
          <w:tcPr>
            <w:tcW w:w="1560" w:type="dxa"/>
            <w:tcMar>
              <w:top w:w="80" w:type="dxa"/>
              <w:left w:w="90" w:type="dxa"/>
              <w:bottom w:w="80" w:type="dxa"/>
              <w:right w:w="90" w:type="dxa"/>
            </w:tcMar>
          </w:tcPr>
          <w:p w14:paraId="709870C5"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20%</w:t>
            </w:r>
          </w:p>
        </w:tc>
        <w:tc>
          <w:tcPr>
            <w:tcW w:w="1560" w:type="dxa"/>
            <w:tcMar>
              <w:top w:w="80" w:type="dxa"/>
              <w:left w:w="90" w:type="dxa"/>
              <w:bottom w:w="80" w:type="dxa"/>
              <w:right w:w="90" w:type="dxa"/>
            </w:tcMar>
          </w:tcPr>
          <w:p w14:paraId="232B2F8D"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Generates meaningful insights and conclusions from comparisons</w:t>
            </w:r>
          </w:p>
        </w:tc>
        <w:tc>
          <w:tcPr>
            <w:tcW w:w="1560" w:type="dxa"/>
            <w:tcMar>
              <w:top w:w="80" w:type="dxa"/>
              <w:left w:w="90" w:type="dxa"/>
              <w:bottom w:w="80" w:type="dxa"/>
              <w:right w:w="90" w:type="dxa"/>
            </w:tcMar>
          </w:tcPr>
          <w:p w14:paraId="4ACC02F9"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Some insights derived from comparison</w:t>
            </w:r>
          </w:p>
        </w:tc>
        <w:tc>
          <w:tcPr>
            <w:tcW w:w="1560" w:type="dxa"/>
            <w:tcMar>
              <w:top w:w="80" w:type="dxa"/>
              <w:left w:w="90" w:type="dxa"/>
              <w:bottom w:w="80" w:type="dxa"/>
              <w:right w:w="90" w:type="dxa"/>
            </w:tcMar>
          </w:tcPr>
          <w:p w14:paraId="0F9AE0A1"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Limited or unclear insights</w:t>
            </w:r>
          </w:p>
        </w:tc>
        <w:tc>
          <w:tcPr>
            <w:tcW w:w="1560" w:type="dxa"/>
            <w:tcMar>
              <w:top w:w="80" w:type="dxa"/>
              <w:left w:w="90" w:type="dxa"/>
              <w:bottom w:w="80" w:type="dxa"/>
              <w:right w:w="90" w:type="dxa"/>
            </w:tcMar>
          </w:tcPr>
          <w:p w14:paraId="43A82F9E"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No insights generated</w:t>
            </w:r>
          </w:p>
        </w:tc>
      </w:tr>
      <w:tr w:rsidR="00361C3A" w:rsidRPr="001D3A57" w14:paraId="5B7ECA7D" w14:textId="77777777">
        <w:tc>
          <w:tcPr>
            <w:tcW w:w="1560" w:type="dxa"/>
            <w:tcMar>
              <w:top w:w="80" w:type="dxa"/>
              <w:left w:w="90" w:type="dxa"/>
              <w:bottom w:w="80" w:type="dxa"/>
              <w:right w:w="90" w:type="dxa"/>
            </w:tcMar>
          </w:tcPr>
          <w:p w14:paraId="3F97B726"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Clarity</w:t>
            </w:r>
          </w:p>
        </w:tc>
        <w:tc>
          <w:tcPr>
            <w:tcW w:w="1560" w:type="dxa"/>
            <w:tcMar>
              <w:top w:w="80" w:type="dxa"/>
              <w:left w:w="90" w:type="dxa"/>
              <w:bottom w:w="80" w:type="dxa"/>
              <w:right w:w="90" w:type="dxa"/>
            </w:tcMar>
          </w:tcPr>
          <w:p w14:paraId="3A5A0BAA"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10%</w:t>
            </w:r>
          </w:p>
        </w:tc>
        <w:tc>
          <w:tcPr>
            <w:tcW w:w="1560" w:type="dxa"/>
            <w:tcMar>
              <w:top w:w="80" w:type="dxa"/>
              <w:left w:w="90" w:type="dxa"/>
              <w:bottom w:w="80" w:type="dxa"/>
              <w:right w:w="90" w:type="dxa"/>
            </w:tcMar>
          </w:tcPr>
          <w:p w14:paraId="2B7E50F3"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Information is clearly presented (tables/figures) with logical structure</w:t>
            </w:r>
          </w:p>
        </w:tc>
        <w:tc>
          <w:tcPr>
            <w:tcW w:w="1560" w:type="dxa"/>
            <w:tcMar>
              <w:top w:w="80" w:type="dxa"/>
              <w:left w:w="90" w:type="dxa"/>
              <w:bottom w:w="80" w:type="dxa"/>
              <w:right w:w="90" w:type="dxa"/>
            </w:tcMar>
          </w:tcPr>
          <w:p w14:paraId="27F44C1A"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Generally clear with minor issues</w:t>
            </w:r>
          </w:p>
        </w:tc>
        <w:tc>
          <w:tcPr>
            <w:tcW w:w="1560" w:type="dxa"/>
            <w:tcMar>
              <w:top w:w="80" w:type="dxa"/>
              <w:left w:w="90" w:type="dxa"/>
              <w:bottom w:w="80" w:type="dxa"/>
              <w:right w:w="90" w:type="dxa"/>
            </w:tcMar>
          </w:tcPr>
          <w:p w14:paraId="62184268"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Presentation lacks clarity or structure</w:t>
            </w:r>
          </w:p>
        </w:tc>
        <w:tc>
          <w:tcPr>
            <w:tcW w:w="1560" w:type="dxa"/>
            <w:tcMar>
              <w:top w:w="80" w:type="dxa"/>
              <w:left w:w="90" w:type="dxa"/>
              <w:bottom w:w="80" w:type="dxa"/>
              <w:right w:w="90" w:type="dxa"/>
            </w:tcMar>
          </w:tcPr>
          <w:p w14:paraId="57B87C20" w14:textId="77777777" w:rsidR="00361C3A" w:rsidRPr="001D3A57" w:rsidRDefault="00000000">
            <w:pPr>
              <w:jc w:val="center"/>
              <w:rPr>
                <w:color w:val="000000" w:themeColor="text1"/>
              </w:rPr>
            </w:pPr>
            <w:r w:rsidRPr="001D3A57">
              <w:rPr>
                <w:rFonts w:ascii="Calibri" w:eastAsia="Calibri" w:hAnsi="Calibri" w:cs="Calibri"/>
                <w:color w:val="000000" w:themeColor="text1"/>
                <w:sz w:val="19"/>
                <w:szCs w:val="19"/>
              </w:rPr>
              <w:t>Poor presentation and difficult to understand</w:t>
            </w:r>
          </w:p>
        </w:tc>
      </w:tr>
    </w:tbl>
    <w:p w14:paraId="2A2B08B6" w14:textId="77777777" w:rsidR="00361C3A" w:rsidRPr="001D3A57" w:rsidRDefault="00361C3A">
      <w:pPr>
        <w:spacing w:before="260" w:after="140"/>
        <w:rPr>
          <w:rFonts w:ascii="Calibri" w:eastAsia="Calibri" w:hAnsi="Calibri" w:cs="Calibri"/>
          <w:b/>
          <w:bCs/>
          <w:color w:val="000000" w:themeColor="text1"/>
          <w:sz w:val="24"/>
          <w:szCs w:val="24"/>
        </w:rPr>
      </w:pPr>
    </w:p>
    <w:p w14:paraId="4FF9E5CA" w14:textId="77777777" w:rsidR="00361C3A" w:rsidRPr="001D3A57" w:rsidRDefault="00361C3A">
      <w:pPr>
        <w:spacing w:before="260" w:after="140"/>
        <w:rPr>
          <w:rFonts w:ascii="Calibri" w:eastAsia="Calibri" w:hAnsi="Calibri" w:cs="Calibri"/>
          <w:b/>
          <w:bCs/>
          <w:color w:val="000000" w:themeColor="text1"/>
          <w:sz w:val="24"/>
          <w:szCs w:val="24"/>
        </w:rPr>
      </w:pPr>
    </w:p>
    <w:p w14:paraId="40F14EA6" w14:textId="77777777" w:rsidR="00361C3A" w:rsidRPr="001D3A57" w:rsidRDefault="00361C3A">
      <w:pPr>
        <w:spacing w:before="260" w:after="140"/>
        <w:rPr>
          <w:rFonts w:ascii="Calibri" w:eastAsia="Calibri" w:hAnsi="Calibri" w:cs="Calibri"/>
          <w:b/>
          <w:bCs/>
          <w:color w:val="000000" w:themeColor="text1"/>
          <w:sz w:val="24"/>
          <w:szCs w:val="24"/>
        </w:rPr>
      </w:pPr>
    </w:p>
    <w:p w14:paraId="04630F19" w14:textId="77777777" w:rsidR="00361C3A" w:rsidRPr="001D3A57" w:rsidRDefault="00361C3A">
      <w:pPr>
        <w:spacing w:before="260" w:after="140"/>
        <w:rPr>
          <w:rFonts w:ascii="Calibri" w:eastAsia="Calibri" w:hAnsi="Calibri" w:cs="Calibri"/>
          <w:b/>
          <w:bCs/>
          <w:color w:val="000000" w:themeColor="text1"/>
          <w:sz w:val="24"/>
          <w:szCs w:val="24"/>
        </w:rPr>
      </w:pPr>
    </w:p>
    <w:p w14:paraId="6746EEEC" w14:textId="77777777" w:rsidR="00361C3A" w:rsidRPr="001D3A57" w:rsidRDefault="00361C3A">
      <w:pPr>
        <w:spacing w:before="260" w:after="140"/>
        <w:rPr>
          <w:rFonts w:ascii="Calibri" w:eastAsia="Calibri" w:hAnsi="Calibri" w:cs="Calibri"/>
          <w:b/>
          <w:bCs/>
          <w:color w:val="000000" w:themeColor="text1"/>
          <w:sz w:val="24"/>
          <w:szCs w:val="24"/>
        </w:rPr>
      </w:pPr>
    </w:p>
    <w:p w14:paraId="2748C075" w14:textId="77777777" w:rsidR="00361C3A" w:rsidRPr="001D3A57" w:rsidRDefault="00000000">
      <w:pPr>
        <w:spacing w:before="260" w:after="140"/>
        <w:rPr>
          <w:color w:val="000000" w:themeColor="text1"/>
        </w:rPr>
      </w:pPr>
      <w:r w:rsidRPr="001D3A57">
        <w:rPr>
          <w:rFonts w:ascii="Calibri" w:eastAsia="Calibri" w:hAnsi="Calibri" w:cs="Calibri"/>
          <w:b/>
          <w:bCs/>
          <w:color w:val="000000" w:themeColor="text1"/>
          <w:sz w:val="24"/>
          <w:szCs w:val="24"/>
        </w:rPr>
        <w:lastRenderedPageBreak/>
        <w:t>Marks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1362"/>
        <w:gridCol w:w="1362"/>
        <w:gridCol w:w="1362"/>
        <w:gridCol w:w="1364"/>
      </w:tblGrid>
      <w:tr w:rsidR="00361C3A" w:rsidRPr="001D3A57" w14:paraId="38650016" w14:textId="77777777">
        <w:tc>
          <w:tcPr>
            <w:tcW w:w="3000" w:type="dxa"/>
            <w:shd w:val="clear" w:color="auto" w:fill="1F4E78"/>
            <w:tcMar>
              <w:top w:w="80" w:type="dxa"/>
              <w:left w:w="90" w:type="dxa"/>
              <w:bottom w:w="80" w:type="dxa"/>
              <w:right w:w="90" w:type="dxa"/>
            </w:tcMar>
          </w:tcPr>
          <w:p w14:paraId="2D0C117C"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Criteria</w:t>
            </w:r>
          </w:p>
        </w:tc>
        <w:tc>
          <w:tcPr>
            <w:tcW w:w="900" w:type="dxa"/>
            <w:shd w:val="clear" w:color="auto" w:fill="1F4E78"/>
            <w:tcMar>
              <w:top w:w="80" w:type="dxa"/>
              <w:left w:w="90" w:type="dxa"/>
              <w:bottom w:w="80" w:type="dxa"/>
              <w:right w:w="90" w:type="dxa"/>
            </w:tcMar>
          </w:tcPr>
          <w:p w14:paraId="430798BD"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Wt.</w:t>
            </w:r>
          </w:p>
        </w:tc>
        <w:tc>
          <w:tcPr>
            <w:tcW w:w="1362" w:type="dxa"/>
            <w:shd w:val="clear" w:color="auto" w:fill="1F4E78"/>
            <w:tcMar>
              <w:top w:w="80" w:type="dxa"/>
              <w:left w:w="90" w:type="dxa"/>
              <w:bottom w:w="80" w:type="dxa"/>
              <w:right w:w="90" w:type="dxa"/>
            </w:tcMar>
          </w:tcPr>
          <w:p w14:paraId="157B6A92"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4 – Exemplary</w:t>
            </w:r>
          </w:p>
        </w:tc>
        <w:tc>
          <w:tcPr>
            <w:tcW w:w="1362" w:type="dxa"/>
            <w:shd w:val="clear" w:color="auto" w:fill="1F4E78"/>
            <w:tcMar>
              <w:top w:w="80" w:type="dxa"/>
              <w:left w:w="90" w:type="dxa"/>
              <w:bottom w:w="80" w:type="dxa"/>
              <w:right w:w="90" w:type="dxa"/>
            </w:tcMar>
          </w:tcPr>
          <w:p w14:paraId="3AB429B2"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3 – Proficient</w:t>
            </w:r>
          </w:p>
        </w:tc>
        <w:tc>
          <w:tcPr>
            <w:tcW w:w="1362" w:type="dxa"/>
            <w:shd w:val="clear" w:color="auto" w:fill="1F4E78"/>
            <w:tcMar>
              <w:top w:w="80" w:type="dxa"/>
              <w:left w:w="90" w:type="dxa"/>
              <w:bottom w:w="80" w:type="dxa"/>
              <w:right w:w="90" w:type="dxa"/>
            </w:tcMar>
          </w:tcPr>
          <w:p w14:paraId="2CB07685"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2 – Developing</w:t>
            </w:r>
          </w:p>
        </w:tc>
        <w:tc>
          <w:tcPr>
            <w:tcW w:w="1364" w:type="dxa"/>
            <w:shd w:val="clear" w:color="auto" w:fill="1F4E78"/>
            <w:tcMar>
              <w:top w:w="80" w:type="dxa"/>
              <w:left w:w="90" w:type="dxa"/>
              <w:bottom w:w="80" w:type="dxa"/>
              <w:right w:w="90" w:type="dxa"/>
            </w:tcMar>
          </w:tcPr>
          <w:p w14:paraId="08BF9287" w14:textId="77777777" w:rsidR="00361C3A" w:rsidRPr="001D3A57" w:rsidRDefault="00000000">
            <w:pPr>
              <w:jc w:val="center"/>
              <w:rPr>
                <w:color w:val="000000" w:themeColor="text1"/>
              </w:rPr>
            </w:pPr>
            <w:r w:rsidRPr="001D3A57">
              <w:rPr>
                <w:rFonts w:ascii="Calibri" w:eastAsia="Calibri" w:hAnsi="Calibri" w:cs="Calibri"/>
                <w:b/>
                <w:bCs/>
                <w:color w:val="000000" w:themeColor="text1"/>
                <w:sz w:val="20"/>
                <w:szCs w:val="20"/>
              </w:rPr>
              <w:t>Level 1 – Beginning</w:t>
            </w:r>
          </w:p>
        </w:tc>
      </w:tr>
      <w:tr w:rsidR="00361C3A" w:rsidRPr="001D3A57" w14:paraId="4F98D4B3" w14:textId="77777777">
        <w:tc>
          <w:tcPr>
            <w:tcW w:w="3000" w:type="dxa"/>
            <w:shd w:val="clear" w:color="auto" w:fill="DCE6F1"/>
            <w:tcMar>
              <w:top w:w="80" w:type="dxa"/>
              <w:left w:w="90" w:type="dxa"/>
              <w:bottom w:w="80" w:type="dxa"/>
              <w:right w:w="90" w:type="dxa"/>
            </w:tcMar>
          </w:tcPr>
          <w:p w14:paraId="15C12AEE"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Selection of Studies/Parameters</w:t>
            </w:r>
          </w:p>
        </w:tc>
        <w:tc>
          <w:tcPr>
            <w:tcW w:w="900" w:type="dxa"/>
            <w:shd w:val="clear" w:color="auto" w:fill="DCE6F1"/>
            <w:tcMar>
              <w:top w:w="80" w:type="dxa"/>
              <w:left w:w="90" w:type="dxa"/>
              <w:bottom w:w="80" w:type="dxa"/>
              <w:right w:w="90" w:type="dxa"/>
            </w:tcMar>
          </w:tcPr>
          <w:p w14:paraId="2E98A542"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20%</w:t>
            </w:r>
          </w:p>
        </w:tc>
        <w:tc>
          <w:tcPr>
            <w:tcW w:w="1362" w:type="dxa"/>
            <w:shd w:val="clear" w:color="auto" w:fill="E2F0D9"/>
            <w:tcMar>
              <w:top w:w="80" w:type="dxa"/>
              <w:left w:w="90" w:type="dxa"/>
              <w:bottom w:w="80" w:type="dxa"/>
              <w:right w:w="90" w:type="dxa"/>
            </w:tcMar>
          </w:tcPr>
          <w:p w14:paraId="3108A2AE" w14:textId="77777777" w:rsidR="00361C3A" w:rsidRPr="001D3A57" w:rsidRDefault="00361C3A">
            <w:pPr>
              <w:rPr>
                <w:color w:val="000000" w:themeColor="text1"/>
              </w:rPr>
            </w:pPr>
          </w:p>
        </w:tc>
        <w:tc>
          <w:tcPr>
            <w:tcW w:w="1362" w:type="dxa"/>
            <w:shd w:val="clear" w:color="auto" w:fill="FDF2D0"/>
            <w:tcMar>
              <w:top w:w="80" w:type="dxa"/>
              <w:left w:w="90" w:type="dxa"/>
              <w:bottom w:w="80" w:type="dxa"/>
              <w:right w:w="90" w:type="dxa"/>
            </w:tcMar>
          </w:tcPr>
          <w:p w14:paraId="3355AE8D" w14:textId="77777777" w:rsidR="00361C3A" w:rsidRPr="001D3A57" w:rsidRDefault="00361C3A">
            <w:pPr>
              <w:rPr>
                <w:color w:val="000000" w:themeColor="text1"/>
              </w:rPr>
            </w:pPr>
          </w:p>
        </w:tc>
        <w:tc>
          <w:tcPr>
            <w:tcW w:w="1362" w:type="dxa"/>
            <w:shd w:val="clear" w:color="auto" w:fill="FCE4D6"/>
            <w:tcMar>
              <w:top w:w="80" w:type="dxa"/>
              <w:left w:w="90" w:type="dxa"/>
              <w:bottom w:w="80" w:type="dxa"/>
              <w:right w:w="90" w:type="dxa"/>
            </w:tcMar>
          </w:tcPr>
          <w:p w14:paraId="791619AE" w14:textId="77777777" w:rsidR="00361C3A" w:rsidRPr="001D3A57" w:rsidRDefault="00361C3A">
            <w:pPr>
              <w:rPr>
                <w:color w:val="000000" w:themeColor="text1"/>
              </w:rPr>
            </w:pPr>
          </w:p>
        </w:tc>
        <w:tc>
          <w:tcPr>
            <w:tcW w:w="1364" w:type="dxa"/>
            <w:shd w:val="clear" w:color="auto" w:fill="FADBD8"/>
            <w:tcMar>
              <w:top w:w="80" w:type="dxa"/>
              <w:left w:w="90" w:type="dxa"/>
              <w:bottom w:w="80" w:type="dxa"/>
              <w:right w:w="90" w:type="dxa"/>
            </w:tcMar>
          </w:tcPr>
          <w:p w14:paraId="5FE42CD5" w14:textId="77777777" w:rsidR="00361C3A" w:rsidRPr="001D3A57" w:rsidRDefault="00361C3A">
            <w:pPr>
              <w:rPr>
                <w:color w:val="000000" w:themeColor="text1"/>
              </w:rPr>
            </w:pPr>
          </w:p>
        </w:tc>
      </w:tr>
      <w:tr w:rsidR="00361C3A" w:rsidRPr="001D3A57" w14:paraId="434A58E6" w14:textId="77777777">
        <w:tc>
          <w:tcPr>
            <w:tcW w:w="3000" w:type="dxa"/>
            <w:shd w:val="clear" w:color="auto" w:fill="DCE6F1"/>
            <w:tcMar>
              <w:top w:w="80" w:type="dxa"/>
              <w:left w:w="90" w:type="dxa"/>
              <w:bottom w:w="80" w:type="dxa"/>
              <w:right w:w="90" w:type="dxa"/>
            </w:tcMar>
          </w:tcPr>
          <w:p w14:paraId="3524B164"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Comparison &amp; Differentiation</w:t>
            </w:r>
          </w:p>
        </w:tc>
        <w:tc>
          <w:tcPr>
            <w:tcW w:w="900" w:type="dxa"/>
            <w:shd w:val="clear" w:color="auto" w:fill="DCE6F1"/>
            <w:tcMar>
              <w:top w:w="80" w:type="dxa"/>
              <w:left w:w="90" w:type="dxa"/>
              <w:bottom w:w="80" w:type="dxa"/>
              <w:right w:w="90" w:type="dxa"/>
            </w:tcMar>
          </w:tcPr>
          <w:p w14:paraId="5BB6256A"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25%</w:t>
            </w:r>
          </w:p>
        </w:tc>
        <w:tc>
          <w:tcPr>
            <w:tcW w:w="1362" w:type="dxa"/>
            <w:shd w:val="clear" w:color="auto" w:fill="E2F0D9"/>
            <w:tcMar>
              <w:top w:w="80" w:type="dxa"/>
              <w:left w:w="90" w:type="dxa"/>
              <w:bottom w:w="80" w:type="dxa"/>
              <w:right w:w="90" w:type="dxa"/>
            </w:tcMar>
          </w:tcPr>
          <w:p w14:paraId="75C63669" w14:textId="77777777" w:rsidR="00361C3A" w:rsidRPr="001D3A57" w:rsidRDefault="00361C3A">
            <w:pPr>
              <w:rPr>
                <w:color w:val="000000" w:themeColor="text1"/>
              </w:rPr>
            </w:pPr>
          </w:p>
        </w:tc>
        <w:tc>
          <w:tcPr>
            <w:tcW w:w="1362" w:type="dxa"/>
            <w:shd w:val="clear" w:color="auto" w:fill="FDF2D0"/>
            <w:tcMar>
              <w:top w:w="80" w:type="dxa"/>
              <w:left w:w="90" w:type="dxa"/>
              <w:bottom w:w="80" w:type="dxa"/>
              <w:right w:w="90" w:type="dxa"/>
            </w:tcMar>
          </w:tcPr>
          <w:p w14:paraId="5022515B" w14:textId="77777777" w:rsidR="00361C3A" w:rsidRPr="001D3A57" w:rsidRDefault="00361C3A">
            <w:pPr>
              <w:rPr>
                <w:color w:val="000000" w:themeColor="text1"/>
              </w:rPr>
            </w:pPr>
          </w:p>
        </w:tc>
        <w:tc>
          <w:tcPr>
            <w:tcW w:w="1362" w:type="dxa"/>
            <w:shd w:val="clear" w:color="auto" w:fill="FCE4D6"/>
            <w:tcMar>
              <w:top w:w="80" w:type="dxa"/>
              <w:left w:w="90" w:type="dxa"/>
              <w:bottom w:w="80" w:type="dxa"/>
              <w:right w:w="90" w:type="dxa"/>
            </w:tcMar>
          </w:tcPr>
          <w:p w14:paraId="4F97E999" w14:textId="77777777" w:rsidR="00361C3A" w:rsidRPr="001D3A57" w:rsidRDefault="00361C3A">
            <w:pPr>
              <w:rPr>
                <w:color w:val="000000" w:themeColor="text1"/>
              </w:rPr>
            </w:pPr>
          </w:p>
        </w:tc>
        <w:tc>
          <w:tcPr>
            <w:tcW w:w="1364" w:type="dxa"/>
            <w:shd w:val="clear" w:color="auto" w:fill="FADBD8"/>
            <w:tcMar>
              <w:top w:w="80" w:type="dxa"/>
              <w:left w:w="90" w:type="dxa"/>
              <w:bottom w:w="80" w:type="dxa"/>
              <w:right w:w="90" w:type="dxa"/>
            </w:tcMar>
          </w:tcPr>
          <w:p w14:paraId="11E96EBF" w14:textId="77777777" w:rsidR="00361C3A" w:rsidRPr="001D3A57" w:rsidRDefault="00361C3A">
            <w:pPr>
              <w:rPr>
                <w:color w:val="000000" w:themeColor="text1"/>
              </w:rPr>
            </w:pPr>
          </w:p>
        </w:tc>
      </w:tr>
      <w:tr w:rsidR="00361C3A" w:rsidRPr="001D3A57" w14:paraId="5E1EE814" w14:textId="77777777">
        <w:tc>
          <w:tcPr>
            <w:tcW w:w="3000" w:type="dxa"/>
            <w:shd w:val="clear" w:color="auto" w:fill="DCE6F1"/>
            <w:tcMar>
              <w:top w:w="80" w:type="dxa"/>
              <w:left w:w="90" w:type="dxa"/>
              <w:bottom w:w="80" w:type="dxa"/>
              <w:right w:w="90" w:type="dxa"/>
            </w:tcMar>
          </w:tcPr>
          <w:p w14:paraId="16413C49"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Critical Evaluation</w:t>
            </w:r>
          </w:p>
        </w:tc>
        <w:tc>
          <w:tcPr>
            <w:tcW w:w="900" w:type="dxa"/>
            <w:shd w:val="clear" w:color="auto" w:fill="DCE6F1"/>
            <w:tcMar>
              <w:top w:w="80" w:type="dxa"/>
              <w:left w:w="90" w:type="dxa"/>
              <w:bottom w:w="80" w:type="dxa"/>
              <w:right w:w="90" w:type="dxa"/>
            </w:tcMar>
          </w:tcPr>
          <w:p w14:paraId="5FB26FFE"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25%</w:t>
            </w:r>
          </w:p>
        </w:tc>
        <w:tc>
          <w:tcPr>
            <w:tcW w:w="1362" w:type="dxa"/>
            <w:shd w:val="clear" w:color="auto" w:fill="E2F0D9"/>
            <w:tcMar>
              <w:top w:w="80" w:type="dxa"/>
              <w:left w:w="90" w:type="dxa"/>
              <w:bottom w:w="80" w:type="dxa"/>
              <w:right w:w="90" w:type="dxa"/>
            </w:tcMar>
          </w:tcPr>
          <w:p w14:paraId="5B7F5B4F" w14:textId="77777777" w:rsidR="00361C3A" w:rsidRPr="001D3A57" w:rsidRDefault="00361C3A">
            <w:pPr>
              <w:rPr>
                <w:color w:val="000000" w:themeColor="text1"/>
              </w:rPr>
            </w:pPr>
          </w:p>
        </w:tc>
        <w:tc>
          <w:tcPr>
            <w:tcW w:w="1362" w:type="dxa"/>
            <w:shd w:val="clear" w:color="auto" w:fill="FDF2D0"/>
            <w:tcMar>
              <w:top w:w="80" w:type="dxa"/>
              <w:left w:w="90" w:type="dxa"/>
              <w:bottom w:w="80" w:type="dxa"/>
              <w:right w:w="90" w:type="dxa"/>
            </w:tcMar>
          </w:tcPr>
          <w:p w14:paraId="3FDEBF17" w14:textId="77777777" w:rsidR="00361C3A" w:rsidRPr="001D3A57" w:rsidRDefault="00361C3A">
            <w:pPr>
              <w:rPr>
                <w:color w:val="000000" w:themeColor="text1"/>
              </w:rPr>
            </w:pPr>
          </w:p>
        </w:tc>
        <w:tc>
          <w:tcPr>
            <w:tcW w:w="1362" w:type="dxa"/>
            <w:shd w:val="clear" w:color="auto" w:fill="FCE4D6"/>
            <w:tcMar>
              <w:top w:w="80" w:type="dxa"/>
              <w:left w:w="90" w:type="dxa"/>
              <w:bottom w:w="80" w:type="dxa"/>
              <w:right w:w="90" w:type="dxa"/>
            </w:tcMar>
          </w:tcPr>
          <w:p w14:paraId="5F55A394" w14:textId="77777777" w:rsidR="00361C3A" w:rsidRPr="001D3A57" w:rsidRDefault="00361C3A">
            <w:pPr>
              <w:rPr>
                <w:color w:val="000000" w:themeColor="text1"/>
              </w:rPr>
            </w:pPr>
          </w:p>
        </w:tc>
        <w:tc>
          <w:tcPr>
            <w:tcW w:w="1364" w:type="dxa"/>
            <w:shd w:val="clear" w:color="auto" w:fill="FADBD8"/>
            <w:tcMar>
              <w:top w:w="80" w:type="dxa"/>
              <w:left w:w="90" w:type="dxa"/>
              <w:bottom w:w="80" w:type="dxa"/>
              <w:right w:w="90" w:type="dxa"/>
            </w:tcMar>
          </w:tcPr>
          <w:p w14:paraId="737156E1" w14:textId="77777777" w:rsidR="00361C3A" w:rsidRPr="001D3A57" w:rsidRDefault="00361C3A">
            <w:pPr>
              <w:rPr>
                <w:color w:val="000000" w:themeColor="text1"/>
              </w:rPr>
            </w:pPr>
          </w:p>
        </w:tc>
      </w:tr>
      <w:tr w:rsidR="00361C3A" w:rsidRPr="001D3A57" w14:paraId="69B82294" w14:textId="77777777">
        <w:tc>
          <w:tcPr>
            <w:tcW w:w="3000" w:type="dxa"/>
            <w:shd w:val="clear" w:color="auto" w:fill="DCE6F1"/>
            <w:tcMar>
              <w:top w:w="80" w:type="dxa"/>
              <w:left w:w="90" w:type="dxa"/>
              <w:bottom w:w="80" w:type="dxa"/>
              <w:right w:w="90" w:type="dxa"/>
            </w:tcMar>
          </w:tcPr>
          <w:p w14:paraId="62BA284C"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Synthesis &amp; Insight Generation</w:t>
            </w:r>
          </w:p>
        </w:tc>
        <w:tc>
          <w:tcPr>
            <w:tcW w:w="900" w:type="dxa"/>
            <w:shd w:val="clear" w:color="auto" w:fill="DCE6F1"/>
            <w:tcMar>
              <w:top w:w="80" w:type="dxa"/>
              <w:left w:w="90" w:type="dxa"/>
              <w:bottom w:w="80" w:type="dxa"/>
              <w:right w:w="90" w:type="dxa"/>
            </w:tcMar>
          </w:tcPr>
          <w:p w14:paraId="1AA8CE11"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20%</w:t>
            </w:r>
          </w:p>
        </w:tc>
        <w:tc>
          <w:tcPr>
            <w:tcW w:w="1362" w:type="dxa"/>
            <w:shd w:val="clear" w:color="auto" w:fill="E2F0D9"/>
            <w:tcMar>
              <w:top w:w="80" w:type="dxa"/>
              <w:left w:w="90" w:type="dxa"/>
              <w:bottom w:w="80" w:type="dxa"/>
              <w:right w:w="90" w:type="dxa"/>
            </w:tcMar>
          </w:tcPr>
          <w:p w14:paraId="58F62F93" w14:textId="77777777" w:rsidR="00361C3A" w:rsidRPr="001D3A57" w:rsidRDefault="00361C3A">
            <w:pPr>
              <w:rPr>
                <w:color w:val="000000" w:themeColor="text1"/>
              </w:rPr>
            </w:pPr>
          </w:p>
        </w:tc>
        <w:tc>
          <w:tcPr>
            <w:tcW w:w="1362" w:type="dxa"/>
            <w:shd w:val="clear" w:color="auto" w:fill="FDF2D0"/>
            <w:tcMar>
              <w:top w:w="80" w:type="dxa"/>
              <w:left w:w="90" w:type="dxa"/>
              <w:bottom w:w="80" w:type="dxa"/>
              <w:right w:w="90" w:type="dxa"/>
            </w:tcMar>
          </w:tcPr>
          <w:p w14:paraId="778C0C97" w14:textId="77777777" w:rsidR="00361C3A" w:rsidRPr="001D3A57" w:rsidRDefault="00361C3A">
            <w:pPr>
              <w:rPr>
                <w:color w:val="000000" w:themeColor="text1"/>
              </w:rPr>
            </w:pPr>
          </w:p>
        </w:tc>
        <w:tc>
          <w:tcPr>
            <w:tcW w:w="1362" w:type="dxa"/>
            <w:shd w:val="clear" w:color="auto" w:fill="FCE4D6"/>
            <w:tcMar>
              <w:top w:w="80" w:type="dxa"/>
              <w:left w:w="90" w:type="dxa"/>
              <w:bottom w:w="80" w:type="dxa"/>
              <w:right w:w="90" w:type="dxa"/>
            </w:tcMar>
          </w:tcPr>
          <w:p w14:paraId="52CBF62A" w14:textId="77777777" w:rsidR="00361C3A" w:rsidRPr="001D3A57" w:rsidRDefault="00361C3A">
            <w:pPr>
              <w:rPr>
                <w:color w:val="000000" w:themeColor="text1"/>
              </w:rPr>
            </w:pPr>
          </w:p>
        </w:tc>
        <w:tc>
          <w:tcPr>
            <w:tcW w:w="1364" w:type="dxa"/>
            <w:shd w:val="clear" w:color="auto" w:fill="FADBD8"/>
            <w:tcMar>
              <w:top w:w="80" w:type="dxa"/>
              <w:left w:w="90" w:type="dxa"/>
              <w:bottom w:w="80" w:type="dxa"/>
              <w:right w:w="90" w:type="dxa"/>
            </w:tcMar>
          </w:tcPr>
          <w:p w14:paraId="75AF8617" w14:textId="77777777" w:rsidR="00361C3A" w:rsidRPr="001D3A57" w:rsidRDefault="00361C3A">
            <w:pPr>
              <w:rPr>
                <w:color w:val="000000" w:themeColor="text1"/>
              </w:rPr>
            </w:pPr>
          </w:p>
        </w:tc>
      </w:tr>
      <w:tr w:rsidR="00361C3A" w:rsidRPr="001D3A57" w14:paraId="58FD5155" w14:textId="77777777">
        <w:tc>
          <w:tcPr>
            <w:tcW w:w="3000" w:type="dxa"/>
            <w:shd w:val="clear" w:color="auto" w:fill="DCE6F1"/>
            <w:tcMar>
              <w:top w:w="80" w:type="dxa"/>
              <w:left w:w="90" w:type="dxa"/>
              <w:bottom w:w="80" w:type="dxa"/>
              <w:right w:w="90" w:type="dxa"/>
            </w:tcMar>
          </w:tcPr>
          <w:p w14:paraId="58137C47"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Clarity</w:t>
            </w:r>
          </w:p>
        </w:tc>
        <w:tc>
          <w:tcPr>
            <w:tcW w:w="900" w:type="dxa"/>
            <w:shd w:val="clear" w:color="auto" w:fill="DCE6F1"/>
            <w:tcMar>
              <w:top w:w="80" w:type="dxa"/>
              <w:left w:w="90" w:type="dxa"/>
              <w:bottom w:w="80" w:type="dxa"/>
              <w:right w:w="90" w:type="dxa"/>
            </w:tcMar>
          </w:tcPr>
          <w:p w14:paraId="7E939AF0" w14:textId="77777777" w:rsidR="00361C3A" w:rsidRPr="001D3A57" w:rsidRDefault="00000000">
            <w:pPr>
              <w:rPr>
                <w:color w:val="000000" w:themeColor="text1"/>
              </w:rPr>
            </w:pPr>
            <w:r w:rsidRPr="001D3A57">
              <w:rPr>
                <w:rFonts w:ascii="Calibri" w:eastAsia="Calibri" w:hAnsi="Calibri" w:cs="Calibri"/>
                <w:color w:val="000000" w:themeColor="text1"/>
                <w:sz w:val="20"/>
                <w:szCs w:val="20"/>
              </w:rPr>
              <w:t>10%</w:t>
            </w:r>
          </w:p>
        </w:tc>
        <w:tc>
          <w:tcPr>
            <w:tcW w:w="1362" w:type="dxa"/>
            <w:shd w:val="clear" w:color="auto" w:fill="E2F0D9"/>
            <w:tcMar>
              <w:top w:w="80" w:type="dxa"/>
              <w:left w:w="90" w:type="dxa"/>
              <w:bottom w:w="80" w:type="dxa"/>
              <w:right w:w="90" w:type="dxa"/>
            </w:tcMar>
          </w:tcPr>
          <w:p w14:paraId="7FABDFA5" w14:textId="77777777" w:rsidR="00361C3A" w:rsidRPr="001D3A57" w:rsidRDefault="00361C3A">
            <w:pPr>
              <w:rPr>
                <w:color w:val="000000" w:themeColor="text1"/>
              </w:rPr>
            </w:pPr>
          </w:p>
        </w:tc>
        <w:tc>
          <w:tcPr>
            <w:tcW w:w="1362" w:type="dxa"/>
            <w:shd w:val="clear" w:color="auto" w:fill="FDF2D0"/>
            <w:tcMar>
              <w:top w:w="80" w:type="dxa"/>
              <w:left w:w="90" w:type="dxa"/>
              <w:bottom w:w="80" w:type="dxa"/>
              <w:right w:w="90" w:type="dxa"/>
            </w:tcMar>
          </w:tcPr>
          <w:p w14:paraId="7FAFC3E2" w14:textId="77777777" w:rsidR="00361C3A" w:rsidRPr="001D3A57" w:rsidRDefault="00361C3A">
            <w:pPr>
              <w:rPr>
                <w:color w:val="000000" w:themeColor="text1"/>
              </w:rPr>
            </w:pPr>
          </w:p>
        </w:tc>
        <w:tc>
          <w:tcPr>
            <w:tcW w:w="1362" w:type="dxa"/>
            <w:shd w:val="clear" w:color="auto" w:fill="FCE4D6"/>
            <w:tcMar>
              <w:top w:w="80" w:type="dxa"/>
              <w:left w:w="90" w:type="dxa"/>
              <w:bottom w:w="80" w:type="dxa"/>
              <w:right w:w="90" w:type="dxa"/>
            </w:tcMar>
          </w:tcPr>
          <w:p w14:paraId="14FABA8D" w14:textId="77777777" w:rsidR="00361C3A" w:rsidRPr="001D3A57" w:rsidRDefault="00361C3A">
            <w:pPr>
              <w:rPr>
                <w:color w:val="000000" w:themeColor="text1"/>
              </w:rPr>
            </w:pPr>
          </w:p>
        </w:tc>
        <w:tc>
          <w:tcPr>
            <w:tcW w:w="1364" w:type="dxa"/>
            <w:shd w:val="clear" w:color="auto" w:fill="FADBD8"/>
            <w:tcMar>
              <w:top w:w="80" w:type="dxa"/>
              <w:left w:w="90" w:type="dxa"/>
              <w:bottom w:w="80" w:type="dxa"/>
              <w:right w:w="90" w:type="dxa"/>
            </w:tcMar>
          </w:tcPr>
          <w:p w14:paraId="71D37A07" w14:textId="77777777" w:rsidR="00361C3A" w:rsidRPr="001D3A57" w:rsidRDefault="00361C3A">
            <w:pPr>
              <w:rPr>
                <w:color w:val="000000" w:themeColor="text1"/>
              </w:rPr>
            </w:pPr>
          </w:p>
        </w:tc>
      </w:tr>
      <w:tr w:rsidR="00361C3A" w:rsidRPr="001D3A57" w14:paraId="17451D41" w14:textId="77777777">
        <w:tc>
          <w:tcPr>
            <w:tcW w:w="3900" w:type="dxa"/>
            <w:gridSpan w:val="2"/>
            <w:shd w:val="clear" w:color="auto" w:fill="DCE6F1"/>
            <w:tcMar>
              <w:top w:w="80" w:type="dxa"/>
              <w:left w:w="90" w:type="dxa"/>
              <w:bottom w:w="80" w:type="dxa"/>
              <w:right w:w="90" w:type="dxa"/>
            </w:tcMar>
          </w:tcPr>
          <w:p w14:paraId="09260E36"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Total Marks (100):</w:t>
            </w:r>
          </w:p>
        </w:tc>
        <w:tc>
          <w:tcPr>
            <w:tcW w:w="1362" w:type="dxa"/>
            <w:shd w:val="clear" w:color="auto" w:fill="E2F0D9"/>
            <w:tcMar>
              <w:top w:w="80" w:type="dxa"/>
              <w:left w:w="90" w:type="dxa"/>
              <w:bottom w:w="80" w:type="dxa"/>
              <w:right w:w="90" w:type="dxa"/>
            </w:tcMar>
          </w:tcPr>
          <w:p w14:paraId="13FBE96A" w14:textId="77777777" w:rsidR="00361C3A" w:rsidRPr="001D3A57" w:rsidRDefault="00361C3A">
            <w:pPr>
              <w:rPr>
                <w:color w:val="000000" w:themeColor="text1"/>
              </w:rPr>
            </w:pPr>
          </w:p>
        </w:tc>
        <w:tc>
          <w:tcPr>
            <w:tcW w:w="1362" w:type="dxa"/>
            <w:shd w:val="clear" w:color="auto" w:fill="FDF2D0"/>
            <w:tcMar>
              <w:top w:w="80" w:type="dxa"/>
              <w:left w:w="90" w:type="dxa"/>
              <w:bottom w:w="80" w:type="dxa"/>
              <w:right w:w="90" w:type="dxa"/>
            </w:tcMar>
          </w:tcPr>
          <w:p w14:paraId="42363909" w14:textId="77777777" w:rsidR="00361C3A" w:rsidRPr="001D3A57" w:rsidRDefault="00361C3A">
            <w:pPr>
              <w:rPr>
                <w:color w:val="000000" w:themeColor="text1"/>
              </w:rPr>
            </w:pPr>
          </w:p>
        </w:tc>
        <w:tc>
          <w:tcPr>
            <w:tcW w:w="1362" w:type="dxa"/>
            <w:shd w:val="clear" w:color="auto" w:fill="FCE4D6"/>
            <w:tcMar>
              <w:top w:w="80" w:type="dxa"/>
              <w:left w:w="90" w:type="dxa"/>
              <w:bottom w:w="80" w:type="dxa"/>
              <w:right w:w="90" w:type="dxa"/>
            </w:tcMar>
          </w:tcPr>
          <w:p w14:paraId="3536EA95" w14:textId="77777777" w:rsidR="00361C3A" w:rsidRPr="001D3A57" w:rsidRDefault="00361C3A">
            <w:pPr>
              <w:rPr>
                <w:color w:val="000000" w:themeColor="text1"/>
              </w:rPr>
            </w:pPr>
          </w:p>
        </w:tc>
        <w:tc>
          <w:tcPr>
            <w:tcW w:w="1364" w:type="dxa"/>
            <w:shd w:val="clear" w:color="auto" w:fill="FADBD8"/>
            <w:tcMar>
              <w:top w:w="80" w:type="dxa"/>
              <w:left w:w="90" w:type="dxa"/>
              <w:bottom w:w="80" w:type="dxa"/>
              <w:right w:w="90" w:type="dxa"/>
            </w:tcMar>
          </w:tcPr>
          <w:p w14:paraId="16D22794" w14:textId="77777777" w:rsidR="00361C3A" w:rsidRPr="001D3A57" w:rsidRDefault="00361C3A">
            <w:pPr>
              <w:rPr>
                <w:color w:val="000000" w:themeColor="text1"/>
              </w:rPr>
            </w:pPr>
          </w:p>
        </w:tc>
      </w:tr>
    </w:tbl>
    <w:p w14:paraId="517FFAD6" w14:textId="77777777" w:rsidR="00361C3A" w:rsidRPr="001D3A57" w:rsidRDefault="00361C3A">
      <w:pPr>
        <w:spacing w:before="260" w:after="160"/>
        <w:rPr>
          <w:color w:val="000000" w:themeColor="text1"/>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361C3A" w:rsidRPr="001D3A57" w14:paraId="6017262A" w14:textId="77777777">
        <w:tc>
          <w:tcPr>
            <w:tcW w:w="3117" w:type="dxa"/>
            <w:shd w:val="clear" w:color="auto" w:fill="DCE6F1"/>
            <w:tcMar>
              <w:top w:w="80" w:type="dxa"/>
              <w:left w:w="90" w:type="dxa"/>
              <w:bottom w:w="80" w:type="dxa"/>
              <w:right w:w="90" w:type="dxa"/>
            </w:tcMar>
          </w:tcPr>
          <w:p w14:paraId="35C6D4BC"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Faculty In-charge</w:t>
            </w:r>
          </w:p>
        </w:tc>
        <w:tc>
          <w:tcPr>
            <w:tcW w:w="3117" w:type="dxa"/>
            <w:shd w:val="clear" w:color="auto" w:fill="DCE6F1"/>
            <w:tcMar>
              <w:top w:w="80" w:type="dxa"/>
              <w:left w:w="90" w:type="dxa"/>
              <w:bottom w:w="80" w:type="dxa"/>
              <w:right w:w="90" w:type="dxa"/>
            </w:tcMar>
          </w:tcPr>
          <w:p w14:paraId="27DC06D7"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Course Coordinator</w:t>
            </w:r>
          </w:p>
        </w:tc>
        <w:tc>
          <w:tcPr>
            <w:tcW w:w="3117" w:type="dxa"/>
            <w:shd w:val="clear" w:color="auto" w:fill="DCE6F1"/>
            <w:tcMar>
              <w:top w:w="80" w:type="dxa"/>
              <w:left w:w="90" w:type="dxa"/>
              <w:bottom w:w="80" w:type="dxa"/>
              <w:right w:w="90" w:type="dxa"/>
            </w:tcMar>
          </w:tcPr>
          <w:p w14:paraId="3EFF3814" w14:textId="77777777" w:rsidR="00361C3A" w:rsidRPr="001D3A57" w:rsidRDefault="00000000">
            <w:pPr>
              <w:jc w:val="center"/>
              <w:rPr>
                <w:color w:val="000000" w:themeColor="text1"/>
              </w:rPr>
            </w:pPr>
            <w:r w:rsidRPr="001D3A57">
              <w:rPr>
                <w:rFonts w:ascii="Calibri" w:eastAsia="Calibri" w:hAnsi="Calibri" w:cs="Calibri"/>
                <w:b/>
                <w:bCs/>
                <w:color w:val="000000" w:themeColor="text1"/>
                <w:szCs w:val="21"/>
              </w:rPr>
              <w:t>Head of Department</w:t>
            </w:r>
          </w:p>
        </w:tc>
      </w:tr>
      <w:tr w:rsidR="00361C3A" w:rsidRPr="001D3A57" w14:paraId="2E97B9AE" w14:textId="77777777">
        <w:tc>
          <w:tcPr>
            <w:tcW w:w="3117" w:type="dxa"/>
            <w:tcMar>
              <w:top w:w="100" w:type="dxa"/>
              <w:left w:w="100" w:type="dxa"/>
              <w:bottom w:w="100" w:type="dxa"/>
              <w:right w:w="100" w:type="dxa"/>
            </w:tcMar>
          </w:tcPr>
          <w:p w14:paraId="731FFD5C"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Name:</w:t>
            </w:r>
          </w:p>
          <w:p w14:paraId="2D47A60A"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Signature: ________________</w:t>
            </w:r>
          </w:p>
          <w:p w14:paraId="30B98B9A"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Date: ________________</w:t>
            </w:r>
          </w:p>
        </w:tc>
        <w:tc>
          <w:tcPr>
            <w:tcW w:w="3117" w:type="dxa"/>
            <w:tcMar>
              <w:top w:w="100" w:type="dxa"/>
              <w:left w:w="100" w:type="dxa"/>
              <w:bottom w:w="100" w:type="dxa"/>
              <w:right w:w="100" w:type="dxa"/>
            </w:tcMar>
          </w:tcPr>
          <w:p w14:paraId="592D4EBD"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Name:</w:t>
            </w:r>
          </w:p>
          <w:p w14:paraId="3A32808D"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Signature: ________________</w:t>
            </w:r>
          </w:p>
          <w:p w14:paraId="3E7A7D89"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Date: ________________</w:t>
            </w:r>
          </w:p>
        </w:tc>
        <w:tc>
          <w:tcPr>
            <w:tcW w:w="3117" w:type="dxa"/>
            <w:tcMar>
              <w:top w:w="100" w:type="dxa"/>
              <w:left w:w="100" w:type="dxa"/>
              <w:bottom w:w="100" w:type="dxa"/>
              <w:right w:w="100" w:type="dxa"/>
            </w:tcMar>
          </w:tcPr>
          <w:p w14:paraId="7C2EC237"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Name:</w:t>
            </w:r>
          </w:p>
          <w:p w14:paraId="28DDA2D4"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Signature: ________________</w:t>
            </w:r>
          </w:p>
          <w:p w14:paraId="59BC79C1" w14:textId="77777777" w:rsidR="00361C3A" w:rsidRPr="001D3A57" w:rsidRDefault="00000000">
            <w:pPr>
              <w:spacing w:after="120"/>
              <w:rPr>
                <w:color w:val="000000" w:themeColor="text1"/>
              </w:rPr>
            </w:pPr>
            <w:r w:rsidRPr="001D3A57">
              <w:rPr>
                <w:rFonts w:ascii="Calibri" w:eastAsia="Calibri" w:hAnsi="Calibri" w:cs="Calibri"/>
                <w:color w:val="000000" w:themeColor="text1"/>
                <w:szCs w:val="21"/>
              </w:rPr>
              <w:t>Date: ________________</w:t>
            </w:r>
          </w:p>
        </w:tc>
      </w:tr>
    </w:tbl>
    <w:p w14:paraId="0DBB1684" w14:textId="77777777" w:rsidR="00361C3A" w:rsidRPr="001D3A57" w:rsidRDefault="00000000">
      <w:pPr>
        <w:rPr>
          <w:color w:val="000000" w:themeColor="text1"/>
        </w:rPr>
      </w:pPr>
      <w:r w:rsidRPr="001D3A57">
        <w:rPr>
          <w:color w:val="000000" w:themeColor="text1"/>
        </w:rPr>
        <w:br w:type="page"/>
      </w:r>
    </w:p>
    <w:p w14:paraId="58358587" w14:textId="77777777" w:rsidR="001D3A57" w:rsidRPr="001D3A57" w:rsidRDefault="001D3A57" w:rsidP="001D3A57">
      <w:pPr>
        <w:pBdr>
          <w:bottom w:val="single" w:sz="6" w:space="4" w:color="C00000"/>
        </w:pBdr>
        <w:spacing w:after="200"/>
        <w:jc w:val="center"/>
        <w:rPr>
          <w:rFonts w:ascii="Times New Roman" w:hAnsi="Times New Roman" w:cs="Times New Roman"/>
          <w:color w:val="000000" w:themeColor="text1"/>
          <w:sz w:val="32"/>
          <w:szCs w:val="32"/>
        </w:rPr>
      </w:pPr>
      <w:r w:rsidRPr="001D3A57">
        <w:rPr>
          <w:rFonts w:ascii="Times New Roman" w:eastAsia="Calibri" w:hAnsi="Times New Roman" w:cs="Times New Roman"/>
          <w:b/>
          <w:bCs/>
          <w:color w:val="000000" w:themeColor="text1"/>
          <w:sz w:val="32"/>
          <w:szCs w:val="32"/>
        </w:rPr>
        <w:lastRenderedPageBreak/>
        <w:t>ASSESSMENT TOOL 3 – Comparative Analysis</w:t>
      </w:r>
    </w:p>
    <w:p w14:paraId="55E21FC3" w14:textId="77777777" w:rsidR="001D3A57" w:rsidRDefault="001D3A57" w:rsidP="001D3A57">
      <w:pPr>
        <w:rPr>
          <w:rFonts w:ascii="Times New Roman" w:eastAsia="Times New Roman" w:hAnsi="Times New Roman" w:cs="Times New Roman"/>
          <w:b/>
          <w:bCs/>
          <w:color w:val="007BB8"/>
          <w:sz w:val="24"/>
          <w:szCs w:val="24"/>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053F039E" wp14:editId="5D7A6AFC">
                <wp:simplePos x="0" y="0"/>
                <wp:positionH relativeFrom="column">
                  <wp:posOffset>28575</wp:posOffset>
                </wp:positionH>
                <wp:positionV relativeFrom="paragraph">
                  <wp:posOffset>45085</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BE0007"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3.55pt" to="506.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" strokecolor="black [3213]" strokeweight="2.25pt">
                <v:stroke dashstyle="1 1"/>
              </v:line>
            </w:pict>
          </mc:Fallback>
        </mc:AlternateContent>
      </w:r>
    </w:p>
    <w:p w14:paraId="5EE95467" w14:textId="2B9EFB64" w:rsidR="001D3A57" w:rsidRDefault="001D3A57" w:rsidP="001D3A57">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NAME: </w:t>
      </w:r>
      <w:r>
        <w:rPr>
          <w:rFonts w:ascii="Times New Roman" w:eastAsia="Times New Roman" w:hAnsi="Times New Roman" w:cs="Times New Roman"/>
          <w:b/>
          <w:bCs/>
          <w:color w:val="000000" w:themeColor="text1"/>
          <w:sz w:val="24"/>
          <w:szCs w:val="24"/>
        </w:rPr>
        <w:t>GANESH M</w:t>
      </w:r>
    </w:p>
    <w:p w14:paraId="3857E815" w14:textId="406715CC" w:rsidR="001D3A57" w:rsidRPr="00786B5D" w:rsidRDefault="001D3A57" w:rsidP="001D3A57">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REG.NO:</w:t>
      </w:r>
      <w:r>
        <w:rPr>
          <w:rFonts w:ascii="Times New Roman" w:eastAsia="Times New Roman" w:hAnsi="Times New Roman" w:cs="Times New Roman"/>
          <w:b/>
          <w:bCs/>
          <w:color w:val="000000" w:themeColor="text1"/>
          <w:sz w:val="24"/>
          <w:szCs w:val="24"/>
        </w:rPr>
        <w:t xml:space="preserve"> 192</w:t>
      </w:r>
      <w:r>
        <w:rPr>
          <w:rFonts w:ascii="Times New Roman" w:eastAsia="Times New Roman" w:hAnsi="Times New Roman" w:cs="Times New Roman"/>
          <w:b/>
          <w:bCs/>
          <w:color w:val="000000" w:themeColor="text1"/>
          <w:sz w:val="24"/>
          <w:szCs w:val="24"/>
        </w:rPr>
        <w:t>534034</w:t>
      </w:r>
    </w:p>
    <w:p w14:paraId="1F6F405A" w14:textId="77777777" w:rsidR="001D3A57" w:rsidRPr="00786B5D" w:rsidRDefault="001D3A57" w:rsidP="001D3A57">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 xml:space="preserve">COURSE CODE: </w:t>
      </w:r>
      <w:r>
        <w:rPr>
          <w:rFonts w:ascii="Times New Roman" w:eastAsia="Times New Roman" w:hAnsi="Times New Roman" w:cs="Times New Roman"/>
          <w:b/>
          <w:bCs/>
          <w:color w:val="000000" w:themeColor="text1"/>
          <w:sz w:val="24"/>
          <w:szCs w:val="24"/>
        </w:rPr>
        <w:t>C</w:t>
      </w:r>
      <w:r w:rsidRPr="00786B5D">
        <w:rPr>
          <w:rFonts w:ascii="Times New Roman" w:eastAsia="Times New Roman" w:hAnsi="Times New Roman" w:cs="Times New Roman"/>
          <w:b/>
          <w:bCs/>
          <w:color w:val="000000" w:themeColor="text1"/>
          <w:sz w:val="24"/>
          <w:szCs w:val="24"/>
        </w:rPr>
        <w:t>SA0</w:t>
      </w:r>
      <w:r>
        <w:rPr>
          <w:rFonts w:ascii="Times New Roman" w:eastAsia="Times New Roman" w:hAnsi="Times New Roman" w:cs="Times New Roman"/>
          <w:b/>
          <w:bCs/>
          <w:color w:val="000000" w:themeColor="text1"/>
          <w:sz w:val="24"/>
          <w:szCs w:val="24"/>
        </w:rPr>
        <w:t>603</w:t>
      </w:r>
    </w:p>
    <w:p w14:paraId="0A04848E" w14:textId="77777777" w:rsidR="001D3A57" w:rsidRDefault="001D3A57" w:rsidP="001D3A57">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COURSE NAME: </w:t>
      </w:r>
      <w:r>
        <w:rPr>
          <w:rFonts w:ascii="Times New Roman" w:eastAsia="Times New Roman" w:hAnsi="Times New Roman" w:cs="Times New Roman"/>
          <w:b/>
          <w:bCs/>
          <w:color w:val="000000" w:themeColor="text1"/>
          <w:sz w:val="24"/>
          <w:szCs w:val="24"/>
        </w:rPr>
        <w:t>DESIGN AND ANALYSIS OF ALGORITHM</w:t>
      </w:r>
    </w:p>
    <w:p w14:paraId="6A5DF67A" w14:textId="77777777" w:rsidR="001D3A57" w:rsidRPr="006640F6" w:rsidRDefault="001D3A57" w:rsidP="001D3A57">
      <w:pPr>
        <w:rPr>
          <w:rStyle w:val="Strong"/>
          <w:rFonts w:ascii="Times New Roman" w:eastAsia="Times New Roman" w:hAnsi="Times New Roman" w:cs="Times New Roman"/>
          <w:color w:val="000000" w:themeColor="text1"/>
          <w:sz w:val="24"/>
          <w:szCs w:val="24"/>
        </w:rPr>
      </w:pPr>
      <w:r w:rsidRPr="00B868D3">
        <w:rPr>
          <w:rFonts w:ascii="Times New Roman" w:eastAsia="Times New Roman" w:hAnsi="Times New Roman" w:cs="Times New Roman"/>
          <w:b/>
          <w:bCs/>
          <w:color w:val="4F81BD" w:themeColor="accent1"/>
          <w:sz w:val="24"/>
          <w:szCs w:val="24"/>
        </w:rPr>
        <w:t>DATE</w:t>
      </w:r>
      <w:r>
        <w:rPr>
          <w:rFonts w:ascii="Times New Roman" w:eastAsia="Times New Roman" w:hAnsi="Times New Roman" w:cs="Times New Roman"/>
          <w:b/>
          <w:bCs/>
          <w:color w:val="000000" w:themeColor="text1"/>
          <w:sz w:val="24"/>
          <w:szCs w:val="24"/>
        </w:rPr>
        <w:t>: 24.08.2026</w:t>
      </w:r>
    </w:p>
    <w:p w14:paraId="31C59DAF" w14:textId="77777777" w:rsidR="001D3A57" w:rsidRDefault="001D3A57" w:rsidP="001D3A57">
      <w:r>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3C67344B" wp14:editId="5E4DE68E">
                <wp:simplePos x="0" y="0"/>
                <wp:positionH relativeFrom="column">
                  <wp:posOffset>32385</wp:posOffset>
                </wp:positionH>
                <wp:positionV relativeFrom="paragraph">
                  <wp:posOffset>55245</wp:posOffset>
                </wp:positionV>
                <wp:extent cx="6400800" cy="28575"/>
                <wp:effectExtent l="19050" t="19050" r="19050" b="28575"/>
                <wp:wrapNone/>
                <wp:docPr id="1" name="Straight Connector 1"/>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D5FEFC"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5pt,4.35pt" to="506.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" strokecolor="black [3213]" strokeweight="2.25pt">
                <v:stroke dashstyle="1 1"/>
              </v:line>
            </w:pict>
          </mc:Fallback>
        </mc:AlternateContent>
      </w:r>
    </w:p>
    <w:p w14:paraId="3F0E5211" w14:textId="77777777" w:rsidR="001D3A57" w:rsidRDefault="001D3A57">
      <w:pPr>
        <w:spacing w:after="80"/>
        <w:rPr>
          <w:rFonts w:ascii="Arial" w:hAnsi="Arial"/>
          <w:b/>
          <w:color w:val="000000" w:themeColor="text1"/>
          <w:sz w:val="24"/>
        </w:rPr>
      </w:pPr>
    </w:p>
    <w:p w14:paraId="183D2EEC" w14:textId="67C53101" w:rsidR="00361C3A" w:rsidRDefault="001D3A57">
      <w:pPr>
        <w:spacing w:after="60" w:line="245" w:lineRule="auto"/>
        <w:rPr>
          <w:rFonts w:ascii="Arial" w:hAnsi="Arial"/>
          <w:color w:val="000000" w:themeColor="text1"/>
        </w:rPr>
      </w:pPr>
      <w:r w:rsidRPr="001D3A57">
        <w:rPr>
          <w:rFonts w:ascii="Arial" w:hAnsi="Arial"/>
          <w:b/>
          <w:color w:val="000000" w:themeColor="text1"/>
          <w:sz w:val="24"/>
        </w:rPr>
        <w:t xml:space="preserve"> </w:t>
      </w:r>
      <w:proofErr w:type="spellStart"/>
      <w:r w:rsidRPr="001D3A57">
        <w:rPr>
          <w:rFonts w:ascii="Arial" w:hAnsi="Arial"/>
          <w:b/>
          <w:color w:val="000000" w:themeColor="text1"/>
          <w:sz w:val="24"/>
        </w:rPr>
        <w:t>Q13</w:t>
      </w:r>
      <w:proofErr w:type="spellEnd"/>
      <w:r w:rsidRPr="001D3A57">
        <w:rPr>
          <w:rFonts w:ascii="Arial" w:hAnsi="Arial"/>
          <w:b/>
          <w:color w:val="000000" w:themeColor="text1"/>
          <w:sz w:val="24"/>
        </w:rPr>
        <w:t xml:space="preserve">. Dice Throw Problem vs Coin Change (DP Comparison) Given number of dice and target sum, solve the Dice Throw Problem and compare it with Coin Change DP formulation. </w:t>
      </w:r>
      <w:proofErr w:type="spellStart"/>
      <w:r w:rsidRPr="001D3A57">
        <w:rPr>
          <w:rFonts w:ascii="Arial" w:hAnsi="Arial"/>
          <w:b/>
          <w:color w:val="000000" w:themeColor="text1"/>
          <w:sz w:val="24"/>
        </w:rPr>
        <w:t>Analyze</w:t>
      </w:r>
      <w:proofErr w:type="spellEnd"/>
      <w:r w:rsidRPr="001D3A57">
        <w:rPr>
          <w:rFonts w:ascii="Arial" w:hAnsi="Arial"/>
          <w:b/>
          <w:color w:val="000000" w:themeColor="text1"/>
          <w:sz w:val="24"/>
        </w:rPr>
        <w:t xml:space="preserve"> similarities in state transitions and subproblem overlap. Identify differences in constraints and recurrence relations. Evaluate computational complexity of both problems. Discuss scalability for larger inputs. Generate insights on DP problem </w:t>
      </w:r>
      <w:proofErr w:type="spellStart"/>
      <w:r w:rsidRPr="001D3A57">
        <w:rPr>
          <w:rFonts w:ascii="Arial" w:hAnsi="Arial"/>
          <w:b/>
          <w:color w:val="000000" w:themeColor="text1"/>
          <w:sz w:val="24"/>
        </w:rPr>
        <w:t>modeling</w:t>
      </w:r>
      <w:proofErr w:type="spellEnd"/>
      <w:r w:rsidRPr="001D3A57">
        <w:rPr>
          <w:rFonts w:ascii="Arial" w:hAnsi="Arial"/>
          <w:b/>
          <w:color w:val="000000" w:themeColor="text1"/>
          <w:sz w:val="24"/>
        </w:rPr>
        <w:t xml:space="preserve"> techniques. Instructions: Solve the assigned problem, show the algorithm/steps clearly, </w:t>
      </w:r>
      <w:proofErr w:type="spellStart"/>
      <w:r w:rsidRPr="001D3A57">
        <w:rPr>
          <w:rFonts w:ascii="Arial" w:hAnsi="Arial"/>
          <w:b/>
          <w:color w:val="000000" w:themeColor="text1"/>
          <w:sz w:val="24"/>
        </w:rPr>
        <w:t>analyze</w:t>
      </w:r>
      <w:proofErr w:type="spellEnd"/>
      <w:r w:rsidRPr="001D3A57">
        <w:rPr>
          <w:rFonts w:ascii="Arial" w:hAnsi="Arial"/>
          <w:b/>
          <w:color w:val="000000" w:themeColor="text1"/>
          <w:sz w:val="24"/>
        </w:rPr>
        <w:t xml:space="preserve"> correctness, time and space complexity, and provide the requested comparison or </w:t>
      </w:r>
      <w:proofErr w:type="gramStart"/>
      <w:r w:rsidRPr="001D3A57">
        <w:rPr>
          <w:rFonts w:ascii="Arial" w:hAnsi="Arial"/>
          <w:b/>
          <w:color w:val="000000" w:themeColor="text1"/>
          <w:sz w:val="24"/>
        </w:rPr>
        <w:t>insights.</w:t>
      </w:r>
      <w:r w:rsidR="00000000" w:rsidRPr="001D3A57">
        <w:rPr>
          <w:rFonts w:ascii="Arial" w:hAnsi="Arial"/>
          <w:color w:val="000000" w:themeColor="text1"/>
        </w:rPr>
        <w:t>.</w:t>
      </w:r>
      <w:proofErr w:type="gramEnd"/>
    </w:p>
    <w:p w14:paraId="7DDBF262" w14:textId="77777777" w:rsidR="001D3A57" w:rsidRPr="001D3A57" w:rsidRDefault="001D3A57">
      <w:pPr>
        <w:spacing w:after="60" w:line="245" w:lineRule="auto"/>
        <w:rPr>
          <w:color w:val="000000" w:themeColor="text1"/>
        </w:rPr>
      </w:pPr>
    </w:p>
    <w:p w14:paraId="7E3DCEA0" w14:textId="77777777" w:rsidR="00361C3A" w:rsidRPr="001D3A57" w:rsidRDefault="00000000">
      <w:pPr>
        <w:spacing w:after="80"/>
        <w:rPr>
          <w:color w:val="000000" w:themeColor="text1"/>
        </w:rPr>
      </w:pPr>
      <w:r w:rsidRPr="001D3A57">
        <w:rPr>
          <w:rFonts w:ascii="Arial" w:hAnsi="Arial"/>
          <w:b/>
          <w:color w:val="000000" w:themeColor="text1"/>
          <w:sz w:val="24"/>
        </w:rPr>
        <w:t>1. Problem Statement</w:t>
      </w:r>
    </w:p>
    <w:p w14:paraId="242CC77D" w14:textId="77777777" w:rsidR="00361C3A" w:rsidRPr="001D3A57" w:rsidRDefault="00000000">
      <w:pPr>
        <w:spacing w:after="60" w:line="245" w:lineRule="auto"/>
        <w:rPr>
          <w:color w:val="000000" w:themeColor="text1"/>
        </w:rPr>
      </w:pPr>
      <w:r w:rsidRPr="001D3A57">
        <w:rPr>
          <w:rFonts w:ascii="Arial" w:hAnsi="Arial"/>
          <w:color w:val="000000" w:themeColor="text1"/>
        </w:rPr>
        <w:t>The Dice Throw Problem asks for the number of ways to obtain an exact target sum S using n dice, where each die has faces numbered 1 through f. Dynamic Programming is suitable because many different partial sequences reach the same state defined by the number of dice used and the current sum.</w:t>
      </w:r>
    </w:p>
    <w:p w14:paraId="64EDC785"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State: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[d][s] = number of ways to obtain sum s using exactly d dice.</w:t>
      </w:r>
    </w:p>
    <w:p w14:paraId="110C339A"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Base case: </w:t>
      </w:r>
      <w:proofErr w:type="spellStart"/>
      <w:proofErr w:type="gramStart"/>
      <w:r w:rsidRPr="001D3A57">
        <w:rPr>
          <w:rFonts w:ascii="Arial" w:hAnsi="Arial"/>
          <w:color w:val="000000" w:themeColor="text1"/>
          <w:sz w:val="20"/>
        </w:rPr>
        <w:t>dp</w:t>
      </w:r>
      <w:proofErr w:type="spellEnd"/>
      <w:r w:rsidRPr="001D3A57">
        <w:rPr>
          <w:rFonts w:ascii="Arial" w:hAnsi="Arial"/>
          <w:color w:val="000000" w:themeColor="text1"/>
          <w:sz w:val="20"/>
        </w:rPr>
        <w:t>[</w:t>
      </w:r>
      <w:proofErr w:type="gramEnd"/>
      <w:r w:rsidRPr="001D3A57">
        <w:rPr>
          <w:rFonts w:ascii="Arial" w:hAnsi="Arial"/>
          <w:color w:val="000000" w:themeColor="text1"/>
          <w:sz w:val="20"/>
        </w:rPr>
        <w:t xml:space="preserve">0][0] = 1 and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[0][s] = 0 for s &gt; 0.</w:t>
      </w:r>
    </w:p>
    <w:p w14:paraId="1C245F35"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Transition: for the last die, try every face value k from 1 to f and add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[d−</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s−k].</w:t>
      </w:r>
    </w:p>
    <w:p w14:paraId="3A6539F0"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Final answer: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[n][S].</w:t>
      </w:r>
    </w:p>
    <w:p w14:paraId="586C832E" w14:textId="77777777" w:rsidR="00361C3A" w:rsidRPr="001D3A57" w:rsidRDefault="00000000">
      <w:pPr>
        <w:spacing w:after="60" w:line="245" w:lineRule="auto"/>
        <w:rPr>
          <w:color w:val="000000" w:themeColor="text1"/>
        </w:rPr>
      </w:pPr>
      <w:r w:rsidRPr="001D3A57">
        <w:rPr>
          <w:rFonts w:ascii="Arial" w:hAnsi="Arial"/>
          <w:color w:val="000000" w:themeColor="text1"/>
        </w:rPr>
        <w:t>For an apples-to-apples comparison, the Coin Change formulation used here counts the number of combinations that make an amount A using coin denominations C, with unlimited reuse. Different orders of the same coins are not treated as different combinations.</w:t>
      </w:r>
    </w:p>
    <w:p w14:paraId="55F15121" w14:textId="77777777" w:rsidR="00361C3A" w:rsidRPr="001D3A57" w:rsidRDefault="00000000">
      <w:pPr>
        <w:spacing w:after="80"/>
        <w:rPr>
          <w:color w:val="000000" w:themeColor="text1"/>
        </w:rPr>
      </w:pPr>
      <w:r w:rsidRPr="001D3A57">
        <w:rPr>
          <w:rFonts w:ascii="Arial" w:hAnsi="Arial"/>
          <w:b/>
          <w:color w:val="000000" w:themeColor="text1"/>
          <w:sz w:val="24"/>
        </w:rPr>
        <w:t xml:space="preserve">2. Dice Throw – Algorithm and State </w:t>
      </w:r>
      <w:proofErr w:type="spellStart"/>
      <w:r w:rsidRPr="001D3A57">
        <w:rPr>
          <w:rFonts w:ascii="Arial" w:hAnsi="Arial"/>
          <w:b/>
          <w:color w:val="000000" w:themeColor="text1"/>
          <w:sz w:val="24"/>
        </w:rPr>
        <w:t>Modeling</w:t>
      </w:r>
      <w:proofErr w:type="spellEnd"/>
    </w:p>
    <w:p w14:paraId="25C23B87" w14:textId="77777777" w:rsidR="00361C3A" w:rsidRPr="001D3A57" w:rsidRDefault="00000000">
      <w:pPr>
        <w:spacing w:before="40" w:after="40"/>
        <w:rPr>
          <w:color w:val="000000" w:themeColor="text1"/>
        </w:rPr>
      </w:pPr>
      <w:r w:rsidRPr="001D3A57">
        <w:rPr>
          <w:rFonts w:ascii="Arial" w:hAnsi="Arial"/>
          <w:b/>
          <w:color w:val="000000" w:themeColor="text1"/>
          <w:sz w:val="23"/>
        </w:rPr>
        <w:t>Algorithm / Steps</w:t>
      </w:r>
    </w:p>
    <w:p w14:paraId="27726A09"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Create a DP table with rows </w:t>
      </w:r>
      <w:proofErr w:type="gramStart"/>
      <w:r w:rsidRPr="001D3A57">
        <w:rPr>
          <w:rFonts w:ascii="Arial" w:hAnsi="Arial"/>
          <w:color w:val="000000" w:themeColor="text1"/>
          <w:sz w:val="20"/>
        </w:rPr>
        <w:t>0..</w:t>
      </w:r>
      <w:proofErr w:type="gramEnd"/>
      <w:r w:rsidRPr="001D3A57">
        <w:rPr>
          <w:rFonts w:ascii="Arial" w:hAnsi="Arial"/>
          <w:color w:val="000000" w:themeColor="text1"/>
          <w:sz w:val="20"/>
        </w:rPr>
        <w:t xml:space="preserve">n and columns </w:t>
      </w:r>
      <w:proofErr w:type="gramStart"/>
      <w:r w:rsidRPr="001D3A57">
        <w:rPr>
          <w:rFonts w:ascii="Arial" w:hAnsi="Arial"/>
          <w:color w:val="000000" w:themeColor="text1"/>
          <w:sz w:val="20"/>
        </w:rPr>
        <w:t>0..</w:t>
      </w:r>
      <w:proofErr w:type="gramEnd"/>
      <w:r w:rsidRPr="001D3A57">
        <w:rPr>
          <w:rFonts w:ascii="Arial" w:hAnsi="Arial"/>
          <w:color w:val="000000" w:themeColor="text1"/>
          <w:sz w:val="20"/>
        </w:rPr>
        <w:t>S.</w:t>
      </w:r>
    </w:p>
    <w:p w14:paraId="6B5A9363"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Initialize </w:t>
      </w:r>
      <w:proofErr w:type="spellStart"/>
      <w:proofErr w:type="gramStart"/>
      <w:r w:rsidRPr="001D3A57">
        <w:rPr>
          <w:rFonts w:ascii="Arial" w:hAnsi="Arial"/>
          <w:color w:val="000000" w:themeColor="text1"/>
          <w:sz w:val="20"/>
        </w:rPr>
        <w:t>dp</w:t>
      </w:r>
      <w:proofErr w:type="spellEnd"/>
      <w:r w:rsidRPr="001D3A57">
        <w:rPr>
          <w:rFonts w:ascii="Arial" w:hAnsi="Arial"/>
          <w:color w:val="000000" w:themeColor="text1"/>
          <w:sz w:val="20"/>
        </w:rPr>
        <w:t>[</w:t>
      </w:r>
      <w:proofErr w:type="gramEnd"/>
      <w:r w:rsidRPr="001D3A57">
        <w:rPr>
          <w:rFonts w:ascii="Arial" w:hAnsi="Arial"/>
          <w:color w:val="000000" w:themeColor="text1"/>
          <w:sz w:val="20"/>
        </w:rPr>
        <w:t>0][0] = 1.</w:t>
      </w:r>
    </w:p>
    <w:p w14:paraId="0CD53F0B"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For each die d = </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 xml:space="preserve">n, compute each sum s = </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S.</w:t>
      </w:r>
    </w:p>
    <w:p w14:paraId="6BE0490F"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For each face k = </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 xml:space="preserve">f, if k ≤ s, add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[d−</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 xml:space="preserve">s−k] to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[d][s].</w:t>
      </w:r>
    </w:p>
    <w:p w14:paraId="165FA9E8"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Return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[n][S].</w:t>
      </w:r>
    </w:p>
    <w:p w14:paraId="6F05DAA8" w14:textId="77777777" w:rsidR="00361C3A" w:rsidRPr="001D3A57" w:rsidRDefault="00000000">
      <w:pPr>
        <w:spacing w:before="40" w:after="40"/>
        <w:rPr>
          <w:color w:val="000000" w:themeColor="text1"/>
        </w:rPr>
      </w:pPr>
      <w:r w:rsidRPr="001D3A57">
        <w:rPr>
          <w:rFonts w:ascii="Arial" w:hAnsi="Arial"/>
          <w:b/>
          <w:color w:val="000000" w:themeColor="text1"/>
          <w:sz w:val="23"/>
        </w:rPr>
        <w:t>Recurrence Relation</w:t>
      </w:r>
    </w:p>
    <w:p w14:paraId="4EA253C5" w14:textId="77777777" w:rsidR="00361C3A" w:rsidRPr="001D3A57" w:rsidRDefault="00000000">
      <w:pPr>
        <w:spacing w:after="60" w:line="245" w:lineRule="auto"/>
        <w:rPr>
          <w:color w:val="000000" w:themeColor="text1"/>
        </w:rPr>
      </w:pPr>
      <w:proofErr w:type="spellStart"/>
      <w:r w:rsidRPr="001D3A57">
        <w:rPr>
          <w:rFonts w:ascii="Arial" w:hAnsi="Arial"/>
          <w:color w:val="000000" w:themeColor="text1"/>
        </w:rPr>
        <w:t>dp</w:t>
      </w:r>
      <w:proofErr w:type="spellEnd"/>
      <w:r w:rsidRPr="001D3A57">
        <w:rPr>
          <w:rFonts w:ascii="Arial" w:hAnsi="Arial"/>
          <w:color w:val="000000" w:themeColor="text1"/>
        </w:rPr>
        <w:t xml:space="preserve">[d][s] = Σ </w:t>
      </w:r>
      <w:proofErr w:type="spellStart"/>
      <w:r w:rsidRPr="001D3A57">
        <w:rPr>
          <w:rFonts w:ascii="Arial" w:hAnsi="Arial"/>
          <w:color w:val="000000" w:themeColor="text1"/>
        </w:rPr>
        <w:t>dp</w:t>
      </w:r>
      <w:proofErr w:type="spellEnd"/>
      <w:r w:rsidRPr="001D3A57">
        <w:rPr>
          <w:rFonts w:ascii="Arial" w:hAnsi="Arial"/>
          <w:color w:val="000000" w:themeColor="text1"/>
        </w:rPr>
        <w:t>[d−</w:t>
      </w:r>
      <w:proofErr w:type="gramStart"/>
      <w:r w:rsidRPr="001D3A57">
        <w:rPr>
          <w:rFonts w:ascii="Arial" w:hAnsi="Arial"/>
          <w:color w:val="000000" w:themeColor="text1"/>
        </w:rPr>
        <w:t>1][</w:t>
      </w:r>
      <w:proofErr w:type="gramEnd"/>
      <w:r w:rsidRPr="001D3A57">
        <w:rPr>
          <w:rFonts w:ascii="Arial" w:hAnsi="Arial"/>
          <w:color w:val="000000" w:themeColor="text1"/>
        </w:rPr>
        <w:t xml:space="preserve">s−k], for k = </w:t>
      </w:r>
      <w:proofErr w:type="gramStart"/>
      <w:r w:rsidRPr="001D3A57">
        <w:rPr>
          <w:rFonts w:ascii="Arial" w:hAnsi="Arial"/>
          <w:color w:val="000000" w:themeColor="text1"/>
        </w:rPr>
        <w:t>1..</w:t>
      </w:r>
      <w:proofErr w:type="gramEnd"/>
      <w:r w:rsidRPr="001D3A57">
        <w:rPr>
          <w:rFonts w:ascii="Arial" w:hAnsi="Arial"/>
          <w:color w:val="000000" w:themeColor="text1"/>
        </w:rPr>
        <w:t>f and k ≤ s.</w:t>
      </w:r>
    </w:p>
    <w:p w14:paraId="44748668" w14:textId="77777777" w:rsidR="00361C3A" w:rsidRPr="001D3A57" w:rsidRDefault="00000000">
      <w:pPr>
        <w:spacing w:after="60" w:line="245" w:lineRule="auto"/>
        <w:rPr>
          <w:color w:val="000000" w:themeColor="text1"/>
        </w:rPr>
      </w:pPr>
      <w:r w:rsidRPr="001D3A57">
        <w:rPr>
          <w:rFonts w:ascii="Arial" w:hAnsi="Arial"/>
          <w:color w:val="000000" w:themeColor="text1"/>
        </w:rPr>
        <w:t>Every valid d-die sequence ending at sum s has one unique final face k. Removing that face leaves a valid (d−1)-die sequence with sum s−k, so summing all legal k counts every valid sequence exactly once.</w:t>
      </w:r>
    </w:p>
    <w:p w14:paraId="45551574" w14:textId="77777777" w:rsidR="00361C3A" w:rsidRPr="001D3A57" w:rsidRDefault="00000000">
      <w:pPr>
        <w:rPr>
          <w:color w:val="000000" w:themeColor="text1"/>
        </w:rPr>
      </w:pPr>
      <w:r w:rsidRPr="001D3A57">
        <w:rPr>
          <w:color w:val="000000" w:themeColor="text1"/>
        </w:rPr>
        <w:br w:type="page"/>
      </w:r>
    </w:p>
    <w:p w14:paraId="6C24DC87" w14:textId="77777777" w:rsidR="00361C3A" w:rsidRPr="001D3A57" w:rsidRDefault="00000000">
      <w:pPr>
        <w:spacing w:after="80"/>
        <w:rPr>
          <w:color w:val="000000" w:themeColor="text1"/>
        </w:rPr>
      </w:pPr>
      <w:r w:rsidRPr="001D3A57">
        <w:rPr>
          <w:rFonts w:ascii="Arial" w:hAnsi="Arial"/>
          <w:b/>
          <w:color w:val="000000" w:themeColor="text1"/>
          <w:sz w:val="24"/>
        </w:rPr>
        <w:lastRenderedPageBreak/>
        <w:t>3. Dice Throw – Pseudocode and Worked Example</w:t>
      </w:r>
    </w:p>
    <w:p w14:paraId="5D2D1BA1" w14:textId="77777777" w:rsidR="00361C3A" w:rsidRPr="001D3A57" w:rsidRDefault="00000000">
      <w:pPr>
        <w:spacing w:before="40" w:after="40"/>
        <w:rPr>
          <w:color w:val="000000" w:themeColor="text1"/>
        </w:rPr>
      </w:pPr>
      <w:r w:rsidRPr="001D3A57">
        <w:rPr>
          <w:rFonts w:ascii="Arial" w:hAnsi="Arial"/>
          <w:b/>
          <w:color w:val="000000" w:themeColor="text1"/>
          <w:sz w:val="23"/>
        </w:rPr>
        <w:t>Pseudocode</w:t>
      </w:r>
    </w:p>
    <w:p w14:paraId="2689E19B" w14:textId="77777777" w:rsidR="00361C3A" w:rsidRPr="001D3A57" w:rsidRDefault="00000000">
      <w:pPr>
        <w:ind w:left="360"/>
        <w:rPr>
          <w:color w:val="000000" w:themeColor="text1"/>
        </w:rPr>
      </w:pPr>
      <w:r w:rsidRPr="001D3A57">
        <w:rPr>
          <w:rFonts w:ascii="Courier New" w:hAnsi="Courier New"/>
          <w:color w:val="000000" w:themeColor="text1"/>
          <w:sz w:val="18"/>
        </w:rPr>
        <w:t>DICE_</w:t>
      </w:r>
      <w:proofErr w:type="gramStart"/>
      <w:r w:rsidRPr="001D3A57">
        <w:rPr>
          <w:rFonts w:ascii="Courier New" w:hAnsi="Courier New"/>
          <w:color w:val="000000" w:themeColor="text1"/>
          <w:sz w:val="18"/>
        </w:rPr>
        <w:t>THROW(</w:t>
      </w:r>
      <w:proofErr w:type="gramEnd"/>
      <w:r w:rsidRPr="001D3A57">
        <w:rPr>
          <w:rFonts w:ascii="Courier New" w:hAnsi="Courier New"/>
          <w:color w:val="000000" w:themeColor="text1"/>
          <w:sz w:val="18"/>
        </w:rPr>
        <w:t>n, S, f):</w:t>
      </w:r>
    </w:p>
    <w:p w14:paraId="12A0C34A"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create </w:t>
      </w:r>
      <w:proofErr w:type="spellStart"/>
      <w:proofErr w:type="gramStart"/>
      <w:r w:rsidRPr="001D3A57">
        <w:rPr>
          <w:rFonts w:ascii="Courier New" w:hAnsi="Courier New"/>
          <w:color w:val="000000" w:themeColor="text1"/>
          <w:sz w:val="18"/>
        </w:rPr>
        <w:t>dp</w:t>
      </w:r>
      <w:proofErr w:type="spellEnd"/>
      <w:r w:rsidRPr="001D3A57">
        <w:rPr>
          <w:rFonts w:ascii="Courier New" w:hAnsi="Courier New"/>
          <w:color w:val="000000" w:themeColor="text1"/>
          <w:sz w:val="18"/>
        </w:rPr>
        <w:t>[0..n][0..</w:t>
      </w:r>
      <w:proofErr w:type="gramEnd"/>
      <w:r w:rsidRPr="001D3A57">
        <w:rPr>
          <w:rFonts w:ascii="Courier New" w:hAnsi="Courier New"/>
          <w:color w:val="000000" w:themeColor="text1"/>
          <w:sz w:val="18"/>
        </w:rPr>
        <w:t>S] and fill with 0</w:t>
      </w:r>
    </w:p>
    <w:p w14:paraId="3C70A867"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w:t>
      </w:r>
      <w:proofErr w:type="spellStart"/>
      <w:proofErr w:type="gramStart"/>
      <w:r w:rsidRPr="001D3A57">
        <w:rPr>
          <w:rFonts w:ascii="Courier New" w:hAnsi="Courier New"/>
          <w:color w:val="000000" w:themeColor="text1"/>
          <w:sz w:val="18"/>
        </w:rPr>
        <w:t>dp</w:t>
      </w:r>
      <w:proofErr w:type="spellEnd"/>
      <w:r w:rsidRPr="001D3A57">
        <w:rPr>
          <w:rFonts w:ascii="Courier New" w:hAnsi="Courier New"/>
          <w:color w:val="000000" w:themeColor="text1"/>
          <w:sz w:val="18"/>
        </w:rPr>
        <w:t>[</w:t>
      </w:r>
      <w:proofErr w:type="gramEnd"/>
      <w:r w:rsidRPr="001D3A57">
        <w:rPr>
          <w:rFonts w:ascii="Courier New" w:hAnsi="Courier New"/>
          <w:color w:val="000000" w:themeColor="text1"/>
          <w:sz w:val="18"/>
        </w:rPr>
        <w:t>0][0] = 1</w:t>
      </w:r>
    </w:p>
    <w:p w14:paraId="48F94BF0"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for d = 1 </w:t>
      </w:r>
      <w:proofErr w:type="spellStart"/>
      <w:r w:rsidRPr="001D3A57">
        <w:rPr>
          <w:rFonts w:ascii="Courier New" w:hAnsi="Courier New"/>
          <w:color w:val="000000" w:themeColor="text1"/>
          <w:sz w:val="18"/>
        </w:rPr>
        <w:t>to n</w:t>
      </w:r>
      <w:proofErr w:type="spellEnd"/>
      <w:r w:rsidRPr="001D3A57">
        <w:rPr>
          <w:rFonts w:ascii="Courier New" w:hAnsi="Courier New"/>
          <w:color w:val="000000" w:themeColor="text1"/>
          <w:sz w:val="18"/>
        </w:rPr>
        <w:t>:</w:t>
      </w:r>
    </w:p>
    <w:p w14:paraId="1EE30BD5"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for s = 1 to S:</w:t>
      </w:r>
    </w:p>
    <w:p w14:paraId="0749B576"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for k = 1 to f:</w:t>
      </w:r>
    </w:p>
    <w:p w14:paraId="31C3237E"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if k &lt;= s:</w:t>
      </w:r>
    </w:p>
    <w:p w14:paraId="26357862"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w:t>
      </w:r>
      <w:proofErr w:type="spellStart"/>
      <w:r w:rsidRPr="001D3A57">
        <w:rPr>
          <w:rFonts w:ascii="Courier New" w:hAnsi="Courier New"/>
          <w:color w:val="000000" w:themeColor="text1"/>
          <w:sz w:val="18"/>
        </w:rPr>
        <w:t>dp</w:t>
      </w:r>
      <w:proofErr w:type="spellEnd"/>
      <w:r w:rsidRPr="001D3A57">
        <w:rPr>
          <w:rFonts w:ascii="Courier New" w:hAnsi="Courier New"/>
          <w:color w:val="000000" w:themeColor="text1"/>
          <w:sz w:val="18"/>
        </w:rPr>
        <w:t xml:space="preserve">[d][s] += </w:t>
      </w:r>
      <w:proofErr w:type="spellStart"/>
      <w:r w:rsidRPr="001D3A57">
        <w:rPr>
          <w:rFonts w:ascii="Courier New" w:hAnsi="Courier New"/>
          <w:color w:val="000000" w:themeColor="text1"/>
          <w:sz w:val="18"/>
        </w:rPr>
        <w:t>dp</w:t>
      </w:r>
      <w:proofErr w:type="spellEnd"/>
      <w:r w:rsidRPr="001D3A57">
        <w:rPr>
          <w:rFonts w:ascii="Courier New" w:hAnsi="Courier New"/>
          <w:color w:val="000000" w:themeColor="text1"/>
          <w:sz w:val="18"/>
        </w:rPr>
        <w:t>[d-</w:t>
      </w:r>
      <w:proofErr w:type="gramStart"/>
      <w:r w:rsidRPr="001D3A57">
        <w:rPr>
          <w:rFonts w:ascii="Courier New" w:hAnsi="Courier New"/>
          <w:color w:val="000000" w:themeColor="text1"/>
          <w:sz w:val="18"/>
        </w:rPr>
        <w:t>1][</w:t>
      </w:r>
      <w:proofErr w:type="gramEnd"/>
      <w:r w:rsidRPr="001D3A57">
        <w:rPr>
          <w:rFonts w:ascii="Courier New" w:hAnsi="Courier New"/>
          <w:color w:val="000000" w:themeColor="text1"/>
          <w:sz w:val="18"/>
        </w:rPr>
        <w:t>s-k]</w:t>
      </w:r>
    </w:p>
    <w:p w14:paraId="6C5818BF"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return </w:t>
      </w:r>
      <w:proofErr w:type="spellStart"/>
      <w:r w:rsidRPr="001D3A57">
        <w:rPr>
          <w:rFonts w:ascii="Courier New" w:hAnsi="Courier New"/>
          <w:color w:val="000000" w:themeColor="text1"/>
          <w:sz w:val="18"/>
        </w:rPr>
        <w:t>dp</w:t>
      </w:r>
      <w:proofErr w:type="spellEnd"/>
      <w:r w:rsidRPr="001D3A57">
        <w:rPr>
          <w:rFonts w:ascii="Courier New" w:hAnsi="Courier New"/>
          <w:color w:val="000000" w:themeColor="text1"/>
          <w:sz w:val="18"/>
        </w:rPr>
        <w:t>[n][S]</w:t>
      </w:r>
    </w:p>
    <w:p w14:paraId="0ABA4CBA" w14:textId="77777777" w:rsidR="00361C3A" w:rsidRPr="001D3A57" w:rsidRDefault="00000000">
      <w:pPr>
        <w:spacing w:before="40" w:after="40"/>
        <w:rPr>
          <w:color w:val="000000" w:themeColor="text1"/>
        </w:rPr>
      </w:pPr>
      <w:r w:rsidRPr="001D3A57">
        <w:rPr>
          <w:rFonts w:ascii="Arial" w:hAnsi="Arial"/>
          <w:b/>
          <w:color w:val="000000" w:themeColor="text1"/>
          <w:sz w:val="23"/>
        </w:rPr>
        <w:t>Worked Example: 3 Dice, Target Sum = 8, 6 Faces</w:t>
      </w:r>
    </w:p>
    <w:p w14:paraId="281E406E" w14:textId="77777777" w:rsidR="00361C3A" w:rsidRPr="001D3A57" w:rsidRDefault="00000000">
      <w:pPr>
        <w:spacing w:after="60" w:line="245" w:lineRule="auto"/>
        <w:rPr>
          <w:color w:val="000000" w:themeColor="text1"/>
        </w:rPr>
      </w:pPr>
      <w:r w:rsidRPr="001D3A57">
        <w:rPr>
          <w:rFonts w:ascii="Arial" w:hAnsi="Arial"/>
          <w:color w:val="000000" w:themeColor="text1"/>
        </w:rPr>
        <w:t>Assume three standard six-sided dice (faces 1–6) and target sum S = 8. The DP table shows the number of ordered outcomes for each number of dice and sum.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950"/>
        <w:gridCol w:w="949"/>
        <w:gridCol w:w="949"/>
        <w:gridCol w:w="949"/>
        <w:gridCol w:w="949"/>
        <w:gridCol w:w="949"/>
        <w:gridCol w:w="950"/>
        <w:gridCol w:w="950"/>
        <w:gridCol w:w="950"/>
      </w:tblGrid>
      <w:tr w:rsidR="00361C3A" w:rsidRPr="001D3A57" w14:paraId="3BCEDF95"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2B9A9307" w14:textId="77777777" w:rsidR="00361C3A" w:rsidRPr="001D3A57" w:rsidRDefault="00000000">
            <w:pPr>
              <w:rPr>
                <w:color w:val="000000" w:themeColor="text1"/>
              </w:rPr>
            </w:pPr>
            <w:r w:rsidRPr="001D3A57">
              <w:rPr>
                <w:rFonts w:ascii="Arial" w:hAnsi="Arial"/>
                <w:b/>
                <w:color w:val="000000" w:themeColor="text1"/>
                <w:sz w:val="16"/>
              </w:rPr>
              <w:t>Dice \ Sum</w:t>
            </w:r>
          </w:p>
        </w:tc>
        <w:tc>
          <w:tcPr>
            <w:tcW w:w="951" w:type="dxa"/>
            <w:shd w:val="clear" w:color="auto" w:fill="FFFFFF" w:themeFill="background1"/>
            <w:tcMar>
              <w:top w:w="70" w:type="dxa"/>
              <w:left w:w="90" w:type="dxa"/>
              <w:bottom w:w="70" w:type="dxa"/>
              <w:right w:w="90" w:type="dxa"/>
            </w:tcMar>
            <w:vAlign w:val="center"/>
          </w:tcPr>
          <w:p w14:paraId="64074FED" w14:textId="77777777" w:rsidR="00361C3A" w:rsidRPr="001D3A57" w:rsidRDefault="00000000">
            <w:pPr>
              <w:rPr>
                <w:color w:val="000000" w:themeColor="text1"/>
              </w:rPr>
            </w:pPr>
            <w:r w:rsidRPr="001D3A57">
              <w:rPr>
                <w:rFonts w:ascii="Arial" w:hAnsi="Arial"/>
                <w:b/>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079235E1" w14:textId="77777777" w:rsidR="00361C3A" w:rsidRPr="001D3A57" w:rsidRDefault="00000000">
            <w:pPr>
              <w:rPr>
                <w:color w:val="000000" w:themeColor="text1"/>
              </w:rPr>
            </w:pPr>
            <w:r w:rsidRPr="001D3A57">
              <w:rPr>
                <w:rFonts w:ascii="Arial" w:hAnsi="Arial"/>
                <w:b/>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0F29B91B" w14:textId="77777777" w:rsidR="00361C3A" w:rsidRPr="001D3A57" w:rsidRDefault="00000000">
            <w:pPr>
              <w:rPr>
                <w:color w:val="000000" w:themeColor="text1"/>
              </w:rPr>
            </w:pPr>
            <w:r w:rsidRPr="001D3A57">
              <w:rPr>
                <w:rFonts w:ascii="Arial" w:hAnsi="Arial"/>
                <w:b/>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4EAEF568" w14:textId="77777777" w:rsidR="00361C3A" w:rsidRPr="001D3A57" w:rsidRDefault="00000000">
            <w:pPr>
              <w:rPr>
                <w:color w:val="000000" w:themeColor="text1"/>
              </w:rPr>
            </w:pPr>
            <w:r w:rsidRPr="001D3A57">
              <w:rPr>
                <w:rFonts w:ascii="Arial" w:hAnsi="Arial"/>
                <w:b/>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29098441" w14:textId="77777777" w:rsidR="00361C3A" w:rsidRPr="001D3A57" w:rsidRDefault="00000000">
            <w:pPr>
              <w:rPr>
                <w:color w:val="000000" w:themeColor="text1"/>
              </w:rPr>
            </w:pPr>
            <w:r w:rsidRPr="001D3A57">
              <w:rPr>
                <w:rFonts w:ascii="Arial" w:hAnsi="Arial"/>
                <w:b/>
                <w:color w:val="000000" w:themeColor="text1"/>
                <w:sz w:val="16"/>
              </w:rPr>
              <w:t>4</w:t>
            </w:r>
          </w:p>
        </w:tc>
        <w:tc>
          <w:tcPr>
            <w:tcW w:w="951" w:type="dxa"/>
            <w:shd w:val="clear" w:color="auto" w:fill="FFFFFF" w:themeFill="background1"/>
            <w:tcMar>
              <w:top w:w="70" w:type="dxa"/>
              <w:left w:w="90" w:type="dxa"/>
              <w:bottom w:w="70" w:type="dxa"/>
              <w:right w:w="90" w:type="dxa"/>
            </w:tcMar>
            <w:vAlign w:val="center"/>
          </w:tcPr>
          <w:p w14:paraId="6D23738C" w14:textId="77777777" w:rsidR="00361C3A" w:rsidRPr="001D3A57" w:rsidRDefault="00000000">
            <w:pPr>
              <w:rPr>
                <w:color w:val="000000" w:themeColor="text1"/>
              </w:rPr>
            </w:pPr>
            <w:r w:rsidRPr="001D3A57">
              <w:rPr>
                <w:rFonts w:ascii="Arial" w:hAnsi="Arial"/>
                <w:b/>
                <w:color w:val="000000" w:themeColor="text1"/>
                <w:sz w:val="16"/>
              </w:rPr>
              <w:t>5</w:t>
            </w:r>
          </w:p>
        </w:tc>
        <w:tc>
          <w:tcPr>
            <w:tcW w:w="951" w:type="dxa"/>
            <w:shd w:val="clear" w:color="auto" w:fill="FFFFFF" w:themeFill="background1"/>
            <w:tcMar>
              <w:top w:w="70" w:type="dxa"/>
              <w:left w:w="90" w:type="dxa"/>
              <w:bottom w:w="70" w:type="dxa"/>
              <w:right w:w="90" w:type="dxa"/>
            </w:tcMar>
            <w:vAlign w:val="center"/>
          </w:tcPr>
          <w:p w14:paraId="0414BC12" w14:textId="77777777" w:rsidR="00361C3A" w:rsidRPr="001D3A57" w:rsidRDefault="00000000">
            <w:pPr>
              <w:rPr>
                <w:color w:val="000000" w:themeColor="text1"/>
              </w:rPr>
            </w:pPr>
            <w:r w:rsidRPr="001D3A57">
              <w:rPr>
                <w:rFonts w:ascii="Arial" w:hAnsi="Arial"/>
                <w:b/>
                <w:color w:val="000000" w:themeColor="text1"/>
                <w:sz w:val="16"/>
              </w:rPr>
              <w:t>6</w:t>
            </w:r>
          </w:p>
        </w:tc>
        <w:tc>
          <w:tcPr>
            <w:tcW w:w="951" w:type="dxa"/>
            <w:shd w:val="clear" w:color="auto" w:fill="FFFFFF" w:themeFill="background1"/>
            <w:tcMar>
              <w:top w:w="70" w:type="dxa"/>
              <w:left w:w="90" w:type="dxa"/>
              <w:bottom w:w="70" w:type="dxa"/>
              <w:right w:w="90" w:type="dxa"/>
            </w:tcMar>
            <w:vAlign w:val="center"/>
          </w:tcPr>
          <w:p w14:paraId="2A7FBBE8" w14:textId="77777777" w:rsidR="00361C3A" w:rsidRPr="001D3A57" w:rsidRDefault="00000000">
            <w:pPr>
              <w:rPr>
                <w:color w:val="000000" w:themeColor="text1"/>
              </w:rPr>
            </w:pPr>
            <w:r w:rsidRPr="001D3A57">
              <w:rPr>
                <w:rFonts w:ascii="Arial" w:hAnsi="Arial"/>
                <w:b/>
                <w:color w:val="000000" w:themeColor="text1"/>
                <w:sz w:val="16"/>
              </w:rPr>
              <w:t>7</w:t>
            </w:r>
          </w:p>
        </w:tc>
        <w:tc>
          <w:tcPr>
            <w:tcW w:w="951" w:type="dxa"/>
            <w:shd w:val="clear" w:color="auto" w:fill="FFFFFF" w:themeFill="background1"/>
            <w:tcMar>
              <w:top w:w="70" w:type="dxa"/>
              <w:left w:w="90" w:type="dxa"/>
              <w:bottom w:w="70" w:type="dxa"/>
              <w:right w:w="90" w:type="dxa"/>
            </w:tcMar>
            <w:vAlign w:val="center"/>
          </w:tcPr>
          <w:p w14:paraId="0158840F" w14:textId="77777777" w:rsidR="00361C3A" w:rsidRPr="001D3A57" w:rsidRDefault="00000000">
            <w:pPr>
              <w:rPr>
                <w:color w:val="000000" w:themeColor="text1"/>
              </w:rPr>
            </w:pPr>
            <w:r w:rsidRPr="001D3A57">
              <w:rPr>
                <w:rFonts w:ascii="Arial" w:hAnsi="Arial"/>
                <w:b/>
                <w:color w:val="000000" w:themeColor="text1"/>
                <w:sz w:val="16"/>
              </w:rPr>
              <w:t>8</w:t>
            </w:r>
          </w:p>
        </w:tc>
      </w:tr>
      <w:tr w:rsidR="00361C3A" w:rsidRPr="001D3A57" w14:paraId="716C8E3F"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0A643073"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0A35823"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5578FE92"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1DCB084C"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110A1C9C"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BF84DB6"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0FCA0C12"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553DD6EB"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06AE10B"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5F483D82" w14:textId="77777777" w:rsidR="00361C3A" w:rsidRPr="001D3A57" w:rsidRDefault="00000000">
            <w:pPr>
              <w:rPr>
                <w:color w:val="000000" w:themeColor="text1"/>
              </w:rPr>
            </w:pPr>
            <w:r w:rsidRPr="001D3A57">
              <w:rPr>
                <w:rFonts w:ascii="Arial" w:hAnsi="Arial"/>
                <w:color w:val="000000" w:themeColor="text1"/>
                <w:sz w:val="16"/>
              </w:rPr>
              <w:t>0</w:t>
            </w:r>
          </w:p>
        </w:tc>
      </w:tr>
      <w:tr w:rsidR="00361C3A" w:rsidRPr="001D3A57" w14:paraId="1D8C0703"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6C9A07E9"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C2E6DC1"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C35658C"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37857D02"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171984B4"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4904B21A"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54315893"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041FE409"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567BDE92"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691674CF" w14:textId="77777777" w:rsidR="00361C3A" w:rsidRPr="001D3A57" w:rsidRDefault="00000000">
            <w:pPr>
              <w:rPr>
                <w:color w:val="000000" w:themeColor="text1"/>
              </w:rPr>
            </w:pPr>
            <w:r w:rsidRPr="001D3A57">
              <w:rPr>
                <w:rFonts w:ascii="Arial" w:hAnsi="Arial"/>
                <w:color w:val="000000" w:themeColor="text1"/>
                <w:sz w:val="16"/>
              </w:rPr>
              <w:t>0</w:t>
            </w:r>
          </w:p>
        </w:tc>
      </w:tr>
      <w:tr w:rsidR="00361C3A" w:rsidRPr="001D3A57" w14:paraId="3B96577C"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1FF5C174" w14:textId="77777777" w:rsidR="00361C3A" w:rsidRPr="001D3A57" w:rsidRDefault="00000000">
            <w:pPr>
              <w:rPr>
                <w:color w:val="000000" w:themeColor="text1"/>
              </w:rPr>
            </w:pPr>
            <w:r w:rsidRPr="001D3A57">
              <w:rPr>
                <w:rFonts w:ascii="Arial" w:hAnsi="Arial"/>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320B3DEF"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7453B58A"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A68666B"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222DF74E" w14:textId="77777777" w:rsidR="00361C3A" w:rsidRPr="001D3A57" w:rsidRDefault="00000000">
            <w:pPr>
              <w:rPr>
                <w:color w:val="000000" w:themeColor="text1"/>
              </w:rPr>
            </w:pPr>
            <w:r w:rsidRPr="001D3A57">
              <w:rPr>
                <w:rFonts w:ascii="Arial" w:hAnsi="Arial"/>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58753C68" w14:textId="77777777" w:rsidR="00361C3A" w:rsidRPr="001D3A57" w:rsidRDefault="00000000">
            <w:pPr>
              <w:rPr>
                <w:color w:val="000000" w:themeColor="text1"/>
              </w:rPr>
            </w:pPr>
            <w:r w:rsidRPr="001D3A57">
              <w:rPr>
                <w:rFonts w:ascii="Arial" w:hAnsi="Arial"/>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249B5027" w14:textId="77777777" w:rsidR="00361C3A" w:rsidRPr="001D3A57" w:rsidRDefault="00000000">
            <w:pPr>
              <w:rPr>
                <w:color w:val="000000" w:themeColor="text1"/>
              </w:rPr>
            </w:pPr>
            <w:r w:rsidRPr="001D3A57">
              <w:rPr>
                <w:rFonts w:ascii="Arial" w:hAnsi="Arial"/>
                <w:color w:val="000000" w:themeColor="text1"/>
                <w:sz w:val="16"/>
              </w:rPr>
              <w:t>4</w:t>
            </w:r>
          </w:p>
        </w:tc>
        <w:tc>
          <w:tcPr>
            <w:tcW w:w="951" w:type="dxa"/>
            <w:shd w:val="clear" w:color="auto" w:fill="FFFFFF" w:themeFill="background1"/>
            <w:tcMar>
              <w:top w:w="70" w:type="dxa"/>
              <w:left w:w="90" w:type="dxa"/>
              <w:bottom w:w="70" w:type="dxa"/>
              <w:right w:w="90" w:type="dxa"/>
            </w:tcMar>
            <w:vAlign w:val="center"/>
          </w:tcPr>
          <w:p w14:paraId="755EB0FF" w14:textId="77777777" w:rsidR="00361C3A" w:rsidRPr="001D3A57" w:rsidRDefault="00000000">
            <w:pPr>
              <w:rPr>
                <w:color w:val="000000" w:themeColor="text1"/>
              </w:rPr>
            </w:pPr>
            <w:r w:rsidRPr="001D3A57">
              <w:rPr>
                <w:rFonts w:ascii="Arial" w:hAnsi="Arial"/>
                <w:color w:val="000000" w:themeColor="text1"/>
                <w:sz w:val="16"/>
              </w:rPr>
              <w:t>5</w:t>
            </w:r>
          </w:p>
        </w:tc>
        <w:tc>
          <w:tcPr>
            <w:tcW w:w="951" w:type="dxa"/>
            <w:shd w:val="clear" w:color="auto" w:fill="FFFFFF" w:themeFill="background1"/>
            <w:tcMar>
              <w:top w:w="70" w:type="dxa"/>
              <w:left w:w="90" w:type="dxa"/>
              <w:bottom w:w="70" w:type="dxa"/>
              <w:right w:w="90" w:type="dxa"/>
            </w:tcMar>
            <w:vAlign w:val="center"/>
          </w:tcPr>
          <w:p w14:paraId="4CB915C1" w14:textId="77777777" w:rsidR="00361C3A" w:rsidRPr="001D3A57" w:rsidRDefault="00000000">
            <w:pPr>
              <w:rPr>
                <w:color w:val="000000" w:themeColor="text1"/>
              </w:rPr>
            </w:pPr>
            <w:r w:rsidRPr="001D3A57">
              <w:rPr>
                <w:rFonts w:ascii="Arial" w:hAnsi="Arial"/>
                <w:color w:val="000000" w:themeColor="text1"/>
                <w:sz w:val="16"/>
              </w:rPr>
              <w:t>6</w:t>
            </w:r>
          </w:p>
        </w:tc>
        <w:tc>
          <w:tcPr>
            <w:tcW w:w="951" w:type="dxa"/>
            <w:shd w:val="clear" w:color="auto" w:fill="FFFFFF" w:themeFill="background1"/>
            <w:tcMar>
              <w:top w:w="70" w:type="dxa"/>
              <w:left w:w="90" w:type="dxa"/>
              <w:bottom w:w="70" w:type="dxa"/>
              <w:right w:w="90" w:type="dxa"/>
            </w:tcMar>
            <w:vAlign w:val="center"/>
          </w:tcPr>
          <w:p w14:paraId="73847556" w14:textId="77777777" w:rsidR="00361C3A" w:rsidRPr="001D3A57" w:rsidRDefault="00000000">
            <w:pPr>
              <w:rPr>
                <w:color w:val="000000" w:themeColor="text1"/>
              </w:rPr>
            </w:pPr>
            <w:r w:rsidRPr="001D3A57">
              <w:rPr>
                <w:rFonts w:ascii="Arial" w:hAnsi="Arial"/>
                <w:color w:val="000000" w:themeColor="text1"/>
                <w:sz w:val="16"/>
              </w:rPr>
              <w:t>5</w:t>
            </w:r>
          </w:p>
        </w:tc>
      </w:tr>
      <w:tr w:rsidR="00361C3A" w:rsidRPr="001D3A57" w14:paraId="2F542BF4"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11A6F19D" w14:textId="77777777" w:rsidR="00361C3A" w:rsidRPr="001D3A57" w:rsidRDefault="00000000">
            <w:pPr>
              <w:rPr>
                <w:color w:val="000000" w:themeColor="text1"/>
              </w:rPr>
            </w:pPr>
            <w:r w:rsidRPr="001D3A57">
              <w:rPr>
                <w:rFonts w:ascii="Arial" w:hAnsi="Arial"/>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4C8FC50A"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286E288"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BAD4356"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50FD2277"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1A202279" w14:textId="77777777" w:rsidR="00361C3A" w:rsidRPr="001D3A57" w:rsidRDefault="00000000">
            <w:pPr>
              <w:rPr>
                <w:color w:val="000000" w:themeColor="text1"/>
              </w:rPr>
            </w:pPr>
            <w:r w:rsidRPr="001D3A57">
              <w:rPr>
                <w:rFonts w:ascii="Arial" w:hAnsi="Arial"/>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5DD73D5E" w14:textId="77777777" w:rsidR="00361C3A" w:rsidRPr="001D3A57" w:rsidRDefault="00000000">
            <w:pPr>
              <w:rPr>
                <w:color w:val="000000" w:themeColor="text1"/>
              </w:rPr>
            </w:pPr>
            <w:r w:rsidRPr="001D3A57">
              <w:rPr>
                <w:rFonts w:ascii="Arial" w:hAnsi="Arial"/>
                <w:color w:val="000000" w:themeColor="text1"/>
                <w:sz w:val="16"/>
              </w:rPr>
              <w:t>6</w:t>
            </w:r>
          </w:p>
        </w:tc>
        <w:tc>
          <w:tcPr>
            <w:tcW w:w="951" w:type="dxa"/>
            <w:shd w:val="clear" w:color="auto" w:fill="FFFFFF" w:themeFill="background1"/>
            <w:tcMar>
              <w:top w:w="70" w:type="dxa"/>
              <w:left w:w="90" w:type="dxa"/>
              <w:bottom w:w="70" w:type="dxa"/>
              <w:right w:w="90" w:type="dxa"/>
            </w:tcMar>
            <w:vAlign w:val="center"/>
          </w:tcPr>
          <w:p w14:paraId="255A2EF2" w14:textId="77777777" w:rsidR="00361C3A" w:rsidRPr="001D3A57" w:rsidRDefault="00000000">
            <w:pPr>
              <w:rPr>
                <w:color w:val="000000" w:themeColor="text1"/>
              </w:rPr>
            </w:pPr>
            <w:r w:rsidRPr="001D3A57">
              <w:rPr>
                <w:rFonts w:ascii="Arial" w:hAnsi="Arial"/>
                <w:color w:val="000000" w:themeColor="text1"/>
                <w:sz w:val="16"/>
              </w:rPr>
              <w:t>10</w:t>
            </w:r>
          </w:p>
        </w:tc>
        <w:tc>
          <w:tcPr>
            <w:tcW w:w="951" w:type="dxa"/>
            <w:shd w:val="clear" w:color="auto" w:fill="FFFFFF" w:themeFill="background1"/>
            <w:tcMar>
              <w:top w:w="70" w:type="dxa"/>
              <w:left w:w="90" w:type="dxa"/>
              <w:bottom w:w="70" w:type="dxa"/>
              <w:right w:w="90" w:type="dxa"/>
            </w:tcMar>
            <w:vAlign w:val="center"/>
          </w:tcPr>
          <w:p w14:paraId="0FC7ADB1" w14:textId="77777777" w:rsidR="00361C3A" w:rsidRPr="001D3A57" w:rsidRDefault="00000000">
            <w:pPr>
              <w:rPr>
                <w:color w:val="000000" w:themeColor="text1"/>
              </w:rPr>
            </w:pPr>
            <w:r w:rsidRPr="001D3A57">
              <w:rPr>
                <w:rFonts w:ascii="Arial" w:hAnsi="Arial"/>
                <w:color w:val="000000" w:themeColor="text1"/>
                <w:sz w:val="16"/>
              </w:rPr>
              <w:t>15</w:t>
            </w:r>
          </w:p>
        </w:tc>
        <w:tc>
          <w:tcPr>
            <w:tcW w:w="951" w:type="dxa"/>
            <w:shd w:val="clear" w:color="auto" w:fill="FFFFFF" w:themeFill="background1"/>
            <w:tcMar>
              <w:top w:w="70" w:type="dxa"/>
              <w:left w:w="90" w:type="dxa"/>
              <w:bottom w:w="70" w:type="dxa"/>
              <w:right w:w="90" w:type="dxa"/>
            </w:tcMar>
            <w:vAlign w:val="center"/>
          </w:tcPr>
          <w:p w14:paraId="7A5F267B" w14:textId="77777777" w:rsidR="00361C3A" w:rsidRPr="001D3A57" w:rsidRDefault="00000000">
            <w:pPr>
              <w:rPr>
                <w:color w:val="000000" w:themeColor="text1"/>
              </w:rPr>
            </w:pPr>
            <w:r w:rsidRPr="001D3A57">
              <w:rPr>
                <w:rFonts w:ascii="Arial" w:hAnsi="Arial"/>
                <w:color w:val="000000" w:themeColor="text1"/>
                <w:sz w:val="16"/>
              </w:rPr>
              <w:t>21</w:t>
            </w:r>
          </w:p>
        </w:tc>
      </w:tr>
    </w:tbl>
    <w:p w14:paraId="4B26FF70" w14:textId="77777777" w:rsidR="00361C3A" w:rsidRPr="001D3A57" w:rsidRDefault="00361C3A">
      <w:pPr>
        <w:rPr>
          <w:color w:val="000000" w:themeColor="text1"/>
        </w:rPr>
      </w:pPr>
    </w:p>
    <w:p w14:paraId="322256B0"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The final state is </w:t>
      </w:r>
      <w:proofErr w:type="spellStart"/>
      <w:proofErr w:type="gramStart"/>
      <w:r w:rsidRPr="001D3A57">
        <w:rPr>
          <w:rFonts w:ascii="Arial" w:hAnsi="Arial"/>
          <w:color w:val="000000" w:themeColor="text1"/>
        </w:rPr>
        <w:t>dp</w:t>
      </w:r>
      <w:proofErr w:type="spellEnd"/>
      <w:r w:rsidRPr="001D3A57">
        <w:rPr>
          <w:rFonts w:ascii="Arial" w:hAnsi="Arial"/>
          <w:color w:val="000000" w:themeColor="text1"/>
        </w:rPr>
        <w:t>[</w:t>
      </w:r>
      <w:proofErr w:type="gramEnd"/>
      <w:r w:rsidRPr="001D3A57">
        <w:rPr>
          <w:rFonts w:ascii="Arial" w:hAnsi="Arial"/>
          <w:color w:val="000000" w:themeColor="text1"/>
        </w:rPr>
        <w:t>3][8] = 21. Therefore, 21 ordered outcomes of three dice have sum exactly 8.</w:t>
      </w:r>
    </w:p>
    <w:p w14:paraId="6A646019" w14:textId="77777777" w:rsidR="00361C3A" w:rsidRPr="001D3A57" w:rsidRDefault="00000000">
      <w:pPr>
        <w:spacing w:before="40" w:after="40"/>
        <w:rPr>
          <w:color w:val="000000" w:themeColor="text1"/>
        </w:rPr>
      </w:pPr>
      <w:r w:rsidRPr="001D3A57">
        <w:rPr>
          <w:rFonts w:ascii="Arial" w:hAnsi="Arial"/>
          <w:b/>
          <w:color w:val="000000" w:themeColor="text1"/>
          <w:sz w:val="23"/>
        </w:rPr>
        <w:t>Correctness of the Dice DP</w:t>
      </w:r>
    </w:p>
    <w:p w14:paraId="27C787D5"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The base case correctly represents the single empty sequence with zero dice and sum zero.</w:t>
      </w:r>
    </w:p>
    <w:p w14:paraId="2CB2CDAC"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For each state (</w:t>
      </w:r>
      <w:proofErr w:type="spellStart"/>
      <w:proofErr w:type="gramStart"/>
      <w:r w:rsidRPr="001D3A57">
        <w:rPr>
          <w:rFonts w:ascii="Arial" w:hAnsi="Arial"/>
          <w:color w:val="000000" w:themeColor="text1"/>
          <w:sz w:val="20"/>
        </w:rPr>
        <w:t>d,s</w:t>
      </w:r>
      <w:proofErr w:type="spellEnd"/>
      <w:proofErr w:type="gramEnd"/>
      <w:r w:rsidRPr="001D3A57">
        <w:rPr>
          <w:rFonts w:ascii="Arial" w:hAnsi="Arial"/>
          <w:color w:val="000000" w:themeColor="text1"/>
          <w:sz w:val="20"/>
        </w:rPr>
        <w:t>), every possible final face k is considered exactly once.</w:t>
      </w:r>
    </w:p>
    <w:p w14:paraId="62890A69"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Each predecessor </w:t>
      </w:r>
      <w:proofErr w:type="spellStart"/>
      <w:r w:rsidRPr="001D3A57">
        <w:rPr>
          <w:rFonts w:ascii="Arial" w:hAnsi="Arial"/>
          <w:color w:val="000000" w:themeColor="text1"/>
          <w:sz w:val="20"/>
        </w:rPr>
        <w:t>dp</w:t>
      </w:r>
      <w:proofErr w:type="spellEnd"/>
      <w:r w:rsidRPr="001D3A57">
        <w:rPr>
          <w:rFonts w:ascii="Arial" w:hAnsi="Arial"/>
          <w:color w:val="000000" w:themeColor="text1"/>
          <w:sz w:val="20"/>
        </w:rPr>
        <w:t>[d−</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s−k] contains all valid ways for the first d−1 dice.</w:t>
      </w:r>
    </w:p>
    <w:p w14:paraId="3E61508F"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By induction on d, the table therefore stores the exact number of valid outcomes for every state.</w:t>
      </w:r>
    </w:p>
    <w:p w14:paraId="365C65CD" w14:textId="77777777" w:rsidR="00361C3A" w:rsidRPr="001D3A57" w:rsidRDefault="00000000">
      <w:pPr>
        <w:rPr>
          <w:color w:val="000000" w:themeColor="text1"/>
        </w:rPr>
      </w:pPr>
      <w:r w:rsidRPr="001D3A57">
        <w:rPr>
          <w:color w:val="000000" w:themeColor="text1"/>
        </w:rPr>
        <w:br w:type="page"/>
      </w:r>
    </w:p>
    <w:p w14:paraId="11BA39E0" w14:textId="77777777" w:rsidR="00361C3A" w:rsidRPr="001D3A57" w:rsidRDefault="00000000">
      <w:pPr>
        <w:spacing w:after="80"/>
        <w:rPr>
          <w:color w:val="000000" w:themeColor="text1"/>
        </w:rPr>
      </w:pPr>
      <w:r w:rsidRPr="001D3A57">
        <w:rPr>
          <w:rFonts w:ascii="Arial" w:hAnsi="Arial"/>
          <w:b/>
          <w:color w:val="000000" w:themeColor="text1"/>
          <w:sz w:val="24"/>
        </w:rPr>
        <w:lastRenderedPageBreak/>
        <w:t xml:space="preserve">4. Coin Change – Algorithm and State </w:t>
      </w:r>
      <w:proofErr w:type="spellStart"/>
      <w:r w:rsidRPr="001D3A57">
        <w:rPr>
          <w:rFonts w:ascii="Arial" w:hAnsi="Arial"/>
          <w:b/>
          <w:color w:val="000000" w:themeColor="text1"/>
          <w:sz w:val="24"/>
        </w:rPr>
        <w:t>Modeling</w:t>
      </w:r>
      <w:proofErr w:type="spellEnd"/>
    </w:p>
    <w:p w14:paraId="304AF608" w14:textId="77777777" w:rsidR="00361C3A" w:rsidRPr="001D3A57" w:rsidRDefault="00000000">
      <w:pPr>
        <w:spacing w:before="40" w:after="40"/>
        <w:rPr>
          <w:color w:val="000000" w:themeColor="text1"/>
        </w:rPr>
      </w:pPr>
      <w:r w:rsidRPr="001D3A57">
        <w:rPr>
          <w:rFonts w:ascii="Arial" w:hAnsi="Arial"/>
          <w:b/>
          <w:color w:val="000000" w:themeColor="text1"/>
          <w:sz w:val="23"/>
        </w:rPr>
        <w:t>Problem</w:t>
      </w:r>
    </w:p>
    <w:p w14:paraId="46CD5876" w14:textId="77777777" w:rsidR="00361C3A" w:rsidRPr="001D3A57" w:rsidRDefault="00000000">
      <w:pPr>
        <w:spacing w:after="60" w:line="245" w:lineRule="auto"/>
        <w:rPr>
          <w:color w:val="000000" w:themeColor="text1"/>
        </w:rPr>
      </w:pPr>
      <w:r w:rsidRPr="001D3A57">
        <w:rPr>
          <w:rFonts w:ascii="Arial" w:hAnsi="Arial"/>
          <w:color w:val="000000" w:themeColor="text1"/>
        </w:rPr>
        <w:t>Given coin denominations C = {c1, c2, …, cm} and a target amount A, count how many combinations form A when each coin denomination may be used repeatedly. The order of coins does not create a new combination.</w:t>
      </w:r>
    </w:p>
    <w:p w14:paraId="4EC7929D" w14:textId="77777777" w:rsidR="00361C3A" w:rsidRPr="001D3A57" w:rsidRDefault="00000000">
      <w:pPr>
        <w:spacing w:before="40" w:after="40"/>
        <w:rPr>
          <w:color w:val="000000" w:themeColor="text1"/>
        </w:rPr>
      </w:pPr>
      <w:r w:rsidRPr="001D3A57">
        <w:rPr>
          <w:rFonts w:ascii="Arial" w:hAnsi="Arial"/>
          <w:b/>
          <w:color w:val="000000" w:themeColor="text1"/>
          <w:sz w:val="23"/>
        </w:rPr>
        <w:t>State and Recurrence</w:t>
      </w:r>
    </w:p>
    <w:p w14:paraId="59507284"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State: ways[</w:t>
      </w:r>
      <w:proofErr w:type="spellStart"/>
      <w:r w:rsidRPr="001D3A57">
        <w:rPr>
          <w:rFonts w:ascii="Arial" w:hAnsi="Arial"/>
          <w:color w:val="000000" w:themeColor="text1"/>
          <w:sz w:val="20"/>
        </w:rPr>
        <w:t>i</w:t>
      </w:r>
      <w:proofErr w:type="spellEnd"/>
      <w:r w:rsidRPr="001D3A57">
        <w:rPr>
          <w:rFonts w:ascii="Arial" w:hAnsi="Arial"/>
          <w:color w:val="000000" w:themeColor="text1"/>
          <w:sz w:val="20"/>
        </w:rPr>
        <w:t xml:space="preserve">][a] = number of combinations to form amount a using the first </w:t>
      </w:r>
      <w:proofErr w:type="spellStart"/>
      <w:proofErr w:type="gramStart"/>
      <w:r w:rsidRPr="001D3A57">
        <w:rPr>
          <w:rFonts w:ascii="Arial" w:hAnsi="Arial"/>
          <w:color w:val="000000" w:themeColor="text1"/>
          <w:sz w:val="20"/>
        </w:rPr>
        <w:t>i</w:t>
      </w:r>
      <w:proofErr w:type="spellEnd"/>
      <w:r w:rsidRPr="001D3A57">
        <w:rPr>
          <w:rFonts w:ascii="Arial" w:hAnsi="Arial"/>
          <w:color w:val="000000" w:themeColor="text1"/>
          <w:sz w:val="20"/>
        </w:rPr>
        <w:t xml:space="preserve"> coin</w:t>
      </w:r>
      <w:proofErr w:type="gramEnd"/>
      <w:r w:rsidRPr="001D3A57">
        <w:rPr>
          <w:rFonts w:ascii="Arial" w:hAnsi="Arial"/>
          <w:color w:val="000000" w:themeColor="text1"/>
          <w:sz w:val="20"/>
        </w:rPr>
        <w:t xml:space="preserve"> types.</w:t>
      </w:r>
    </w:p>
    <w:p w14:paraId="7E4617DA"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Base case: </w:t>
      </w:r>
      <w:proofErr w:type="gramStart"/>
      <w:r w:rsidRPr="001D3A57">
        <w:rPr>
          <w:rFonts w:ascii="Arial" w:hAnsi="Arial"/>
          <w:color w:val="000000" w:themeColor="text1"/>
          <w:sz w:val="20"/>
        </w:rPr>
        <w:t>ways[</w:t>
      </w:r>
      <w:proofErr w:type="gramEnd"/>
      <w:r w:rsidRPr="001D3A57">
        <w:rPr>
          <w:rFonts w:ascii="Arial" w:hAnsi="Arial"/>
          <w:color w:val="000000" w:themeColor="text1"/>
          <w:sz w:val="20"/>
        </w:rPr>
        <w:t>0][0] = 1 and ways[0][a] = 0 for a &gt; 0.</w:t>
      </w:r>
    </w:p>
    <w:p w14:paraId="620E0798"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Recurrence: ways[</w:t>
      </w:r>
      <w:proofErr w:type="spellStart"/>
      <w:r w:rsidRPr="001D3A57">
        <w:rPr>
          <w:rFonts w:ascii="Arial" w:hAnsi="Arial"/>
          <w:color w:val="000000" w:themeColor="text1"/>
          <w:sz w:val="20"/>
        </w:rPr>
        <w:t>i</w:t>
      </w:r>
      <w:proofErr w:type="spellEnd"/>
      <w:r w:rsidRPr="001D3A57">
        <w:rPr>
          <w:rFonts w:ascii="Arial" w:hAnsi="Arial"/>
          <w:color w:val="000000" w:themeColor="text1"/>
          <w:sz w:val="20"/>
        </w:rPr>
        <w:t>][a] = ways[i−</w:t>
      </w:r>
      <w:proofErr w:type="gramStart"/>
      <w:r w:rsidRPr="001D3A57">
        <w:rPr>
          <w:rFonts w:ascii="Arial" w:hAnsi="Arial"/>
          <w:color w:val="000000" w:themeColor="text1"/>
          <w:sz w:val="20"/>
        </w:rPr>
        <w:t>1][</w:t>
      </w:r>
      <w:proofErr w:type="gramEnd"/>
      <w:r w:rsidRPr="001D3A57">
        <w:rPr>
          <w:rFonts w:ascii="Arial" w:hAnsi="Arial"/>
          <w:color w:val="000000" w:themeColor="text1"/>
          <w:sz w:val="20"/>
        </w:rPr>
        <w:t>a] + ways[</w:t>
      </w:r>
      <w:proofErr w:type="spellStart"/>
      <w:r w:rsidRPr="001D3A57">
        <w:rPr>
          <w:rFonts w:ascii="Arial" w:hAnsi="Arial"/>
          <w:color w:val="000000" w:themeColor="text1"/>
          <w:sz w:val="20"/>
        </w:rPr>
        <w:t>i</w:t>
      </w:r>
      <w:proofErr w:type="spellEnd"/>
      <w:r w:rsidRPr="001D3A57">
        <w:rPr>
          <w:rFonts w:ascii="Arial" w:hAnsi="Arial"/>
          <w:color w:val="000000" w:themeColor="text1"/>
          <w:sz w:val="20"/>
        </w:rPr>
        <w:t>][a−ci] when ci ≤ a.</w:t>
      </w:r>
    </w:p>
    <w:p w14:paraId="4F4646BB"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The first term excludes coin ci; the second includes at least one ci and keeps </w:t>
      </w:r>
      <w:proofErr w:type="spellStart"/>
      <w:r w:rsidRPr="001D3A57">
        <w:rPr>
          <w:rFonts w:ascii="Arial" w:hAnsi="Arial"/>
          <w:color w:val="000000" w:themeColor="text1"/>
          <w:sz w:val="20"/>
        </w:rPr>
        <w:t>i</w:t>
      </w:r>
      <w:proofErr w:type="spellEnd"/>
      <w:r w:rsidRPr="001D3A57">
        <w:rPr>
          <w:rFonts w:ascii="Arial" w:hAnsi="Arial"/>
          <w:color w:val="000000" w:themeColor="text1"/>
          <w:sz w:val="20"/>
        </w:rPr>
        <w:t xml:space="preserve"> available for unlimited reuse.</w:t>
      </w:r>
    </w:p>
    <w:p w14:paraId="56145F14" w14:textId="77777777" w:rsidR="00361C3A" w:rsidRPr="001D3A57" w:rsidRDefault="00000000">
      <w:pPr>
        <w:spacing w:before="40" w:after="40"/>
        <w:rPr>
          <w:color w:val="000000" w:themeColor="text1"/>
        </w:rPr>
      </w:pPr>
      <w:r w:rsidRPr="001D3A57">
        <w:rPr>
          <w:rFonts w:ascii="Arial" w:hAnsi="Arial"/>
          <w:b/>
          <w:color w:val="000000" w:themeColor="text1"/>
          <w:sz w:val="23"/>
        </w:rPr>
        <w:t>One-Dimensional Implementation</w:t>
      </w:r>
    </w:p>
    <w:p w14:paraId="669078BA" w14:textId="77777777" w:rsidR="00361C3A" w:rsidRPr="001D3A57" w:rsidRDefault="00000000">
      <w:pPr>
        <w:ind w:left="360"/>
        <w:rPr>
          <w:color w:val="000000" w:themeColor="text1"/>
        </w:rPr>
      </w:pPr>
      <w:r w:rsidRPr="001D3A57">
        <w:rPr>
          <w:rFonts w:ascii="Courier New" w:hAnsi="Courier New"/>
          <w:color w:val="000000" w:themeColor="text1"/>
          <w:sz w:val="18"/>
        </w:rPr>
        <w:t>COIN_</w:t>
      </w:r>
      <w:proofErr w:type="gramStart"/>
      <w:r w:rsidRPr="001D3A57">
        <w:rPr>
          <w:rFonts w:ascii="Courier New" w:hAnsi="Courier New"/>
          <w:color w:val="000000" w:themeColor="text1"/>
          <w:sz w:val="18"/>
        </w:rPr>
        <w:t>CHANGE(coins[1..</w:t>
      </w:r>
      <w:proofErr w:type="gramEnd"/>
      <w:r w:rsidRPr="001D3A57">
        <w:rPr>
          <w:rFonts w:ascii="Courier New" w:hAnsi="Courier New"/>
          <w:color w:val="000000" w:themeColor="text1"/>
          <w:sz w:val="18"/>
        </w:rPr>
        <w:t>m], A):</w:t>
      </w:r>
    </w:p>
    <w:p w14:paraId="4F745814"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create </w:t>
      </w:r>
      <w:proofErr w:type="gramStart"/>
      <w:r w:rsidRPr="001D3A57">
        <w:rPr>
          <w:rFonts w:ascii="Courier New" w:hAnsi="Courier New"/>
          <w:color w:val="000000" w:themeColor="text1"/>
          <w:sz w:val="18"/>
        </w:rPr>
        <w:t>ways[0..</w:t>
      </w:r>
      <w:proofErr w:type="gramEnd"/>
      <w:r w:rsidRPr="001D3A57">
        <w:rPr>
          <w:rFonts w:ascii="Courier New" w:hAnsi="Courier New"/>
          <w:color w:val="000000" w:themeColor="text1"/>
          <w:sz w:val="18"/>
        </w:rPr>
        <w:t>A] and fill with 0</w:t>
      </w:r>
    </w:p>
    <w:p w14:paraId="3D63CF4F"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w:t>
      </w:r>
      <w:proofErr w:type="gramStart"/>
      <w:r w:rsidRPr="001D3A57">
        <w:rPr>
          <w:rFonts w:ascii="Courier New" w:hAnsi="Courier New"/>
          <w:color w:val="000000" w:themeColor="text1"/>
          <w:sz w:val="18"/>
        </w:rPr>
        <w:t>ways[</w:t>
      </w:r>
      <w:proofErr w:type="gramEnd"/>
      <w:r w:rsidRPr="001D3A57">
        <w:rPr>
          <w:rFonts w:ascii="Courier New" w:hAnsi="Courier New"/>
          <w:color w:val="000000" w:themeColor="text1"/>
          <w:sz w:val="18"/>
        </w:rPr>
        <w:t>0] = 1</w:t>
      </w:r>
    </w:p>
    <w:p w14:paraId="3914CD96"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for each coin c in coins:</w:t>
      </w:r>
    </w:p>
    <w:p w14:paraId="6E1FBCB2"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for a = c to A:</w:t>
      </w:r>
    </w:p>
    <w:p w14:paraId="5296E443"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ways[a] += ways[a-c]</w:t>
      </w:r>
    </w:p>
    <w:p w14:paraId="01BFB1E4" w14:textId="77777777" w:rsidR="00361C3A" w:rsidRPr="001D3A57" w:rsidRDefault="00000000">
      <w:pPr>
        <w:ind w:left="360"/>
        <w:rPr>
          <w:color w:val="000000" w:themeColor="text1"/>
        </w:rPr>
      </w:pPr>
      <w:r w:rsidRPr="001D3A57">
        <w:rPr>
          <w:rFonts w:ascii="Courier New" w:hAnsi="Courier New"/>
          <w:color w:val="000000" w:themeColor="text1"/>
          <w:sz w:val="18"/>
        </w:rPr>
        <w:t xml:space="preserve">    return ways[A]</w:t>
      </w:r>
    </w:p>
    <w:p w14:paraId="3218193F" w14:textId="77777777" w:rsidR="00361C3A" w:rsidRPr="001D3A57" w:rsidRDefault="00000000">
      <w:pPr>
        <w:spacing w:after="60" w:line="245" w:lineRule="auto"/>
        <w:rPr>
          <w:color w:val="000000" w:themeColor="text1"/>
        </w:rPr>
      </w:pPr>
      <w:r w:rsidRPr="001D3A57">
        <w:rPr>
          <w:rFonts w:ascii="Arial" w:hAnsi="Arial"/>
          <w:color w:val="000000" w:themeColor="text1"/>
        </w:rPr>
        <w:t>The coin-first loop is essential for counting combinations rather than permutations. Each denomination is introduced in a fixed order, so rearrangements of the same coins are not counted again.</w:t>
      </w:r>
    </w:p>
    <w:p w14:paraId="618D602D" w14:textId="77777777" w:rsidR="00361C3A" w:rsidRPr="001D3A57" w:rsidRDefault="00000000">
      <w:pPr>
        <w:spacing w:before="40" w:after="40"/>
        <w:rPr>
          <w:color w:val="000000" w:themeColor="text1"/>
        </w:rPr>
      </w:pPr>
      <w:r w:rsidRPr="001D3A57">
        <w:rPr>
          <w:rFonts w:ascii="Arial" w:hAnsi="Arial"/>
          <w:b/>
          <w:color w:val="000000" w:themeColor="text1"/>
          <w:sz w:val="23"/>
        </w:rPr>
        <w:t>Worked Example: Coins = {1, 2, 5}, Amount = 8</w:t>
      </w:r>
    </w:p>
    <w:p w14:paraId="07AF8A79"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The one-dimensional DP array evolves as the denominations are processed. The final value is </w:t>
      </w:r>
      <w:proofErr w:type="gramStart"/>
      <w:r w:rsidRPr="001D3A57">
        <w:rPr>
          <w:rFonts w:ascii="Arial" w:hAnsi="Arial"/>
          <w:color w:val="000000" w:themeColor="text1"/>
        </w:rPr>
        <w:t>ways[</w:t>
      </w:r>
      <w:proofErr w:type="gramEnd"/>
      <w:r w:rsidRPr="001D3A57">
        <w:rPr>
          <w:rFonts w:ascii="Arial" w:hAnsi="Arial"/>
          <w:color w:val="000000" w:themeColor="text1"/>
        </w:rPr>
        <w:t>8] = 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35"/>
        <w:gridCol w:w="941"/>
        <w:gridCol w:w="940"/>
        <w:gridCol w:w="940"/>
        <w:gridCol w:w="940"/>
        <w:gridCol w:w="940"/>
        <w:gridCol w:w="940"/>
        <w:gridCol w:w="940"/>
        <w:gridCol w:w="940"/>
        <w:gridCol w:w="940"/>
      </w:tblGrid>
      <w:tr w:rsidR="00361C3A" w:rsidRPr="001D3A57" w14:paraId="04338976"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745FFB8D" w14:textId="77777777" w:rsidR="00361C3A" w:rsidRPr="001D3A57" w:rsidRDefault="00000000">
            <w:pPr>
              <w:rPr>
                <w:color w:val="000000" w:themeColor="text1"/>
              </w:rPr>
            </w:pPr>
            <w:r w:rsidRPr="001D3A57">
              <w:rPr>
                <w:rFonts w:ascii="Arial" w:hAnsi="Arial"/>
                <w:b/>
                <w:color w:val="000000" w:themeColor="text1"/>
                <w:sz w:val="16"/>
              </w:rPr>
              <w:t>After processing</w:t>
            </w:r>
          </w:p>
        </w:tc>
        <w:tc>
          <w:tcPr>
            <w:tcW w:w="951" w:type="dxa"/>
            <w:shd w:val="clear" w:color="auto" w:fill="FFFFFF" w:themeFill="background1"/>
            <w:tcMar>
              <w:top w:w="70" w:type="dxa"/>
              <w:left w:w="90" w:type="dxa"/>
              <w:bottom w:w="70" w:type="dxa"/>
              <w:right w:w="90" w:type="dxa"/>
            </w:tcMar>
            <w:vAlign w:val="center"/>
          </w:tcPr>
          <w:p w14:paraId="214247E3" w14:textId="77777777" w:rsidR="00361C3A" w:rsidRPr="001D3A57" w:rsidRDefault="00000000">
            <w:pPr>
              <w:rPr>
                <w:color w:val="000000" w:themeColor="text1"/>
              </w:rPr>
            </w:pPr>
            <w:r w:rsidRPr="001D3A57">
              <w:rPr>
                <w:rFonts w:ascii="Arial" w:hAnsi="Arial"/>
                <w:b/>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06CC8617" w14:textId="77777777" w:rsidR="00361C3A" w:rsidRPr="001D3A57" w:rsidRDefault="00000000">
            <w:pPr>
              <w:rPr>
                <w:color w:val="000000" w:themeColor="text1"/>
              </w:rPr>
            </w:pPr>
            <w:r w:rsidRPr="001D3A57">
              <w:rPr>
                <w:rFonts w:ascii="Arial" w:hAnsi="Arial"/>
                <w:b/>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F40E3CA" w14:textId="77777777" w:rsidR="00361C3A" w:rsidRPr="001D3A57" w:rsidRDefault="00000000">
            <w:pPr>
              <w:rPr>
                <w:color w:val="000000" w:themeColor="text1"/>
              </w:rPr>
            </w:pPr>
            <w:r w:rsidRPr="001D3A57">
              <w:rPr>
                <w:rFonts w:ascii="Arial" w:hAnsi="Arial"/>
                <w:b/>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276FA882" w14:textId="77777777" w:rsidR="00361C3A" w:rsidRPr="001D3A57" w:rsidRDefault="00000000">
            <w:pPr>
              <w:rPr>
                <w:color w:val="000000" w:themeColor="text1"/>
              </w:rPr>
            </w:pPr>
            <w:r w:rsidRPr="001D3A57">
              <w:rPr>
                <w:rFonts w:ascii="Arial" w:hAnsi="Arial"/>
                <w:b/>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01A03AE7" w14:textId="77777777" w:rsidR="00361C3A" w:rsidRPr="001D3A57" w:rsidRDefault="00000000">
            <w:pPr>
              <w:rPr>
                <w:color w:val="000000" w:themeColor="text1"/>
              </w:rPr>
            </w:pPr>
            <w:r w:rsidRPr="001D3A57">
              <w:rPr>
                <w:rFonts w:ascii="Arial" w:hAnsi="Arial"/>
                <w:b/>
                <w:color w:val="000000" w:themeColor="text1"/>
                <w:sz w:val="16"/>
              </w:rPr>
              <w:t>4</w:t>
            </w:r>
          </w:p>
        </w:tc>
        <w:tc>
          <w:tcPr>
            <w:tcW w:w="951" w:type="dxa"/>
            <w:shd w:val="clear" w:color="auto" w:fill="FFFFFF" w:themeFill="background1"/>
            <w:tcMar>
              <w:top w:w="70" w:type="dxa"/>
              <w:left w:w="90" w:type="dxa"/>
              <w:bottom w:w="70" w:type="dxa"/>
              <w:right w:w="90" w:type="dxa"/>
            </w:tcMar>
            <w:vAlign w:val="center"/>
          </w:tcPr>
          <w:p w14:paraId="7B0061D1" w14:textId="77777777" w:rsidR="00361C3A" w:rsidRPr="001D3A57" w:rsidRDefault="00000000">
            <w:pPr>
              <w:rPr>
                <w:color w:val="000000" w:themeColor="text1"/>
              </w:rPr>
            </w:pPr>
            <w:r w:rsidRPr="001D3A57">
              <w:rPr>
                <w:rFonts w:ascii="Arial" w:hAnsi="Arial"/>
                <w:b/>
                <w:color w:val="000000" w:themeColor="text1"/>
                <w:sz w:val="16"/>
              </w:rPr>
              <w:t>5</w:t>
            </w:r>
          </w:p>
        </w:tc>
        <w:tc>
          <w:tcPr>
            <w:tcW w:w="951" w:type="dxa"/>
            <w:shd w:val="clear" w:color="auto" w:fill="FFFFFF" w:themeFill="background1"/>
            <w:tcMar>
              <w:top w:w="70" w:type="dxa"/>
              <w:left w:w="90" w:type="dxa"/>
              <w:bottom w:w="70" w:type="dxa"/>
              <w:right w:w="90" w:type="dxa"/>
            </w:tcMar>
            <w:vAlign w:val="center"/>
          </w:tcPr>
          <w:p w14:paraId="58B58E14" w14:textId="77777777" w:rsidR="00361C3A" w:rsidRPr="001D3A57" w:rsidRDefault="00000000">
            <w:pPr>
              <w:rPr>
                <w:color w:val="000000" w:themeColor="text1"/>
              </w:rPr>
            </w:pPr>
            <w:r w:rsidRPr="001D3A57">
              <w:rPr>
                <w:rFonts w:ascii="Arial" w:hAnsi="Arial"/>
                <w:b/>
                <w:color w:val="000000" w:themeColor="text1"/>
                <w:sz w:val="16"/>
              </w:rPr>
              <w:t>6</w:t>
            </w:r>
          </w:p>
        </w:tc>
        <w:tc>
          <w:tcPr>
            <w:tcW w:w="951" w:type="dxa"/>
            <w:shd w:val="clear" w:color="auto" w:fill="FFFFFF" w:themeFill="background1"/>
            <w:tcMar>
              <w:top w:w="70" w:type="dxa"/>
              <w:left w:w="90" w:type="dxa"/>
              <w:bottom w:w="70" w:type="dxa"/>
              <w:right w:w="90" w:type="dxa"/>
            </w:tcMar>
            <w:vAlign w:val="center"/>
          </w:tcPr>
          <w:p w14:paraId="48188416" w14:textId="77777777" w:rsidR="00361C3A" w:rsidRPr="001D3A57" w:rsidRDefault="00000000">
            <w:pPr>
              <w:rPr>
                <w:color w:val="000000" w:themeColor="text1"/>
              </w:rPr>
            </w:pPr>
            <w:r w:rsidRPr="001D3A57">
              <w:rPr>
                <w:rFonts w:ascii="Arial" w:hAnsi="Arial"/>
                <w:b/>
                <w:color w:val="000000" w:themeColor="text1"/>
                <w:sz w:val="16"/>
              </w:rPr>
              <w:t>7</w:t>
            </w:r>
          </w:p>
        </w:tc>
        <w:tc>
          <w:tcPr>
            <w:tcW w:w="951" w:type="dxa"/>
            <w:shd w:val="clear" w:color="auto" w:fill="FFFFFF" w:themeFill="background1"/>
            <w:tcMar>
              <w:top w:w="70" w:type="dxa"/>
              <w:left w:w="90" w:type="dxa"/>
              <w:bottom w:w="70" w:type="dxa"/>
              <w:right w:w="90" w:type="dxa"/>
            </w:tcMar>
            <w:vAlign w:val="center"/>
          </w:tcPr>
          <w:p w14:paraId="6F900C44" w14:textId="77777777" w:rsidR="00361C3A" w:rsidRPr="001D3A57" w:rsidRDefault="00000000">
            <w:pPr>
              <w:rPr>
                <w:color w:val="000000" w:themeColor="text1"/>
              </w:rPr>
            </w:pPr>
            <w:r w:rsidRPr="001D3A57">
              <w:rPr>
                <w:rFonts w:ascii="Arial" w:hAnsi="Arial"/>
                <w:b/>
                <w:color w:val="000000" w:themeColor="text1"/>
                <w:sz w:val="16"/>
              </w:rPr>
              <w:t>8</w:t>
            </w:r>
          </w:p>
        </w:tc>
      </w:tr>
      <w:tr w:rsidR="00361C3A" w:rsidRPr="001D3A57" w14:paraId="5EB427F1"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482D37FA" w14:textId="77777777" w:rsidR="00361C3A" w:rsidRPr="001D3A57" w:rsidRDefault="00000000">
            <w:pPr>
              <w:rPr>
                <w:color w:val="000000" w:themeColor="text1"/>
              </w:rPr>
            </w:pPr>
            <w:r w:rsidRPr="001D3A57">
              <w:rPr>
                <w:rFonts w:ascii="Arial" w:hAnsi="Arial"/>
                <w:color w:val="000000" w:themeColor="text1"/>
                <w:sz w:val="16"/>
              </w:rPr>
              <w:t>None</w:t>
            </w:r>
          </w:p>
        </w:tc>
        <w:tc>
          <w:tcPr>
            <w:tcW w:w="951" w:type="dxa"/>
            <w:shd w:val="clear" w:color="auto" w:fill="FFFFFF" w:themeFill="background1"/>
            <w:tcMar>
              <w:top w:w="70" w:type="dxa"/>
              <w:left w:w="90" w:type="dxa"/>
              <w:bottom w:w="70" w:type="dxa"/>
              <w:right w:w="90" w:type="dxa"/>
            </w:tcMar>
            <w:vAlign w:val="center"/>
          </w:tcPr>
          <w:p w14:paraId="09C94FEF"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0B0C3CB3"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6F814D55"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4E809975"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368C06C7"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34ECE200"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7EA6EE71"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65165A16" w14:textId="77777777" w:rsidR="00361C3A" w:rsidRPr="001D3A57" w:rsidRDefault="00000000">
            <w:pPr>
              <w:rPr>
                <w:color w:val="000000" w:themeColor="text1"/>
              </w:rPr>
            </w:pPr>
            <w:r w:rsidRPr="001D3A57">
              <w:rPr>
                <w:rFonts w:ascii="Arial" w:hAnsi="Arial"/>
                <w:color w:val="000000" w:themeColor="text1"/>
                <w:sz w:val="16"/>
              </w:rPr>
              <w:t>0</w:t>
            </w:r>
          </w:p>
        </w:tc>
        <w:tc>
          <w:tcPr>
            <w:tcW w:w="951" w:type="dxa"/>
            <w:shd w:val="clear" w:color="auto" w:fill="FFFFFF" w:themeFill="background1"/>
            <w:tcMar>
              <w:top w:w="70" w:type="dxa"/>
              <w:left w:w="90" w:type="dxa"/>
              <w:bottom w:w="70" w:type="dxa"/>
              <w:right w:w="90" w:type="dxa"/>
            </w:tcMar>
            <w:vAlign w:val="center"/>
          </w:tcPr>
          <w:p w14:paraId="258AF3B5" w14:textId="77777777" w:rsidR="00361C3A" w:rsidRPr="001D3A57" w:rsidRDefault="00000000">
            <w:pPr>
              <w:rPr>
                <w:color w:val="000000" w:themeColor="text1"/>
              </w:rPr>
            </w:pPr>
            <w:r w:rsidRPr="001D3A57">
              <w:rPr>
                <w:rFonts w:ascii="Arial" w:hAnsi="Arial"/>
                <w:color w:val="000000" w:themeColor="text1"/>
                <w:sz w:val="16"/>
              </w:rPr>
              <w:t>0</w:t>
            </w:r>
          </w:p>
        </w:tc>
      </w:tr>
      <w:tr w:rsidR="00361C3A" w:rsidRPr="001D3A57" w14:paraId="49C703DE"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406D2370" w14:textId="77777777" w:rsidR="00361C3A" w:rsidRPr="001D3A57" w:rsidRDefault="00000000">
            <w:pPr>
              <w:rPr>
                <w:color w:val="000000" w:themeColor="text1"/>
              </w:rPr>
            </w:pPr>
            <w:r w:rsidRPr="001D3A57">
              <w:rPr>
                <w:rFonts w:ascii="Arial" w:hAnsi="Arial"/>
                <w:color w:val="000000" w:themeColor="text1"/>
                <w:sz w:val="16"/>
              </w:rPr>
              <w:t>Coin 1</w:t>
            </w:r>
          </w:p>
        </w:tc>
        <w:tc>
          <w:tcPr>
            <w:tcW w:w="951" w:type="dxa"/>
            <w:shd w:val="clear" w:color="auto" w:fill="FFFFFF" w:themeFill="background1"/>
            <w:tcMar>
              <w:top w:w="70" w:type="dxa"/>
              <w:left w:w="90" w:type="dxa"/>
              <w:bottom w:w="70" w:type="dxa"/>
              <w:right w:w="90" w:type="dxa"/>
            </w:tcMar>
            <w:vAlign w:val="center"/>
          </w:tcPr>
          <w:p w14:paraId="35F56631"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225E2BDC"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11C56A65"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5D8F6581"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135E445"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B83262C"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215C5089"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D8A56A2"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F2A6DE6" w14:textId="77777777" w:rsidR="00361C3A" w:rsidRPr="001D3A57" w:rsidRDefault="00000000">
            <w:pPr>
              <w:rPr>
                <w:color w:val="000000" w:themeColor="text1"/>
              </w:rPr>
            </w:pPr>
            <w:r w:rsidRPr="001D3A57">
              <w:rPr>
                <w:rFonts w:ascii="Arial" w:hAnsi="Arial"/>
                <w:color w:val="000000" w:themeColor="text1"/>
                <w:sz w:val="16"/>
              </w:rPr>
              <w:t>1</w:t>
            </w:r>
          </w:p>
        </w:tc>
      </w:tr>
      <w:tr w:rsidR="00361C3A" w:rsidRPr="001D3A57" w14:paraId="2DD6C4B4"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72EC4A77" w14:textId="77777777" w:rsidR="00361C3A" w:rsidRPr="001D3A57" w:rsidRDefault="00000000">
            <w:pPr>
              <w:rPr>
                <w:color w:val="000000" w:themeColor="text1"/>
              </w:rPr>
            </w:pPr>
            <w:r w:rsidRPr="001D3A57">
              <w:rPr>
                <w:rFonts w:ascii="Arial" w:hAnsi="Arial"/>
                <w:color w:val="000000" w:themeColor="text1"/>
                <w:sz w:val="16"/>
              </w:rPr>
              <w:t>Coins 1,2</w:t>
            </w:r>
          </w:p>
        </w:tc>
        <w:tc>
          <w:tcPr>
            <w:tcW w:w="951" w:type="dxa"/>
            <w:shd w:val="clear" w:color="auto" w:fill="FFFFFF" w:themeFill="background1"/>
            <w:tcMar>
              <w:top w:w="70" w:type="dxa"/>
              <w:left w:w="90" w:type="dxa"/>
              <w:bottom w:w="70" w:type="dxa"/>
              <w:right w:w="90" w:type="dxa"/>
            </w:tcMar>
            <w:vAlign w:val="center"/>
          </w:tcPr>
          <w:p w14:paraId="6DF1A9DE"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B0EA68D"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2C1867A2" w14:textId="77777777" w:rsidR="00361C3A" w:rsidRPr="001D3A57" w:rsidRDefault="00000000">
            <w:pPr>
              <w:rPr>
                <w:color w:val="000000" w:themeColor="text1"/>
              </w:rPr>
            </w:pPr>
            <w:r w:rsidRPr="001D3A57">
              <w:rPr>
                <w:rFonts w:ascii="Arial" w:hAnsi="Arial"/>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3F4C87CB" w14:textId="77777777" w:rsidR="00361C3A" w:rsidRPr="001D3A57" w:rsidRDefault="00000000">
            <w:pPr>
              <w:rPr>
                <w:color w:val="000000" w:themeColor="text1"/>
              </w:rPr>
            </w:pPr>
            <w:r w:rsidRPr="001D3A57">
              <w:rPr>
                <w:rFonts w:ascii="Arial" w:hAnsi="Arial"/>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76025DB2" w14:textId="77777777" w:rsidR="00361C3A" w:rsidRPr="001D3A57" w:rsidRDefault="00000000">
            <w:pPr>
              <w:rPr>
                <w:color w:val="000000" w:themeColor="text1"/>
              </w:rPr>
            </w:pPr>
            <w:r w:rsidRPr="001D3A57">
              <w:rPr>
                <w:rFonts w:ascii="Arial" w:hAnsi="Arial"/>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53D16588" w14:textId="77777777" w:rsidR="00361C3A" w:rsidRPr="001D3A57" w:rsidRDefault="00000000">
            <w:pPr>
              <w:rPr>
                <w:color w:val="000000" w:themeColor="text1"/>
              </w:rPr>
            </w:pPr>
            <w:r w:rsidRPr="001D3A57">
              <w:rPr>
                <w:rFonts w:ascii="Arial" w:hAnsi="Arial"/>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2330F397" w14:textId="77777777" w:rsidR="00361C3A" w:rsidRPr="001D3A57" w:rsidRDefault="00000000">
            <w:pPr>
              <w:rPr>
                <w:color w:val="000000" w:themeColor="text1"/>
              </w:rPr>
            </w:pPr>
            <w:r w:rsidRPr="001D3A57">
              <w:rPr>
                <w:rFonts w:ascii="Arial" w:hAnsi="Arial"/>
                <w:color w:val="000000" w:themeColor="text1"/>
                <w:sz w:val="16"/>
              </w:rPr>
              <w:t>4</w:t>
            </w:r>
          </w:p>
        </w:tc>
        <w:tc>
          <w:tcPr>
            <w:tcW w:w="951" w:type="dxa"/>
            <w:shd w:val="clear" w:color="auto" w:fill="FFFFFF" w:themeFill="background1"/>
            <w:tcMar>
              <w:top w:w="70" w:type="dxa"/>
              <w:left w:w="90" w:type="dxa"/>
              <w:bottom w:w="70" w:type="dxa"/>
              <w:right w:w="90" w:type="dxa"/>
            </w:tcMar>
            <w:vAlign w:val="center"/>
          </w:tcPr>
          <w:p w14:paraId="27FDB1E3" w14:textId="77777777" w:rsidR="00361C3A" w:rsidRPr="001D3A57" w:rsidRDefault="00000000">
            <w:pPr>
              <w:rPr>
                <w:color w:val="000000" w:themeColor="text1"/>
              </w:rPr>
            </w:pPr>
            <w:r w:rsidRPr="001D3A57">
              <w:rPr>
                <w:rFonts w:ascii="Arial" w:hAnsi="Arial"/>
                <w:color w:val="000000" w:themeColor="text1"/>
                <w:sz w:val="16"/>
              </w:rPr>
              <w:t>4</w:t>
            </w:r>
          </w:p>
        </w:tc>
        <w:tc>
          <w:tcPr>
            <w:tcW w:w="951" w:type="dxa"/>
            <w:shd w:val="clear" w:color="auto" w:fill="FFFFFF" w:themeFill="background1"/>
            <w:tcMar>
              <w:top w:w="70" w:type="dxa"/>
              <w:left w:w="90" w:type="dxa"/>
              <w:bottom w:w="70" w:type="dxa"/>
              <w:right w:w="90" w:type="dxa"/>
            </w:tcMar>
            <w:vAlign w:val="center"/>
          </w:tcPr>
          <w:p w14:paraId="4A9E16A0" w14:textId="77777777" w:rsidR="00361C3A" w:rsidRPr="001D3A57" w:rsidRDefault="00000000">
            <w:pPr>
              <w:rPr>
                <w:color w:val="000000" w:themeColor="text1"/>
              </w:rPr>
            </w:pPr>
            <w:r w:rsidRPr="001D3A57">
              <w:rPr>
                <w:rFonts w:ascii="Arial" w:hAnsi="Arial"/>
                <w:color w:val="000000" w:themeColor="text1"/>
                <w:sz w:val="16"/>
              </w:rPr>
              <w:t>5</w:t>
            </w:r>
          </w:p>
        </w:tc>
      </w:tr>
      <w:tr w:rsidR="00361C3A" w:rsidRPr="001D3A57" w14:paraId="7D9091AF" w14:textId="77777777" w:rsidTr="001D3A57">
        <w:trPr>
          <w:jc w:val="center"/>
        </w:trPr>
        <w:tc>
          <w:tcPr>
            <w:tcW w:w="951" w:type="dxa"/>
            <w:shd w:val="clear" w:color="auto" w:fill="FFFFFF" w:themeFill="background1"/>
            <w:tcMar>
              <w:top w:w="70" w:type="dxa"/>
              <w:left w:w="90" w:type="dxa"/>
              <w:bottom w:w="70" w:type="dxa"/>
              <w:right w:w="90" w:type="dxa"/>
            </w:tcMar>
            <w:vAlign w:val="center"/>
          </w:tcPr>
          <w:p w14:paraId="2344F94C" w14:textId="77777777" w:rsidR="00361C3A" w:rsidRPr="001D3A57" w:rsidRDefault="00000000">
            <w:pPr>
              <w:rPr>
                <w:color w:val="000000" w:themeColor="text1"/>
              </w:rPr>
            </w:pPr>
            <w:r w:rsidRPr="001D3A57">
              <w:rPr>
                <w:rFonts w:ascii="Arial" w:hAnsi="Arial"/>
                <w:color w:val="000000" w:themeColor="text1"/>
                <w:sz w:val="16"/>
              </w:rPr>
              <w:t>Coins 1,2,5</w:t>
            </w:r>
          </w:p>
        </w:tc>
        <w:tc>
          <w:tcPr>
            <w:tcW w:w="951" w:type="dxa"/>
            <w:shd w:val="clear" w:color="auto" w:fill="FFFFFF" w:themeFill="background1"/>
            <w:tcMar>
              <w:top w:w="70" w:type="dxa"/>
              <w:left w:w="90" w:type="dxa"/>
              <w:bottom w:w="70" w:type="dxa"/>
              <w:right w:w="90" w:type="dxa"/>
            </w:tcMar>
            <w:vAlign w:val="center"/>
          </w:tcPr>
          <w:p w14:paraId="281C8C29"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6A39D988" w14:textId="77777777" w:rsidR="00361C3A" w:rsidRPr="001D3A57" w:rsidRDefault="00000000">
            <w:pPr>
              <w:rPr>
                <w:color w:val="000000" w:themeColor="text1"/>
              </w:rPr>
            </w:pPr>
            <w:r w:rsidRPr="001D3A57">
              <w:rPr>
                <w:rFonts w:ascii="Arial" w:hAnsi="Arial"/>
                <w:color w:val="000000" w:themeColor="text1"/>
                <w:sz w:val="16"/>
              </w:rPr>
              <w:t>1</w:t>
            </w:r>
          </w:p>
        </w:tc>
        <w:tc>
          <w:tcPr>
            <w:tcW w:w="951" w:type="dxa"/>
            <w:shd w:val="clear" w:color="auto" w:fill="FFFFFF" w:themeFill="background1"/>
            <w:tcMar>
              <w:top w:w="70" w:type="dxa"/>
              <w:left w:w="90" w:type="dxa"/>
              <w:bottom w:w="70" w:type="dxa"/>
              <w:right w:w="90" w:type="dxa"/>
            </w:tcMar>
            <w:vAlign w:val="center"/>
          </w:tcPr>
          <w:p w14:paraId="485B320A" w14:textId="77777777" w:rsidR="00361C3A" w:rsidRPr="001D3A57" w:rsidRDefault="00000000">
            <w:pPr>
              <w:rPr>
                <w:color w:val="000000" w:themeColor="text1"/>
              </w:rPr>
            </w:pPr>
            <w:r w:rsidRPr="001D3A57">
              <w:rPr>
                <w:rFonts w:ascii="Arial" w:hAnsi="Arial"/>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6D9B783B" w14:textId="77777777" w:rsidR="00361C3A" w:rsidRPr="001D3A57" w:rsidRDefault="00000000">
            <w:pPr>
              <w:rPr>
                <w:color w:val="000000" w:themeColor="text1"/>
              </w:rPr>
            </w:pPr>
            <w:r w:rsidRPr="001D3A57">
              <w:rPr>
                <w:rFonts w:ascii="Arial" w:hAnsi="Arial"/>
                <w:color w:val="000000" w:themeColor="text1"/>
                <w:sz w:val="16"/>
              </w:rPr>
              <w:t>2</w:t>
            </w:r>
          </w:p>
        </w:tc>
        <w:tc>
          <w:tcPr>
            <w:tcW w:w="951" w:type="dxa"/>
            <w:shd w:val="clear" w:color="auto" w:fill="FFFFFF" w:themeFill="background1"/>
            <w:tcMar>
              <w:top w:w="70" w:type="dxa"/>
              <w:left w:w="90" w:type="dxa"/>
              <w:bottom w:w="70" w:type="dxa"/>
              <w:right w:w="90" w:type="dxa"/>
            </w:tcMar>
            <w:vAlign w:val="center"/>
          </w:tcPr>
          <w:p w14:paraId="00605E08" w14:textId="77777777" w:rsidR="00361C3A" w:rsidRPr="001D3A57" w:rsidRDefault="00000000">
            <w:pPr>
              <w:rPr>
                <w:color w:val="000000" w:themeColor="text1"/>
              </w:rPr>
            </w:pPr>
            <w:r w:rsidRPr="001D3A57">
              <w:rPr>
                <w:rFonts w:ascii="Arial" w:hAnsi="Arial"/>
                <w:color w:val="000000" w:themeColor="text1"/>
                <w:sz w:val="16"/>
              </w:rPr>
              <w:t>3</w:t>
            </w:r>
          </w:p>
        </w:tc>
        <w:tc>
          <w:tcPr>
            <w:tcW w:w="951" w:type="dxa"/>
            <w:shd w:val="clear" w:color="auto" w:fill="FFFFFF" w:themeFill="background1"/>
            <w:tcMar>
              <w:top w:w="70" w:type="dxa"/>
              <w:left w:w="90" w:type="dxa"/>
              <w:bottom w:w="70" w:type="dxa"/>
              <w:right w:w="90" w:type="dxa"/>
            </w:tcMar>
            <w:vAlign w:val="center"/>
          </w:tcPr>
          <w:p w14:paraId="0C041048" w14:textId="77777777" w:rsidR="00361C3A" w:rsidRPr="001D3A57" w:rsidRDefault="00000000">
            <w:pPr>
              <w:rPr>
                <w:color w:val="000000" w:themeColor="text1"/>
              </w:rPr>
            </w:pPr>
            <w:r w:rsidRPr="001D3A57">
              <w:rPr>
                <w:rFonts w:ascii="Arial" w:hAnsi="Arial"/>
                <w:color w:val="000000" w:themeColor="text1"/>
                <w:sz w:val="16"/>
              </w:rPr>
              <w:t>4</w:t>
            </w:r>
          </w:p>
        </w:tc>
        <w:tc>
          <w:tcPr>
            <w:tcW w:w="951" w:type="dxa"/>
            <w:shd w:val="clear" w:color="auto" w:fill="FFFFFF" w:themeFill="background1"/>
            <w:tcMar>
              <w:top w:w="70" w:type="dxa"/>
              <w:left w:w="90" w:type="dxa"/>
              <w:bottom w:w="70" w:type="dxa"/>
              <w:right w:w="90" w:type="dxa"/>
            </w:tcMar>
            <w:vAlign w:val="center"/>
          </w:tcPr>
          <w:p w14:paraId="12F1568E" w14:textId="77777777" w:rsidR="00361C3A" w:rsidRPr="001D3A57" w:rsidRDefault="00000000">
            <w:pPr>
              <w:rPr>
                <w:color w:val="000000" w:themeColor="text1"/>
              </w:rPr>
            </w:pPr>
            <w:r w:rsidRPr="001D3A57">
              <w:rPr>
                <w:rFonts w:ascii="Arial" w:hAnsi="Arial"/>
                <w:color w:val="000000" w:themeColor="text1"/>
                <w:sz w:val="16"/>
              </w:rPr>
              <w:t>5</w:t>
            </w:r>
          </w:p>
        </w:tc>
        <w:tc>
          <w:tcPr>
            <w:tcW w:w="951" w:type="dxa"/>
            <w:shd w:val="clear" w:color="auto" w:fill="FFFFFF" w:themeFill="background1"/>
            <w:tcMar>
              <w:top w:w="70" w:type="dxa"/>
              <w:left w:w="90" w:type="dxa"/>
              <w:bottom w:w="70" w:type="dxa"/>
              <w:right w:w="90" w:type="dxa"/>
            </w:tcMar>
            <w:vAlign w:val="center"/>
          </w:tcPr>
          <w:p w14:paraId="4F923083" w14:textId="77777777" w:rsidR="00361C3A" w:rsidRPr="001D3A57" w:rsidRDefault="00000000">
            <w:pPr>
              <w:rPr>
                <w:color w:val="000000" w:themeColor="text1"/>
              </w:rPr>
            </w:pPr>
            <w:r w:rsidRPr="001D3A57">
              <w:rPr>
                <w:rFonts w:ascii="Arial" w:hAnsi="Arial"/>
                <w:color w:val="000000" w:themeColor="text1"/>
                <w:sz w:val="16"/>
              </w:rPr>
              <w:t>6</w:t>
            </w:r>
          </w:p>
        </w:tc>
        <w:tc>
          <w:tcPr>
            <w:tcW w:w="951" w:type="dxa"/>
            <w:shd w:val="clear" w:color="auto" w:fill="FFFFFF" w:themeFill="background1"/>
            <w:tcMar>
              <w:top w:w="70" w:type="dxa"/>
              <w:left w:w="90" w:type="dxa"/>
              <w:bottom w:w="70" w:type="dxa"/>
              <w:right w:w="90" w:type="dxa"/>
            </w:tcMar>
            <w:vAlign w:val="center"/>
          </w:tcPr>
          <w:p w14:paraId="365BDF41" w14:textId="77777777" w:rsidR="00361C3A" w:rsidRPr="001D3A57" w:rsidRDefault="00000000">
            <w:pPr>
              <w:rPr>
                <w:color w:val="000000" w:themeColor="text1"/>
              </w:rPr>
            </w:pPr>
            <w:r w:rsidRPr="001D3A57">
              <w:rPr>
                <w:rFonts w:ascii="Arial" w:hAnsi="Arial"/>
                <w:color w:val="000000" w:themeColor="text1"/>
                <w:sz w:val="16"/>
              </w:rPr>
              <w:t>7</w:t>
            </w:r>
          </w:p>
        </w:tc>
      </w:tr>
    </w:tbl>
    <w:p w14:paraId="2E31D4F2" w14:textId="77777777" w:rsidR="00361C3A" w:rsidRPr="001D3A57" w:rsidRDefault="00361C3A">
      <w:pPr>
        <w:rPr>
          <w:color w:val="000000" w:themeColor="text1"/>
        </w:rPr>
      </w:pPr>
    </w:p>
    <w:p w14:paraId="48C310D2" w14:textId="77777777" w:rsidR="00361C3A" w:rsidRPr="001D3A57" w:rsidRDefault="00000000">
      <w:pPr>
        <w:spacing w:after="60" w:line="245" w:lineRule="auto"/>
        <w:rPr>
          <w:color w:val="000000" w:themeColor="text1"/>
        </w:rPr>
      </w:pPr>
      <w:r w:rsidRPr="001D3A57">
        <w:rPr>
          <w:rFonts w:ascii="Arial" w:hAnsi="Arial"/>
          <w:color w:val="000000" w:themeColor="text1"/>
        </w:rPr>
        <w:t>The seven combinations are: 1×8; 1×6+2; 1×4+2×2; 2×4; 1×3+5; 1×1+2+5; and 1×2+2×3.</w:t>
      </w:r>
    </w:p>
    <w:p w14:paraId="7E691802" w14:textId="77777777" w:rsidR="00361C3A" w:rsidRPr="001D3A57" w:rsidRDefault="00000000">
      <w:pPr>
        <w:spacing w:before="40" w:after="40"/>
        <w:rPr>
          <w:color w:val="000000" w:themeColor="text1"/>
        </w:rPr>
      </w:pPr>
      <w:r w:rsidRPr="001D3A57">
        <w:rPr>
          <w:rFonts w:ascii="Arial" w:hAnsi="Arial"/>
          <w:b/>
          <w:color w:val="000000" w:themeColor="text1"/>
          <w:sz w:val="23"/>
        </w:rPr>
        <w:t>Correctness of the Coin Change DP</w:t>
      </w:r>
    </w:p>
    <w:p w14:paraId="20CB0F1F"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Every combination either uses the current coin at least once or does not use it.</w:t>
      </w:r>
    </w:p>
    <w:p w14:paraId="290FDE9F"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The include/exclude recurrence partitions these possibilities without overlap.</w:t>
      </w:r>
    </w:p>
    <w:p w14:paraId="60DC42BD"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The increasing amount loop permits unlimited reuse of the current denomination.</w:t>
      </w:r>
    </w:p>
    <w:p w14:paraId="7CF949B6"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w:t>
      </w:r>
      <w:proofErr w:type="gramStart"/>
      <w:r w:rsidRPr="001D3A57">
        <w:rPr>
          <w:rFonts w:ascii="Arial" w:hAnsi="Arial"/>
          <w:color w:val="000000" w:themeColor="text1"/>
          <w:sz w:val="20"/>
        </w:rPr>
        <w:t>Therefore</w:t>
      </w:r>
      <w:proofErr w:type="gramEnd"/>
      <w:r w:rsidRPr="001D3A57">
        <w:rPr>
          <w:rFonts w:ascii="Arial" w:hAnsi="Arial"/>
          <w:color w:val="000000" w:themeColor="text1"/>
          <w:sz w:val="20"/>
        </w:rPr>
        <w:t xml:space="preserve"> ways[A] </w:t>
      </w:r>
      <w:proofErr w:type="gramStart"/>
      <w:r w:rsidRPr="001D3A57">
        <w:rPr>
          <w:rFonts w:ascii="Arial" w:hAnsi="Arial"/>
          <w:color w:val="000000" w:themeColor="text1"/>
          <w:sz w:val="20"/>
        </w:rPr>
        <w:t>equals</w:t>
      </w:r>
      <w:proofErr w:type="gramEnd"/>
      <w:r w:rsidRPr="001D3A57">
        <w:rPr>
          <w:rFonts w:ascii="Arial" w:hAnsi="Arial"/>
          <w:color w:val="000000" w:themeColor="text1"/>
          <w:sz w:val="20"/>
        </w:rPr>
        <w:t xml:space="preserve"> the number of distinct combinations that form A.</w:t>
      </w:r>
    </w:p>
    <w:p w14:paraId="028DD165" w14:textId="77777777" w:rsidR="00361C3A" w:rsidRPr="001D3A57" w:rsidRDefault="00000000">
      <w:pPr>
        <w:rPr>
          <w:color w:val="000000" w:themeColor="text1"/>
        </w:rPr>
      </w:pPr>
      <w:r w:rsidRPr="001D3A57">
        <w:rPr>
          <w:color w:val="000000" w:themeColor="text1"/>
        </w:rPr>
        <w:br w:type="page"/>
      </w:r>
    </w:p>
    <w:p w14:paraId="15A6AFFD" w14:textId="77777777" w:rsidR="00361C3A" w:rsidRPr="001D3A57" w:rsidRDefault="00000000">
      <w:pPr>
        <w:spacing w:after="80"/>
        <w:rPr>
          <w:color w:val="000000" w:themeColor="text1"/>
        </w:rPr>
      </w:pPr>
      <w:r w:rsidRPr="001D3A57">
        <w:rPr>
          <w:rFonts w:ascii="Arial" w:hAnsi="Arial"/>
          <w:b/>
          <w:color w:val="000000" w:themeColor="text1"/>
          <w:sz w:val="24"/>
        </w:rPr>
        <w:lastRenderedPageBreak/>
        <w:t>5. Comparison of Dice Throw and Coin Change DP</w:t>
      </w:r>
    </w:p>
    <w:p w14:paraId="36BA3B67" w14:textId="77777777" w:rsidR="00361C3A" w:rsidRPr="001D3A57" w:rsidRDefault="00000000">
      <w:pPr>
        <w:spacing w:after="60" w:line="245" w:lineRule="auto"/>
        <w:rPr>
          <w:color w:val="000000" w:themeColor="text1"/>
        </w:rPr>
      </w:pPr>
      <w:r w:rsidRPr="001D3A57">
        <w:rPr>
          <w:rFonts w:ascii="Arial" w:hAnsi="Arial"/>
          <w:color w:val="000000" w:themeColor="text1"/>
        </w:rPr>
        <w:t>Both problems count ways to reach a numerical target and reuse previously solved states, but the state meaning and the combinatorial constraints are different.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165"/>
        <w:gridCol w:w="3165"/>
        <w:gridCol w:w="3166"/>
      </w:tblGrid>
      <w:tr w:rsidR="00361C3A" w:rsidRPr="001D3A57" w14:paraId="008D7E05"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2185BBA2" w14:textId="77777777" w:rsidR="00361C3A" w:rsidRPr="001D3A57" w:rsidRDefault="00000000">
            <w:pPr>
              <w:rPr>
                <w:color w:val="000000" w:themeColor="text1"/>
              </w:rPr>
            </w:pPr>
            <w:r w:rsidRPr="001D3A57">
              <w:rPr>
                <w:rFonts w:ascii="Arial" w:hAnsi="Arial"/>
                <w:b/>
                <w:color w:val="000000" w:themeColor="text1"/>
                <w:sz w:val="16"/>
              </w:rPr>
              <w:t>Aspect</w:t>
            </w:r>
          </w:p>
        </w:tc>
        <w:tc>
          <w:tcPr>
            <w:tcW w:w="3169" w:type="dxa"/>
            <w:shd w:val="clear" w:color="auto" w:fill="FFFFFF" w:themeFill="background1"/>
            <w:tcMar>
              <w:top w:w="70" w:type="dxa"/>
              <w:left w:w="90" w:type="dxa"/>
              <w:bottom w:w="70" w:type="dxa"/>
              <w:right w:w="90" w:type="dxa"/>
            </w:tcMar>
            <w:vAlign w:val="center"/>
          </w:tcPr>
          <w:p w14:paraId="227BE7D5" w14:textId="77777777" w:rsidR="00361C3A" w:rsidRPr="001D3A57" w:rsidRDefault="00000000">
            <w:pPr>
              <w:rPr>
                <w:color w:val="000000" w:themeColor="text1"/>
              </w:rPr>
            </w:pPr>
            <w:r w:rsidRPr="001D3A57">
              <w:rPr>
                <w:rFonts w:ascii="Arial" w:hAnsi="Arial"/>
                <w:b/>
                <w:color w:val="000000" w:themeColor="text1"/>
                <w:sz w:val="16"/>
              </w:rPr>
              <w:t>Dice Throw</w:t>
            </w:r>
          </w:p>
        </w:tc>
        <w:tc>
          <w:tcPr>
            <w:tcW w:w="3169" w:type="dxa"/>
            <w:shd w:val="clear" w:color="auto" w:fill="FFFFFF" w:themeFill="background1"/>
            <w:tcMar>
              <w:top w:w="70" w:type="dxa"/>
              <w:left w:w="90" w:type="dxa"/>
              <w:bottom w:w="70" w:type="dxa"/>
              <w:right w:w="90" w:type="dxa"/>
            </w:tcMar>
            <w:vAlign w:val="center"/>
          </w:tcPr>
          <w:p w14:paraId="06798FC7" w14:textId="77777777" w:rsidR="00361C3A" w:rsidRPr="001D3A57" w:rsidRDefault="00000000">
            <w:pPr>
              <w:rPr>
                <w:color w:val="000000" w:themeColor="text1"/>
              </w:rPr>
            </w:pPr>
            <w:r w:rsidRPr="001D3A57">
              <w:rPr>
                <w:rFonts w:ascii="Arial" w:hAnsi="Arial"/>
                <w:b/>
                <w:color w:val="000000" w:themeColor="text1"/>
                <w:sz w:val="16"/>
              </w:rPr>
              <w:t>Coin Change</w:t>
            </w:r>
          </w:p>
        </w:tc>
      </w:tr>
      <w:tr w:rsidR="00361C3A" w:rsidRPr="001D3A57" w14:paraId="443DDA93"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4F28262F" w14:textId="77777777" w:rsidR="00361C3A" w:rsidRPr="001D3A57" w:rsidRDefault="00000000">
            <w:pPr>
              <w:rPr>
                <w:color w:val="000000" w:themeColor="text1"/>
              </w:rPr>
            </w:pPr>
            <w:r w:rsidRPr="001D3A57">
              <w:rPr>
                <w:rFonts w:ascii="Arial" w:hAnsi="Arial"/>
                <w:color w:val="000000" w:themeColor="text1"/>
                <w:sz w:val="16"/>
              </w:rPr>
              <w:t>Goal</w:t>
            </w:r>
          </w:p>
        </w:tc>
        <w:tc>
          <w:tcPr>
            <w:tcW w:w="3169" w:type="dxa"/>
            <w:shd w:val="clear" w:color="auto" w:fill="FFFFFF" w:themeFill="background1"/>
            <w:tcMar>
              <w:top w:w="70" w:type="dxa"/>
              <w:left w:w="90" w:type="dxa"/>
              <w:bottom w:w="70" w:type="dxa"/>
              <w:right w:w="90" w:type="dxa"/>
            </w:tcMar>
            <w:vAlign w:val="center"/>
          </w:tcPr>
          <w:p w14:paraId="524DC4E5" w14:textId="77777777" w:rsidR="00361C3A" w:rsidRPr="001D3A57" w:rsidRDefault="00000000">
            <w:pPr>
              <w:rPr>
                <w:color w:val="000000" w:themeColor="text1"/>
              </w:rPr>
            </w:pPr>
            <w:r w:rsidRPr="001D3A57">
              <w:rPr>
                <w:rFonts w:ascii="Arial" w:hAnsi="Arial"/>
                <w:color w:val="000000" w:themeColor="text1"/>
                <w:sz w:val="16"/>
              </w:rPr>
              <w:t>Count ordered outcomes reaching exact sum S</w:t>
            </w:r>
          </w:p>
        </w:tc>
        <w:tc>
          <w:tcPr>
            <w:tcW w:w="3169" w:type="dxa"/>
            <w:shd w:val="clear" w:color="auto" w:fill="FFFFFF" w:themeFill="background1"/>
            <w:tcMar>
              <w:top w:w="70" w:type="dxa"/>
              <w:left w:w="90" w:type="dxa"/>
              <w:bottom w:w="70" w:type="dxa"/>
              <w:right w:w="90" w:type="dxa"/>
            </w:tcMar>
            <w:vAlign w:val="center"/>
          </w:tcPr>
          <w:p w14:paraId="0C87791C" w14:textId="77777777" w:rsidR="00361C3A" w:rsidRPr="001D3A57" w:rsidRDefault="00000000">
            <w:pPr>
              <w:rPr>
                <w:color w:val="000000" w:themeColor="text1"/>
              </w:rPr>
            </w:pPr>
            <w:r w:rsidRPr="001D3A57">
              <w:rPr>
                <w:rFonts w:ascii="Arial" w:hAnsi="Arial"/>
                <w:color w:val="000000" w:themeColor="text1"/>
                <w:sz w:val="16"/>
              </w:rPr>
              <w:t>Count combinations reaching amount A</w:t>
            </w:r>
          </w:p>
        </w:tc>
      </w:tr>
      <w:tr w:rsidR="00361C3A" w:rsidRPr="001D3A57" w14:paraId="6AEBC2DA"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13F7041C" w14:textId="77777777" w:rsidR="00361C3A" w:rsidRPr="001D3A57" w:rsidRDefault="00000000">
            <w:pPr>
              <w:rPr>
                <w:color w:val="000000" w:themeColor="text1"/>
              </w:rPr>
            </w:pPr>
            <w:r w:rsidRPr="001D3A57">
              <w:rPr>
                <w:rFonts w:ascii="Arial" w:hAnsi="Arial"/>
                <w:color w:val="000000" w:themeColor="text1"/>
                <w:sz w:val="16"/>
              </w:rPr>
              <w:t>State</w:t>
            </w:r>
          </w:p>
        </w:tc>
        <w:tc>
          <w:tcPr>
            <w:tcW w:w="3169" w:type="dxa"/>
            <w:shd w:val="clear" w:color="auto" w:fill="FFFFFF" w:themeFill="background1"/>
            <w:tcMar>
              <w:top w:w="70" w:type="dxa"/>
              <w:left w:w="90" w:type="dxa"/>
              <w:bottom w:w="70" w:type="dxa"/>
              <w:right w:w="90" w:type="dxa"/>
            </w:tcMar>
            <w:vAlign w:val="center"/>
          </w:tcPr>
          <w:p w14:paraId="06655D53" w14:textId="77777777" w:rsidR="00361C3A" w:rsidRPr="001D3A57" w:rsidRDefault="00000000">
            <w:pPr>
              <w:rPr>
                <w:color w:val="000000" w:themeColor="text1"/>
              </w:rPr>
            </w:pPr>
            <w:proofErr w:type="spellStart"/>
            <w:r w:rsidRPr="001D3A57">
              <w:rPr>
                <w:rFonts w:ascii="Arial" w:hAnsi="Arial"/>
                <w:color w:val="000000" w:themeColor="text1"/>
                <w:sz w:val="16"/>
              </w:rPr>
              <w:t>dp</w:t>
            </w:r>
            <w:proofErr w:type="spellEnd"/>
            <w:r w:rsidRPr="001D3A57">
              <w:rPr>
                <w:rFonts w:ascii="Arial" w:hAnsi="Arial"/>
                <w:color w:val="000000" w:themeColor="text1"/>
                <w:sz w:val="16"/>
              </w:rPr>
              <w:t>[d][s]: d dice and sum s</w:t>
            </w:r>
          </w:p>
        </w:tc>
        <w:tc>
          <w:tcPr>
            <w:tcW w:w="3169" w:type="dxa"/>
            <w:shd w:val="clear" w:color="auto" w:fill="FFFFFF" w:themeFill="background1"/>
            <w:tcMar>
              <w:top w:w="70" w:type="dxa"/>
              <w:left w:w="90" w:type="dxa"/>
              <w:bottom w:w="70" w:type="dxa"/>
              <w:right w:w="90" w:type="dxa"/>
            </w:tcMar>
            <w:vAlign w:val="center"/>
          </w:tcPr>
          <w:p w14:paraId="79B9E0A3" w14:textId="77777777" w:rsidR="00361C3A" w:rsidRPr="001D3A57" w:rsidRDefault="00000000">
            <w:pPr>
              <w:rPr>
                <w:color w:val="000000" w:themeColor="text1"/>
              </w:rPr>
            </w:pPr>
            <w:r w:rsidRPr="001D3A57">
              <w:rPr>
                <w:rFonts w:ascii="Arial" w:hAnsi="Arial"/>
                <w:color w:val="000000" w:themeColor="text1"/>
                <w:sz w:val="16"/>
              </w:rPr>
              <w:t>ways[</w:t>
            </w:r>
            <w:proofErr w:type="spellStart"/>
            <w:r w:rsidRPr="001D3A57">
              <w:rPr>
                <w:rFonts w:ascii="Arial" w:hAnsi="Arial"/>
                <w:color w:val="000000" w:themeColor="text1"/>
                <w:sz w:val="16"/>
              </w:rPr>
              <w:t>i</w:t>
            </w:r>
            <w:proofErr w:type="spellEnd"/>
            <w:r w:rsidRPr="001D3A57">
              <w:rPr>
                <w:rFonts w:ascii="Arial" w:hAnsi="Arial"/>
                <w:color w:val="000000" w:themeColor="text1"/>
                <w:sz w:val="16"/>
              </w:rPr>
              <w:t xml:space="preserve">][a]: first </w:t>
            </w:r>
            <w:proofErr w:type="spellStart"/>
            <w:proofErr w:type="gramStart"/>
            <w:r w:rsidRPr="001D3A57">
              <w:rPr>
                <w:rFonts w:ascii="Arial" w:hAnsi="Arial"/>
                <w:color w:val="000000" w:themeColor="text1"/>
                <w:sz w:val="16"/>
              </w:rPr>
              <w:t>i</w:t>
            </w:r>
            <w:proofErr w:type="spellEnd"/>
            <w:r w:rsidRPr="001D3A57">
              <w:rPr>
                <w:rFonts w:ascii="Arial" w:hAnsi="Arial"/>
                <w:color w:val="000000" w:themeColor="text1"/>
                <w:sz w:val="16"/>
              </w:rPr>
              <w:t xml:space="preserve"> coin</w:t>
            </w:r>
            <w:proofErr w:type="gramEnd"/>
            <w:r w:rsidRPr="001D3A57">
              <w:rPr>
                <w:rFonts w:ascii="Arial" w:hAnsi="Arial"/>
                <w:color w:val="000000" w:themeColor="text1"/>
                <w:sz w:val="16"/>
              </w:rPr>
              <w:t xml:space="preserve"> types and amount a</w:t>
            </w:r>
          </w:p>
        </w:tc>
      </w:tr>
      <w:tr w:rsidR="00361C3A" w:rsidRPr="001D3A57" w14:paraId="03A85B45"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719F05ED" w14:textId="77777777" w:rsidR="00361C3A" w:rsidRPr="001D3A57" w:rsidRDefault="00000000">
            <w:pPr>
              <w:rPr>
                <w:color w:val="000000" w:themeColor="text1"/>
              </w:rPr>
            </w:pPr>
            <w:r w:rsidRPr="001D3A57">
              <w:rPr>
                <w:rFonts w:ascii="Arial" w:hAnsi="Arial"/>
                <w:color w:val="000000" w:themeColor="text1"/>
                <w:sz w:val="16"/>
              </w:rPr>
              <w:t>Choice</w:t>
            </w:r>
          </w:p>
        </w:tc>
        <w:tc>
          <w:tcPr>
            <w:tcW w:w="3169" w:type="dxa"/>
            <w:shd w:val="clear" w:color="auto" w:fill="FFFFFF" w:themeFill="background1"/>
            <w:tcMar>
              <w:top w:w="70" w:type="dxa"/>
              <w:left w:w="90" w:type="dxa"/>
              <w:bottom w:w="70" w:type="dxa"/>
              <w:right w:w="90" w:type="dxa"/>
            </w:tcMar>
            <w:vAlign w:val="center"/>
          </w:tcPr>
          <w:p w14:paraId="7CB3421D" w14:textId="77777777" w:rsidR="00361C3A" w:rsidRPr="001D3A57" w:rsidRDefault="00000000">
            <w:pPr>
              <w:rPr>
                <w:color w:val="000000" w:themeColor="text1"/>
              </w:rPr>
            </w:pPr>
            <w:r w:rsidRPr="001D3A57">
              <w:rPr>
                <w:rFonts w:ascii="Arial" w:hAnsi="Arial"/>
                <w:color w:val="000000" w:themeColor="text1"/>
                <w:sz w:val="16"/>
              </w:rPr>
              <w:t xml:space="preserve">One face k from </w:t>
            </w:r>
            <w:proofErr w:type="gramStart"/>
            <w:r w:rsidRPr="001D3A57">
              <w:rPr>
                <w:rFonts w:ascii="Arial" w:hAnsi="Arial"/>
                <w:color w:val="000000" w:themeColor="text1"/>
                <w:sz w:val="16"/>
              </w:rPr>
              <w:t>1..</w:t>
            </w:r>
            <w:proofErr w:type="gramEnd"/>
            <w:r w:rsidRPr="001D3A57">
              <w:rPr>
                <w:rFonts w:ascii="Arial" w:hAnsi="Arial"/>
                <w:color w:val="000000" w:themeColor="text1"/>
                <w:sz w:val="16"/>
              </w:rPr>
              <w:t>f</w:t>
            </w:r>
          </w:p>
        </w:tc>
        <w:tc>
          <w:tcPr>
            <w:tcW w:w="3169" w:type="dxa"/>
            <w:shd w:val="clear" w:color="auto" w:fill="FFFFFF" w:themeFill="background1"/>
            <w:tcMar>
              <w:top w:w="70" w:type="dxa"/>
              <w:left w:w="90" w:type="dxa"/>
              <w:bottom w:w="70" w:type="dxa"/>
              <w:right w:w="90" w:type="dxa"/>
            </w:tcMar>
            <w:vAlign w:val="center"/>
          </w:tcPr>
          <w:p w14:paraId="03FC5DD5" w14:textId="77777777" w:rsidR="00361C3A" w:rsidRPr="001D3A57" w:rsidRDefault="00000000">
            <w:pPr>
              <w:rPr>
                <w:color w:val="000000" w:themeColor="text1"/>
              </w:rPr>
            </w:pPr>
            <w:r w:rsidRPr="001D3A57">
              <w:rPr>
                <w:rFonts w:ascii="Arial" w:hAnsi="Arial"/>
                <w:color w:val="000000" w:themeColor="text1"/>
                <w:sz w:val="16"/>
              </w:rPr>
              <w:t>Use or skip the current denomination</w:t>
            </w:r>
          </w:p>
        </w:tc>
      </w:tr>
      <w:tr w:rsidR="00361C3A" w:rsidRPr="001D3A57" w14:paraId="75EFBF71"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6CC223F4" w14:textId="77777777" w:rsidR="00361C3A" w:rsidRPr="001D3A57" w:rsidRDefault="00000000">
            <w:pPr>
              <w:rPr>
                <w:color w:val="000000" w:themeColor="text1"/>
              </w:rPr>
            </w:pPr>
            <w:r w:rsidRPr="001D3A57">
              <w:rPr>
                <w:rFonts w:ascii="Arial" w:hAnsi="Arial"/>
                <w:color w:val="000000" w:themeColor="text1"/>
                <w:sz w:val="16"/>
              </w:rPr>
              <w:t>Reuse</w:t>
            </w:r>
          </w:p>
        </w:tc>
        <w:tc>
          <w:tcPr>
            <w:tcW w:w="3169" w:type="dxa"/>
            <w:shd w:val="clear" w:color="auto" w:fill="FFFFFF" w:themeFill="background1"/>
            <w:tcMar>
              <w:top w:w="70" w:type="dxa"/>
              <w:left w:w="90" w:type="dxa"/>
              <w:bottom w:w="70" w:type="dxa"/>
              <w:right w:w="90" w:type="dxa"/>
            </w:tcMar>
            <w:vAlign w:val="center"/>
          </w:tcPr>
          <w:p w14:paraId="6EEA4930" w14:textId="77777777" w:rsidR="00361C3A" w:rsidRPr="001D3A57" w:rsidRDefault="00000000">
            <w:pPr>
              <w:rPr>
                <w:color w:val="000000" w:themeColor="text1"/>
              </w:rPr>
            </w:pPr>
            <w:r w:rsidRPr="001D3A57">
              <w:rPr>
                <w:rFonts w:ascii="Arial" w:hAnsi="Arial"/>
                <w:color w:val="000000" w:themeColor="text1"/>
                <w:sz w:val="16"/>
              </w:rPr>
              <w:t>Each die position is used exactly once</w:t>
            </w:r>
          </w:p>
        </w:tc>
        <w:tc>
          <w:tcPr>
            <w:tcW w:w="3169" w:type="dxa"/>
            <w:shd w:val="clear" w:color="auto" w:fill="FFFFFF" w:themeFill="background1"/>
            <w:tcMar>
              <w:top w:w="70" w:type="dxa"/>
              <w:left w:w="90" w:type="dxa"/>
              <w:bottom w:w="70" w:type="dxa"/>
              <w:right w:w="90" w:type="dxa"/>
            </w:tcMar>
            <w:vAlign w:val="center"/>
          </w:tcPr>
          <w:p w14:paraId="2D06B8E4" w14:textId="77777777" w:rsidR="00361C3A" w:rsidRPr="001D3A57" w:rsidRDefault="00000000">
            <w:pPr>
              <w:rPr>
                <w:color w:val="000000" w:themeColor="text1"/>
              </w:rPr>
            </w:pPr>
            <w:r w:rsidRPr="001D3A57">
              <w:rPr>
                <w:rFonts w:ascii="Arial" w:hAnsi="Arial"/>
                <w:color w:val="000000" w:themeColor="text1"/>
                <w:sz w:val="16"/>
              </w:rPr>
              <w:t>Each denomination may be reused unlimited times</w:t>
            </w:r>
          </w:p>
        </w:tc>
      </w:tr>
      <w:tr w:rsidR="00361C3A" w:rsidRPr="001D3A57" w14:paraId="44C82965"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0990503C" w14:textId="77777777" w:rsidR="00361C3A" w:rsidRPr="001D3A57" w:rsidRDefault="00000000">
            <w:pPr>
              <w:rPr>
                <w:color w:val="000000" w:themeColor="text1"/>
              </w:rPr>
            </w:pPr>
            <w:r w:rsidRPr="001D3A57">
              <w:rPr>
                <w:rFonts w:ascii="Arial" w:hAnsi="Arial"/>
                <w:color w:val="000000" w:themeColor="text1"/>
                <w:sz w:val="16"/>
              </w:rPr>
              <w:t>Order</w:t>
            </w:r>
          </w:p>
        </w:tc>
        <w:tc>
          <w:tcPr>
            <w:tcW w:w="3169" w:type="dxa"/>
            <w:shd w:val="clear" w:color="auto" w:fill="FFFFFF" w:themeFill="background1"/>
            <w:tcMar>
              <w:top w:w="70" w:type="dxa"/>
              <w:left w:w="90" w:type="dxa"/>
              <w:bottom w:w="70" w:type="dxa"/>
              <w:right w:w="90" w:type="dxa"/>
            </w:tcMar>
            <w:vAlign w:val="center"/>
          </w:tcPr>
          <w:p w14:paraId="0062BCC8" w14:textId="77777777" w:rsidR="00361C3A" w:rsidRPr="001D3A57" w:rsidRDefault="00000000">
            <w:pPr>
              <w:rPr>
                <w:color w:val="000000" w:themeColor="text1"/>
              </w:rPr>
            </w:pPr>
            <w:r w:rsidRPr="001D3A57">
              <w:rPr>
                <w:rFonts w:ascii="Arial" w:hAnsi="Arial"/>
                <w:color w:val="000000" w:themeColor="text1"/>
                <w:sz w:val="16"/>
              </w:rPr>
              <w:t>Matters: different die sequences are different</w:t>
            </w:r>
          </w:p>
        </w:tc>
        <w:tc>
          <w:tcPr>
            <w:tcW w:w="3169" w:type="dxa"/>
            <w:shd w:val="clear" w:color="auto" w:fill="FFFFFF" w:themeFill="background1"/>
            <w:tcMar>
              <w:top w:w="70" w:type="dxa"/>
              <w:left w:w="90" w:type="dxa"/>
              <w:bottom w:w="70" w:type="dxa"/>
              <w:right w:w="90" w:type="dxa"/>
            </w:tcMar>
            <w:vAlign w:val="center"/>
          </w:tcPr>
          <w:p w14:paraId="66F0F3DC" w14:textId="77777777" w:rsidR="00361C3A" w:rsidRPr="001D3A57" w:rsidRDefault="00000000">
            <w:pPr>
              <w:rPr>
                <w:color w:val="000000" w:themeColor="text1"/>
              </w:rPr>
            </w:pPr>
            <w:r w:rsidRPr="001D3A57">
              <w:rPr>
                <w:rFonts w:ascii="Arial" w:hAnsi="Arial"/>
                <w:color w:val="000000" w:themeColor="text1"/>
                <w:sz w:val="16"/>
              </w:rPr>
              <w:t>Does not matter in the combination formulation</w:t>
            </w:r>
          </w:p>
        </w:tc>
      </w:tr>
      <w:tr w:rsidR="00361C3A" w:rsidRPr="001D3A57" w14:paraId="443DE5E5"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4DE8F430" w14:textId="77777777" w:rsidR="00361C3A" w:rsidRPr="001D3A57" w:rsidRDefault="00000000">
            <w:pPr>
              <w:rPr>
                <w:color w:val="000000" w:themeColor="text1"/>
              </w:rPr>
            </w:pPr>
            <w:r w:rsidRPr="001D3A57">
              <w:rPr>
                <w:rFonts w:ascii="Arial" w:hAnsi="Arial"/>
                <w:color w:val="000000" w:themeColor="text1"/>
                <w:sz w:val="16"/>
              </w:rPr>
              <w:t>Main constraint</w:t>
            </w:r>
          </w:p>
        </w:tc>
        <w:tc>
          <w:tcPr>
            <w:tcW w:w="3169" w:type="dxa"/>
            <w:shd w:val="clear" w:color="auto" w:fill="FFFFFF" w:themeFill="background1"/>
            <w:tcMar>
              <w:top w:w="70" w:type="dxa"/>
              <w:left w:w="90" w:type="dxa"/>
              <w:bottom w:w="70" w:type="dxa"/>
              <w:right w:w="90" w:type="dxa"/>
            </w:tcMar>
            <w:vAlign w:val="center"/>
          </w:tcPr>
          <w:p w14:paraId="7CECAFDF" w14:textId="77777777" w:rsidR="00361C3A" w:rsidRPr="001D3A57" w:rsidRDefault="00000000">
            <w:pPr>
              <w:rPr>
                <w:color w:val="000000" w:themeColor="text1"/>
              </w:rPr>
            </w:pPr>
            <w:r w:rsidRPr="001D3A57">
              <w:rPr>
                <w:rFonts w:ascii="Arial" w:hAnsi="Arial"/>
                <w:color w:val="000000" w:themeColor="text1"/>
                <w:sz w:val="16"/>
              </w:rPr>
              <w:t>Exactly n dice; face values are bounded</w:t>
            </w:r>
          </w:p>
        </w:tc>
        <w:tc>
          <w:tcPr>
            <w:tcW w:w="3169" w:type="dxa"/>
            <w:shd w:val="clear" w:color="auto" w:fill="FFFFFF" w:themeFill="background1"/>
            <w:tcMar>
              <w:top w:w="70" w:type="dxa"/>
              <w:left w:w="90" w:type="dxa"/>
              <w:bottom w:w="70" w:type="dxa"/>
              <w:right w:w="90" w:type="dxa"/>
            </w:tcMar>
            <w:vAlign w:val="center"/>
          </w:tcPr>
          <w:p w14:paraId="1F24076F" w14:textId="77777777" w:rsidR="00361C3A" w:rsidRPr="001D3A57" w:rsidRDefault="00000000">
            <w:pPr>
              <w:rPr>
                <w:color w:val="000000" w:themeColor="text1"/>
              </w:rPr>
            </w:pPr>
            <w:r w:rsidRPr="001D3A57">
              <w:rPr>
                <w:rFonts w:ascii="Arial" w:hAnsi="Arial"/>
                <w:color w:val="000000" w:themeColor="text1"/>
                <w:sz w:val="16"/>
              </w:rPr>
              <w:t>Denominations are fixed; amount is non-negative</w:t>
            </w:r>
          </w:p>
        </w:tc>
      </w:tr>
      <w:tr w:rsidR="00361C3A" w:rsidRPr="001D3A57" w14:paraId="37248627"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15A9615A" w14:textId="77777777" w:rsidR="00361C3A" w:rsidRPr="001D3A57" w:rsidRDefault="00000000">
            <w:pPr>
              <w:rPr>
                <w:color w:val="000000" w:themeColor="text1"/>
              </w:rPr>
            </w:pPr>
            <w:r w:rsidRPr="001D3A57">
              <w:rPr>
                <w:rFonts w:ascii="Arial" w:hAnsi="Arial"/>
                <w:color w:val="000000" w:themeColor="text1"/>
                <w:sz w:val="16"/>
              </w:rPr>
              <w:t>Transition</w:t>
            </w:r>
          </w:p>
        </w:tc>
        <w:tc>
          <w:tcPr>
            <w:tcW w:w="3169" w:type="dxa"/>
            <w:shd w:val="clear" w:color="auto" w:fill="FFFFFF" w:themeFill="background1"/>
            <w:tcMar>
              <w:top w:w="70" w:type="dxa"/>
              <w:left w:w="90" w:type="dxa"/>
              <w:bottom w:w="70" w:type="dxa"/>
              <w:right w:w="90" w:type="dxa"/>
            </w:tcMar>
            <w:vAlign w:val="center"/>
          </w:tcPr>
          <w:p w14:paraId="1E088766" w14:textId="77777777" w:rsidR="00361C3A" w:rsidRPr="001D3A57" w:rsidRDefault="00000000">
            <w:pPr>
              <w:rPr>
                <w:color w:val="000000" w:themeColor="text1"/>
              </w:rPr>
            </w:pPr>
            <w:r w:rsidRPr="001D3A57">
              <w:rPr>
                <w:rFonts w:ascii="Arial" w:hAnsi="Arial"/>
                <w:color w:val="000000" w:themeColor="text1"/>
                <w:sz w:val="16"/>
              </w:rPr>
              <w:t>Sum over possible final faces</w:t>
            </w:r>
          </w:p>
        </w:tc>
        <w:tc>
          <w:tcPr>
            <w:tcW w:w="3169" w:type="dxa"/>
            <w:shd w:val="clear" w:color="auto" w:fill="FFFFFF" w:themeFill="background1"/>
            <w:tcMar>
              <w:top w:w="70" w:type="dxa"/>
              <w:left w:w="90" w:type="dxa"/>
              <w:bottom w:w="70" w:type="dxa"/>
              <w:right w:w="90" w:type="dxa"/>
            </w:tcMar>
            <w:vAlign w:val="center"/>
          </w:tcPr>
          <w:p w14:paraId="483F1564" w14:textId="77777777" w:rsidR="00361C3A" w:rsidRPr="001D3A57" w:rsidRDefault="00000000">
            <w:pPr>
              <w:rPr>
                <w:color w:val="000000" w:themeColor="text1"/>
              </w:rPr>
            </w:pPr>
            <w:r w:rsidRPr="001D3A57">
              <w:rPr>
                <w:rFonts w:ascii="Arial" w:hAnsi="Arial"/>
                <w:color w:val="000000" w:themeColor="text1"/>
                <w:sz w:val="16"/>
              </w:rPr>
              <w:t>Include/exclude current coin</w:t>
            </w:r>
          </w:p>
        </w:tc>
      </w:tr>
      <w:tr w:rsidR="00361C3A" w:rsidRPr="001D3A57" w14:paraId="0194279B"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0F3B646E" w14:textId="77777777" w:rsidR="00361C3A" w:rsidRPr="001D3A57" w:rsidRDefault="00000000">
            <w:pPr>
              <w:rPr>
                <w:color w:val="000000" w:themeColor="text1"/>
              </w:rPr>
            </w:pPr>
            <w:r w:rsidRPr="001D3A57">
              <w:rPr>
                <w:rFonts w:ascii="Arial" w:hAnsi="Arial"/>
                <w:color w:val="000000" w:themeColor="text1"/>
                <w:sz w:val="16"/>
              </w:rPr>
              <w:t>Typical time</w:t>
            </w:r>
          </w:p>
        </w:tc>
        <w:tc>
          <w:tcPr>
            <w:tcW w:w="3169" w:type="dxa"/>
            <w:shd w:val="clear" w:color="auto" w:fill="FFFFFF" w:themeFill="background1"/>
            <w:tcMar>
              <w:top w:w="70" w:type="dxa"/>
              <w:left w:w="90" w:type="dxa"/>
              <w:bottom w:w="70" w:type="dxa"/>
              <w:right w:w="90" w:type="dxa"/>
            </w:tcMar>
            <w:vAlign w:val="center"/>
          </w:tcPr>
          <w:p w14:paraId="748896C4" w14:textId="77777777" w:rsidR="00361C3A" w:rsidRPr="001D3A57" w:rsidRDefault="00000000">
            <w:pPr>
              <w:rPr>
                <w:color w:val="000000" w:themeColor="text1"/>
              </w:rPr>
            </w:pPr>
            <w:r w:rsidRPr="001D3A57">
              <w:rPr>
                <w:rFonts w:ascii="Arial" w:hAnsi="Arial"/>
                <w:color w:val="000000" w:themeColor="text1"/>
                <w:sz w:val="16"/>
              </w:rPr>
              <w:t>O(</w:t>
            </w:r>
            <w:proofErr w:type="spellStart"/>
            <w:r w:rsidRPr="001D3A57">
              <w:rPr>
                <w:rFonts w:ascii="Arial" w:hAnsi="Arial"/>
                <w:color w:val="000000" w:themeColor="text1"/>
                <w:sz w:val="16"/>
              </w:rPr>
              <w:t>nSf</w:t>
            </w:r>
            <w:proofErr w:type="spellEnd"/>
            <w:r w:rsidRPr="001D3A57">
              <w:rPr>
                <w:rFonts w:ascii="Arial" w:hAnsi="Arial"/>
                <w:color w:val="000000" w:themeColor="text1"/>
                <w:sz w:val="16"/>
              </w:rPr>
              <w:t>)</w:t>
            </w:r>
          </w:p>
        </w:tc>
        <w:tc>
          <w:tcPr>
            <w:tcW w:w="3169" w:type="dxa"/>
            <w:shd w:val="clear" w:color="auto" w:fill="FFFFFF" w:themeFill="background1"/>
            <w:tcMar>
              <w:top w:w="70" w:type="dxa"/>
              <w:left w:w="90" w:type="dxa"/>
              <w:bottom w:w="70" w:type="dxa"/>
              <w:right w:w="90" w:type="dxa"/>
            </w:tcMar>
            <w:vAlign w:val="center"/>
          </w:tcPr>
          <w:p w14:paraId="370CCFFE" w14:textId="77777777" w:rsidR="00361C3A" w:rsidRPr="001D3A57" w:rsidRDefault="00000000">
            <w:pPr>
              <w:rPr>
                <w:color w:val="000000" w:themeColor="text1"/>
              </w:rPr>
            </w:pPr>
            <w:r w:rsidRPr="001D3A57">
              <w:rPr>
                <w:rFonts w:ascii="Arial" w:hAnsi="Arial"/>
                <w:color w:val="000000" w:themeColor="text1"/>
                <w:sz w:val="16"/>
              </w:rPr>
              <w:t>O(mA)</w:t>
            </w:r>
          </w:p>
        </w:tc>
      </w:tr>
      <w:tr w:rsidR="00361C3A" w:rsidRPr="001D3A57" w14:paraId="0DC5C22F"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2BC0211A" w14:textId="77777777" w:rsidR="00361C3A" w:rsidRPr="001D3A57" w:rsidRDefault="00000000">
            <w:pPr>
              <w:rPr>
                <w:color w:val="000000" w:themeColor="text1"/>
              </w:rPr>
            </w:pPr>
            <w:r w:rsidRPr="001D3A57">
              <w:rPr>
                <w:rFonts w:ascii="Arial" w:hAnsi="Arial"/>
                <w:color w:val="000000" w:themeColor="text1"/>
                <w:sz w:val="16"/>
              </w:rPr>
              <w:t>Optimized space</w:t>
            </w:r>
          </w:p>
        </w:tc>
        <w:tc>
          <w:tcPr>
            <w:tcW w:w="3169" w:type="dxa"/>
            <w:shd w:val="clear" w:color="auto" w:fill="FFFFFF" w:themeFill="background1"/>
            <w:tcMar>
              <w:top w:w="70" w:type="dxa"/>
              <w:left w:w="90" w:type="dxa"/>
              <w:bottom w:w="70" w:type="dxa"/>
              <w:right w:w="90" w:type="dxa"/>
            </w:tcMar>
            <w:vAlign w:val="center"/>
          </w:tcPr>
          <w:p w14:paraId="04C2BA57" w14:textId="77777777" w:rsidR="00361C3A" w:rsidRPr="001D3A57" w:rsidRDefault="00000000">
            <w:pPr>
              <w:rPr>
                <w:color w:val="000000" w:themeColor="text1"/>
              </w:rPr>
            </w:pPr>
            <w:r w:rsidRPr="001D3A57">
              <w:rPr>
                <w:rFonts w:ascii="Arial" w:hAnsi="Arial"/>
                <w:color w:val="000000" w:themeColor="text1"/>
                <w:sz w:val="16"/>
              </w:rPr>
              <w:t>O(S)</w:t>
            </w:r>
          </w:p>
        </w:tc>
        <w:tc>
          <w:tcPr>
            <w:tcW w:w="3169" w:type="dxa"/>
            <w:shd w:val="clear" w:color="auto" w:fill="FFFFFF" w:themeFill="background1"/>
            <w:tcMar>
              <w:top w:w="70" w:type="dxa"/>
              <w:left w:w="90" w:type="dxa"/>
              <w:bottom w:w="70" w:type="dxa"/>
              <w:right w:w="90" w:type="dxa"/>
            </w:tcMar>
            <w:vAlign w:val="center"/>
          </w:tcPr>
          <w:p w14:paraId="3D735D0E" w14:textId="77777777" w:rsidR="00361C3A" w:rsidRPr="001D3A57" w:rsidRDefault="00000000">
            <w:pPr>
              <w:rPr>
                <w:color w:val="000000" w:themeColor="text1"/>
              </w:rPr>
            </w:pPr>
            <w:r w:rsidRPr="001D3A57">
              <w:rPr>
                <w:rFonts w:ascii="Arial" w:hAnsi="Arial"/>
                <w:color w:val="000000" w:themeColor="text1"/>
                <w:sz w:val="16"/>
              </w:rPr>
              <w:t>O(A)</w:t>
            </w:r>
          </w:p>
        </w:tc>
      </w:tr>
    </w:tbl>
    <w:p w14:paraId="76B74A01" w14:textId="77777777" w:rsidR="00361C3A" w:rsidRPr="001D3A57" w:rsidRDefault="00361C3A">
      <w:pPr>
        <w:rPr>
          <w:color w:val="000000" w:themeColor="text1"/>
        </w:rPr>
      </w:pPr>
    </w:p>
    <w:p w14:paraId="709F0CC2" w14:textId="77777777" w:rsidR="00361C3A" w:rsidRPr="001D3A57" w:rsidRDefault="00000000">
      <w:pPr>
        <w:spacing w:before="40" w:after="40"/>
        <w:rPr>
          <w:color w:val="000000" w:themeColor="text1"/>
        </w:rPr>
      </w:pPr>
      <w:r w:rsidRPr="001D3A57">
        <w:rPr>
          <w:rFonts w:ascii="Arial" w:hAnsi="Arial"/>
          <w:b/>
          <w:color w:val="000000" w:themeColor="text1"/>
          <w:sz w:val="23"/>
        </w:rPr>
        <w:t>6. Similarities in State Transitions and Subproblem Overlap</w:t>
      </w:r>
    </w:p>
    <w:p w14:paraId="20B96D2F"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Both define a state that contains the information needed to continue the computation.</w:t>
      </w:r>
    </w:p>
    <w:p w14:paraId="049E5D8C"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Both have overlapping subproblems: many different choices reach the same partial target state.</w:t>
      </w:r>
    </w:p>
    <w:p w14:paraId="4A77838C"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Both build larger states from already computed smaller states, making bottom-up tabulation natural.</w:t>
      </w:r>
    </w:p>
    <w:p w14:paraId="65FE7AD5"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Both permit space optimization because the current state depends only on limited previous information.</w:t>
      </w:r>
    </w:p>
    <w:p w14:paraId="6EBB2993" w14:textId="77777777" w:rsidR="00361C3A" w:rsidRPr="001D3A57" w:rsidRDefault="00000000">
      <w:pPr>
        <w:spacing w:before="40" w:after="40"/>
        <w:rPr>
          <w:color w:val="000000" w:themeColor="text1"/>
        </w:rPr>
      </w:pPr>
      <w:r w:rsidRPr="001D3A57">
        <w:rPr>
          <w:rFonts w:ascii="Arial" w:hAnsi="Arial"/>
          <w:b/>
          <w:color w:val="000000" w:themeColor="text1"/>
          <w:sz w:val="23"/>
        </w:rPr>
        <w:t>7. Differences in Recurrence Relations</w:t>
      </w:r>
    </w:p>
    <w:p w14:paraId="1D36D155"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Dice Throw uses a many-choice recurrence: a state is formed by summing up to f predecessor states corresponding to the possible final faces. Coin Change uses an include/exclude recurrence in its two-dimensional form, and </w:t>
      </w:r>
      <w:proofErr w:type="spellStart"/>
      <w:r w:rsidRPr="001D3A57">
        <w:rPr>
          <w:rFonts w:ascii="Arial" w:hAnsi="Arial"/>
          <w:color w:val="000000" w:themeColor="text1"/>
        </w:rPr>
        <w:t>the</w:t>
      </w:r>
      <w:proofErr w:type="spellEnd"/>
      <w:r w:rsidRPr="001D3A57">
        <w:rPr>
          <w:rFonts w:ascii="Arial" w:hAnsi="Arial"/>
          <w:color w:val="000000" w:themeColor="text1"/>
        </w:rPr>
        <w:t xml:space="preserve"> include branch stays at the same coin index because a denomination can be reused.</w:t>
      </w:r>
    </w:p>
    <w:p w14:paraId="5B097721" w14:textId="77777777" w:rsidR="00361C3A" w:rsidRPr="001D3A57" w:rsidRDefault="00000000">
      <w:pPr>
        <w:spacing w:after="60" w:line="245" w:lineRule="auto"/>
        <w:rPr>
          <w:color w:val="000000" w:themeColor="text1"/>
        </w:rPr>
      </w:pPr>
      <w:r w:rsidRPr="001D3A57">
        <w:rPr>
          <w:rFonts w:ascii="Arial" w:hAnsi="Arial"/>
          <w:color w:val="000000" w:themeColor="text1"/>
        </w:rPr>
        <w:t>Thus, the recurrence directly reflects the object being counted: Dice Throw counts fixed-length ordered sequences, while Coin Change counts reusable-denomination combinations.</w:t>
      </w:r>
    </w:p>
    <w:p w14:paraId="152C113F" w14:textId="77777777" w:rsidR="00361C3A" w:rsidRPr="001D3A57" w:rsidRDefault="00000000">
      <w:pPr>
        <w:rPr>
          <w:color w:val="000000" w:themeColor="text1"/>
        </w:rPr>
      </w:pPr>
      <w:r w:rsidRPr="001D3A57">
        <w:rPr>
          <w:color w:val="000000" w:themeColor="text1"/>
        </w:rPr>
        <w:br w:type="page"/>
      </w:r>
    </w:p>
    <w:p w14:paraId="569E52B6" w14:textId="77777777" w:rsidR="00361C3A" w:rsidRPr="001D3A57" w:rsidRDefault="00000000">
      <w:pPr>
        <w:spacing w:after="80"/>
        <w:rPr>
          <w:color w:val="000000" w:themeColor="text1"/>
        </w:rPr>
      </w:pPr>
      <w:r w:rsidRPr="001D3A57">
        <w:rPr>
          <w:rFonts w:ascii="Arial" w:hAnsi="Arial"/>
          <w:b/>
          <w:color w:val="000000" w:themeColor="text1"/>
          <w:sz w:val="24"/>
        </w:rPr>
        <w:lastRenderedPageBreak/>
        <w:t>8. Correctness and Complexity Evaluation</w:t>
      </w:r>
    </w:p>
    <w:p w14:paraId="12D7EC22" w14:textId="77777777" w:rsidR="00361C3A" w:rsidRPr="001D3A57" w:rsidRDefault="00000000">
      <w:pPr>
        <w:spacing w:before="40" w:after="40"/>
        <w:rPr>
          <w:color w:val="000000" w:themeColor="text1"/>
        </w:rPr>
      </w:pPr>
      <w:r w:rsidRPr="001D3A57">
        <w:rPr>
          <w:rFonts w:ascii="Arial" w:hAnsi="Arial"/>
          <w:b/>
          <w:color w:val="000000" w:themeColor="text1"/>
          <w:sz w:val="23"/>
        </w:rPr>
        <w:t>Correctness Comparison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8"/>
        <w:gridCol w:w="4748"/>
      </w:tblGrid>
      <w:tr w:rsidR="00361C3A" w:rsidRPr="001D3A57" w14:paraId="13C04B45" w14:textId="77777777" w:rsidTr="001D3A57">
        <w:trPr>
          <w:jc w:val="center"/>
        </w:trPr>
        <w:tc>
          <w:tcPr>
            <w:tcW w:w="4753" w:type="dxa"/>
            <w:shd w:val="clear" w:color="auto" w:fill="FFFFFF" w:themeFill="background1"/>
            <w:tcMar>
              <w:top w:w="70" w:type="dxa"/>
              <w:left w:w="90" w:type="dxa"/>
              <w:bottom w:w="70" w:type="dxa"/>
              <w:right w:w="90" w:type="dxa"/>
            </w:tcMar>
            <w:vAlign w:val="center"/>
          </w:tcPr>
          <w:p w14:paraId="008A89EE" w14:textId="77777777" w:rsidR="00361C3A" w:rsidRPr="001D3A57" w:rsidRDefault="00000000">
            <w:pPr>
              <w:rPr>
                <w:color w:val="000000" w:themeColor="text1"/>
              </w:rPr>
            </w:pPr>
            <w:r w:rsidRPr="001D3A57">
              <w:rPr>
                <w:rFonts w:ascii="Arial" w:hAnsi="Arial"/>
                <w:b/>
                <w:color w:val="000000" w:themeColor="text1"/>
                <w:sz w:val="18"/>
              </w:rPr>
              <w:t>Problem</w:t>
            </w:r>
          </w:p>
        </w:tc>
        <w:tc>
          <w:tcPr>
            <w:tcW w:w="4753" w:type="dxa"/>
            <w:shd w:val="clear" w:color="auto" w:fill="FFFFFF" w:themeFill="background1"/>
            <w:tcMar>
              <w:top w:w="70" w:type="dxa"/>
              <w:left w:w="90" w:type="dxa"/>
              <w:bottom w:w="70" w:type="dxa"/>
              <w:right w:w="90" w:type="dxa"/>
            </w:tcMar>
            <w:vAlign w:val="center"/>
          </w:tcPr>
          <w:p w14:paraId="5DDA1E11" w14:textId="77777777" w:rsidR="00361C3A" w:rsidRPr="001D3A57" w:rsidRDefault="00000000">
            <w:pPr>
              <w:rPr>
                <w:color w:val="000000" w:themeColor="text1"/>
              </w:rPr>
            </w:pPr>
            <w:r w:rsidRPr="001D3A57">
              <w:rPr>
                <w:rFonts w:ascii="Arial" w:hAnsi="Arial"/>
                <w:b/>
                <w:color w:val="000000" w:themeColor="text1"/>
                <w:sz w:val="18"/>
              </w:rPr>
              <w:t>Why the DP recurrence is correct</w:t>
            </w:r>
          </w:p>
        </w:tc>
      </w:tr>
      <w:tr w:rsidR="00361C3A" w:rsidRPr="001D3A57" w14:paraId="12B7FEED" w14:textId="77777777" w:rsidTr="001D3A57">
        <w:trPr>
          <w:jc w:val="center"/>
        </w:trPr>
        <w:tc>
          <w:tcPr>
            <w:tcW w:w="4753" w:type="dxa"/>
            <w:shd w:val="clear" w:color="auto" w:fill="FFFFFF" w:themeFill="background1"/>
            <w:tcMar>
              <w:top w:w="70" w:type="dxa"/>
              <w:left w:w="90" w:type="dxa"/>
              <w:bottom w:w="70" w:type="dxa"/>
              <w:right w:w="90" w:type="dxa"/>
            </w:tcMar>
            <w:vAlign w:val="center"/>
          </w:tcPr>
          <w:p w14:paraId="531453E2" w14:textId="77777777" w:rsidR="00361C3A" w:rsidRPr="001D3A57" w:rsidRDefault="00000000">
            <w:pPr>
              <w:rPr>
                <w:color w:val="000000" w:themeColor="text1"/>
              </w:rPr>
            </w:pPr>
            <w:r w:rsidRPr="001D3A57">
              <w:rPr>
                <w:rFonts w:ascii="Arial" w:hAnsi="Arial"/>
                <w:color w:val="000000" w:themeColor="text1"/>
                <w:sz w:val="18"/>
              </w:rPr>
              <w:t>Dice Throw</w:t>
            </w:r>
          </w:p>
        </w:tc>
        <w:tc>
          <w:tcPr>
            <w:tcW w:w="4753" w:type="dxa"/>
            <w:shd w:val="clear" w:color="auto" w:fill="FFFFFF" w:themeFill="background1"/>
            <w:tcMar>
              <w:top w:w="70" w:type="dxa"/>
              <w:left w:w="90" w:type="dxa"/>
              <w:bottom w:w="70" w:type="dxa"/>
              <w:right w:w="90" w:type="dxa"/>
            </w:tcMar>
            <w:vAlign w:val="center"/>
          </w:tcPr>
          <w:p w14:paraId="4DE2D952" w14:textId="77777777" w:rsidR="00361C3A" w:rsidRPr="001D3A57" w:rsidRDefault="00000000">
            <w:pPr>
              <w:rPr>
                <w:color w:val="000000" w:themeColor="text1"/>
              </w:rPr>
            </w:pPr>
            <w:r w:rsidRPr="001D3A57">
              <w:rPr>
                <w:rFonts w:ascii="Arial" w:hAnsi="Arial"/>
                <w:color w:val="000000" w:themeColor="text1"/>
                <w:sz w:val="18"/>
              </w:rPr>
              <w:t xml:space="preserve">Every valid d-die sequence has one unique final face k. Removing it maps the sequence to exactly one </w:t>
            </w:r>
            <w:proofErr w:type="spellStart"/>
            <w:r w:rsidRPr="001D3A57">
              <w:rPr>
                <w:rFonts w:ascii="Arial" w:hAnsi="Arial"/>
                <w:color w:val="000000" w:themeColor="text1"/>
                <w:sz w:val="18"/>
              </w:rPr>
              <w:t>dp</w:t>
            </w:r>
            <w:proofErr w:type="spellEnd"/>
            <w:r w:rsidRPr="001D3A57">
              <w:rPr>
                <w:rFonts w:ascii="Arial" w:hAnsi="Arial"/>
                <w:color w:val="000000" w:themeColor="text1"/>
                <w:sz w:val="18"/>
              </w:rPr>
              <w:t>[d−</w:t>
            </w:r>
            <w:proofErr w:type="gramStart"/>
            <w:r w:rsidRPr="001D3A57">
              <w:rPr>
                <w:rFonts w:ascii="Arial" w:hAnsi="Arial"/>
                <w:color w:val="000000" w:themeColor="text1"/>
                <w:sz w:val="18"/>
              </w:rPr>
              <w:t>1][</w:t>
            </w:r>
            <w:proofErr w:type="gramEnd"/>
            <w:r w:rsidRPr="001D3A57">
              <w:rPr>
                <w:rFonts w:ascii="Arial" w:hAnsi="Arial"/>
                <w:color w:val="000000" w:themeColor="text1"/>
                <w:sz w:val="18"/>
              </w:rPr>
              <w:t>s−k] state; summing legal k therefore counts every valid sequence exactly once.</w:t>
            </w:r>
          </w:p>
        </w:tc>
      </w:tr>
      <w:tr w:rsidR="00361C3A" w:rsidRPr="001D3A57" w14:paraId="7BC02FC6" w14:textId="77777777" w:rsidTr="001D3A57">
        <w:trPr>
          <w:jc w:val="center"/>
        </w:trPr>
        <w:tc>
          <w:tcPr>
            <w:tcW w:w="4753" w:type="dxa"/>
            <w:shd w:val="clear" w:color="auto" w:fill="FFFFFF" w:themeFill="background1"/>
            <w:tcMar>
              <w:top w:w="70" w:type="dxa"/>
              <w:left w:w="90" w:type="dxa"/>
              <w:bottom w:w="70" w:type="dxa"/>
              <w:right w:w="90" w:type="dxa"/>
            </w:tcMar>
            <w:vAlign w:val="center"/>
          </w:tcPr>
          <w:p w14:paraId="37BB7F4C" w14:textId="77777777" w:rsidR="00361C3A" w:rsidRPr="001D3A57" w:rsidRDefault="00000000">
            <w:pPr>
              <w:rPr>
                <w:color w:val="000000" w:themeColor="text1"/>
              </w:rPr>
            </w:pPr>
            <w:r w:rsidRPr="001D3A57">
              <w:rPr>
                <w:rFonts w:ascii="Arial" w:hAnsi="Arial"/>
                <w:color w:val="000000" w:themeColor="text1"/>
                <w:sz w:val="18"/>
              </w:rPr>
              <w:t>Coin Change</w:t>
            </w:r>
          </w:p>
        </w:tc>
        <w:tc>
          <w:tcPr>
            <w:tcW w:w="4753" w:type="dxa"/>
            <w:shd w:val="clear" w:color="auto" w:fill="FFFFFF" w:themeFill="background1"/>
            <w:tcMar>
              <w:top w:w="70" w:type="dxa"/>
              <w:left w:w="90" w:type="dxa"/>
              <w:bottom w:w="70" w:type="dxa"/>
              <w:right w:w="90" w:type="dxa"/>
            </w:tcMar>
            <w:vAlign w:val="center"/>
          </w:tcPr>
          <w:p w14:paraId="2F0F5F1A" w14:textId="77777777" w:rsidR="00361C3A" w:rsidRPr="001D3A57" w:rsidRDefault="00000000">
            <w:pPr>
              <w:rPr>
                <w:color w:val="000000" w:themeColor="text1"/>
              </w:rPr>
            </w:pPr>
            <w:r w:rsidRPr="001D3A57">
              <w:rPr>
                <w:rFonts w:ascii="Arial" w:hAnsi="Arial"/>
                <w:color w:val="000000" w:themeColor="text1"/>
                <w:sz w:val="18"/>
              </w:rPr>
              <w:t>Every combination either contains the current coin or does not. The include/exclude recurrence partitions the solution set, while coin-first iteration prevents permutation duplicates.</w:t>
            </w:r>
          </w:p>
        </w:tc>
      </w:tr>
    </w:tbl>
    <w:p w14:paraId="16F5BC23" w14:textId="77777777" w:rsidR="00361C3A" w:rsidRPr="001D3A57" w:rsidRDefault="00361C3A">
      <w:pPr>
        <w:rPr>
          <w:color w:val="000000" w:themeColor="text1"/>
        </w:rPr>
      </w:pPr>
    </w:p>
    <w:p w14:paraId="6C3F5245" w14:textId="77777777" w:rsidR="00361C3A" w:rsidRPr="001D3A57" w:rsidRDefault="00000000">
      <w:pPr>
        <w:spacing w:before="40" w:after="40"/>
        <w:rPr>
          <w:color w:val="000000" w:themeColor="text1"/>
        </w:rPr>
      </w:pPr>
      <w:r w:rsidRPr="001D3A57">
        <w:rPr>
          <w:rFonts w:ascii="Arial" w:hAnsi="Arial"/>
          <w:b/>
          <w:color w:val="000000" w:themeColor="text1"/>
          <w:sz w:val="23"/>
        </w:rPr>
        <w:t>Time and Space Complexity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6"/>
        <w:gridCol w:w="3165"/>
        <w:gridCol w:w="3165"/>
      </w:tblGrid>
      <w:tr w:rsidR="00361C3A" w:rsidRPr="001D3A57" w14:paraId="358A1660"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54440CD0" w14:textId="77777777" w:rsidR="00361C3A" w:rsidRPr="001D3A57" w:rsidRDefault="00000000">
            <w:pPr>
              <w:rPr>
                <w:color w:val="000000" w:themeColor="text1"/>
              </w:rPr>
            </w:pPr>
            <w:r w:rsidRPr="001D3A57">
              <w:rPr>
                <w:rFonts w:ascii="Arial" w:hAnsi="Arial"/>
                <w:b/>
                <w:color w:val="000000" w:themeColor="text1"/>
                <w:sz w:val="18"/>
              </w:rPr>
              <w:t>Aspect</w:t>
            </w:r>
          </w:p>
        </w:tc>
        <w:tc>
          <w:tcPr>
            <w:tcW w:w="3169" w:type="dxa"/>
            <w:shd w:val="clear" w:color="auto" w:fill="FFFFFF" w:themeFill="background1"/>
            <w:tcMar>
              <w:top w:w="70" w:type="dxa"/>
              <w:left w:w="90" w:type="dxa"/>
              <w:bottom w:w="70" w:type="dxa"/>
              <w:right w:w="90" w:type="dxa"/>
            </w:tcMar>
            <w:vAlign w:val="center"/>
          </w:tcPr>
          <w:p w14:paraId="51AC6931" w14:textId="77777777" w:rsidR="00361C3A" w:rsidRPr="001D3A57" w:rsidRDefault="00000000">
            <w:pPr>
              <w:rPr>
                <w:color w:val="000000" w:themeColor="text1"/>
              </w:rPr>
            </w:pPr>
            <w:r w:rsidRPr="001D3A57">
              <w:rPr>
                <w:rFonts w:ascii="Arial" w:hAnsi="Arial"/>
                <w:b/>
                <w:color w:val="000000" w:themeColor="text1"/>
                <w:sz w:val="18"/>
              </w:rPr>
              <w:t>Dice Throw</w:t>
            </w:r>
          </w:p>
        </w:tc>
        <w:tc>
          <w:tcPr>
            <w:tcW w:w="3169" w:type="dxa"/>
            <w:shd w:val="clear" w:color="auto" w:fill="FFFFFF" w:themeFill="background1"/>
            <w:tcMar>
              <w:top w:w="70" w:type="dxa"/>
              <w:left w:w="90" w:type="dxa"/>
              <w:bottom w:w="70" w:type="dxa"/>
              <w:right w:w="90" w:type="dxa"/>
            </w:tcMar>
            <w:vAlign w:val="center"/>
          </w:tcPr>
          <w:p w14:paraId="5E4C70A3" w14:textId="77777777" w:rsidR="00361C3A" w:rsidRPr="001D3A57" w:rsidRDefault="00000000">
            <w:pPr>
              <w:rPr>
                <w:color w:val="000000" w:themeColor="text1"/>
              </w:rPr>
            </w:pPr>
            <w:r w:rsidRPr="001D3A57">
              <w:rPr>
                <w:rFonts w:ascii="Arial" w:hAnsi="Arial"/>
                <w:b/>
                <w:color w:val="000000" w:themeColor="text1"/>
                <w:sz w:val="18"/>
              </w:rPr>
              <w:t>Coin Change</w:t>
            </w:r>
          </w:p>
        </w:tc>
      </w:tr>
      <w:tr w:rsidR="00361C3A" w:rsidRPr="001D3A57" w14:paraId="63BD4B5E"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0D892FB4" w14:textId="77777777" w:rsidR="00361C3A" w:rsidRPr="001D3A57" w:rsidRDefault="00000000">
            <w:pPr>
              <w:rPr>
                <w:color w:val="000000" w:themeColor="text1"/>
              </w:rPr>
            </w:pPr>
            <w:r w:rsidRPr="001D3A57">
              <w:rPr>
                <w:rFonts w:ascii="Arial" w:hAnsi="Arial"/>
                <w:color w:val="000000" w:themeColor="text1"/>
                <w:sz w:val="18"/>
              </w:rPr>
              <w:t>Time</w:t>
            </w:r>
          </w:p>
        </w:tc>
        <w:tc>
          <w:tcPr>
            <w:tcW w:w="3169" w:type="dxa"/>
            <w:shd w:val="clear" w:color="auto" w:fill="FFFFFF" w:themeFill="background1"/>
            <w:tcMar>
              <w:top w:w="70" w:type="dxa"/>
              <w:left w:w="90" w:type="dxa"/>
              <w:bottom w:w="70" w:type="dxa"/>
              <w:right w:w="90" w:type="dxa"/>
            </w:tcMar>
            <w:vAlign w:val="center"/>
          </w:tcPr>
          <w:p w14:paraId="62F7C329" w14:textId="77777777" w:rsidR="00361C3A" w:rsidRPr="001D3A57" w:rsidRDefault="00000000">
            <w:pPr>
              <w:rPr>
                <w:color w:val="000000" w:themeColor="text1"/>
              </w:rPr>
            </w:pPr>
            <w:proofErr w:type="gramStart"/>
            <w:r w:rsidRPr="001D3A57">
              <w:rPr>
                <w:rFonts w:ascii="Arial" w:hAnsi="Arial"/>
                <w:color w:val="000000" w:themeColor="text1"/>
                <w:sz w:val="18"/>
              </w:rPr>
              <w:t>O(</w:t>
            </w:r>
            <w:proofErr w:type="gramEnd"/>
            <w:r w:rsidRPr="001D3A57">
              <w:rPr>
                <w:rFonts w:ascii="Arial" w:hAnsi="Arial"/>
                <w:color w:val="000000" w:themeColor="text1"/>
                <w:sz w:val="18"/>
              </w:rPr>
              <w:t>n × S × f)</w:t>
            </w:r>
          </w:p>
        </w:tc>
        <w:tc>
          <w:tcPr>
            <w:tcW w:w="3169" w:type="dxa"/>
            <w:shd w:val="clear" w:color="auto" w:fill="FFFFFF" w:themeFill="background1"/>
            <w:tcMar>
              <w:top w:w="70" w:type="dxa"/>
              <w:left w:w="90" w:type="dxa"/>
              <w:bottom w:w="70" w:type="dxa"/>
              <w:right w:w="90" w:type="dxa"/>
            </w:tcMar>
            <w:vAlign w:val="center"/>
          </w:tcPr>
          <w:p w14:paraId="5606F3A1" w14:textId="77777777" w:rsidR="00361C3A" w:rsidRPr="001D3A57" w:rsidRDefault="00000000">
            <w:pPr>
              <w:rPr>
                <w:color w:val="000000" w:themeColor="text1"/>
              </w:rPr>
            </w:pPr>
            <w:proofErr w:type="gramStart"/>
            <w:r w:rsidRPr="001D3A57">
              <w:rPr>
                <w:rFonts w:ascii="Arial" w:hAnsi="Arial"/>
                <w:color w:val="000000" w:themeColor="text1"/>
                <w:sz w:val="18"/>
              </w:rPr>
              <w:t>O(</w:t>
            </w:r>
            <w:proofErr w:type="gramEnd"/>
            <w:r w:rsidRPr="001D3A57">
              <w:rPr>
                <w:rFonts w:ascii="Arial" w:hAnsi="Arial"/>
                <w:color w:val="000000" w:themeColor="text1"/>
                <w:sz w:val="18"/>
              </w:rPr>
              <w:t>m × A)</w:t>
            </w:r>
          </w:p>
        </w:tc>
      </w:tr>
      <w:tr w:rsidR="00361C3A" w:rsidRPr="001D3A57" w14:paraId="5FD30BAA"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700133DB" w14:textId="77777777" w:rsidR="00361C3A" w:rsidRPr="001D3A57" w:rsidRDefault="00000000">
            <w:pPr>
              <w:rPr>
                <w:color w:val="000000" w:themeColor="text1"/>
              </w:rPr>
            </w:pPr>
            <w:r w:rsidRPr="001D3A57">
              <w:rPr>
                <w:rFonts w:ascii="Arial" w:hAnsi="Arial"/>
                <w:color w:val="000000" w:themeColor="text1"/>
                <w:sz w:val="18"/>
              </w:rPr>
              <w:t>Space – full DP</w:t>
            </w:r>
          </w:p>
        </w:tc>
        <w:tc>
          <w:tcPr>
            <w:tcW w:w="3169" w:type="dxa"/>
            <w:shd w:val="clear" w:color="auto" w:fill="FFFFFF" w:themeFill="background1"/>
            <w:tcMar>
              <w:top w:w="70" w:type="dxa"/>
              <w:left w:w="90" w:type="dxa"/>
              <w:bottom w:w="70" w:type="dxa"/>
              <w:right w:w="90" w:type="dxa"/>
            </w:tcMar>
            <w:vAlign w:val="center"/>
          </w:tcPr>
          <w:p w14:paraId="792F492C" w14:textId="77777777" w:rsidR="00361C3A" w:rsidRPr="001D3A57" w:rsidRDefault="00000000">
            <w:pPr>
              <w:rPr>
                <w:color w:val="000000" w:themeColor="text1"/>
              </w:rPr>
            </w:pPr>
            <w:proofErr w:type="gramStart"/>
            <w:r w:rsidRPr="001D3A57">
              <w:rPr>
                <w:rFonts w:ascii="Arial" w:hAnsi="Arial"/>
                <w:color w:val="000000" w:themeColor="text1"/>
                <w:sz w:val="18"/>
              </w:rPr>
              <w:t>O(</w:t>
            </w:r>
            <w:proofErr w:type="gramEnd"/>
            <w:r w:rsidRPr="001D3A57">
              <w:rPr>
                <w:rFonts w:ascii="Arial" w:hAnsi="Arial"/>
                <w:color w:val="000000" w:themeColor="text1"/>
                <w:sz w:val="18"/>
              </w:rPr>
              <w:t>n × S)</w:t>
            </w:r>
          </w:p>
        </w:tc>
        <w:tc>
          <w:tcPr>
            <w:tcW w:w="3169" w:type="dxa"/>
            <w:shd w:val="clear" w:color="auto" w:fill="FFFFFF" w:themeFill="background1"/>
            <w:tcMar>
              <w:top w:w="70" w:type="dxa"/>
              <w:left w:w="90" w:type="dxa"/>
              <w:bottom w:w="70" w:type="dxa"/>
              <w:right w:w="90" w:type="dxa"/>
            </w:tcMar>
            <w:vAlign w:val="center"/>
          </w:tcPr>
          <w:p w14:paraId="26171D7D" w14:textId="77777777" w:rsidR="00361C3A" w:rsidRPr="001D3A57" w:rsidRDefault="00000000">
            <w:pPr>
              <w:rPr>
                <w:color w:val="000000" w:themeColor="text1"/>
              </w:rPr>
            </w:pPr>
            <w:proofErr w:type="gramStart"/>
            <w:r w:rsidRPr="001D3A57">
              <w:rPr>
                <w:rFonts w:ascii="Arial" w:hAnsi="Arial"/>
                <w:color w:val="000000" w:themeColor="text1"/>
                <w:sz w:val="18"/>
              </w:rPr>
              <w:t>O(</w:t>
            </w:r>
            <w:proofErr w:type="gramEnd"/>
            <w:r w:rsidRPr="001D3A57">
              <w:rPr>
                <w:rFonts w:ascii="Arial" w:hAnsi="Arial"/>
                <w:color w:val="000000" w:themeColor="text1"/>
                <w:sz w:val="18"/>
              </w:rPr>
              <w:t>m × A)</w:t>
            </w:r>
          </w:p>
        </w:tc>
      </w:tr>
      <w:tr w:rsidR="00361C3A" w:rsidRPr="001D3A57" w14:paraId="490B1D70"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3E736EFF" w14:textId="77777777" w:rsidR="00361C3A" w:rsidRPr="001D3A57" w:rsidRDefault="00000000">
            <w:pPr>
              <w:rPr>
                <w:color w:val="000000" w:themeColor="text1"/>
              </w:rPr>
            </w:pPr>
            <w:r w:rsidRPr="001D3A57">
              <w:rPr>
                <w:rFonts w:ascii="Arial" w:hAnsi="Arial"/>
                <w:color w:val="000000" w:themeColor="text1"/>
                <w:sz w:val="18"/>
              </w:rPr>
              <w:t>Space – optimized</w:t>
            </w:r>
          </w:p>
        </w:tc>
        <w:tc>
          <w:tcPr>
            <w:tcW w:w="3169" w:type="dxa"/>
            <w:shd w:val="clear" w:color="auto" w:fill="FFFFFF" w:themeFill="background1"/>
            <w:tcMar>
              <w:top w:w="70" w:type="dxa"/>
              <w:left w:w="90" w:type="dxa"/>
              <w:bottom w:w="70" w:type="dxa"/>
              <w:right w:w="90" w:type="dxa"/>
            </w:tcMar>
            <w:vAlign w:val="center"/>
          </w:tcPr>
          <w:p w14:paraId="6D75F83D" w14:textId="77777777" w:rsidR="00361C3A" w:rsidRPr="001D3A57" w:rsidRDefault="00000000">
            <w:pPr>
              <w:rPr>
                <w:color w:val="000000" w:themeColor="text1"/>
              </w:rPr>
            </w:pPr>
            <w:r w:rsidRPr="001D3A57">
              <w:rPr>
                <w:rFonts w:ascii="Arial" w:hAnsi="Arial"/>
                <w:color w:val="000000" w:themeColor="text1"/>
                <w:sz w:val="18"/>
              </w:rPr>
              <w:t>O(S)</w:t>
            </w:r>
          </w:p>
        </w:tc>
        <w:tc>
          <w:tcPr>
            <w:tcW w:w="3169" w:type="dxa"/>
            <w:shd w:val="clear" w:color="auto" w:fill="FFFFFF" w:themeFill="background1"/>
            <w:tcMar>
              <w:top w:w="70" w:type="dxa"/>
              <w:left w:w="90" w:type="dxa"/>
              <w:bottom w:w="70" w:type="dxa"/>
              <w:right w:w="90" w:type="dxa"/>
            </w:tcMar>
            <w:vAlign w:val="center"/>
          </w:tcPr>
          <w:p w14:paraId="61C12090" w14:textId="77777777" w:rsidR="00361C3A" w:rsidRPr="001D3A57" w:rsidRDefault="00000000">
            <w:pPr>
              <w:rPr>
                <w:color w:val="000000" w:themeColor="text1"/>
              </w:rPr>
            </w:pPr>
            <w:r w:rsidRPr="001D3A57">
              <w:rPr>
                <w:rFonts w:ascii="Arial" w:hAnsi="Arial"/>
                <w:color w:val="000000" w:themeColor="text1"/>
                <w:sz w:val="18"/>
              </w:rPr>
              <w:t>O(A)</w:t>
            </w:r>
          </w:p>
        </w:tc>
      </w:tr>
      <w:tr w:rsidR="00361C3A" w:rsidRPr="001D3A57" w14:paraId="7D982CCF" w14:textId="77777777" w:rsidTr="001D3A57">
        <w:trPr>
          <w:jc w:val="center"/>
        </w:trPr>
        <w:tc>
          <w:tcPr>
            <w:tcW w:w="3169" w:type="dxa"/>
            <w:shd w:val="clear" w:color="auto" w:fill="FFFFFF" w:themeFill="background1"/>
            <w:tcMar>
              <w:top w:w="70" w:type="dxa"/>
              <w:left w:w="90" w:type="dxa"/>
              <w:bottom w:w="70" w:type="dxa"/>
              <w:right w:w="90" w:type="dxa"/>
            </w:tcMar>
            <w:vAlign w:val="center"/>
          </w:tcPr>
          <w:p w14:paraId="4A752575" w14:textId="77777777" w:rsidR="00361C3A" w:rsidRPr="001D3A57" w:rsidRDefault="00000000">
            <w:pPr>
              <w:rPr>
                <w:color w:val="000000" w:themeColor="text1"/>
              </w:rPr>
            </w:pPr>
            <w:r w:rsidRPr="001D3A57">
              <w:rPr>
                <w:rFonts w:ascii="Arial" w:hAnsi="Arial"/>
                <w:color w:val="000000" w:themeColor="text1"/>
                <w:sz w:val="18"/>
              </w:rPr>
              <w:t>Main scaling factors</w:t>
            </w:r>
          </w:p>
        </w:tc>
        <w:tc>
          <w:tcPr>
            <w:tcW w:w="3169" w:type="dxa"/>
            <w:shd w:val="clear" w:color="auto" w:fill="FFFFFF" w:themeFill="background1"/>
            <w:tcMar>
              <w:top w:w="70" w:type="dxa"/>
              <w:left w:w="90" w:type="dxa"/>
              <w:bottom w:w="70" w:type="dxa"/>
              <w:right w:w="90" w:type="dxa"/>
            </w:tcMar>
            <w:vAlign w:val="center"/>
          </w:tcPr>
          <w:p w14:paraId="0B2AD632" w14:textId="77777777" w:rsidR="00361C3A" w:rsidRPr="001D3A57" w:rsidRDefault="00000000">
            <w:pPr>
              <w:rPr>
                <w:color w:val="000000" w:themeColor="text1"/>
              </w:rPr>
            </w:pPr>
            <w:r w:rsidRPr="001D3A57">
              <w:rPr>
                <w:rFonts w:ascii="Arial" w:hAnsi="Arial"/>
                <w:color w:val="000000" w:themeColor="text1"/>
                <w:sz w:val="18"/>
              </w:rPr>
              <w:t>n, target S, faces f</w:t>
            </w:r>
          </w:p>
        </w:tc>
        <w:tc>
          <w:tcPr>
            <w:tcW w:w="3169" w:type="dxa"/>
            <w:shd w:val="clear" w:color="auto" w:fill="FFFFFF" w:themeFill="background1"/>
            <w:tcMar>
              <w:top w:w="70" w:type="dxa"/>
              <w:left w:w="90" w:type="dxa"/>
              <w:bottom w:w="70" w:type="dxa"/>
              <w:right w:w="90" w:type="dxa"/>
            </w:tcMar>
            <w:vAlign w:val="center"/>
          </w:tcPr>
          <w:p w14:paraId="0567E3BB" w14:textId="77777777" w:rsidR="00361C3A" w:rsidRPr="001D3A57" w:rsidRDefault="00000000">
            <w:pPr>
              <w:rPr>
                <w:color w:val="000000" w:themeColor="text1"/>
              </w:rPr>
            </w:pPr>
            <w:r w:rsidRPr="001D3A57">
              <w:rPr>
                <w:rFonts w:ascii="Arial" w:hAnsi="Arial"/>
                <w:color w:val="000000" w:themeColor="text1"/>
                <w:sz w:val="18"/>
              </w:rPr>
              <w:t>m, target A</w:t>
            </w:r>
          </w:p>
        </w:tc>
      </w:tr>
    </w:tbl>
    <w:p w14:paraId="51FC0406" w14:textId="77777777" w:rsidR="00361C3A" w:rsidRPr="001D3A57" w:rsidRDefault="00361C3A">
      <w:pPr>
        <w:rPr>
          <w:color w:val="000000" w:themeColor="text1"/>
        </w:rPr>
      </w:pPr>
    </w:p>
    <w:p w14:paraId="4C3339B6"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For Dice Throw, each of </w:t>
      </w:r>
      <w:proofErr w:type="spellStart"/>
      <w:proofErr w:type="gramStart"/>
      <w:r w:rsidRPr="001D3A57">
        <w:rPr>
          <w:rFonts w:ascii="Arial" w:hAnsi="Arial"/>
          <w:color w:val="000000" w:themeColor="text1"/>
        </w:rPr>
        <w:t>nS</w:t>
      </w:r>
      <w:proofErr w:type="spellEnd"/>
      <w:proofErr w:type="gramEnd"/>
      <w:r w:rsidRPr="001D3A57">
        <w:rPr>
          <w:rFonts w:ascii="Arial" w:hAnsi="Arial"/>
          <w:color w:val="000000" w:themeColor="text1"/>
        </w:rPr>
        <w:t xml:space="preserve"> states </w:t>
      </w:r>
      <w:proofErr w:type="gramStart"/>
      <w:r w:rsidRPr="001D3A57">
        <w:rPr>
          <w:rFonts w:ascii="Arial" w:hAnsi="Arial"/>
          <w:color w:val="000000" w:themeColor="text1"/>
        </w:rPr>
        <w:t>examines</w:t>
      </w:r>
      <w:proofErr w:type="gramEnd"/>
      <w:r w:rsidRPr="001D3A57">
        <w:rPr>
          <w:rFonts w:ascii="Arial" w:hAnsi="Arial"/>
          <w:color w:val="000000" w:themeColor="text1"/>
        </w:rPr>
        <w:t xml:space="preserve"> up to f faces. When the valid faces are the continuous interval </w:t>
      </w:r>
      <w:proofErr w:type="gramStart"/>
      <w:r w:rsidRPr="001D3A57">
        <w:rPr>
          <w:rFonts w:ascii="Arial" w:hAnsi="Arial"/>
          <w:color w:val="000000" w:themeColor="text1"/>
        </w:rPr>
        <w:t>1..</w:t>
      </w:r>
      <w:proofErr w:type="gramEnd"/>
      <w:r w:rsidRPr="001D3A57">
        <w:rPr>
          <w:rFonts w:ascii="Arial" w:hAnsi="Arial"/>
          <w:color w:val="000000" w:themeColor="text1"/>
        </w:rPr>
        <w:t>f, a sliding-window or prefix-sum transition can reduce the repeated summation and approach O(</w:t>
      </w:r>
      <w:proofErr w:type="spellStart"/>
      <w:r w:rsidRPr="001D3A57">
        <w:rPr>
          <w:rFonts w:ascii="Arial" w:hAnsi="Arial"/>
          <w:color w:val="000000" w:themeColor="text1"/>
        </w:rPr>
        <w:t>nS</w:t>
      </w:r>
      <w:proofErr w:type="spellEnd"/>
      <w:r w:rsidRPr="001D3A57">
        <w:rPr>
          <w:rFonts w:ascii="Arial" w:hAnsi="Arial"/>
          <w:color w:val="000000" w:themeColor="text1"/>
        </w:rPr>
        <w:t>) time. Coin Change is O(mA) in the standard formulation, with target amount A usually dominating the state-space size.</w:t>
      </w:r>
    </w:p>
    <w:p w14:paraId="6439EBA8" w14:textId="77777777" w:rsidR="00361C3A" w:rsidRPr="001D3A57" w:rsidRDefault="00000000">
      <w:pPr>
        <w:spacing w:before="40" w:after="40"/>
        <w:rPr>
          <w:color w:val="000000" w:themeColor="text1"/>
        </w:rPr>
      </w:pPr>
      <w:r w:rsidRPr="001D3A57">
        <w:rPr>
          <w:rFonts w:ascii="Arial" w:hAnsi="Arial"/>
          <w:b/>
          <w:color w:val="000000" w:themeColor="text1"/>
          <w:sz w:val="23"/>
        </w:rPr>
        <w:t>9. Scalability for Larger Inputs</w:t>
      </w:r>
    </w:p>
    <w:p w14:paraId="1D12857E"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Dice Throw: larger n and S increase the number of DP states; rolling arrays reduce memory from O(</w:t>
      </w:r>
      <w:proofErr w:type="spellStart"/>
      <w:r w:rsidRPr="001D3A57">
        <w:rPr>
          <w:rFonts w:ascii="Arial" w:hAnsi="Arial"/>
          <w:color w:val="000000" w:themeColor="text1"/>
          <w:sz w:val="20"/>
        </w:rPr>
        <w:t>nS</w:t>
      </w:r>
      <w:proofErr w:type="spellEnd"/>
      <w:r w:rsidRPr="001D3A57">
        <w:rPr>
          <w:rFonts w:ascii="Arial" w:hAnsi="Arial"/>
          <w:color w:val="000000" w:themeColor="text1"/>
          <w:sz w:val="20"/>
        </w:rPr>
        <w:t>) to O(S).</w:t>
      </w:r>
    </w:p>
    <w:p w14:paraId="6A97F71B"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Dice Throw: a large f increases transition work under the direct recurrence, so range-sum optimization is valuable for consecutive faces.</w:t>
      </w:r>
    </w:p>
    <w:p w14:paraId="62EFB9D2"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Coin Change: larger A increases both processing and memory requirements; extremely large amounts may require more specialized techniques.</w:t>
      </w:r>
    </w:p>
    <w:p w14:paraId="21B8A686"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Both are substantially more scalable than brute-force enumeration because DP collapses repeated computations into a polynomial number of states.</w:t>
      </w:r>
    </w:p>
    <w:p w14:paraId="43D93879" w14:textId="77777777" w:rsidR="00361C3A" w:rsidRPr="001D3A57" w:rsidRDefault="00000000">
      <w:pPr>
        <w:spacing w:before="40" w:after="40"/>
        <w:rPr>
          <w:color w:val="000000" w:themeColor="text1"/>
        </w:rPr>
      </w:pPr>
      <w:r w:rsidRPr="001D3A57">
        <w:rPr>
          <w:rFonts w:ascii="Arial" w:hAnsi="Arial"/>
          <w:b/>
          <w:color w:val="000000" w:themeColor="text1"/>
          <w:sz w:val="23"/>
        </w:rPr>
        <w:t>Critical Evaluation</w:t>
      </w:r>
    </w:p>
    <w:p w14:paraId="7F5852F8"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Strength: DP gives exact counts when the state and recurrence are </w:t>
      </w:r>
      <w:proofErr w:type="spellStart"/>
      <w:r w:rsidRPr="001D3A57">
        <w:rPr>
          <w:rFonts w:ascii="Arial" w:hAnsi="Arial"/>
          <w:color w:val="000000" w:themeColor="text1"/>
          <w:sz w:val="20"/>
        </w:rPr>
        <w:t>modeled</w:t>
      </w:r>
      <w:proofErr w:type="spellEnd"/>
      <w:r w:rsidRPr="001D3A57">
        <w:rPr>
          <w:rFonts w:ascii="Arial" w:hAnsi="Arial"/>
          <w:color w:val="000000" w:themeColor="text1"/>
          <w:sz w:val="20"/>
        </w:rPr>
        <w:t xml:space="preserve"> correctly.</w:t>
      </w:r>
    </w:p>
    <w:p w14:paraId="7A73EC33"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Strength: overlapping subproblems are solved once and reused.</w:t>
      </w:r>
    </w:p>
    <w:p w14:paraId="4C396753"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Limitation: a large target dimension can still produce many states.</w:t>
      </w:r>
    </w:p>
    <w:p w14:paraId="513DAC4D"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w:t>
      </w:r>
      <w:proofErr w:type="spellStart"/>
      <w:r w:rsidRPr="001D3A57">
        <w:rPr>
          <w:rFonts w:ascii="Arial" w:hAnsi="Arial"/>
          <w:color w:val="000000" w:themeColor="text1"/>
          <w:sz w:val="20"/>
        </w:rPr>
        <w:t>Modeling</w:t>
      </w:r>
      <w:proofErr w:type="spellEnd"/>
      <w:r w:rsidRPr="001D3A57">
        <w:rPr>
          <w:rFonts w:ascii="Arial" w:hAnsi="Arial"/>
          <w:color w:val="000000" w:themeColor="text1"/>
          <w:sz w:val="20"/>
        </w:rPr>
        <w:t xml:space="preserve"> risk: changing order, reuse, or exact-count constraints changes the problem and therefore changes the correct recurrence.</w:t>
      </w:r>
    </w:p>
    <w:p w14:paraId="4607D4F2" w14:textId="77777777" w:rsidR="00361C3A" w:rsidRPr="001D3A57" w:rsidRDefault="00000000">
      <w:pPr>
        <w:rPr>
          <w:color w:val="000000" w:themeColor="text1"/>
        </w:rPr>
      </w:pPr>
      <w:r w:rsidRPr="001D3A57">
        <w:rPr>
          <w:color w:val="000000" w:themeColor="text1"/>
        </w:rPr>
        <w:br w:type="page"/>
      </w:r>
    </w:p>
    <w:p w14:paraId="358132FD" w14:textId="77777777" w:rsidR="00361C3A" w:rsidRPr="001D3A57" w:rsidRDefault="00000000">
      <w:pPr>
        <w:spacing w:after="80"/>
        <w:rPr>
          <w:color w:val="000000" w:themeColor="text1"/>
        </w:rPr>
      </w:pPr>
      <w:r w:rsidRPr="001D3A57">
        <w:rPr>
          <w:rFonts w:ascii="Arial" w:hAnsi="Arial"/>
          <w:b/>
          <w:color w:val="000000" w:themeColor="text1"/>
          <w:sz w:val="24"/>
        </w:rPr>
        <w:lastRenderedPageBreak/>
        <w:t xml:space="preserve">10. Insights on Dynamic Programming Problem </w:t>
      </w:r>
      <w:proofErr w:type="spellStart"/>
      <w:r w:rsidRPr="001D3A57">
        <w:rPr>
          <w:rFonts w:ascii="Arial" w:hAnsi="Arial"/>
          <w:b/>
          <w:color w:val="000000" w:themeColor="text1"/>
          <w:sz w:val="24"/>
        </w:rPr>
        <w:t>Modeling</w:t>
      </w:r>
      <w:proofErr w:type="spellEnd"/>
    </w:p>
    <w:p w14:paraId="388DDD0A" w14:textId="77777777" w:rsidR="00361C3A" w:rsidRPr="001D3A57" w:rsidRDefault="00000000">
      <w:pPr>
        <w:spacing w:after="60" w:line="245" w:lineRule="auto"/>
        <w:rPr>
          <w:color w:val="000000" w:themeColor="text1"/>
        </w:rPr>
      </w:pPr>
      <w:r w:rsidRPr="001D3A57">
        <w:rPr>
          <w:rFonts w:ascii="Arial" w:hAnsi="Arial"/>
          <w:color w:val="000000" w:themeColor="text1"/>
        </w:rPr>
        <w:t>The comparison shows that recognizing a DP problem is only the beginning. The most important step is defining a state whose meaning is precise enough that every legal next decision can be derived from it.</w:t>
      </w:r>
    </w:p>
    <w:p w14:paraId="3565AD43"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Define the state first. Dice needs both the number of dice and the current sum; Coin Change needs the amount and, in the 2D form, the set of denominations currently available.</w:t>
      </w:r>
    </w:p>
    <w:p w14:paraId="18B4BB02"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Identify the final decision. Dice can be partitioned by the final face value. Coin Change can be partitioned by whether the current denomination is used.</w:t>
      </w:r>
    </w:p>
    <w:p w14:paraId="68770322"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xml:space="preserve">• Look for overlap. If multiple paths reach the same state, </w:t>
      </w:r>
      <w:proofErr w:type="spellStart"/>
      <w:r w:rsidRPr="001D3A57">
        <w:rPr>
          <w:rFonts w:ascii="Arial" w:hAnsi="Arial"/>
          <w:color w:val="000000" w:themeColor="text1"/>
          <w:sz w:val="20"/>
        </w:rPr>
        <w:t>memoization</w:t>
      </w:r>
      <w:proofErr w:type="spellEnd"/>
      <w:r w:rsidRPr="001D3A57">
        <w:rPr>
          <w:rFonts w:ascii="Arial" w:hAnsi="Arial"/>
          <w:color w:val="000000" w:themeColor="text1"/>
          <w:sz w:val="20"/>
        </w:rPr>
        <w:t xml:space="preserve"> or tabulation can eliminate repeated work.</w:t>
      </w:r>
    </w:p>
    <w:p w14:paraId="38C00D2A"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Make recurrence cases exhaustive and non-overlapping. This is the key to avoiding missing cases and double counting.</w:t>
      </w:r>
    </w:p>
    <w:p w14:paraId="3AC5C79E"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Respect constraints in the state. Exactly n dice is not the same as at most n dice, and unlimited coin reuse is not the same as using each denomination once.</w:t>
      </w:r>
    </w:p>
    <w:p w14:paraId="5087DD8D"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Choose loop order deliberately. Coin-first iteration counts combinations; changing the order can count ordered sequences instead, which is a different problem.</w:t>
      </w:r>
    </w:p>
    <w:p w14:paraId="074B4C4F" w14:textId="77777777" w:rsidR="00361C3A" w:rsidRPr="001D3A57" w:rsidRDefault="00000000">
      <w:pPr>
        <w:spacing w:after="30"/>
        <w:ind w:left="317" w:hanging="173"/>
        <w:rPr>
          <w:color w:val="000000" w:themeColor="text1"/>
        </w:rPr>
      </w:pPr>
      <w:r w:rsidRPr="001D3A57">
        <w:rPr>
          <w:rFonts w:ascii="Arial" w:hAnsi="Arial"/>
          <w:color w:val="000000" w:themeColor="text1"/>
          <w:sz w:val="20"/>
        </w:rPr>
        <w:t>• Optimize after correctness. Rolling arrays reduce space, while sliding windows can reduce repeated transition sums when the transition has a contiguous range.</w:t>
      </w:r>
    </w:p>
    <w:p w14:paraId="6EBB1D42" w14:textId="77777777" w:rsidR="00361C3A" w:rsidRPr="001D3A57" w:rsidRDefault="00000000">
      <w:pPr>
        <w:spacing w:before="40" w:after="40"/>
        <w:rPr>
          <w:color w:val="000000" w:themeColor="text1"/>
        </w:rPr>
      </w:pPr>
      <w:r w:rsidRPr="001D3A57">
        <w:rPr>
          <w:rFonts w:ascii="Arial" w:hAnsi="Arial"/>
          <w:b/>
          <w:color w:val="000000" w:themeColor="text1"/>
          <w:sz w:val="23"/>
        </w:rPr>
        <w:t>11. Key Comparative Insight</w:t>
      </w:r>
    </w:p>
    <w:p w14:paraId="1B5E4D69" w14:textId="77777777" w:rsidR="00361C3A" w:rsidRPr="001D3A57" w:rsidRDefault="00000000">
      <w:pPr>
        <w:spacing w:after="60" w:line="245" w:lineRule="auto"/>
        <w:rPr>
          <w:color w:val="000000" w:themeColor="text1"/>
        </w:rPr>
      </w:pPr>
      <w:r w:rsidRPr="001D3A57">
        <w:rPr>
          <w:rFonts w:ascii="Arial" w:hAnsi="Arial"/>
          <w:color w:val="000000" w:themeColor="text1"/>
        </w:rPr>
        <w:t>Dice Throw and Coin Change appear similar because both count ways to reach a numerical target, but they model different combinatorial objects. Dice counts ordered sequences of fixed length; Coin Change counts unordered combinations of reusable denominations. The DP framework is shared, but state definition, transition, loop order, and constraints determine the actual meaning of the answer.</w:t>
      </w:r>
    </w:p>
    <w:p w14:paraId="0BCC864C" w14:textId="77777777" w:rsidR="00361C3A" w:rsidRPr="001D3A57" w:rsidRDefault="00000000">
      <w:pPr>
        <w:spacing w:before="40" w:after="40"/>
        <w:rPr>
          <w:color w:val="000000" w:themeColor="text1"/>
        </w:rPr>
      </w:pPr>
      <w:r w:rsidRPr="001D3A57">
        <w:rPr>
          <w:rFonts w:ascii="Arial" w:hAnsi="Arial"/>
          <w:b/>
          <w:color w:val="000000" w:themeColor="text1"/>
          <w:sz w:val="23"/>
        </w:rPr>
        <w:t>12. Conclusion</w:t>
      </w:r>
    </w:p>
    <w:p w14:paraId="4048BA39"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The Dice Throw Problem and Coin Change are clear examples of how Dynamic Programming adapts to different counting structures. Dice Throw uses </w:t>
      </w:r>
      <w:proofErr w:type="spellStart"/>
      <w:r w:rsidRPr="001D3A57">
        <w:rPr>
          <w:rFonts w:ascii="Arial" w:hAnsi="Arial"/>
          <w:color w:val="000000" w:themeColor="text1"/>
        </w:rPr>
        <w:t>dp</w:t>
      </w:r>
      <w:proofErr w:type="spellEnd"/>
      <w:r w:rsidRPr="001D3A57">
        <w:rPr>
          <w:rFonts w:ascii="Arial" w:hAnsi="Arial"/>
          <w:color w:val="000000" w:themeColor="text1"/>
        </w:rPr>
        <w:t>[d][s] and enumerates possible final faces, giving O(</w:t>
      </w:r>
      <w:proofErr w:type="spellStart"/>
      <w:r w:rsidRPr="001D3A57">
        <w:rPr>
          <w:rFonts w:ascii="Arial" w:hAnsi="Arial"/>
          <w:color w:val="000000" w:themeColor="text1"/>
        </w:rPr>
        <w:t>nSf</w:t>
      </w:r>
      <w:proofErr w:type="spellEnd"/>
      <w:r w:rsidRPr="001D3A57">
        <w:rPr>
          <w:rFonts w:ascii="Arial" w:hAnsi="Arial"/>
          <w:color w:val="000000" w:themeColor="text1"/>
        </w:rPr>
        <w:t>) time and O(</w:t>
      </w:r>
      <w:proofErr w:type="spellStart"/>
      <w:r w:rsidRPr="001D3A57">
        <w:rPr>
          <w:rFonts w:ascii="Arial" w:hAnsi="Arial"/>
          <w:color w:val="000000" w:themeColor="text1"/>
        </w:rPr>
        <w:t>nS</w:t>
      </w:r>
      <w:proofErr w:type="spellEnd"/>
      <w:r w:rsidRPr="001D3A57">
        <w:rPr>
          <w:rFonts w:ascii="Arial" w:hAnsi="Arial"/>
          <w:color w:val="000000" w:themeColor="text1"/>
        </w:rPr>
        <w:t>) space in the full-table formulation. Coin Change uses a denomination-aware state and an include/exclude recurrence, giving O(mA) time and O(mA) space in the full formulation, or O(A) space with a one-dimensional array.</w:t>
      </w:r>
    </w:p>
    <w:p w14:paraId="411CE16B"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The central </w:t>
      </w:r>
      <w:proofErr w:type="spellStart"/>
      <w:r w:rsidRPr="001D3A57">
        <w:rPr>
          <w:rFonts w:ascii="Arial" w:hAnsi="Arial"/>
          <w:color w:val="000000" w:themeColor="text1"/>
        </w:rPr>
        <w:t>modeling</w:t>
      </w:r>
      <w:proofErr w:type="spellEnd"/>
      <w:r w:rsidRPr="001D3A57">
        <w:rPr>
          <w:rFonts w:ascii="Arial" w:hAnsi="Arial"/>
          <w:color w:val="000000" w:themeColor="text1"/>
        </w:rPr>
        <w:t xml:space="preserve"> lesson is that DP correctness depends on matching the state and transition to the exact constraints of the problem. Once the state captures all information that matters, overlapping subproblems can be reused efficiently and larger instances become practical.</w:t>
      </w:r>
    </w:p>
    <w:p w14:paraId="0C008F01" w14:textId="77777777" w:rsidR="00361C3A" w:rsidRPr="001D3A57" w:rsidRDefault="00000000">
      <w:pPr>
        <w:spacing w:after="60" w:line="245" w:lineRule="auto"/>
        <w:rPr>
          <w:color w:val="000000" w:themeColor="text1"/>
        </w:rPr>
      </w:pPr>
      <w:r w:rsidRPr="001D3A57">
        <w:rPr>
          <w:rFonts w:ascii="Arial" w:hAnsi="Arial"/>
          <w:color w:val="000000" w:themeColor="text1"/>
        </w:rPr>
        <w:t xml:space="preserve">Overall, both formulations illustrate a reusable DP workflow: define the state → establish base cases → derive transitions → choose a safe evaluation order → prove correctness → </w:t>
      </w:r>
      <w:proofErr w:type="spellStart"/>
      <w:r w:rsidRPr="001D3A57">
        <w:rPr>
          <w:rFonts w:ascii="Arial" w:hAnsi="Arial"/>
          <w:color w:val="000000" w:themeColor="text1"/>
        </w:rPr>
        <w:t>analyze</w:t>
      </w:r>
      <w:proofErr w:type="spellEnd"/>
      <w:r w:rsidRPr="001D3A57">
        <w:rPr>
          <w:rFonts w:ascii="Arial" w:hAnsi="Arial"/>
          <w:color w:val="000000" w:themeColor="text1"/>
        </w:rPr>
        <w:t xml:space="preserve"> time and space → optimize when the structure permits.</w:t>
      </w:r>
    </w:p>
    <w:sectPr w:rsidR="00361C3A" w:rsidRPr="001D3A57">
      <w:pgSz w:w="11906" w:h="16838"/>
      <w:pgMar w:top="1080" w:right="1200" w:bottom="1080" w:left="1200" w:header="708" w:footer="708"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59ADCABA"/>
    <w:multiLevelType w:val="singleLevel"/>
    <w:tmpl w:val="59ADCABA"/>
    <w:lvl w:ilvl="0">
      <w:start w:val="1"/>
      <w:numFmt w:val="decimal"/>
      <w:lvlText w:val="%1."/>
      <w:lvlJc w:val="left"/>
      <w:pPr>
        <w:ind w:left="720" w:hanging="360"/>
      </w:pPr>
    </w:lvl>
  </w:abstractNum>
  <w:num w:numId="1" w16cid:durableId="1017464973">
    <w:abstractNumId w:val="0"/>
    <w:lvlOverride w:ilvl="0">
      <w:startOverride w:val="1"/>
    </w:lvlOverride>
  </w:num>
  <w:num w:numId="2" w16cid:durableId="1643731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C3A"/>
    <w:rsid w:val="001D3A57"/>
    <w:rsid w:val="00361C3A"/>
    <w:rsid w:val="00A35B91"/>
    <w:rsid w:val="527E2B4C"/>
    <w:rsid w:val="5BBB7335"/>
    <w:rsid w:val="651B4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11E94"/>
  <w15:docId w15:val="{371C8AEF-132C-4894-9EB7-83ED8572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3A57"/>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1D3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2201</Words>
  <Characters>12547</Characters>
  <Application>Microsoft Office Word</Application>
  <DocSecurity>0</DocSecurity>
  <Lines>104</Lines>
  <Paragraphs>29</Paragraphs>
  <ScaleCrop>false</ScaleCrop>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M</cp:lastModifiedBy>
  <cp:revision>2</cp:revision>
  <dcterms:created xsi:type="dcterms:W3CDTF">2026-08-24T05:12:00Z</dcterms:created>
  <dcterms:modified xsi:type="dcterms:W3CDTF">2026-08-24T06:09:00Z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eyJoZGlkIjoiZjRiMGRiY2VhMmQwODg4Y2Y5NDBjMDcyZTM3ZmNjYjUiLCJ1c2VySWQiOiI1NDk3NjU5ODM3MDEifQ==</vt:lpwstr>
  </property>
  <property fmtid="{D5CDD505-2E9C-101B-9397-08002B2CF9AE}" pid="3" name="KSOProductBuildVer">
    <vt:lpwstr>1033-12.1.0.28032</vt:lpwstr>
  </property>
  <property fmtid="{D5CDD505-2E9C-101B-9397-08002B2CF9AE}" pid="4" name="ICV">
    <vt:lpwstr>8FEC85589F7C4760B1070F858C69015D_13</vt:lpwstr>
  </property>
</Properties>
</file>