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3DC5" w14:textId="140192CC" w:rsidR="000F7D3D" w:rsidRPr="00901D05" w:rsidRDefault="000F7D3D" w:rsidP="005F7376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01D05">
        <w:rPr>
          <w:rFonts w:ascii="Tahoma" w:hAnsi="Tahoma" w:cs="Tahoma"/>
          <w:b/>
          <w:bCs/>
          <w:sz w:val="28"/>
          <w:szCs w:val="28"/>
        </w:rPr>
        <w:t>Ganesan Santhanam</w:t>
      </w:r>
    </w:p>
    <w:p w14:paraId="3A6B8031" w14:textId="6A2539D8" w:rsidR="00FA5922" w:rsidRPr="00144398" w:rsidRDefault="009F141E" w:rsidP="009F141E">
      <w:pPr>
        <w:ind w:left="-851" w:right="-988"/>
        <w:rPr>
          <w:rFonts w:ascii="Tahoma" w:hAnsi="Tahoma" w:cs="Tahoma"/>
          <w:sz w:val="20"/>
          <w:szCs w:val="20"/>
        </w:rPr>
      </w:pPr>
      <w:hyperlink r:id="rId5" w:history="1">
        <w:r w:rsidRPr="00144398">
          <w:rPr>
            <w:rStyle w:val="Hyperlink"/>
            <w:rFonts w:ascii="Tahoma" w:hAnsi="Tahoma" w:cs="Tahoma"/>
            <w:sz w:val="20"/>
            <w:szCs w:val="20"/>
          </w:rPr>
          <w:t>ganesan.santhanam96@gmail.com</w:t>
        </w:r>
      </w:hyperlink>
      <w:r w:rsidR="000F7D3D" w:rsidRPr="00144398">
        <w:rPr>
          <w:rFonts w:ascii="Tahoma" w:hAnsi="Tahoma" w:cs="Tahoma"/>
          <w:sz w:val="20"/>
          <w:szCs w:val="20"/>
        </w:rPr>
        <w:t xml:space="preserve"> | </w:t>
      </w:r>
      <w:hyperlink r:id="rId6" w:history="1">
        <w:r w:rsidR="00FA5922" w:rsidRPr="00144398">
          <w:rPr>
            <w:rStyle w:val="Hyperlink"/>
            <w:rFonts w:ascii="Tahoma" w:hAnsi="Tahoma" w:cs="Tahoma"/>
            <w:sz w:val="20"/>
            <w:szCs w:val="20"/>
          </w:rPr>
          <w:t>linkedin.com/ganesan-santhanam-776973a7/</w:t>
        </w:r>
      </w:hyperlink>
      <w:r w:rsidR="00FA5922" w:rsidRPr="00144398">
        <w:rPr>
          <w:rFonts w:ascii="Tahoma" w:hAnsi="Tahoma" w:cs="Tahoma"/>
          <w:sz w:val="20"/>
          <w:szCs w:val="20"/>
        </w:rPr>
        <w:t xml:space="preserve"> |</w:t>
      </w:r>
      <w:r w:rsidR="00E469AF" w:rsidRPr="00144398">
        <w:rPr>
          <w:rFonts w:ascii="Tahoma" w:hAnsi="Tahoma" w:cs="Tahoma"/>
          <w:sz w:val="20"/>
          <w:szCs w:val="20"/>
        </w:rPr>
        <w:t xml:space="preserve"> </w:t>
      </w:r>
      <w:hyperlink r:id="rId7" w:history="1">
        <w:r w:rsidR="00E469AF" w:rsidRPr="00144398">
          <w:rPr>
            <w:rStyle w:val="Hyperlink"/>
            <w:rFonts w:ascii="Tahoma" w:hAnsi="Tahoma" w:cs="Tahoma"/>
            <w:sz w:val="20"/>
            <w:szCs w:val="20"/>
          </w:rPr>
          <w:t>github.com/Ganesh96</w:t>
        </w:r>
      </w:hyperlink>
      <w:r w:rsidR="00E469AF" w:rsidRPr="00144398">
        <w:rPr>
          <w:rFonts w:ascii="Tahoma" w:hAnsi="Tahoma" w:cs="Tahoma"/>
          <w:sz w:val="20"/>
          <w:szCs w:val="20"/>
        </w:rPr>
        <w:t xml:space="preserve"> | </w:t>
      </w:r>
      <w:hyperlink r:id="rId8" w:history="1">
        <w:r w:rsidR="00A90C03" w:rsidRPr="00144398">
          <w:rPr>
            <w:rStyle w:val="Hyperlink"/>
            <w:rFonts w:ascii="Tahoma" w:hAnsi="Tahoma" w:cs="Tahoma"/>
            <w:sz w:val="20"/>
            <w:szCs w:val="20"/>
          </w:rPr>
          <w:t>+1</w:t>
        </w:r>
        <w:r w:rsidR="00000810" w:rsidRPr="00144398">
          <w:rPr>
            <w:rStyle w:val="Hyperlink"/>
            <w:rFonts w:ascii="Tahoma" w:hAnsi="Tahoma" w:cs="Tahoma"/>
            <w:sz w:val="20"/>
            <w:szCs w:val="20"/>
          </w:rPr>
          <w:t>3528713468</w:t>
        </w:r>
      </w:hyperlink>
    </w:p>
    <w:p w14:paraId="6D821A7C" w14:textId="667B6AC7" w:rsidR="00B504D3" w:rsidRPr="00144398" w:rsidRDefault="00A2505E" w:rsidP="00B504D3">
      <w:pPr>
        <w:ind w:left="2749" w:right="-988" w:firstLine="851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9C4F6C" wp14:editId="14FFE796">
                <wp:simplePos x="0" y="0"/>
                <wp:positionH relativeFrom="margin">
                  <wp:posOffset>-577850</wp:posOffset>
                </wp:positionH>
                <wp:positionV relativeFrom="paragraph">
                  <wp:posOffset>203200</wp:posOffset>
                </wp:positionV>
                <wp:extent cx="6679565" cy="1270"/>
                <wp:effectExtent l="0" t="0" r="0" b="0"/>
                <wp:wrapTopAndBottom/>
                <wp:docPr id="90867146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42C07" id="Freeform: Shape 2" o:spid="_x0000_s1026" style="position:absolute;margin-left:-45.5pt;margin-top:16pt;width:525.9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" path="m,l10519,e" filled="f" strokeweight=".22058mm">
                <v:path arrowok="t" o:connecttype="custom" o:connectlocs="0,0;6679565,0" o:connectangles="0,0"/>
                <w10:wrap type="topAndBottom" anchorx="margin"/>
              </v:shape>
            </w:pict>
          </mc:Fallback>
        </mc:AlternateContent>
      </w:r>
      <w:r w:rsidR="009F141E" w:rsidRPr="00144398">
        <w:rPr>
          <w:rFonts w:ascii="Tahoma" w:hAnsi="Tahoma" w:cs="Tahoma"/>
          <w:b/>
          <w:bCs/>
          <w:sz w:val="20"/>
          <w:szCs w:val="20"/>
        </w:rPr>
        <w:t>EDUCATION</w:t>
      </w:r>
    </w:p>
    <w:p w14:paraId="2AADABAC" w14:textId="5E6ABC51" w:rsidR="00AA27E8" w:rsidRDefault="00B564EA" w:rsidP="005F7376">
      <w:pPr>
        <w:spacing w:after="0"/>
        <w:ind w:left="-851" w:right="-988"/>
        <w:rPr>
          <w:rFonts w:ascii="Tahoma" w:hAnsi="Tahoma" w:cs="Tahoma"/>
          <w:sz w:val="20"/>
          <w:szCs w:val="20"/>
        </w:rPr>
      </w:pPr>
      <w:r w:rsidRPr="00144398">
        <w:rPr>
          <w:rFonts w:ascii="Tahoma" w:hAnsi="Tahoma" w:cs="Tahoma"/>
          <w:sz w:val="20"/>
          <w:szCs w:val="20"/>
        </w:rPr>
        <w:t>U</w:t>
      </w:r>
      <w:r w:rsidR="00591D50">
        <w:rPr>
          <w:rFonts w:ascii="Tahoma" w:hAnsi="Tahoma" w:cs="Tahoma"/>
          <w:sz w:val="20"/>
          <w:szCs w:val="20"/>
        </w:rPr>
        <w:t>niversity</w:t>
      </w:r>
      <w:r w:rsidRPr="00144398">
        <w:rPr>
          <w:rFonts w:ascii="Tahoma" w:hAnsi="Tahoma" w:cs="Tahoma"/>
          <w:sz w:val="20"/>
          <w:szCs w:val="20"/>
        </w:rPr>
        <w:t xml:space="preserve"> O</w:t>
      </w:r>
      <w:r w:rsidR="00591D50">
        <w:rPr>
          <w:rFonts w:ascii="Tahoma" w:hAnsi="Tahoma" w:cs="Tahoma"/>
          <w:sz w:val="20"/>
          <w:szCs w:val="20"/>
        </w:rPr>
        <w:t>f</w:t>
      </w:r>
      <w:r w:rsidRPr="00144398">
        <w:rPr>
          <w:rFonts w:ascii="Tahoma" w:hAnsi="Tahoma" w:cs="Tahoma"/>
          <w:sz w:val="20"/>
          <w:szCs w:val="20"/>
        </w:rPr>
        <w:t xml:space="preserve"> F</w:t>
      </w:r>
      <w:r w:rsidR="00591D50">
        <w:rPr>
          <w:rFonts w:ascii="Tahoma" w:hAnsi="Tahoma" w:cs="Tahoma"/>
          <w:sz w:val="20"/>
          <w:szCs w:val="20"/>
        </w:rPr>
        <w:t>lorida</w:t>
      </w:r>
      <w:r w:rsidR="00144398">
        <w:rPr>
          <w:rFonts w:ascii="Tahoma" w:hAnsi="Tahoma" w:cs="Tahoma"/>
          <w:sz w:val="20"/>
          <w:szCs w:val="20"/>
        </w:rPr>
        <w:t>,</w:t>
      </w:r>
      <w:r w:rsidR="005679DD" w:rsidRPr="00144398">
        <w:rPr>
          <w:rFonts w:ascii="Tahoma" w:hAnsi="Tahoma" w:cs="Tahoma"/>
          <w:sz w:val="20"/>
          <w:szCs w:val="20"/>
        </w:rPr>
        <w:t xml:space="preserve"> </w:t>
      </w:r>
      <w:r w:rsidR="000D0F97">
        <w:rPr>
          <w:rFonts w:ascii="Tahoma" w:hAnsi="Tahoma" w:cs="Tahoma"/>
          <w:sz w:val="20"/>
          <w:szCs w:val="20"/>
        </w:rPr>
        <w:tab/>
      </w:r>
      <w:r w:rsidR="000D0F97">
        <w:rPr>
          <w:rFonts w:ascii="Tahoma" w:hAnsi="Tahoma" w:cs="Tahoma"/>
          <w:sz w:val="20"/>
          <w:szCs w:val="20"/>
        </w:rPr>
        <w:tab/>
      </w:r>
      <w:r w:rsidR="000D0F97">
        <w:rPr>
          <w:rFonts w:ascii="Tahoma" w:hAnsi="Tahoma" w:cs="Tahoma"/>
          <w:sz w:val="20"/>
          <w:szCs w:val="20"/>
        </w:rPr>
        <w:tab/>
      </w:r>
      <w:r w:rsidR="005679DD" w:rsidRPr="00144398">
        <w:rPr>
          <w:rFonts w:ascii="Tahoma" w:hAnsi="Tahoma" w:cs="Tahoma"/>
          <w:sz w:val="20"/>
          <w:szCs w:val="20"/>
        </w:rPr>
        <w:t xml:space="preserve">MS Computer Science </w:t>
      </w:r>
      <w:r w:rsidR="005679DD" w:rsidRPr="00144398">
        <w:rPr>
          <w:rFonts w:ascii="Tahoma" w:hAnsi="Tahoma" w:cs="Tahoma"/>
          <w:sz w:val="20"/>
          <w:szCs w:val="20"/>
        </w:rPr>
        <w:tab/>
      </w:r>
      <w:r w:rsidR="005679DD" w:rsidRPr="00144398">
        <w:rPr>
          <w:rFonts w:ascii="Tahoma" w:hAnsi="Tahoma" w:cs="Tahoma"/>
          <w:sz w:val="20"/>
          <w:szCs w:val="20"/>
        </w:rPr>
        <w:tab/>
      </w:r>
      <w:r w:rsidR="00F27E96">
        <w:rPr>
          <w:rFonts w:ascii="Tahoma" w:hAnsi="Tahoma" w:cs="Tahoma"/>
          <w:sz w:val="20"/>
          <w:szCs w:val="20"/>
        </w:rPr>
        <w:tab/>
      </w:r>
      <w:r w:rsidR="005679DD" w:rsidRPr="00144398">
        <w:rPr>
          <w:rFonts w:ascii="Tahoma" w:hAnsi="Tahoma" w:cs="Tahoma"/>
          <w:sz w:val="20"/>
          <w:szCs w:val="20"/>
        </w:rPr>
        <w:t>3.</w:t>
      </w:r>
      <w:r w:rsidR="003764ED" w:rsidRPr="00144398">
        <w:rPr>
          <w:rFonts w:ascii="Tahoma" w:hAnsi="Tahoma" w:cs="Tahoma"/>
          <w:sz w:val="20"/>
          <w:szCs w:val="20"/>
        </w:rPr>
        <w:t>66</w:t>
      </w:r>
      <w:r w:rsidR="00144398">
        <w:rPr>
          <w:rFonts w:ascii="Tahoma" w:hAnsi="Tahoma" w:cs="Tahoma"/>
          <w:sz w:val="20"/>
          <w:szCs w:val="20"/>
        </w:rPr>
        <w:t>/4</w:t>
      </w:r>
      <w:r w:rsidR="003764ED" w:rsidRPr="00144398">
        <w:rPr>
          <w:rFonts w:ascii="Tahoma" w:hAnsi="Tahoma" w:cs="Tahoma"/>
          <w:sz w:val="20"/>
          <w:szCs w:val="20"/>
        </w:rPr>
        <w:tab/>
      </w:r>
      <w:r w:rsidR="003764ED" w:rsidRPr="00144398">
        <w:rPr>
          <w:rFonts w:ascii="Tahoma" w:hAnsi="Tahoma" w:cs="Tahoma"/>
          <w:sz w:val="20"/>
          <w:szCs w:val="20"/>
        </w:rPr>
        <w:tab/>
      </w:r>
      <w:r w:rsidR="00DC3F74" w:rsidRPr="00144398">
        <w:rPr>
          <w:rFonts w:ascii="Tahoma" w:hAnsi="Tahoma" w:cs="Tahoma"/>
          <w:sz w:val="20"/>
          <w:szCs w:val="20"/>
        </w:rPr>
        <w:t>Aug 2021 – May 2023</w:t>
      </w:r>
    </w:p>
    <w:p w14:paraId="61AA81BE" w14:textId="173098B0" w:rsidR="00144398" w:rsidRPr="00144398" w:rsidRDefault="00144398" w:rsidP="005F7376">
      <w:pPr>
        <w:spacing w:after="0"/>
        <w:ind w:left="-851" w:right="-9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SRM Institute of Science and Technology, </w:t>
      </w:r>
      <w:r w:rsidR="000D0F97">
        <w:rPr>
          <w:rFonts w:ascii="Tahoma" w:hAnsi="Tahoma" w:cs="Tahoma"/>
          <w:sz w:val="20"/>
          <w:szCs w:val="20"/>
        </w:rPr>
        <w:tab/>
        <w:t>B. Tech</w:t>
      </w:r>
      <w:r>
        <w:rPr>
          <w:rFonts w:ascii="Tahoma" w:hAnsi="Tahoma" w:cs="Tahoma"/>
          <w:sz w:val="20"/>
          <w:szCs w:val="20"/>
        </w:rPr>
        <w:t xml:space="preserve"> Computer Science</w:t>
      </w:r>
      <w:r>
        <w:rPr>
          <w:rFonts w:ascii="Tahoma" w:hAnsi="Tahoma" w:cs="Tahoma"/>
          <w:sz w:val="20"/>
          <w:szCs w:val="20"/>
        </w:rPr>
        <w:tab/>
        <w:t>8.844/10</w:t>
      </w:r>
      <w:r w:rsidR="00F27E96">
        <w:rPr>
          <w:rFonts w:ascii="Tahoma" w:hAnsi="Tahoma" w:cs="Tahoma"/>
          <w:sz w:val="20"/>
          <w:szCs w:val="20"/>
        </w:rPr>
        <w:tab/>
        <w:t>Jul 2014 – May 2018</w:t>
      </w:r>
    </w:p>
    <w:p w14:paraId="0D75E44D" w14:textId="283BDFA3" w:rsidR="00AA27E8" w:rsidRPr="00144398" w:rsidRDefault="00A2505E" w:rsidP="00342240">
      <w:pPr>
        <w:ind w:left="2880" w:right="-988" w:firstLine="72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9C4F6C" wp14:editId="03F86E8F">
                <wp:simplePos x="0" y="0"/>
                <wp:positionH relativeFrom="page">
                  <wp:posOffset>354965</wp:posOffset>
                </wp:positionH>
                <wp:positionV relativeFrom="paragraph">
                  <wp:posOffset>201930</wp:posOffset>
                </wp:positionV>
                <wp:extent cx="6679565" cy="1270"/>
                <wp:effectExtent l="0" t="0" r="0" b="0"/>
                <wp:wrapTopAndBottom/>
                <wp:docPr id="142829891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25AB4" id="Freeform: Shape 3" o:spid="_x0000_s1026" style="position:absolute;margin-left:27.95pt;margin-top:15.9pt;width:525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" path="m,l10519,e" filled="f" strokeweight=".22058mm">
                <v:path arrowok="t" o:connecttype="custom" o:connectlocs="0,0;6679565,0" o:connectangles="0,0"/>
                <w10:wrap type="topAndBottom" anchorx="page"/>
              </v:shape>
            </w:pict>
          </mc:Fallback>
        </mc:AlternateContent>
      </w:r>
      <w:r w:rsidR="00AA27E8" w:rsidRPr="00144398">
        <w:rPr>
          <w:rFonts w:ascii="Tahoma" w:hAnsi="Tahoma" w:cs="Tahoma"/>
          <w:b/>
          <w:bCs/>
          <w:sz w:val="20"/>
          <w:szCs w:val="20"/>
        </w:rPr>
        <w:t>WORK EXPERIENCE</w:t>
      </w:r>
    </w:p>
    <w:p w14:paraId="33B75B9C" w14:textId="1550AC7B" w:rsidR="00281833" w:rsidRPr="007017E7" w:rsidRDefault="00281833" w:rsidP="00B72564">
      <w:pPr>
        <w:spacing w:after="0"/>
        <w:ind w:left="-993" w:right="-988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BestRx Pharmacy Software</w:t>
      </w:r>
      <w:r w:rsidRPr="00B7446F">
        <w:rPr>
          <w:rFonts w:ascii="Tahoma" w:hAnsi="Tahoma" w:cs="Tahoma"/>
          <w:i/>
          <w:iCs/>
          <w:sz w:val="20"/>
          <w:szCs w:val="20"/>
        </w:rPr>
        <w:t xml:space="preserve"> | </w:t>
      </w:r>
      <w:r>
        <w:rPr>
          <w:rFonts w:ascii="Tahoma" w:hAnsi="Tahoma" w:cs="Tahoma"/>
          <w:i/>
          <w:iCs/>
          <w:sz w:val="20"/>
          <w:szCs w:val="20"/>
        </w:rPr>
        <w:t>Software Developer</w:t>
      </w:r>
      <w:r w:rsidRPr="00B7446F">
        <w:rPr>
          <w:rFonts w:ascii="Tahoma" w:hAnsi="Tahoma" w:cs="Tahoma"/>
          <w:i/>
          <w:iCs/>
          <w:sz w:val="20"/>
          <w:szCs w:val="20"/>
        </w:rPr>
        <w:t xml:space="preserve"> | Full Time </w:t>
      </w:r>
      <w:r w:rsidRPr="00B7446F">
        <w:rPr>
          <w:rFonts w:ascii="Tahoma" w:hAnsi="Tahoma" w:cs="Tahoma"/>
          <w:i/>
          <w:iCs/>
          <w:sz w:val="20"/>
          <w:szCs w:val="20"/>
        </w:rPr>
        <w:tab/>
      </w:r>
      <w:r w:rsidRPr="00B7446F">
        <w:rPr>
          <w:rFonts w:ascii="Tahoma" w:hAnsi="Tahoma" w:cs="Tahoma"/>
          <w:i/>
          <w:iCs/>
          <w:sz w:val="20"/>
          <w:szCs w:val="20"/>
        </w:rPr>
        <w:tab/>
      </w:r>
      <w:r w:rsidRPr="00B7446F">
        <w:rPr>
          <w:rFonts w:ascii="Tahoma" w:hAnsi="Tahoma" w:cs="Tahoma"/>
          <w:i/>
          <w:iCs/>
          <w:sz w:val="20"/>
          <w:szCs w:val="20"/>
        </w:rPr>
        <w:tab/>
      </w:r>
      <w:r w:rsidRPr="00B7446F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</w:r>
      <w:r w:rsidRPr="00B7446F">
        <w:rPr>
          <w:rFonts w:ascii="Tahoma" w:hAnsi="Tahoma" w:cs="Tahoma"/>
          <w:i/>
          <w:iCs/>
          <w:sz w:val="20"/>
          <w:szCs w:val="20"/>
        </w:rPr>
        <w:t>Aug 2023</w:t>
      </w:r>
      <w:r>
        <w:rPr>
          <w:rFonts w:ascii="Tahoma" w:hAnsi="Tahoma" w:cs="Tahoma"/>
          <w:i/>
          <w:iCs/>
          <w:sz w:val="20"/>
          <w:szCs w:val="20"/>
        </w:rPr>
        <w:t xml:space="preserve"> – Present*</w:t>
      </w:r>
    </w:p>
    <w:p w14:paraId="45713883" w14:textId="77777777" w:rsidR="00B72564" w:rsidRPr="00B72564" w:rsidRDefault="00EA61F7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B72564">
        <w:rPr>
          <w:rFonts w:ascii="Tahoma" w:hAnsi="Tahoma" w:cs="Tahoma"/>
          <w:color w:val="0D0D0D"/>
          <w:sz w:val="20"/>
          <w:szCs w:val="20"/>
          <w:shd w:val="clear" w:color="auto" w:fill="FFFFFF"/>
        </w:rPr>
        <w:t>Architected streamlined prescription management workflows with features like fax tagging, server-based database updates, and CSV-to-SQL conversion, catalyzing a 28% enhancement in user experience.</w:t>
      </w:r>
    </w:p>
    <w:p w14:paraId="36EA1597" w14:textId="1794C405" w:rsidR="00B72564" w:rsidRPr="00B72564" w:rsidRDefault="00EA61F7" w:rsidP="005F7376">
      <w:pPr>
        <w:pStyle w:val="ListParagraph"/>
        <w:numPr>
          <w:ilvl w:val="0"/>
          <w:numId w:val="5"/>
        </w:numPr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B72564">
        <w:rPr>
          <w:rFonts w:ascii="Tahoma" w:hAnsi="Tahoma" w:cs="Tahoma"/>
          <w:color w:val="0D0D0D"/>
          <w:sz w:val="20"/>
          <w:szCs w:val="20"/>
          <w:shd w:val="clear" w:color="auto" w:fill="FFFFFF"/>
        </w:rPr>
        <w:t xml:space="preserve">Spearheaded the development of functionalities enabling automatic insurance claim generation and patient communication, yielding a 12% reduction in workflow </w:t>
      </w:r>
      <w:r w:rsidR="00B72564" w:rsidRPr="00B72564">
        <w:rPr>
          <w:rFonts w:ascii="Tahoma" w:hAnsi="Tahoma" w:cs="Tahoma"/>
          <w:color w:val="0D0D0D"/>
          <w:sz w:val="20"/>
          <w:szCs w:val="20"/>
          <w:shd w:val="clear" w:color="auto" w:fill="FFFFFF"/>
        </w:rPr>
        <w:t>duration,</w:t>
      </w:r>
      <w:r w:rsidRPr="00B72564">
        <w:rPr>
          <w:rFonts w:ascii="Tahoma" w:hAnsi="Tahoma" w:cs="Tahoma"/>
          <w:color w:val="0D0D0D"/>
          <w:sz w:val="20"/>
          <w:szCs w:val="20"/>
          <w:shd w:val="clear" w:color="auto" w:fill="FFFFFF"/>
        </w:rPr>
        <w:t xml:space="preserve"> and bolstering operational efficiency.</w:t>
      </w:r>
    </w:p>
    <w:p w14:paraId="3BB5C8E0" w14:textId="4B230682" w:rsidR="0084502C" w:rsidRPr="00B7446F" w:rsidRDefault="009D1458" w:rsidP="00B72564">
      <w:pPr>
        <w:spacing w:after="0"/>
        <w:ind w:left="-993" w:right="-988"/>
        <w:rPr>
          <w:rFonts w:ascii="Tahoma" w:hAnsi="Tahoma" w:cs="Tahoma"/>
          <w:i/>
          <w:iCs/>
          <w:sz w:val="20"/>
          <w:szCs w:val="20"/>
        </w:rPr>
      </w:pPr>
      <w:r w:rsidRPr="00B7446F">
        <w:rPr>
          <w:rFonts w:ascii="Tahoma" w:hAnsi="Tahoma" w:cs="Tahoma"/>
          <w:i/>
          <w:iCs/>
          <w:sz w:val="20"/>
          <w:szCs w:val="20"/>
        </w:rPr>
        <w:t>UF College of Nursing</w:t>
      </w:r>
      <w:r w:rsidR="007F1A70" w:rsidRPr="00B7446F">
        <w:rPr>
          <w:rFonts w:ascii="Tahoma" w:hAnsi="Tahoma" w:cs="Tahoma"/>
          <w:i/>
          <w:iCs/>
          <w:sz w:val="20"/>
          <w:szCs w:val="20"/>
        </w:rPr>
        <w:t>, UF</w:t>
      </w:r>
      <w:r w:rsidRPr="00B7446F">
        <w:rPr>
          <w:rFonts w:ascii="Tahoma" w:hAnsi="Tahoma" w:cs="Tahoma"/>
          <w:i/>
          <w:iCs/>
          <w:sz w:val="20"/>
          <w:szCs w:val="20"/>
        </w:rPr>
        <w:t xml:space="preserve"> </w:t>
      </w:r>
      <w:r w:rsidR="0084502C" w:rsidRPr="00B7446F">
        <w:rPr>
          <w:rFonts w:ascii="Tahoma" w:hAnsi="Tahoma" w:cs="Tahoma"/>
          <w:i/>
          <w:iCs/>
          <w:sz w:val="20"/>
          <w:szCs w:val="20"/>
        </w:rPr>
        <w:t xml:space="preserve">| </w:t>
      </w:r>
      <w:r w:rsidR="00D535F7" w:rsidRPr="00B7446F">
        <w:rPr>
          <w:rFonts w:ascii="Tahoma" w:hAnsi="Tahoma" w:cs="Tahoma"/>
          <w:i/>
          <w:iCs/>
          <w:sz w:val="20"/>
          <w:szCs w:val="20"/>
        </w:rPr>
        <w:t xml:space="preserve">Data Management Analyst II </w:t>
      </w:r>
      <w:r w:rsidR="0084502C" w:rsidRPr="00B7446F">
        <w:rPr>
          <w:rFonts w:ascii="Tahoma" w:hAnsi="Tahoma" w:cs="Tahoma"/>
          <w:i/>
          <w:iCs/>
          <w:sz w:val="20"/>
          <w:szCs w:val="20"/>
        </w:rPr>
        <w:t xml:space="preserve">| Full Time </w:t>
      </w:r>
      <w:r w:rsidR="0084502C" w:rsidRPr="00B7446F">
        <w:rPr>
          <w:rFonts w:ascii="Tahoma" w:hAnsi="Tahoma" w:cs="Tahoma"/>
          <w:i/>
          <w:iCs/>
          <w:sz w:val="20"/>
          <w:szCs w:val="20"/>
        </w:rPr>
        <w:tab/>
      </w:r>
      <w:r w:rsidR="0084502C" w:rsidRPr="00B7446F">
        <w:rPr>
          <w:rFonts w:ascii="Tahoma" w:hAnsi="Tahoma" w:cs="Tahoma"/>
          <w:i/>
          <w:iCs/>
          <w:sz w:val="20"/>
          <w:szCs w:val="20"/>
        </w:rPr>
        <w:tab/>
      </w:r>
      <w:r w:rsidR="0084502C" w:rsidRPr="00B7446F">
        <w:rPr>
          <w:rFonts w:ascii="Tahoma" w:hAnsi="Tahoma" w:cs="Tahoma"/>
          <w:i/>
          <w:iCs/>
          <w:sz w:val="20"/>
          <w:szCs w:val="20"/>
        </w:rPr>
        <w:tab/>
      </w:r>
      <w:r w:rsidR="00D535F7" w:rsidRPr="00B7446F">
        <w:rPr>
          <w:rFonts w:ascii="Tahoma" w:hAnsi="Tahoma" w:cs="Tahoma"/>
          <w:i/>
          <w:iCs/>
          <w:sz w:val="20"/>
          <w:szCs w:val="20"/>
        </w:rPr>
        <w:tab/>
      </w:r>
      <w:r w:rsidR="0084502C" w:rsidRPr="00B7446F">
        <w:rPr>
          <w:rFonts w:ascii="Tahoma" w:hAnsi="Tahoma" w:cs="Tahoma"/>
          <w:i/>
          <w:iCs/>
          <w:sz w:val="20"/>
          <w:szCs w:val="20"/>
        </w:rPr>
        <w:t>Jun 2023 – Aug 202</w:t>
      </w:r>
      <w:r w:rsidR="008C7DD1" w:rsidRPr="00B7446F">
        <w:rPr>
          <w:rFonts w:ascii="Tahoma" w:hAnsi="Tahoma" w:cs="Tahoma"/>
          <w:i/>
          <w:iCs/>
          <w:sz w:val="20"/>
          <w:szCs w:val="20"/>
        </w:rPr>
        <w:t>3</w:t>
      </w:r>
    </w:p>
    <w:p w14:paraId="35F96F71" w14:textId="0A9B1880" w:rsidR="002E3D93" w:rsidRDefault="00A36F10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Created an</w:t>
      </w:r>
      <w:r w:rsidR="00695BAA" w:rsidRPr="007B700D">
        <w:rPr>
          <w:rFonts w:ascii="Tahoma" w:hAnsi="Tahoma" w:cs="Tahoma"/>
          <w:sz w:val="20"/>
          <w:szCs w:val="20"/>
        </w:rPr>
        <w:t xml:space="preserve"> API </w:t>
      </w:r>
      <w:r>
        <w:rPr>
          <w:rFonts w:ascii="Tahoma" w:hAnsi="Tahoma" w:cs="Tahoma"/>
          <w:sz w:val="20"/>
          <w:szCs w:val="20"/>
        </w:rPr>
        <w:t>leveraging an optimized database view of</w:t>
      </w:r>
      <w:r w:rsidR="00695BAA" w:rsidRPr="007B700D">
        <w:rPr>
          <w:rFonts w:ascii="Tahoma" w:hAnsi="Tahoma" w:cs="Tahoma"/>
          <w:sz w:val="20"/>
          <w:szCs w:val="20"/>
        </w:rPr>
        <w:t xml:space="preserve"> </w:t>
      </w:r>
      <w:r w:rsidR="007B700D" w:rsidRPr="007B700D">
        <w:rPr>
          <w:rFonts w:ascii="Tahoma" w:hAnsi="Tahoma" w:cs="Tahoma"/>
          <w:sz w:val="20"/>
          <w:szCs w:val="20"/>
        </w:rPr>
        <w:t>longitudinal dataset spanning five years</w:t>
      </w:r>
      <w:r w:rsidR="00176A6F">
        <w:rPr>
          <w:rFonts w:ascii="Tahoma" w:hAnsi="Tahoma" w:cs="Tahoma"/>
          <w:sz w:val="20"/>
          <w:szCs w:val="20"/>
        </w:rPr>
        <w:t xml:space="preserve">, </w:t>
      </w:r>
      <w:r w:rsidR="00F3356A">
        <w:rPr>
          <w:rFonts w:ascii="Tahoma" w:hAnsi="Tahoma" w:cs="Tahoma"/>
          <w:sz w:val="20"/>
          <w:szCs w:val="20"/>
        </w:rPr>
        <w:t xml:space="preserve">to generate insightful data visualizations and paginated table view of the datapoints </w:t>
      </w:r>
      <w:r w:rsidR="00184C74">
        <w:rPr>
          <w:rFonts w:ascii="Tahoma" w:hAnsi="Tahoma" w:cs="Tahoma"/>
          <w:sz w:val="20"/>
          <w:szCs w:val="20"/>
        </w:rPr>
        <w:t xml:space="preserve">enhancing the efficiency of research work by </w:t>
      </w:r>
      <w:r w:rsidR="005360CE">
        <w:rPr>
          <w:rFonts w:ascii="Tahoma" w:hAnsi="Tahoma" w:cs="Tahoma"/>
          <w:sz w:val="20"/>
          <w:szCs w:val="20"/>
        </w:rPr>
        <w:t>30</w:t>
      </w:r>
      <w:r w:rsidR="00184C74">
        <w:rPr>
          <w:rFonts w:ascii="Tahoma" w:hAnsi="Tahoma" w:cs="Tahoma"/>
          <w:sz w:val="20"/>
          <w:szCs w:val="20"/>
        </w:rPr>
        <w:t>0%</w:t>
      </w:r>
      <w:r w:rsidR="00FE643A">
        <w:rPr>
          <w:rFonts w:ascii="Tahoma" w:hAnsi="Tahoma" w:cs="Tahoma"/>
          <w:sz w:val="20"/>
          <w:szCs w:val="20"/>
        </w:rPr>
        <w:t>.</w:t>
      </w:r>
    </w:p>
    <w:p w14:paraId="0A4CB483" w14:textId="21ED6D87" w:rsidR="0084502C" w:rsidRPr="00C4797E" w:rsidRDefault="00674244" w:rsidP="005F7376">
      <w:pPr>
        <w:pStyle w:val="ListParagraph"/>
        <w:numPr>
          <w:ilvl w:val="0"/>
          <w:numId w:val="5"/>
        </w:numPr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674244">
        <w:rPr>
          <w:rFonts w:ascii="Tahoma" w:hAnsi="Tahoma" w:cs="Tahoma"/>
          <w:sz w:val="20"/>
          <w:szCs w:val="20"/>
        </w:rPr>
        <w:t xml:space="preserve">Implemented a real-time data collection feature leveraging Twilio's messaging and emailing capabilities to reduce missed interactions and enhance response rates, resulting in a substantial improvement of over </w:t>
      </w:r>
      <w:r w:rsidR="009E48A7">
        <w:rPr>
          <w:rFonts w:ascii="Tahoma" w:hAnsi="Tahoma" w:cs="Tahoma"/>
          <w:sz w:val="20"/>
          <w:szCs w:val="20"/>
        </w:rPr>
        <w:t>1</w:t>
      </w:r>
      <w:r w:rsidR="00B70F29">
        <w:rPr>
          <w:rFonts w:ascii="Tahoma" w:hAnsi="Tahoma" w:cs="Tahoma"/>
          <w:sz w:val="20"/>
          <w:szCs w:val="20"/>
        </w:rPr>
        <w:t>5</w:t>
      </w:r>
      <w:r w:rsidRPr="00674244">
        <w:rPr>
          <w:rFonts w:ascii="Tahoma" w:hAnsi="Tahoma" w:cs="Tahoma"/>
          <w:sz w:val="20"/>
          <w:szCs w:val="20"/>
        </w:rPr>
        <w:t>0%.</w:t>
      </w:r>
      <w:r w:rsidR="00DA2F96">
        <w:rPr>
          <w:rFonts w:ascii="Tahoma" w:hAnsi="Tahoma" w:cs="Tahoma"/>
          <w:sz w:val="20"/>
          <w:szCs w:val="20"/>
        </w:rPr>
        <w:t xml:space="preserve"> </w:t>
      </w:r>
    </w:p>
    <w:p w14:paraId="5FC2D1E7" w14:textId="60F2EE50" w:rsidR="005C2F8D" w:rsidRPr="00B7446F" w:rsidRDefault="00E83228" w:rsidP="00B72564">
      <w:pPr>
        <w:spacing w:after="0"/>
        <w:ind w:left="-993" w:right="-988"/>
        <w:rPr>
          <w:rFonts w:ascii="Tahoma" w:hAnsi="Tahoma" w:cs="Tahoma"/>
          <w:i/>
          <w:iCs/>
          <w:sz w:val="20"/>
          <w:szCs w:val="20"/>
        </w:rPr>
      </w:pPr>
      <w:r w:rsidRPr="00B7446F">
        <w:rPr>
          <w:rFonts w:ascii="Tahoma" w:hAnsi="Tahoma" w:cs="Tahoma"/>
          <w:i/>
          <w:iCs/>
          <w:sz w:val="20"/>
          <w:szCs w:val="20"/>
        </w:rPr>
        <w:t>Virtual Review Assist</w:t>
      </w:r>
      <w:r w:rsidR="007F1A70" w:rsidRPr="00B7446F">
        <w:rPr>
          <w:rFonts w:ascii="Tahoma" w:hAnsi="Tahoma" w:cs="Tahoma"/>
          <w:i/>
          <w:iCs/>
          <w:sz w:val="20"/>
          <w:szCs w:val="20"/>
        </w:rPr>
        <w:t>, UF Innovate</w:t>
      </w:r>
      <w:r w:rsidRPr="00B7446F">
        <w:rPr>
          <w:rFonts w:ascii="Tahoma" w:hAnsi="Tahoma" w:cs="Tahoma"/>
          <w:i/>
          <w:iCs/>
          <w:sz w:val="20"/>
          <w:szCs w:val="20"/>
        </w:rPr>
        <w:t xml:space="preserve"> </w:t>
      </w:r>
      <w:r w:rsidR="00E52684" w:rsidRPr="00B7446F">
        <w:rPr>
          <w:rFonts w:ascii="Tahoma" w:hAnsi="Tahoma" w:cs="Tahoma"/>
          <w:i/>
          <w:iCs/>
          <w:sz w:val="20"/>
          <w:szCs w:val="20"/>
        </w:rPr>
        <w:t xml:space="preserve">| </w:t>
      </w:r>
      <w:r w:rsidR="00761EEE">
        <w:rPr>
          <w:rFonts w:ascii="Tahoma" w:hAnsi="Tahoma" w:cs="Tahoma"/>
          <w:i/>
          <w:iCs/>
          <w:sz w:val="20"/>
          <w:szCs w:val="20"/>
        </w:rPr>
        <w:t>Machine Learning</w:t>
      </w:r>
      <w:r w:rsidR="00E52684" w:rsidRPr="00B7446F">
        <w:rPr>
          <w:rFonts w:ascii="Tahoma" w:hAnsi="Tahoma" w:cs="Tahoma"/>
          <w:i/>
          <w:iCs/>
          <w:sz w:val="20"/>
          <w:szCs w:val="20"/>
        </w:rPr>
        <w:t xml:space="preserve"> Developer</w:t>
      </w:r>
      <w:r w:rsidR="00761EEE">
        <w:rPr>
          <w:rFonts w:ascii="Tahoma" w:hAnsi="Tahoma" w:cs="Tahoma"/>
          <w:i/>
          <w:iCs/>
          <w:sz w:val="20"/>
          <w:szCs w:val="20"/>
        </w:rPr>
        <w:t>, AI Team Lead</w:t>
      </w:r>
      <w:r w:rsidR="00E52684" w:rsidRPr="00B7446F">
        <w:rPr>
          <w:rFonts w:ascii="Tahoma" w:hAnsi="Tahoma" w:cs="Tahoma"/>
          <w:i/>
          <w:iCs/>
          <w:sz w:val="20"/>
          <w:szCs w:val="20"/>
        </w:rPr>
        <w:t xml:space="preserve"> | </w:t>
      </w:r>
      <w:r w:rsidR="00EF6223" w:rsidRPr="00B7446F">
        <w:rPr>
          <w:rFonts w:ascii="Tahoma" w:hAnsi="Tahoma" w:cs="Tahoma"/>
          <w:i/>
          <w:iCs/>
          <w:sz w:val="20"/>
          <w:szCs w:val="20"/>
        </w:rPr>
        <w:t xml:space="preserve">Internship </w:t>
      </w:r>
      <w:r w:rsidR="00C1452E" w:rsidRPr="00B7446F">
        <w:rPr>
          <w:rFonts w:ascii="Tahoma" w:hAnsi="Tahoma" w:cs="Tahoma"/>
          <w:i/>
          <w:iCs/>
          <w:sz w:val="20"/>
          <w:szCs w:val="20"/>
        </w:rPr>
        <w:t xml:space="preserve">  </w:t>
      </w:r>
      <w:r w:rsidR="00497898" w:rsidRPr="00B7446F">
        <w:rPr>
          <w:rFonts w:ascii="Tahoma" w:hAnsi="Tahoma" w:cs="Tahoma"/>
          <w:i/>
          <w:iCs/>
          <w:sz w:val="20"/>
          <w:szCs w:val="20"/>
        </w:rPr>
        <w:t>May</w:t>
      </w:r>
      <w:r w:rsidRPr="00B7446F">
        <w:rPr>
          <w:rFonts w:ascii="Tahoma" w:hAnsi="Tahoma" w:cs="Tahoma"/>
          <w:i/>
          <w:iCs/>
          <w:sz w:val="20"/>
          <w:szCs w:val="20"/>
        </w:rPr>
        <w:t xml:space="preserve"> </w:t>
      </w:r>
      <w:r w:rsidR="00960A37" w:rsidRPr="00B7446F">
        <w:rPr>
          <w:rFonts w:ascii="Tahoma" w:hAnsi="Tahoma" w:cs="Tahoma"/>
          <w:i/>
          <w:iCs/>
          <w:sz w:val="20"/>
          <w:szCs w:val="20"/>
        </w:rPr>
        <w:t>202</w:t>
      </w:r>
      <w:r w:rsidR="008C7DD1" w:rsidRPr="00B7446F">
        <w:rPr>
          <w:rFonts w:ascii="Tahoma" w:hAnsi="Tahoma" w:cs="Tahoma"/>
          <w:i/>
          <w:iCs/>
          <w:sz w:val="20"/>
          <w:szCs w:val="20"/>
        </w:rPr>
        <w:t>2</w:t>
      </w:r>
      <w:r w:rsidR="00C1452E" w:rsidRPr="00B7446F">
        <w:rPr>
          <w:rFonts w:ascii="Tahoma" w:hAnsi="Tahoma" w:cs="Tahoma"/>
          <w:i/>
          <w:iCs/>
          <w:sz w:val="20"/>
          <w:szCs w:val="20"/>
        </w:rPr>
        <w:t xml:space="preserve"> – </w:t>
      </w:r>
      <w:r w:rsidR="00761EEE">
        <w:rPr>
          <w:rFonts w:ascii="Tahoma" w:hAnsi="Tahoma" w:cs="Tahoma"/>
          <w:i/>
          <w:iCs/>
          <w:sz w:val="20"/>
          <w:szCs w:val="20"/>
        </w:rPr>
        <w:t xml:space="preserve">Aug, Sep - </w:t>
      </w:r>
      <w:r w:rsidR="00C1452E" w:rsidRPr="00B7446F">
        <w:rPr>
          <w:rFonts w:ascii="Tahoma" w:hAnsi="Tahoma" w:cs="Tahoma"/>
          <w:i/>
          <w:iCs/>
          <w:sz w:val="20"/>
          <w:szCs w:val="20"/>
        </w:rPr>
        <w:t>Dec 202</w:t>
      </w:r>
      <w:r w:rsidR="00497898" w:rsidRPr="00B7446F">
        <w:rPr>
          <w:rFonts w:ascii="Tahoma" w:hAnsi="Tahoma" w:cs="Tahoma"/>
          <w:i/>
          <w:iCs/>
          <w:sz w:val="20"/>
          <w:szCs w:val="20"/>
        </w:rPr>
        <w:t>2</w:t>
      </w:r>
    </w:p>
    <w:p w14:paraId="6B3F0A3B" w14:textId="6F831D22" w:rsidR="005C2B08" w:rsidRPr="00D60D9E" w:rsidRDefault="001C69C3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144398">
        <w:rPr>
          <w:rFonts w:ascii="Tahoma" w:hAnsi="Tahoma" w:cs="Tahoma"/>
          <w:sz w:val="20"/>
          <w:szCs w:val="20"/>
        </w:rPr>
        <w:t>Engineered API to streamline document handling, enhancing operational efficiency and client satisfaction by utilizing the Google Vision API for text conversion</w:t>
      </w:r>
      <w:r w:rsidR="00E14B97" w:rsidRPr="00144398">
        <w:rPr>
          <w:rFonts w:ascii="Tahoma" w:hAnsi="Tahoma" w:cs="Tahoma"/>
          <w:sz w:val="20"/>
          <w:szCs w:val="20"/>
        </w:rPr>
        <w:t xml:space="preserve">, </w:t>
      </w:r>
      <w:r w:rsidRPr="00144398">
        <w:rPr>
          <w:rFonts w:ascii="Tahoma" w:hAnsi="Tahoma" w:cs="Tahoma"/>
          <w:sz w:val="20"/>
          <w:szCs w:val="20"/>
        </w:rPr>
        <w:t>custom faster R-CNN model for 2</w:t>
      </w:r>
      <w:r w:rsidR="005360CE">
        <w:rPr>
          <w:rFonts w:ascii="Tahoma" w:hAnsi="Tahoma" w:cs="Tahoma"/>
          <w:sz w:val="20"/>
          <w:szCs w:val="20"/>
        </w:rPr>
        <w:t>4</w:t>
      </w:r>
      <w:r w:rsidRPr="00144398">
        <w:rPr>
          <w:rFonts w:ascii="Tahoma" w:hAnsi="Tahoma" w:cs="Tahoma"/>
          <w:sz w:val="20"/>
          <w:szCs w:val="20"/>
        </w:rPr>
        <w:t xml:space="preserve">% faster real-time image extraction and integrated GloVe NLP techniques trained on in-house dataset, achieving a </w:t>
      </w:r>
      <w:r w:rsidR="005360CE">
        <w:rPr>
          <w:rFonts w:ascii="Tahoma" w:hAnsi="Tahoma" w:cs="Tahoma"/>
          <w:sz w:val="20"/>
          <w:szCs w:val="20"/>
        </w:rPr>
        <w:t>94</w:t>
      </w:r>
      <w:r w:rsidRPr="00144398">
        <w:rPr>
          <w:rFonts w:ascii="Tahoma" w:hAnsi="Tahoma" w:cs="Tahoma"/>
          <w:sz w:val="20"/>
          <w:szCs w:val="20"/>
        </w:rPr>
        <w:t xml:space="preserve">% increase in keyword extraction </w:t>
      </w:r>
      <w:r w:rsidR="00C97BB6" w:rsidRPr="00144398">
        <w:rPr>
          <w:rFonts w:ascii="Tahoma" w:hAnsi="Tahoma" w:cs="Tahoma"/>
          <w:sz w:val="20"/>
          <w:szCs w:val="20"/>
        </w:rPr>
        <w:t>accuracy,</w:t>
      </w:r>
      <w:r w:rsidRPr="00144398">
        <w:rPr>
          <w:rFonts w:ascii="Tahoma" w:hAnsi="Tahoma" w:cs="Tahoma"/>
          <w:sz w:val="20"/>
          <w:szCs w:val="20"/>
        </w:rPr>
        <w:t xml:space="preserve"> and ensuring 100% regulatory compliance.</w:t>
      </w:r>
    </w:p>
    <w:p w14:paraId="365E6572" w14:textId="069F3475" w:rsidR="00D60D9E" w:rsidRPr="005C2B08" w:rsidRDefault="00D60D9E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D60D9E">
        <w:rPr>
          <w:rFonts w:ascii="Tahoma" w:hAnsi="Tahoma" w:cs="Tahoma"/>
          <w:sz w:val="20"/>
          <w:szCs w:val="20"/>
        </w:rPr>
        <w:t>Led cross-functional teams in employing agile methodologies and platforms like GitHub and OKR sheets to develop innovative permit management software, resulting in a 40% revenue surge and doubled efficiency. Defined the average processing time as a key performance indicator (KPI) to gauge our ability to handle permit requests efficiently and optimize operations for clients</w:t>
      </w:r>
      <w:r>
        <w:rPr>
          <w:rFonts w:ascii="Tahoma" w:hAnsi="Tahoma" w:cs="Tahoma"/>
          <w:sz w:val="20"/>
          <w:szCs w:val="20"/>
        </w:rPr>
        <w:t>.</w:t>
      </w:r>
    </w:p>
    <w:p w14:paraId="6A0E64A6" w14:textId="769C74F0" w:rsidR="002E7FBB" w:rsidRDefault="00990F84" w:rsidP="005F7376">
      <w:pPr>
        <w:pStyle w:val="ListParagraph"/>
        <w:numPr>
          <w:ilvl w:val="0"/>
          <w:numId w:val="5"/>
        </w:numPr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proofErr w:type="gramStart"/>
      <w:r w:rsidRPr="00144398">
        <w:rPr>
          <w:rFonts w:ascii="Tahoma" w:hAnsi="Tahoma" w:cs="Tahoma"/>
          <w:sz w:val="20"/>
          <w:szCs w:val="20"/>
        </w:rPr>
        <w:t>Contributed</w:t>
      </w:r>
      <w:proofErr w:type="gramEnd"/>
      <w:r w:rsidRPr="00144398">
        <w:rPr>
          <w:rFonts w:ascii="Tahoma" w:hAnsi="Tahoma" w:cs="Tahoma"/>
          <w:sz w:val="20"/>
          <w:szCs w:val="20"/>
        </w:rPr>
        <w:t xml:space="preserve"> to building permit management software, resulting in a </w:t>
      </w:r>
      <w:r w:rsidR="005360CE">
        <w:rPr>
          <w:rFonts w:ascii="Tahoma" w:hAnsi="Tahoma" w:cs="Tahoma"/>
          <w:sz w:val="20"/>
          <w:szCs w:val="20"/>
        </w:rPr>
        <w:t>3</w:t>
      </w:r>
      <w:r w:rsidRPr="00144398">
        <w:rPr>
          <w:rFonts w:ascii="Tahoma" w:hAnsi="Tahoma" w:cs="Tahoma"/>
          <w:sz w:val="20"/>
          <w:szCs w:val="20"/>
        </w:rPr>
        <w:t>5% revenue increase and 1</w:t>
      </w:r>
      <w:r w:rsidR="000A61AD">
        <w:rPr>
          <w:rFonts w:ascii="Tahoma" w:hAnsi="Tahoma" w:cs="Tahoma"/>
          <w:sz w:val="20"/>
          <w:szCs w:val="20"/>
        </w:rPr>
        <w:t>8</w:t>
      </w:r>
      <w:r w:rsidRPr="00144398">
        <w:rPr>
          <w:rFonts w:ascii="Tahoma" w:hAnsi="Tahoma" w:cs="Tahoma"/>
          <w:sz w:val="20"/>
          <w:szCs w:val="20"/>
        </w:rPr>
        <w:t xml:space="preserve">0% efficiency improvement. Deployed </w:t>
      </w:r>
      <w:r w:rsidR="00877AE8">
        <w:rPr>
          <w:rFonts w:ascii="Tahoma" w:hAnsi="Tahoma" w:cs="Tahoma"/>
          <w:sz w:val="20"/>
          <w:szCs w:val="20"/>
        </w:rPr>
        <w:t>refined</w:t>
      </w:r>
      <w:r w:rsidRPr="00144398">
        <w:rPr>
          <w:rFonts w:ascii="Tahoma" w:hAnsi="Tahoma" w:cs="Tahoma"/>
          <w:sz w:val="20"/>
          <w:szCs w:val="20"/>
        </w:rPr>
        <w:t xml:space="preserve"> Docker images on AWS EKS for reliable performance supporting 1</w:t>
      </w:r>
      <w:r w:rsidR="009E48A7">
        <w:rPr>
          <w:rFonts w:ascii="Tahoma" w:hAnsi="Tahoma" w:cs="Tahoma"/>
          <w:sz w:val="20"/>
          <w:szCs w:val="20"/>
        </w:rPr>
        <w:t>5</w:t>
      </w:r>
      <w:r w:rsidRPr="00144398">
        <w:rPr>
          <w:rFonts w:ascii="Tahoma" w:hAnsi="Tahoma" w:cs="Tahoma"/>
          <w:sz w:val="20"/>
          <w:szCs w:val="20"/>
        </w:rPr>
        <w:t>-20k concurrent connections per second, enhancing vital business operations.</w:t>
      </w:r>
    </w:p>
    <w:p w14:paraId="1F117CAA" w14:textId="1094C4DE" w:rsidR="00C4797E" w:rsidRPr="00B7446F" w:rsidRDefault="00630170" w:rsidP="00B72564">
      <w:pPr>
        <w:spacing w:after="0"/>
        <w:ind w:left="-993" w:right="-988"/>
        <w:rPr>
          <w:rFonts w:ascii="Tahoma" w:hAnsi="Tahoma" w:cs="Tahoma"/>
          <w:i/>
          <w:iCs/>
          <w:sz w:val="20"/>
          <w:szCs w:val="20"/>
        </w:rPr>
      </w:pPr>
      <w:r w:rsidRPr="00B7446F">
        <w:rPr>
          <w:rFonts w:ascii="Tahoma" w:hAnsi="Tahoma" w:cs="Tahoma"/>
          <w:i/>
          <w:iCs/>
          <w:sz w:val="20"/>
          <w:szCs w:val="20"/>
        </w:rPr>
        <w:t xml:space="preserve">M.E. Rinker, Sr. School of Construction Management, UF 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 xml:space="preserve">| </w:t>
      </w:r>
      <w:r w:rsidR="007F1A70" w:rsidRPr="00B7446F">
        <w:rPr>
          <w:rFonts w:ascii="Tahoma" w:hAnsi="Tahoma" w:cs="Tahoma"/>
          <w:i/>
          <w:iCs/>
          <w:sz w:val="20"/>
          <w:szCs w:val="20"/>
        </w:rPr>
        <w:t xml:space="preserve">Graduate Assistant 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 xml:space="preserve">| </w:t>
      </w:r>
      <w:r w:rsidR="007F1A70" w:rsidRPr="00B7446F">
        <w:rPr>
          <w:rFonts w:ascii="Tahoma" w:hAnsi="Tahoma" w:cs="Tahoma"/>
          <w:i/>
          <w:iCs/>
          <w:sz w:val="20"/>
          <w:szCs w:val="20"/>
        </w:rPr>
        <w:t>Part-Time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 xml:space="preserve"> 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ab/>
        <w:t xml:space="preserve">    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ab/>
      </w:r>
      <w:r w:rsidR="00AA15A7" w:rsidRPr="00B7446F">
        <w:rPr>
          <w:rFonts w:ascii="Tahoma" w:hAnsi="Tahoma" w:cs="Tahoma"/>
          <w:i/>
          <w:iCs/>
          <w:sz w:val="20"/>
          <w:szCs w:val="20"/>
        </w:rPr>
        <w:t>Apr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 xml:space="preserve"> 2022 – </w:t>
      </w:r>
      <w:r w:rsidR="00AA15A7" w:rsidRPr="00B7446F">
        <w:rPr>
          <w:rFonts w:ascii="Tahoma" w:hAnsi="Tahoma" w:cs="Tahoma"/>
          <w:i/>
          <w:iCs/>
          <w:sz w:val="20"/>
          <w:szCs w:val="20"/>
        </w:rPr>
        <w:t>May</w:t>
      </w:r>
      <w:r w:rsidR="00C4797E" w:rsidRPr="00B7446F">
        <w:rPr>
          <w:rFonts w:ascii="Tahoma" w:hAnsi="Tahoma" w:cs="Tahoma"/>
          <w:i/>
          <w:iCs/>
          <w:sz w:val="20"/>
          <w:szCs w:val="20"/>
        </w:rPr>
        <w:t xml:space="preserve"> 2022</w:t>
      </w:r>
    </w:p>
    <w:p w14:paraId="14FB58BA" w14:textId="2E35670B" w:rsidR="00F12D84" w:rsidRDefault="00EE31A7" w:rsidP="005F7376">
      <w:pPr>
        <w:pStyle w:val="ListParagraph"/>
        <w:numPr>
          <w:ilvl w:val="0"/>
          <w:numId w:val="5"/>
        </w:numPr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Demonstrated expertise by developing scalable APIs for payment processing, user-license management, driving the </w:t>
      </w:r>
      <w:r w:rsidR="00713AF0">
        <w:rPr>
          <w:rFonts w:ascii="Tahoma" w:hAnsi="Tahoma" w:cs="Tahoma"/>
          <w:sz w:val="20"/>
          <w:szCs w:val="20"/>
        </w:rPr>
        <w:t>interest/acquisition of initial stakeholders/customers</w:t>
      </w:r>
      <w:r w:rsidR="0015086A">
        <w:rPr>
          <w:rFonts w:ascii="Tahoma" w:hAnsi="Tahoma" w:cs="Tahoma"/>
          <w:sz w:val="20"/>
          <w:szCs w:val="20"/>
        </w:rPr>
        <w:t xml:space="preserve"> significantly</w:t>
      </w:r>
      <w:r w:rsidR="00A473A6">
        <w:rPr>
          <w:rFonts w:ascii="Tahoma" w:hAnsi="Tahoma" w:cs="Tahoma"/>
          <w:sz w:val="20"/>
          <w:szCs w:val="20"/>
        </w:rPr>
        <w:t xml:space="preserve"> using STRIPE as payment gateway and </w:t>
      </w:r>
      <w:r w:rsidR="00714ECC">
        <w:rPr>
          <w:rFonts w:ascii="Tahoma" w:hAnsi="Tahoma" w:cs="Tahoma"/>
          <w:sz w:val="20"/>
          <w:szCs w:val="20"/>
        </w:rPr>
        <w:t>CRUD APIs</w:t>
      </w:r>
      <w:r w:rsidR="008A2CED">
        <w:rPr>
          <w:rFonts w:ascii="Tahoma" w:hAnsi="Tahoma" w:cs="Tahoma"/>
          <w:sz w:val="20"/>
          <w:szCs w:val="20"/>
        </w:rPr>
        <w:t>.</w:t>
      </w:r>
    </w:p>
    <w:p w14:paraId="2E3E95F0" w14:textId="18CF4E3C" w:rsidR="00211C19" w:rsidRPr="00B7446F" w:rsidRDefault="009223C9" w:rsidP="00B72564">
      <w:pPr>
        <w:spacing w:after="0"/>
        <w:ind w:left="-993" w:right="-988"/>
        <w:rPr>
          <w:rFonts w:ascii="Tahoma" w:hAnsi="Tahoma" w:cs="Tahoma"/>
          <w:i/>
          <w:iCs/>
          <w:sz w:val="20"/>
          <w:szCs w:val="20"/>
        </w:rPr>
      </w:pPr>
      <w:r w:rsidRPr="00B7446F">
        <w:rPr>
          <w:rFonts w:ascii="Tahoma" w:hAnsi="Tahoma" w:cs="Tahoma"/>
          <w:i/>
          <w:iCs/>
          <w:sz w:val="20"/>
          <w:szCs w:val="20"/>
        </w:rPr>
        <w:t>Infosys Ltd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 xml:space="preserve"> | </w:t>
      </w:r>
      <w:r w:rsidRPr="00B7446F">
        <w:rPr>
          <w:rFonts w:ascii="Tahoma" w:hAnsi="Tahoma" w:cs="Tahoma"/>
          <w:i/>
          <w:iCs/>
          <w:sz w:val="20"/>
          <w:szCs w:val="20"/>
        </w:rPr>
        <w:t>Senior System Engineer</w:t>
      </w:r>
      <w:r w:rsidR="00B602FD" w:rsidRPr="00B7446F">
        <w:rPr>
          <w:rFonts w:ascii="Tahoma" w:hAnsi="Tahoma" w:cs="Tahoma"/>
          <w:i/>
          <w:iCs/>
          <w:sz w:val="20"/>
          <w:szCs w:val="20"/>
        </w:rPr>
        <w:t>, S</w:t>
      </w:r>
      <w:r w:rsidR="000E0465" w:rsidRPr="00B7446F">
        <w:rPr>
          <w:rFonts w:ascii="Tahoma" w:hAnsi="Tahoma" w:cs="Tahoma"/>
          <w:i/>
          <w:iCs/>
          <w:sz w:val="20"/>
          <w:szCs w:val="20"/>
        </w:rPr>
        <w:t>ystem Software Engineer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 xml:space="preserve"> | </w:t>
      </w:r>
      <w:r w:rsidR="000E0465" w:rsidRPr="00B7446F">
        <w:rPr>
          <w:rFonts w:ascii="Tahoma" w:hAnsi="Tahoma" w:cs="Tahoma"/>
          <w:i/>
          <w:iCs/>
          <w:sz w:val="20"/>
          <w:szCs w:val="20"/>
        </w:rPr>
        <w:t>Full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>-Time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ab/>
        <w:t xml:space="preserve">    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ab/>
      </w:r>
      <w:r w:rsidR="00FC783C" w:rsidRPr="00B7446F">
        <w:rPr>
          <w:rFonts w:ascii="Tahoma" w:hAnsi="Tahoma" w:cs="Tahoma"/>
          <w:i/>
          <w:iCs/>
          <w:sz w:val="20"/>
          <w:szCs w:val="20"/>
        </w:rPr>
        <w:tab/>
      </w:r>
      <w:r w:rsidR="00FC783C" w:rsidRPr="00B7446F">
        <w:rPr>
          <w:rFonts w:ascii="Tahoma" w:hAnsi="Tahoma" w:cs="Tahoma"/>
          <w:i/>
          <w:iCs/>
          <w:sz w:val="20"/>
          <w:szCs w:val="20"/>
        </w:rPr>
        <w:tab/>
        <w:t>Jul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 xml:space="preserve"> 20</w:t>
      </w:r>
      <w:r w:rsidR="00FC783C" w:rsidRPr="00B7446F">
        <w:rPr>
          <w:rFonts w:ascii="Tahoma" w:hAnsi="Tahoma" w:cs="Tahoma"/>
          <w:i/>
          <w:iCs/>
          <w:sz w:val="20"/>
          <w:szCs w:val="20"/>
        </w:rPr>
        <w:t>18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 xml:space="preserve"> – </w:t>
      </w:r>
      <w:r w:rsidR="00AA15A7" w:rsidRPr="00B7446F">
        <w:rPr>
          <w:rFonts w:ascii="Tahoma" w:hAnsi="Tahoma" w:cs="Tahoma"/>
          <w:i/>
          <w:iCs/>
          <w:sz w:val="20"/>
          <w:szCs w:val="20"/>
        </w:rPr>
        <w:t>Jul</w:t>
      </w:r>
      <w:r w:rsidR="00D21BEF" w:rsidRPr="00B7446F">
        <w:rPr>
          <w:rFonts w:ascii="Tahoma" w:hAnsi="Tahoma" w:cs="Tahoma"/>
          <w:i/>
          <w:iCs/>
          <w:sz w:val="20"/>
          <w:szCs w:val="20"/>
        </w:rPr>
        <w:t xml:space="preserve"> 202</w:t>
      </w:r>
      <w:r w:rsidR="00AA15A7" w:rsidRPr="00B7446F">
        <w:rPr>
          <w:rFonts w:ascii="Tahoma" w:hAnsi="Tahoma" w:cs="Tahoma"/>
          <w:i/>
          <w:iCs/>
          <w:sz w:val="20"/>
          <w:szCs w:val="20"/>
        </w:rPr>
        <w:t>1</w:t>
      </w:r>
    </w:p>
    <w:p w14:paraId="4C3E45F5" w14:textId="765D19BA" w:rsidR="00F35180" w:rsidRDefault="00AB14B5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AB14B5">
        <w:rPr>
          <w:rFonts w:ascii="Tahoma" w:hAnsi="Tahoma" w:cs="Tahoma"/>
          <w:sz w:val="20"/>
          <w:szCs w:val="20"/>
        </w:rPr>
        <w:t>Improved mapper classes by 3</w:t>
      </w:r>
      <w:r>
        <w:rPr>
          <w:rFonts w:ascii="Tahoma" w:hAnsi="Tahoma" w:cs="Tahoma"/>
          <w:sz w:val="20"/>
          <w:szCs w:val="20"/>
        </w:rPr>
        <w:t>4</w:t>
      </w:r>
      <w:r w:rsidRPr="00AB14B5">
        <w:rPr>
          <w:rFonts w:ascii="Tahoma" w:hAnsi="Tahoma" w:cs="Tahoma"/>
          <w:sz w:val="20"/>
          <w:szCs w:val="20"/>
        </w:rPr>
        <w:t>% through analysis, modular architecture implementation, automated testing, and enhanced error handling, resulting in streamlined regulatory compliance reporting and a 25% reduction in errors for BOFA's AML system.</w:t>
      </w:r>
    </w:p>
    <w:p w14:paraId="7CFC6942" w14:textId="573D8C51" w:rsidR="002A5BB5" w:rsidRDefault="002A5BB5" w:rsidP="005F7376">
      <w:pPr>
        <w:pStyle w:val="ListParagraph"/>
        <w:numPr>
          <w:ilvl w:val="0"/>
          <w:numId w:val="5"/>
        </w:numPr>
        <w:spacing w:after="0"/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2A5BB5">
        <w:rPr>
          <w:rFonts w:ascii="Tahoma" w:hAnsi="Tahoma" w:cs="Tahoma"/>
          <w:sz w:val="20"/>
          <w:szCs w:val="20"/>
        </w:rPr>
        <w:t>Identified and addressed bottlenecks in the data processing pipeline, implementing multi-threading algorithms to parallelize tasks</w:t>
      </w:r>
      <w:r w:rsidR="001C69F7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69F7">
        <w:rPr>
          <w:rFonts w:ascii="Tahoma" w:hAnsi="Tahoma" w:cs="Tahoma"/>
          <w:sz w:val="20"/>
          <w:szCs w:val="20"/>
        </w:rPr>
        <w:t>resulting</w:t>
      </w:r>
      <w:proofErr w:type="gramEnd"/>
      <w:r w:rsidRPr="002A5BB5">
        <w:rPr>
          <w:rFonts w:ascii="Tahoma" w:hAnsi="Tahoma" w:cs="Tahoma"/>
          <w:sz w:val="20"/>
          <w:szCs w:val="20"/>
        </w:rPr>
        <w:t xml:space="preserve"> a </w:t>
      </w:r>
      <w:r w:rsidR="00940AB4">
        <w:rPr>
          <w:rFonts w:ascii="Tahoma" w:hAnsi="Tahoma" w:cs="Tahoma"/>
          <w:sz w:val="20"/>
          <w:szCs w:val="20"/>
        </w:rPr>
        <w:t>40</w:t>
      </w:r>
      <w:r w:rsidRPr="002A5BB5">
        <w:rPr>
          <w:rFonts w:ascii="Tahoma" w:hAnsi="Tahoma" w:cs="Tahoma"/>
          <w:sz w:val="20"/>
          <w:szCs w:val="20"/>
        </w:rPr>
        <w:t xml:space="preserve">% reduction in processing time and a </w:t>
      </w:r>
      <w:r w:rsidR="001C69F7">
        <w:rPr>
          <w:rFonts w:ascii="Tahoma" w:hAnsi="Tahoma" w:cs="Tahoma"/>
          <w:sz w:val="20"/>
          <w:szCs w:val="20"/>
        </w:rPr>
        <w:t>15</w:t>
      </w:r>
      <w:r w:rsidRPr="002A5BB5">
        <w:rPr>
          <w:rFonts w:ascii="Tahoma" w:hAnsi="Tahoma" w:cs="Tahoma"/>
          <w:sz w:val="20"/>
          <w:szCs w:val="20"/>
        </w:rPr>
        <w:t>% increase in system throughput, enhancing performance for more efficient handling of large datasets</w:t>
      </w:r>
      <w:r w:rsidR="00940AB4">
        <w:rPr>
          <w:rFonts w:ascii="Tahoma" w:hAnsi="Tahoma" w:cs="Tahoma"/>
          <w:sz w:val="20"/>
          <w:szCs w:val="20"/>
        </w:rPr>
        <w:t xml:space="preserve"> for Vic</w:t>
      </w:r>
      <w:r w:rsidR="00AE587D">
        <w:rPr>
          <w:rFonts w:ascii="Tahoma" w:hAnsi="Tahoma" w:cs="Tahoma"/>
          <w:sz w:val="20"/>
          <w:szCs w:val="20"/>
        </w:rPr>
        <w:t xml:space="preserve">toria </w:t>
      </w:r>
      <w:r w:rsidR="00940AB4">
        <w:rPr>
          <w:rFonts w:ascii="Tahoma" w:hAnsi="Tahoma" w:cs="Tahoma"/>
          <w:sz w:val="20"/>
          <w:szCs w:val="20"/>
        </w:rPr>
        <w:t>DHHS</w:t>
      </w:r>
      <w:r w:rsidR="00CC56AA">
        <w:rPr>
          <w:rFonts w:ascii="Tahoma" w:hAnsi="Tahoma" w:cs="Tahoma"/>
          <w:sz w:val="20"/>
          <w:szCs w:val="20"/>
        </w:rPr>
        <w:t xml:space="preserve"> information syste</w:t>
      </w:r>
      <w:r w:rsidR="00E966CD">
        <w:rPr>
          <w:rFonts w:ascii="Tahoma" w:hAnsi="Tahoma" w:cs="Tahoma"/>
          <w:sz w:val="20"/>
          <w:szCs w:val="20"/>
        </w:rPr>
        <w:t>m.</w:t>
      </w:r>
      <w:r w:rsidR="00D81162">
        <w:rPr>
          <w:rFonts w:ascii="Tahoma" w:hAnsi="Tahoma" w:cs="Tahoma"/>
          <w:sz w:val="20"/>
          <w:szCs w:val="20"/>
        </w:rPr>
        <w:t xml:space="preserve"> </w:t>
      </w:r>
      <w:r w:rsidR="00D81162" w:rsidRPr="009E27B3">
        <w:rPr>
          <w:rFonts w:ascii="Tahoma" w:hAnsi="Tahoma" w:cs="Tahoma"/>
          <w:color w:val="FFFFFF" w:themeColor="background1"/>
          <w:sz w:val="20"/>
          <w:szCs w:val="20"/>
        </w:rPr>
        <w:t>C#, SQL</w:t>
      </w:r>
      <w:r w:rsidR="009E27B3" w:rsidRPr="009E27B3">
        <w:rPr>
          <w:rFonts w:ascii="Tahoma" w:hAnsi="Tahoma" w:cs="Tahoma"/>
          <w:color w:val="FFFFFF" w:themeColor="background1"/>
          <w:sz w:val="20"/>
          <w:szCs w:val="20"/>
        </w:rPr>
        <w:t xml:space="preserve"> Server, Python, JavaScript, and Oracle</w:t>
      </w:r>
    </w:p>
    <w:p w14:paraId="661C0EF8" w14:textId="27F9FCEB" w:rsidR="00D970EB" w:rsidRPr="00E966CD" w:rsidRDefault="00890CD5" w:rsidP="005F7376">
      <w:pPr>
        <w:pStyle w:val="ListParagraph"/>
        <w:numPr>
          <w:ilvl w:val="0"/>
          <w:numId w:val="5"/>
        </w:numPr>
        <w:ind w:left="-426" w:right="-988" w:hanging="284"/>
        <w:jc w:val="both"/>
        <w:rPr>
          <w:rFonts w:ascii="Tahoma" w:hAnsi="Tahoma" w:cs="Tahoma"/>
          <w:sz w:val="20"/>
          <w:szCs w:val="20"/>
        </w:rPr>
      </w:pPr>
      <w:r w:rsidRPr="00890CD5">
        <w:rPr>
          <w:rFonts w:ascii="Tahoma" w:hAnsi="Tahoma" w:cs="Tahoma"/>
          <w:sz w:val="20"/>
          <w:szCs w:val="20"/>
        </w:rPr>
        <w:t xml:space="preserve">Migrated 118+ SSRS to </w:t>
      </w:r>
      <w:proofErr w:type="spellStart"/>
      <w:r w:rsidRPr="00890CD5">
        <w:rPr>
          <w:rFonts w:ascii="Tahoma" w:hAnsi="Tahoma" w:cs="Tahoma"/>
          <w:sz w:val="20"/>
          <w:szCs w:val="20"/>
        </w:rPr>
        <w:t>PowerBI</w:t>
      </w:r>
      <w:proofErr w:type="spellEnd"/>
      <w:r w:rsidRPr="00890CD5">
        <w:rPr>
          <w:rFonts w:ascii="Tahoma" w:hAnsi="Tahoma" w:cs="Tahoma"/>
          <w:sz w:val="20"/>
          <w:szCs w:val="20"/>
        </w:rPr>
        <w:t xml:space="preserve"> reports and transferred data from SQL Server 2005 and Oracle to SQL Server 2017. Developed an automated testing system based on module dependency graph to ensure robust functionality and scalability.</w:t>
      </w:r>
    </w:p>
    <w:p w14:paraId="19F9D5BF" w14:textId="0F91B0A1" w:rsidR="005C67C9" w:rsidRDefault="00B72564" w:rsidP="005C67C9">
      <w:pPr>
        <w:pStyle w:val="ListParagraph"/>
        <w:ind w:left="3273" w:right="-988" w:firstLine="32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20C2FB" wp14:editId="0B650D7E">
                <wp:simplePos x="0" y="0"/>
                <wp:positionH relativeFrom="page">
                  <wp:posOffset>342900</wp:posOffset>
                </wp:positionH>
                <wp:positionV relativeFrom="paragraph">
                  <wp:posOffset>190500</wp:posOffset>
                </wp:positionV>
                <wp:extent cx="6679565" cy="1270"/>
                <wp:effectExtent l="0" t="0" r="0" b="0"/>
                <wp:wrapTopAndBottom/>
                <wp:docPr id="118029464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1DD5" id="Freeform: Shape 3" o:spid="_x0000_s1026" style="position:absolute;margin-left:27pt;margin-top:15pt;width:52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" path="m,l10519,e" filled="f" strokeweight=".22058mm">
                <v:path arrowok="t" o:connecttype="custom" o:connectlocs="0,0;6679565,0" o:connectangles="0,0"/>
                <w10:wrap type="topAndBottom" anchorx="page"/>
              </v:shape>
            </w:pict>
          </mc:Fallback>
        </mc:AlternateContent>
      </w:r>
      <w:r w:rsidR="005C67C9">
        <w:rPr>
          <w:rFonts w:ascii="Tahoma" w:hAnsi="Tahoma" w:cs="Tahoma"/>
          <w:b/>
          <w:bCs/>
          <w:sz w:val="20"/>
          <w:szCs w:val="20"/>
        </w:rPr>
        <w:t>SKILLS</w:t>
      </w:r>
    </w:p>
    <w:p w14:paraId="1550B20E" w14:textId="46F2E81F" w:rsidR="00AE587D" w:rsidRPr="00901D05" w:rsidRDefault="00B7446F" w:rsidP="00AE587D">
      <w:pPr>
        <w:spacing w:after="0"/>
        <w:ind w:left="-993" w:right="-988"/>
        <w:rPr>
          <w:rFonts w:ascii="Tahoma" w:hAnsi="Tahoma" w:cs="Tahoma"/>
          <w:sz w:val="20"/>
          <w:szCs w:val="20"/>
        </w:rPr>
      </w:pPr>
      <w:r w:rsidRPr="00901D05">
        <w:rPr>
          <w:rFonts w:ascii="Tahoma" w:hAnsi="Tahoma" w:cs="Tahoma"/>
          <w:b/>
          <w:bCs/>
          <w:i/>
          <w:iCs/>
          <w:sz w:val="20"/>
          <w:szCs w:val="20"/>
        </w:rPr>
        <w:t>Backend</w:t>
      </w:r>
      <w:r w:rsidRPr="00901D05">
        <w:rPr>
          <w:rFonts w:ascii="Tahoma" w:hAnsi="Tahoma" w:cs="Tahoma"/>
          <w:i/>
          <w:iCs/>
          <w:sz w:val="20"/>
          <w:szCs w:val="20"/>
        </w:rPr>
        <w:t>:</w:t>
      </w:r>
      <w:r w:rsidR="00AC13BD" w:rsidRPr="00901D0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AC13BD" w:rsidRPr="00901D05">
        <w:rPr>
          <w:rFonts w:ascii="Tahoma" w:hAnsi="Tahoma" w:cs="Tahoma"/>
          <w:sz w:val="20"/>
          <w:szCs w:val="20"/>
        </w:rPr>
        <w:t>C#</w:t>
      </w:r>
      <w:r w:rsidR="00E966CD" w:rsidRPr="00901D05">
        <w:rPr>
          <w:rFonts w:ascii="Tahoma" w:hAnsi="Tahoma" w:cs="Tahoma"/>
          <w:sz w:val="20"/>
          <w:szCs w:val="20"/>
        </w:rPr>
        <w:t>, Python, Visual Basic</w:t>
      </w:r>
      <w:r w:rsidR="001A64E3" w:rsidRPr="00901D05">
        <w:rPr>
          <w:rFonts w:ascii="Tahoma" w:hAnsi="Tahoma" w:cs="Tahoma"/>
          <w:sz w:val="20"/>
          <w:szCs w:val="20"/>
        </w:rPr>
        <w:t xml:space="preserve">, JavaScript, </w:t>
      </w:r>
      <w:proofErr w:type="spellStart"/>
      <w:r w:rsidR="001A64E3" w:rsidRPr="00901D05">
        <w:rPr>
          <w:rFonts w:ascii="Tahoma" w:hAnsi="Tahoma" w:cs="Tahoma"/>
          <w:sz w:val="20"/>
          <w:szCs w:val="20"/>
        </w:rPr>
        <w:t>RedwoodJs</w:t>
      </w:r>
      <w:proofErr w:type="spellEnd"/>
      <w:r w:rsidR="001A64E3" w:rsidRPr="00901D05">
        <w:rPr>
          <w:rFonts w:ascii="Tahoma" w:hAnsi="Tahoma" w:cs="Tahoma"/>
          <w:sz w:val="20"/>
          <w:szCs w:val="20"/>
        </w:rPr>
        <w:t xml:space="preserve">, </w:t>
      </w:r>
      <w:r w:rsidR="00AE587D" w:rsidRPr="00901D05">
        <w:rPr>
          <w:rFonts w:ascii="Tahoma" w:hAnsi="Tahoma" w:cs="Tahoma"/>
          <w:sz w:val="20"/>
          <w:szCs w:val="20"/>
        </w:rPr>
        <w:t xml:space="preserve">Node.js; </w:t>
      </w:r>
      <w:r w:rsidRPr="00901D05">
        <w:rPr>
          <w:rFonts w:ascii="Tahoma" w:hAnsi="Tahoma" w:cs="Tahoma"/>
          <w:b/>
          <w:bCs/>
          <w:i/>
          <w:iCs/>
          <w:sz w:val="20"/>
          <w:szCs w:val="20"/>
        </w:rPr>
        <w:t>Database</w:t>
      </w:r>
      <w:r w:rsidRPr="00901D05">
        <w:rPr>
          <w:rFonts w:ascii="Tahoma" w:hAnsi="Tahoma" w:cs="Tahoma"/>
          <w:i/>
          <w:iCs/>
          <w:sz w:val="20"/>
          <w:szCs w:val="20"/>
        </w:rPr>
        <w:t>:</w:t>
      </w:r>
      <w:r w:rsidR="00E966CD" w:rsidRPr="00901D0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E966CD" w:rsidRPr="00901D05">
        <w:rPr>
          <w:rFonts w:ascii="Tahoma" w:hAnsi="Tahoma" w:cs="Tahoma"/>
          <w:sz w:val="20"/>
          <w:szCs w:val="20"/>
        </w:rPr>
        <w:t xml:space="preserve">MongoDB, SQL Server, </w:t>
      </w:r>
      <w:r w:rsidR="00AE587D" w:rsidRPr="00901D05">
        <w:rPr>
          <w:rFonts w:ascii="Tahoma" w:hAnsi="Tahoma" w:cs="Tahoma"/>
          <w:sz w:val="20"/>
          <w:szCs w:val="20"/>
        </w:rPr>
        <w:t>PostgreSQL</w:t>
      </w:r>
      <w:r w:rsidR="00342240" w:rsidRPr="00901D05">
        <w:rPr>
          <w:rFonts w:ascii="Tahoma" w:hAnsi="Tahoma" w:cs="Tahoma"/>
          <w:sz w:val="20"/>
          <w:szCs w:val="20"/>
        </w:rPr>
        <w:t xml:space="preserve">, </w:t>
      </w:r>
      <w:r w:rsidR="008D7711" w:rsidRPr="00901D05">
        <w:rPr>
          <w:rFonts w:ascii="Tahoma" w:hAnsi="Tahoma" w:cs="Tahoma"/>
          <w:sz w:val="20"/>
          <w:szCs w:val="20"/>
        </w:rPr>
        <w:t>Redis.</w:t>
      </w:r>
    </w:p>
    <w:p w14:paraId="7F02029C" w14:textId="025B79A1" w:rsidR="00901D05" w:rsidRPr="00901D05" w:rsidRDefault="00B7446F" w:rsidP="00E7027E">
      <w:pPr>
        <w:spacing w:after="0"/>
        <w:ind w:left="-993" w:right="-988"/>
        <w:rPr>
          <w:rFonts w:ascii="Tahoma" w:hAnsi="Tahoma" w:cs="Tahoma"/>
          <w:sz w:val="20"/>
          <w:szCs w:val="20"/>
        </w:rPr>
      </w:pPr>
      <w:r w:rsidRPr="00901D05">
        <w:rPr>
          <w:rFonts w:ascii="Tahoma" w:hAnsi="Tahoma" w:cs="Tahoma"/>
          <w:b/>
          <w:bCs/>
          <w:i/>
          <w:iCs/>
          <w:sz w:val="20"/>
          <w:szCs w:val="20"/>
        </w:rPr>
        <w:t>Cloud</w:t>
      </w:r>
      <w:r w:rsidR="00FD3A2D" w:rsidRPr="00901D05">
        <w:rPr>
          <w:rFonts w:ascii="Tahoma" w:hAnsi="Tahoma" w:cs="Tahoma"/>
          <w:b/>
          <w:bCs/>
          <w:i/>
          <w:iCs/>
          <w:sz w:val="20"/>
          <w:szCs w:val="20"/>
        </w:rPr>
        <w:t xml:space="preserve"> and DevOps</w:t>
      </w:r>
      <w:r w:rsidRPr="00901D05">
        <w:rPr>
          <w:rFonts w:ascii="Tahoma" w:hAnsi="Tahoma" w:cs="Tahoma"/>
          <w:i/>
          <w:iCs/>
          <w:sz w:val="20"/>
          <w:szCs w:val="20"/>
        </w:rPr>
        <w:t>:</w:t>
      </w:r>
      <w:r w:rsidR="00852B9B" w:rsidRPr="00901D05">
        <w:rPr>
          <w:rFonts w:ascii="Tahoma" w:hAnsi="Tahoma" w:cs="Tahoma"/>
          <w:i/>
          <w:iCs/>
          <w:sz w:val="20"/>
          <w:szCs w:val="20"/>
        </w:rPr>
        <w:t xml:space="preserve"> </w:t>
      </w:r>
      <w:r w:rsidR="00256583" w:rsidRPr="00901D05">
        <w:rPr>
          <w:rFonts w:ascii="Tahoma" w:hAnsi="Tahoma" w:cs="Tahoma"/>
          <w:sz w:val="20"/>
          <w:szCs w:val="20"/>
        </w:rPr>
        <w:t>GCP</w:t>
      </w:r>
      <w:r w:rsidR="00FD3A2D" w:rsidRPr="00901D05">
        <w:rPr>
          <w:rFonts w:ascii="Tahoma" w:hAnsi="Tahoma" w:cs="Tahoma"/>
          <w:sz w:val="20"/>
          <w:szCs w:val="20"/>
        </w:rPr>
        <w:t>,</w:t>
      </w:r>
      <w:r w:rsidR="00256583" w:rsidRPr="00901D05">
        <w:rPr>
          <w:rFonts w:ascii="Tahoma" w:hAnsi="Tahoma" w:cs="Tahoma"/>
          <w:sz w:val="20"/>
          <w:szCs w:val="20"/>
        </w:rPr>
        <w:t xml:space="preserve"> AWS</w:t>
      </w:r>
      <w:r w:rsidR="00FD3A2D" w:rsidRPr="00901D05">
        <w:rPr>
          <w:rFonts w:ascii="Tahoma" w:hAnsi="Tahoma" w:cs="Tahoma"/>
          <w:sz w:val="20"/>
          <w:szCs w:val="20"/>
        </w:rPr>
        <w:t>, Kubernetes</w:t>
      </w:r>
      <w:r w:rsidR="00AE587D" w:rsidRPr="00901D05">
        <w:rPr>
          <w:rFonts w:ascii="Tahoma" w:hAnsi="Tahoma" w:cs="Tahoma"/>
          <w:sz w:val="20"/>
          <w:szCs w:val="20"/>
        </w:rPr>
        <w:t>;</w:t>
      </w:r>
      <w:r w:rsidR="00AE587D" w:rsidRPr="00901D0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901D05" w:rsidRPr="00901D05">
        <w:rPr>
          <w:rFonts w:ascii="Tahoma" w:hAnsi="Tahoma" w:cs="Tahoma"/>
          <w:b/>
          <w:bCs/>
          <w:sz w:val="20"/>
          <w:szCs w:val="20"/>
        </w:rPr>
        <w:tab/>
      </w:r>
      <w:r w:rsidR="00901D05" w:rsidRPr="00901D05">
        <w:rPr>
          <w:rFonts w:ascii="Tahoma" w:hAnsi="Tahoma" w:cs="Tahoma"/>
          <w:b/>
          <w:bCs/>
          <w:sz w:val="20"/>
          <w:szCs w:val="20"/>
        </w:rPr>
        <w:tab/>
      </w:r>
      <w:r w:rsidR="00901D05" w:rsidRPr="00901D05">
        <w:rPr>
          <w:rFonts w:ascii="Tahoma" w:hAnsi="Tahoma" w:cs="Tahoma"/>
          <w:b/>
          <w:bCs/>
          <w:sz w:val="20"/>
          <w:szCs w:val="20"/>
        </w:rPr>
        <w:tab/>
      </w:r>
      <w:r w:rsidR="001E4EC8" w:rsidRPr="00901D05">
        <w:rPr>
          <w:rFonts w:ascii="Tahoma" w:hAnsi="Tahoma" w:cs="Tahoma"/>
          <w:b/>
          <w:bCs/>
          <w:i/>
          <w:iCs/>
          <w:sz w:val="20"/>
          <w:szCs w:val="20"/>
        </w:rPr>
        <w:t xml:space="preserve">Machine </w:t>
      </w:r>
      <w:r w:rsidRPr="00901D05">
        <w:rPr>
          <w:rFonts w:ascii="Tahoma" w:hAnsi="Tahoma" w:cs="Tahoma"/>
          <w:b/>
          <w:bCs/>
          <w:i/>
          <w:iCs/>
          <w:sz w:val="20"/>
          <w:szCs w:val="20"/>
        </w:rPr>
        <w:t>Learning</w:t>
      </w:r>
      <w:r w:rsidRPr="00901D05">
        <w:rPr>
          <w:rFonts w:ascii="Tahoma" w:hAnsi="Tahoma" w:cs="Tahoma"/>
          <w:i/>
          <w:iCs/>
          <w:sz w:val="20"/>
          <w:szCs w:val="20"/>
        </w:rPr>
        <w:t>:</w:t>
      </w:r>
      <w:r w:rsidR="00256583" w:rsidRPr="00901D05">
        <w:rPr>
          <w:rFonts w:ascii="Tahoma" w:hAnsi="Tahoma" w:cs="Tahoma"/>
          <w:i/>
          <w:iCs/>
          <w:sz w:val="20"/>
          <w:szCs w:val="20"/>
        </w:rPr>
        <w:t xml:space="preserve"> </w:t>
      </w:r>
      <w:proofErr w:type="spellStart"/>
      <w:r w:rsidR="00FD3A2D" w:rsidRPr="00901D05">
        <w:rPr>
          <w:rFonts w:ascii="Tahoma" w:hAnsi="Tahoma" w:cs="Tahoma"/>
          <w:sz w:val="20"/>
          <w:szCs w:val="20"/>
        </w:rPr>
        <w:t>Keras</w:t>
      </w:r>
      <w:proofErr w:type="spellEnd"/>
      <w:r w:rsidR="001C193F" w:rsidRPr="00901D05">
        <w:rPr>
          <w:rFonts w:ascii="Tahoma" w:hAnsi="Tahoma" w:cs="Tahoma"/>
          <w:sz w:val="20"/>
          <w:szCs w:val="20"/>
        </w:rPr>
        <w:t xml:space="preserve">, </w:t>
      </w:r>
      <w:r w:rsidR="00901D05" w:rsidRPr="00901D05">
        <w:rPr>
          <w:rFonts w:ascii="Tahoma" w:hAnsi="Tahoma" w:cs="Tahoma"/>
          <w:sz w:val="20"/>
          <w:szCs w:val="20"/>
        </w:rPr>
        <w:t>PyTorch.</w:t>
      </w:r>
      <w:r w:rsidR="001D06AB" w:rsidRPr="00901D05">
        <w:rPr>
          <w:rFonts w:ascii="Tahoma" w:hAnsi="Tahoma" w:cs="Tahoma"/>
          <w:sz w:val="20"/>
          <w:szCs w:val="20"/>
        </w:rPr>
        <w:t xml:space="preserve"> </w:t>
      </w:r>
    </w:p>
    <w:p w14:paraId="2C81E993" w14:textId="2EC45FC3" w:rsidR="00E7027E" w:rsidRPr="00115DD5" w:rsidRDefault="00901D05" w:rsidP="00115DD5">
      <w:pPr>
        <w:spacing w:after="0"/>
        <w:ind w:left="-993" w:right="-988"/>
        <w:rPr>
          <w:rFonts w:ascii="Tahoma" w:hAnsi="Tahoma" w:cs="Tahoma"/>
          <w:sz w:val="20"/>
          <w:szCs w:val="20"/>
        </w:rPr>
      </w:pPr>
      <w:r w:rsidRPr="00901D05">
        <w:rPr>
          <w:rFonts w:ascii="Tahoma" w:hAnsi="Tahoma" w:cs="Tahoma"/>
          <w:b/>
          <w:bCs/>
          <w:i/>
          <w:iCs/>
          <w:sz w:val="20"/>
          <w:szCs w:val="20"/>
        </w:rPr>
        <w:t>Others</w:t>
      </w:r>
      <w:r w:rsidRPr="00901D05">
        <w:rPr>
          <w:rFonts w:ascii="Tahoma" w:hAnsi="Tahoma" w:cs="Tahoma"/>
          <w:sz w:val="20"/>
          <w:szCs w:val="20"/>
        </w:rPr>
        <w:t xml:space="preserve">: </w:t>
      </w:r>
      <w:r w:rsidR="001D06AB" w:rsidRPr="00901D05">
        <w:rPr>
          <w:rFonts w:ascii="Tahoma" w:hAnsi="Tahoma" w:cs="Tahoma"/>
          <w:sz w:val="20"/>
          <w:szCs w:val="20"/>
        </w:rPr>
        <w:t xml:space="preserve">Product Development, Design Thinking and </w:t>
      </w:r>
      <w:r w:rsidRPr="00901D05">
        <w:rPr>
          <w:rFonts w:ascii="Tahoma" w:hAnsi="Tahoma" w:cs="Tahoma"/>
          <w:sz w:val="20"/>
          <w:szCs w:val="20"/>
        </w:rPr>
        <w:t>Algorithmic Thinking</w:t>
      </w:r>
      <w:r w:rsidR="00FA1012" w:rsidRPr="00901D05">
        <w:rPr>
          <w:rFonts w:ascii="Tahoma" w:hAnsi="Tahoma" w:cs="Tahoma"/>
          <w:sz w:val="20"/>
          <w:szCs w:val="20"/>
        </w:rPr>
        <w:t>.</w:t>
      </w:r>
    </w:p>
    <w:sectPr w:rsidR="00E7027E" w:rsidRPr="00115DD5" w:rsidSect="00B83660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36C"/>
    <w:multiLevelType w:val="hybridMultilevel"/>
    <w:tmpl w:val="89365F96"/>
    <w:lvl w:ilvl="0" w:tplc="04090001">
      <w:start w:val="1"/>
      <w:numFmt w:val="bullet"/>
      <w:lvlText w:val=""/>
      <w:lvlJc w:val="left"/>
      <w:pPr>
        <w:ind w:left="-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63D6299"/>
    <w:multiLevelType w:val="hybridMultilevel"/>
    <w:tmpl w:val="C05063D4"/>
    <w:lvl w:ilvl="0" w:tplc="0409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E8C271C"/>
    <w:multiLevelType w:val="hybridMultilevel"/>
    <w:tmpl w:val="FE12892A"/>
    <w:lvl w:ilvl="0" w:tplc="37A05FF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331C0325"/>
    <w:multiLevelType w:val="hybridMultilevel"/>
    <w:tmpl w:val="451E1032"/>
    <w:lvl w:ilvl="0" w:tplc="04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4" w15:restartNumberingAfterBreak="0">
    <w:nsid w:val="4118696A"/>
    <w:multiLevelType w:val="hybridMultilevel"/>
    <w:tmpl w:val="9F8E763E"/>
    <w:lvl w:ilvl="0" w:tplc="142AF2F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4F4D0ED2"/>
    <w:multiLevelType w:val="hybridMultilevel"/>
    <w:tmpl w:val="66D6B76E"/>
    <w:lvl w:ilvl="0" w:tplc="04090001">
      <w:start w:val="1"/>
      <w:numFmt w:val="bullet"/>
      <w:lvlText w:val=""/>
      <w:lvlJc w:val="left"/>
      <w:pPr>
        <w:ind w:left="-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</w:abstractNum>
  <w:num w:numId="1" w16cid:durableId="757140641">
    <w:abstractNumId w:val="2"/>
  </w:num>
  <w:num w:numId="2" w16cid:durableId="1172794606">
    <w:abstractNumId w:val="3"/>
  </w:num>
  <w:num w:numId="3" w16cid:durableId="1705907217">
    <w:abstractNumId w:val="4"/>
  </w:num>
  <w:num w:numId="4" w16cid:durableId="2070108731">
    <w:abstractNumId w:val="5"/>
  </w:num>
  <w:num w:numId="5" w16cid:durableId="102579410">
    <w:abstractNumId w:val="0"/>
  </w:num>
  <w:num w:numId="6" w16cid:durableId="212981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16"/>
    <w:rsid w:val="00000810"/>
    <w:rsid w:val="0000204A"/>
    <w:rsid w:val="000023E2"/>
    <w:rsid w:val="00031892"/>
    <w:rsid w:val="00041252"/>
    <w:rsid w:val="00075C93"/>
    <w:rsid w:val="0007609B"/>
    <w:rsid w:val="0008648A"/>
    <w:rsid w:val="000A61AD"/>
    <w:rsid w:val="000A7D51"/>
    <w:rsid w:val="000B135F"/>
    <w:rsid w:val="000D0F97"/>
    <w:rsid w:val="000E0465"/>
    <w:rsid w:val="000F7D3D"/>
    <w:rsid w:val="001100D1"/>
    <w:rsid w:val="00115DD5"/>
    <w:rsid w:val="00117C98"/>
    <w:rsid w:val="00143F7A"/>
    <w:rsid w:val="00144398"/>
    <w:rsid w:val="0015086A"/>
    <w:rsid w:val="00164D4C"/>
    <w:rsid w:val="00176A6F"/>
    <w:rsid w:val="001841FD"/>
    <w:rsid w:val="00184C74"/>
    <w:rsid w:val="001876EB"/>
    <w:rsid w:val="001A0EA8"/>
    <w:rsid w:val="001A1780"/>
    <w:rsid w:val="001A64E3"/>
    <w:rsid w:val="001C193F"/>
    <w:rsid w:val="001C69C3"/>
    <w:rsid w:val="001C69F7"/>
    <w:rsid w:val="001D00C2"/>
    <w:rsid w:val="001D06AB"/>
    <w:rsid w:val="001E4EC8"/>
    <w:rsid w:val="00201E5D"/>
    <w:rsid w:val="00211C19"/>
    <w:rsid w:val="00224007"/>
    <w:rsid w:val="002400AF"/>
    <w:rsid w:val="00256583"/>
    <w:rsid w:val="00277128"/>
    <w:rsid w:val="002774A6"/>
    <w:rsid w:val="00281833"/>
    <w:rsid w:val="002905AF"/>
    <w:rsid w:val="002A5BB5"/>
    <w:rsid w:val="002E2EC6"/>
    <w:rsid w:val="002E3D93"/>
    <w:rsid w:val="002E7FBB"/>
    <w:rsid w:val="003276BF"/>
    <w:rsid w:val="00333249"/>
    <w:rsid w:val="00342240"/>
    <w:rsid w:val="003715F2"/>
    <w:rsid w:val="003764ED"/>
    <w:rsid w:val="0038005F"/>
    <w:rsid w:val="00397AE3"/>
    <w:rsid w:val="003B0FBF"/>
    <w:rsid w:val="003B1FFE"/>
    <w:rsid w:val="003D6E84"/>
    <w:rsid w:val="003D7AB4"/>
    <w:rsid w:val="003F0F1D"/>
    <w:rsid w:val="0040284B"/>
    <w:rsid w:val="004028B2"/>
    <w:rsid w:val="0040760E"/>
    <w:rsid w:val="0041375C"/>
    <w:rsid w:val="00431695"/>
    <w:rsid w:val="00442222"/>
    <w:rsid w:val="004562C7"/>
    <w:rsid w:val="00482909"/>
    <w:rsid w:val="004842EB"/>
    <w:rsid w:val="004936B5"/>
    <w:rsid w:val="00497898"/>
    <w:rsid w:val="004C2220"/>
    <w:rsid w:val="004E31A5"/>
    <w:rsid w:val="004E4EF2"/>
    <w:rsid w:val="004E52E1"/>
    <w:rsid w:val="0050276C"/>
    <w:rsid w:val="00513631"/>
    <w:rsid w:val="00531385"/>
    <w:rsid w:val="005354D1"/>
    <w:rsid w:val="005360CE"/>
    <w:rsid w:val="00543F92"/>
    <w:rsid w:val="00554630"/>
    <w:rsid w:val="00564BE4"/>
    <w:rsid w:val="005679DD"/>
    <w:rsid w:val="00575634"/>
    <w:rsid w:val="00591D50"/>
    <w:rsid w:val="005C2B08"/>
    <w:rsid w:val="005C2F8D"/>
    <w:rsid w:val="005C67C9"/>
    <w:rsid w:val="005D3678"/>
    <w:rsid w:val="005D64E9"/>
    <w:rsid w:val="005F1644"/>
    <w:rsid w:val="005F7376"/>
    <w:rsid w:val="00606A48"/>
    <w:rsid w:val="006144EC"/>
    <w:rsid w:val="00630170"/>
    <w:rsid w:val="0065120D"/>
    <w:rsid w:val="00652AD3"/>
    <w:rsid w:val="00674244"/>
    <w:rsid w:val="0069095C"/>
    <w:rsid w:val="00695BAA"/>
    <w:rsid w:val="006D3DB5"/>
    <w:rsid w:val="007017E7"/>
    <w:rsid w:val="00703FF6"/>
    <w:rsid w:val="0070511F"/>
    <w:rsid w:val="00713AF0"/>
    <w:rsid w:val="00714ECC"/>
    <w:rsid w:val="00745356"/>
    <w:rsid w:val="00760216"/>
    <w:rsid w:val="00761EEE"/>
    <w:rsid w:val="007739A8"/>
    <w:rsid w:val="007B700D"/>
    <w:rsid w:val="007C33C7"/>
    <w:rsid w:val="007E3B26"/>
    <w:rsid w:val="007F1A70"/>
    <w:rsid w:val="00824197"/>
    <w:rsid w:val="0084502C"/>
    <w:rsid w:val="00852B9B"/>
    <w:rsid w:val="0086029B"/>
    <w:rsid w:val="00877AE8"/>
    <w:rsid w:val="00890CD5"/>
    <w:rsid w:val="008A2CED"/>
    <w:rsid w:val="008C7DD1"/>
    <w:rsid w:val="008D443A"/>
    <w:rsid w:val="008D708B"/>
    <w:rsid w:val="008D7711"/>
    <w:rsid w:val="008E03AB"/>
    <w:rsid w:val="008E57EE"/>
    <w:rsid w:val="008F3612"/>
    <w:rsid w:val="00900051"/>
    <w:rsid w:val="00901D05"/>
    <w:rsid w:val="00906CD7"/>
    <w:rsid w:val="009223C9"/>
    <w:rsid w:val="00926B1F"/>
    <w:rsid w:val="009270E1"/>
    <w:rsid w:val="00940AB4"/>
    <w:rsid w:val="00942B23"/>
    <w:rsid w:val="00946734"/>
    <w:rsid w:val="009574AE"/>
    <w:rsid w:val="00960A37"/>
    <w:rsid w:val="00967506"/>
    <w:rsid w:val="00990F84"/>
    <w:rsid w:val="009D1458"/>
    <w:rsid w:val="009E107A"/>
    <w:rsid w:val="009E27B3"/>
    <w:rsid w:val="009E48A7"/>
    <w:rsid w:val="009F141E"/>
    <w:rsid w:val="00A2505E"/>
    <w:rsid w:val="00A36F10"/>
    <w:rsid w:val="00A473A6"/>
    <w:rsid w:val="00A53DBB"/>
    <w:rsid w:val="00A739D1"/>
    <w:rsid w:val="00A90C03"/>
    <w:rsid w:val="00AA15A7"/>
    <w:rsid w:val="00AA27E8"/>
    <w:rsid w:val="00AB14B5"/>
    <w:rsid w:val="00AB6412"/>
    <w:rsid w:val="00AC13BD"/>
    <w:rsid w:val="00AE587D"/>
    <w:rsid w:val="00AF422D"/>
    <w:rsid w:val="00AF61F4"/>
    <w:rsid w:val="00B103DF"/>
    <w:rsid w:val="00B11A8C"/>
    <w:rsid w:val="00B46029"/>
    <w:rsid w:val="00B504D3"/>
    <w:rsid w:val="00B564EA"/>
    <w:rsid w:val="00B570A2"/>
    <w:rsid w:val="00B602FD"/>
    <w:rsid w:val="00B70F29"/>
    <w:rsid w:val="00B72564"/>
    <w:rsid w:val="00B7446F"/>
    <w:rsid w:val="00B83660"/>
    <w:rsid w:val="00BB477C"/>
    <w:rsid w:val="00BC7ECB"/>
    <w:rsid w:val="00BD05EA"/>
    <w:rsid w:val="00BF1FA8"/>
    <w:rsid w:val="00BF3A17"/>
    <w:rsid w:val="00C02EA4"/>
    <w:rsid w:val="00C1452E"/>
    <w:rsid w:val="00C2689E"/>
    <w:rsid w:val="00C31D6A"/>
    <w:rsid w:val="00C31EAA"/>
    <w:rsid w:val="00C44010"/>
    <w:rsid w:val="00C4797E"/>
    <w:rsid w:val="00C97BB6"/>
    <w:rsid w:val="00CA6286"/>
    <w:rsid w:val="00CB1D38"/>
    <w:rsid w:val="00CB474F"/>
    <w:rsid w:val="00CC0187"/>
    <w:rsid w:val="00CC1B2E"/>
    <w:rsid w:val="00CC56AA"/>
    <w:rsid w:val="00CD756F"/>
    <w:rsid w:val="00CE2D82"/>
    <w:rsid w:val="00D1054B"/>
    <w:rsid w:val="00D21BEF"/>
    <w:rsid w:val="00D40D9A"/>
    <w:rsid w:val="00D46483"/>
    <w:rsid w:val="00D535F7"/>
    <w:rsid w:val="00D60D9E"/>
    <w:rsid w:val="00D72545"/>
    <w:rsid w:val="00D81162"/>
    <w:rsid w:val="00D95E39"/>
    <w:rsid w:val="00D970EB"/>
    <w:rsid w:val="00DA2F96"/>
    <w:rsid w:val="00DC3F74"/>
    <w:rsid w:val="00E14B97"/>
    <w:rsid w:val="00E22015"/>
    <w:rsid w:val="00E469AF"/>
    <w:rsid w:val="00E518BB"/>
    <w:rsid w:val="00E52684"/>
    <w:rsid w:val="00E5643E"/>
    <w:rsid w:val="00E656EC"/>
    <w:rsid w:val="00E7027E"/>
    <w:rsid w:val="00E71DDA"/>
    <w:rsid w:val="00E83228"/>
    <w:rsid w:val="00E93C30"/>
    <w:rsid w:val="00E966CD"/>
    <w:rsid w:val="00EA108C"/>
    <w:rsid w:val="00EA61F7"/>
    <w:rsid w:val="00EB23D6"/>
    <w:rsid w:val="00EC284B"/>
    <w:rsid w:val="00EE31A7"/>
    <w:rsid w:val="00EE6A1B"/>
    <w:rsid w:val="00EF6223"/>
    <w:rsid w:val="00EF7AB1"/>
    <w:rsid w:val="00F12D84"/>
    <w:rsid w:val="00F24FD5"/>
    <w:rsid w:val="00F27E96"/>
    <w:rsid w:val="00F3356A"/>
    <w:rsid w:val="00F35180"/>
    <w:rsid w:val="00F43502"/>
    <w:rsid w:val="00FA1012"/>
    <w:rsid w:val="00FA5922"/>
    <w:rsid w:val="00FB3594"/>
    <w:rsid w:val="00FC4DE2"/>
    <w:rsid w:val="00FC783C"/>
    <w:rsid w:val="00FD1B75"/>
    <w:rsid w:val="00FD3A2D"/>
    <w:rsid w:val="00FE643A"/>
    <w:rsid w:val="00FF2E86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79F9"/>
  <w15:chartTrackingRefBased/>
  <w15:docId w15:val="{D3C9AE56-A2D0-45EA-AEDE-5BE311C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17"/>
  </w:style>
  <w:style w:type="paragraph" w:styleId="Heading1">
    <w:name w:val="heading 1"/>
    <w:basedOn w:val="Normal"/>
    <w:next w:val="Normal"/>
    <w:link w:val="Heading1Char"/>
    <w:uiPriority w:val="9"/>
    <w:qFormat/>
    <w:rsid w:val="0076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nhideWhenUsed/>
    <w:rsid w:val="000F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13528713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nesan-santhanam-776973a7/" TargetMode="External"/><Relationship Id="rId5" Type="http://schemas.openxmlformats.org/officeDocument/2006/relationships/hyperlink" Target="mailto:ganesan.santhanam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Ganesan</dc:creator>
  <cp:keywords/>
  <dc:description/>
  <cp:lastModifiedBy>Ganesan Santhanam</cp:lastModifiedBy>
  <cp:revision>233</cp:revision>
  <cp:lastPrinted>2024-03-11T04:12:00Z</cp:lastPrinted>
  <dcterms:created xsi:type="dcterms:W3CDTF">2024-03-04T03:28:00Z</dcterms:created>
  <dcterms:modified xsi:type="dcterms:W3CDTF">2025-03-08T21:02:00Z</dcterms:modified>
</cp:coreProperties>
</file>