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39C75" w14:textId="77777777" w:rsidR="00322282" w:rsidRPr="00322282" w:rsidRDefault="00322282" w:rsidP="00322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82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</w:t>
      </w:r>
    </w:p>
    <w:p w14:paraId="12C6201B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Entity Upload Service</w:t>
      </w:r>
    </w:p>
    <w:p w14:paraId="55CA58FD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Responsible for uploading new entities (e.g., videos, products).</w:t>
      </w:r>
    </w:p>
    <w:p w14:paraId="4EC4D00E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Generates embeddings for new entities using an embedding model.</w:t>
      </w:r>
    </w:p>
    <w:p w14:paraId="6F6E835F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Broker</w:t>
      </w:r>
    </w:p>
    <w:p w14:paraId="7DB2CEFD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Creates embeddings for new entities.</w:t>
      </w:r>
    </w:p>
    <w:p w14:paraId="4FBBCD4D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Sends embeddings to the Vector Database.</w:t>
      </w:r>
    </w:p>
    <w:p w14:paraId="72BFD385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</w:t>
      </w:r>
    </w:p>
    <w:p w14:paraId="44227945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Stores vectors (embeddings) of entities.</w:t>
      </w:r>
    </w:p>
    <w:p w14:paraId="799331E4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Partitions vectors using range-based partitioning for efficient querying.</w:t>
      </w:r>
    </w:p>
    <w:p w14:paraId="1EEDF243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Neighbor Index</w:t>
      </w:r>
    </w:p>
    <w:p w14:paraId="2973C6B0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Stores the closest neighbors for each entity.</w:t>
      </w:r>
    </w:p>
    <w:p w14:paraId="599A1950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Uses consistent hashing to partition the index and avoid hot partitions.</w:t>
      </w:r>
    </w:p>
    <w:p w14:paraId="07CA07EE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Efficiently updates when new entities are added.</w:t>
      </w:r>
    </w:p>
    <w:p w14:paraId="6C9EDE38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Entity Database</w:t>
      </w:r>
    </w:p>
    <w:p w14:paraId="25C0035B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Maps entity IDs to their corresponding vectors.</w:t>
      </w:r>
    </w:p>
    <w:p w14:paraId="524D7B05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Keeps track of user interactions with entities.</w:t>
      </w:r>
    </w:p>
    <w:p w14:paraId="01755B2B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Servers</w:t>
      </w:r>
    </w:p>
    <w:p w14:paraId="0E3726C3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Pre-cache user data, interactions, and embeddings.</w:t>
      </w:r>
    </w:p>
    <w:p w14:paraId="74D6CBC6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consistent hashing to handle all requests from a specific user, ensuring efficient caching.</w:t>
      </w:r>
    </w:p>
    <w:p w14:paraId="6F545477" w14:textId="77777777" w:rsidR="00322282" w:rsidRPr="00322282" w:rsidRDefault="00322282" w:rsidP="0032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Processing</w:t>
      </w:r>
    </w:p>
    <w:p w14:paraId="11394043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Kafka and Flink for real-time data processing.</w:t>
      </w:r>
    </w:p>
    <w:p w14:paraId="5C62F486" w14:textId="77777777" w:rsidR="00322282" w:rsidRPr="00322282" w:rsidRDefault="00322282" w:rsidP="00322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Stream user interactions to update recommendations in real-time.</w:t>
      </w:r>
    </w:p>
    <w:p w14:paraId="5B4B9CA2" w14:textId="77777777" w:rsidR="00322282" w:rsidRPr="00322282" w:rsidRDefault="00322282" w:rsidP="00322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8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Process</w:t>
      </w:r>
    </w:p>
    <w:p w14:paraId="7EC4D887" w14:textId="77777777" w:rsidR="00322282" w:rsidRPr="00322282" w:rsidRDefault="00322282" w:rsidP="00322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</w:t>
      </w:r>
    </w:p>
    <w:p w14:paraId="60B39F8A" w14:textId="77777777" w:rsidR="00322282" w:rsidRPr="00322282" w:rsidRDefault="00322282" w:rsidP="00322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Fetch the last interacted entities by the user.</w:t>
      </w:r>
    </w:p>
    <w:p w14:paraId="65FC4B92" w14:textId="77777777" w:rsidR="00322282" w:rsidRPr="00322282" w:rsidRDefault="00322282" w:rsidP="00322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Retrieve the closest neighbors for each entity using embeddings.</w:t>
      </w:r>
    </w:p>
    <w:p w14:paraId="1AEC0319" w14:textId="77777777" w:rsidR="00322282" w:rsidRPr="00322282" w:rsidRDefault="00322282" w:rsidP="00322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Ranking</w:t>
      </w:r>
    </w:p>
    <w:p w14:paraId="6B3F8E80" w14:textId="77777777" w:rsidR="00322282" w:rsidRPr="00322282" w:rsidRDefault="00322282" w:rsidP="00322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Rank the candidate entities based on their similarity to the user's interaction history.</w:t>
      </w:r>
    </w:p>
    <w:p w14:paraId="004ABC17" w14:textId="77777777" w:rsidR="00322282" w:rsidRPr="00322282" w:rsidRDefault="00322282" w:rsidP="00322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322282">
        <w:rPr>
          <w:rFonts w:ascii="Times New Roman" w:eastAsia="Times New Roman" w:hAnsi="Times New Roman" w:cs="Times New Roman"/>
          <w:sz w:val="24"/>
          <w:szCs w:val="24"/>
        </w:rPr>
        <w:t>a Max</w:t>
      </w:r>
      <w:proofErr w:type="gramEnd"/>
      <w:r w:rsidRPr="00322282">
        <w:rPr>
          <w:rFonts w:ascii="Times New Roman" w:eastAsia="Times New Roman" w:hAnsi="Times New Roman" w:cs="Times New Roman"/>
          <w:sz w:val="24"/>
          <w:szCs w:val="24"/>
        </w:rPr>
        <w:t xml:space="preserve"> Heap for efficient ranking and to manage nearby vectors.</w:t>
      </w:r>
    </w:p>
    <w:p w14:paraId="4E1E6DEF" w14:textId="77777777" w:rsidR="00322282" w:rsidRPr="00322282" w:rsidRDefault="00322282" w:rsidP="00322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</w:t>
      </w:r>
    </w:p>
    <w:p w14:paraId="006C50C8" w14:textId="77777777" w:rsidR="00322282" w:rsidRPr="00322282" w:rsidRDefault="00322282" w:rsidP="00322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Bloom filters to avoid recommending already seen entities.</w:t>
      </w:r>
    </w:p>
    <w:p w14:paraId="5663BA2F" w14:textId="77777777" w:rsidR="00322282" w:rsidRPr="00322282" w:rsidRDefault="00322282" w:rsidP="00322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Listen to change data capture (CDC) from the entity history table to update the Bloom filter.</w:t>
      </w:r>
    </w:p>
    <w:p w14:paraId="4AEA7963" w14:textId="77777777" w:rsidR="00322282" w:rsidRPr="00322282" w:rsidRDefault="00322282" w:rsidP="00322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82">
        <w:rPr>
          <w:rFonts w:ascii="Times New Roman" w:eastAsia="Times New Roman" w:hAnsi="Times New Roman" w:cs="Times New Roman"/>
          <w:b/>
          <w:bCs/>
          <w:sz w:val="27"/>
          <w:szCs w:val="27"/>
        </w:rPr>
        <w:t>Fault Tolerance and Scalability</w:t>
      </w:r>
    </w:p>
    <w:p w14:paraId="203FA7E1" w14:textId="77777777" w:rsidR="00322282" w:rsidRPr="00322282" w:rsidRDefault="00322282" w:rsidP="00322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Fault-Tolerant Stream Consumer</w:t>
      </w:r>
    </w:p>
    <w:p w14:paraId="45181F35" w14:textId="77777777" w:rsidR="00322282" w:rsidRPr="00322282" w:rsidRDefault="00322282" w:rsidP="00322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Load data from an S3 bucket and Kafka to rebuild the state in case of a server failure.</w:t>
      </w:r>
    </w:p>
    <w:p w14:paraId="4971FE22" w14:textId="77777777" w:rsidR="00322282" w:rsidRPr="00322282" w:rsidRDefault="00322282" w:rsidP="00322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lastRenderedPageBreak/>
        <w:t>Ensure that the system can quickly recover and continue providing accurate recommendations.</w:t>
      </w:r>
    </w:p>
    <w:p w14:paraId="352F3BF0" w14:textId="77777777" w:rsidR="00322282" w:rsidRPr="00322282" w:rsidRDefault="00322282" w:rsidP="00322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</w:t>
      </w:r>
    </w:p>
    <w:p w14:paraId="701B3B01" w14:textId="77777777" w:rsidR="00322282" w:rsidRPr="00322282" w:rsidRDefault="00322282" w:rsidP="00322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Scale the recommendation service horizontally based on user ID hash.</w:t>
      </w:r>
    </w:p>
    <w:p w14:paraId="5FB386E1" w14:textId="77777777" w:rsidR="00322282" w:rsidRPr="00322282" w:rsidRDefault="00322282" w:rsidP="00322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consistent hashing for efficient load distribution.</w:t>
      </w:r>
    </w:p>
    <w:p w14:paraId="054A46C6" w14:textId="77777777" w:rsidR="00322282" w:rsidRPr="00322282" w:rsidRDefault="00322282" w:rsidP="00322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Partitioning and Sharding</w:t>
      </w:r>
    </w:p>
    <w:p w14:paraId="0D89D607" w14:textId="77777777" w:rsidR="00322282" w:rsidRPr="00322282" w:rsidRDefault="00322282" w:rsidP="00322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Partition the Vector Database and Neighbor Index to improve query performance.</w:t>
      </w:r>
    </w:p>
    <w:p w14:paraId="7BE47194" w14:textId="77777777" w:rsidR="00322282" w:rsidRPr="00322282" w:rsidRDefault="00322282" w:rsidP="00322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range-based partitioning to keep nearby vectors on the same partition.</w:t>
      </w:r>
    </w:p>
    <w:p w14:paraId="05E62CF6" w14:textId="77777777" w:rsidR="00322282" w:rsidRPr="00322282" w:rsidRDefault="00322282" w:rsidP="00322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82">
        <w:rPr>
          <w:rFonts w:ascii="Times New Roman" w:eastAsia="Times New Roman" w:hAnsi="Times New Roman" w:cs="Times New Roman"/>
          <w:b/>
          <w:bCs/>
          <w:sz w:val="27"/>
          <w:szCs w:val="27"/>
        </w:rPr>
        <w:t>Cache Management</w:t>
      </w:r>
    </w:p>
    <w:p w14:paraId="6A5785F3" w14:textId="77777777" w:rsidR="00322282" w:rsidRPr="00322282" w:rsidRDefault="00322282" w:rsidP="00322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Pre-Caching</w:t>
      </w:r>
    </w:p>
    <w:p w14:paraId="3ABA980A" w14:textId="77777777" w:rsidR="00322282" w:rsidRPr="00322282" w:rsidRDefault="00322282" w:rsidP="00322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Pre-cache watched videos, user interactions, and embeddings on recommendation servers.</w:t>
      </w:r>
    </w:p>
    <w:p w14:paraId="23678C87" w14:textId="77777777" w:rsidR="00322282" w:rsidRPr="00322282" w:rsidRDefault="00322282" w:rsidP="00322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consistent hashing to map user IDs to recommendation servers, ensuring that the same server handles all requests from a user.</w:t>
      </w:r>
    </w:p>
    <w:p w14:paraId="5686E92A" w14:textId="77777777" w:rsidR="00322282" w:rsidRPr="00322282" w:rsidRDefault="00322282" w:rsidP="00322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Querying</w:t>
      </w:r>
    </w:p>
    <w:p w14:paraId="10ABCD19" w14:textId="77777777" w:rsidR="00322282" w:rsidRPr="00322282" w:rsidRDefault="00322282" w:rsidP="00322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Use a Max Heap instead of a sorted list for neighbor lists to manage nearby vectors.</w:t>
      </w:r>
    </w:p>
    <w:p w14:paraId="29E7ED95" w14:textId="77777777" w:rsidR="00322282" w:rsidRPr="00322282" w:rsidRDefault="00322282" w:rsidP="00322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Update the cache efficiently when new entities are added.</w:t>
      </w:r>
    </w:p>
    <w:p w14:paraId="41923B21" w14:textId="77777777" w:rsidR="00322282" w:rsidRPr="00322282" w:rsidRDefault="00322282" w:rsidP="00322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82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14:paraId="21F33E34" w14:textId="77777777" w:rsidR="00322282" w:rsidRPr="00322282" w:rsidRDefault="00322282" w:rsidP="00322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82">
        <w:rPr>
          <w:rFonts w:ascii="Times New Roman" w:eastAsia="Times New Roman" w:hAnsi="Times New Roman" w:cs="Times New Roman"/>
          <w:sz w:val="24"/>
          <w:szCs w:val="24"/>
        </w:rPr>
        <w:t>This design leverages modern technologies and best practices to build a recommendation engine that provides low-latency, real-time recommendations. It incorporates fault tolerance, efficient caching, and partitioning strategies to handle large-scale data and ensure a fast user experience.</w:t>
      </w:r>
    </w:p>
    <w:p w14:paraId="0D9B2161" w14:textId="77777777" w:rsidR="00EE0143" w:rsidRDefault="00EE0143"/>
    <w:sectPr w:rsidR="00EE0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147E58"/>
    <w:multiLevelType w:val="multilevel"/>
    <w:tmpl w:val="A0E0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51B73"/>
    <w:multiLevelType w:val="multilevel"/>
    <w:tmpl w:val="7A10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66543"/>
    <w:multiLevelType w:val="multilevel"/>
    <w:tmpl w:val="25A8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75A25"/>
    <w:multiLevelType w:val="multilevel"/>
    <w:tmpl w:val="FFE8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436341">
    <w:abstractNumId w:val="0"/>
  </w:num>
  <w:num w:numId="2" w16cid:durableId="1076439310">
    <w:abstractNumId w:val="3"/>
  </w:num>
  <w:num w:numId="3" w16cid:durableId="1245918242">
    <w:abstractNumId w:val="2"/>
  </w:num>
  <w:num w:numId="4" w16cid:durableId="759835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82"/>
    <w:rsid w:val="00322282"/>
    <w:rsid w:val="00681387"/>
    <w:rsid w:val="00E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CFCB"/>
  <w15:chartTrackingRefBased/>
  <w15:docId w15:val="{56ACB780-69DB-4D0B-ADCC-C485A1B7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22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5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Ganesan</dc:creator>
  <cp:keywords/>
  <dc:description/>
  <cp:lastModifiedBy>Santhanam, Ganesan</cp:lastModifiedBy>
  <cp:revision>1</cp:revision>
  <dcterms:created xsi:type="dcterms:W3CDTF">2024-06-26T19:02:00Z</dcterms:created>
  <dcterms:modified xsi:type="dcterms:W3CDTF">2024-06-26T19:09:00Z</dcterms:modified>
</cp:coreProperties>
</file>