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50356" w14:textId="77777777" w:rsidR="00C00B12" w:rsidRDefault="00C00B12" w:rsidP="00EE04A2">
      <w:pPr>
        <w:rPr>
          <w:b/>
          <w:bCs/>
          <w:sz w:val="28"/>
          <w:u w:val="single"/>
        </w:rPr>
      </w:pPr>
    </w:p>
    <w:p w14:paraId="78E9B45C" w14:textId="6E1BA565" w:rsidR="00EE04A2" w:rsidRPr="00C00B12" w:rsidRDefault="00EE04A2" w:rsidP="00EE04A2">
      <w:pPr>
        <w:rPr>
          <w:b/>
          <w:bCs/>
          <w:sz w:val="28"/>
          <w:u w:val="single"/>
        </w:rPr>
      </w:pPr>
      <w:r w:rsidRPr="00C00B12">
        <w:rPr>
          <w:b/>
          <w:bCs/>
          <w:sz w:val="28"/>
          <w:u w:val="single"/>
        </w:rPr>
        <w:t>Key Case Studies and Technical Solutions</w:t>
      </w:r>
    </w:p>
    <w:p w14:paraId="2638DA4E" w14:textId="77777777" w:rsidR="00C00B12" w:rsidRDefault="00C00B12" w:rsidP="00EE04A2">
      <w:pPr>
        <w:rPr>
          <w:sz w:val="24"/>
          <w:szCs w:val="24"/>
        </w:rPr>
      </w:pPr>
    </w:p>
    <w:p w14:paraId="38B918CB" w14:textId="6227A6DA" w:rsidR="00EE04A2" w:rsidRPr="00C00B12" w:rsidRDefault="00EE04A2" w:rsidP="00EE04A2">
      <w:pPr>
        <w:rPr>
          <w:sz w:val="24"/>
          <w:szCs w:val="24"/>
        </w:rPr>
      </w:pPr>
      <w:r w:rsidRPr="00C00B12">
        <w:rPr>
          <w:sz w:val="24"/>
          <w:szCs w:val="24"/>
        </w:rPr>
        <w:t>1. Identifying Factors Affecting Late Deliveries</w:t>
      </w:r>
    </w:p>
    <w:p w14:paraId="2FF908D3" w14:textId="77777777" w:rsidR="00EE04A2" w:rsidRPr="00C00B12" w:rsidRDefault="00EE04A2" w:rsidP="00EE04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B12">
        <w:rPr>
          <w:sz w:val="24"/>
          <w:szCs w:val="24"/>
        </w:rPr>
        <w:t>Objective: Understand which attributes (e.g., mode of shipment, product importance) contribute to late deliveries.</w:t>
      </w:r>
    </w:p>
    <w:p w14:paraId="11B77140" w14:textId="4E51F237" w:rsidR="00EE04A2" w:rsidRPr="00C00B12" w:rsidRDefault="00EE04A2" w:rsidP="00EE04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B12">
        <w:rPr>
          <w:sz w:val="24"/>
          <w:szCs w:val="24"/>
        </w:rPr>
        <w:t>Technical Solution:</w:t>
      </w:r>
      <w:r w:rsidRPr="00C00B12">
        <w:rPr>
          <w:sz w:val="24"/>
          <w:szCs w:val="24"/>
        </w:rPr>
        <w:t xml:space="preserve"> </w:t>
      </w:r>
      <w:r w:rsidRPr="00C00B12">
        <w:rPr>
          <w:sz w:val="24"/>
          <w:szCs w:val="24"/>
        </w:rPr>
        <w:t>SQL queries to filter and group data based on delivery status (</w:t>
      </w:r>
      <w:proofErr w:type="spellStart"/>
      <w:r w:rsidRPr="00C00B12">
        <w:rPr>
          <w:sz w:val="24"/>
          <w:szCs w:val="24"/>
        </w:rPr>
        <w:t>Reached_on_Time_Y_N</w:t>
      </w:r>
      <w:proofErr w:type="spellEnd"/>
      <w:r w:rsidRPr="00C00B12">
        <w:rPr>
          <w:sz w:val="24"/>
          <w:szCs w:val="24"/>
        </w:rPr>
        <w:t>).</w:t>
      </w:r>
    </w:p>
    <w:p w14:paraId="45805E05" w14:textId="77777777" w:rsidR="00EE04A2" w:rsidRPr="00C00B12" w:rsidRDefault="00EE04A2" w:rsidP="00EE04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B12">
        <w:rPr>
          <w:sz w:val="24"/>
          <w:szCs w:val="24"/>
        </w:rPr>
        <w:t>Data visualization using Power BI to create bar charts showing late deliveries by shipment mode.</w:t>
      </w:r>
    </w:p>
    <w:p w14:paraId="68A3C160" w14:textId="77777777" w:rsidR="00EE04A2" w:rsidRPr="00C00B12" w:rsidRDefault="00EE04A2" w:rsidP="00EE04A2">
      <w:pPr>
        <w:rPr>
          <w:sz w:val="24"/>
          <w:szCs w:val="24"/>
        </w:rPr>
      </w:pPr>
      <w:r w:rsidRPr="00C00B12">
        <w:rPr>
          <w:sz w:val="24"/>
          <w:szCs w:val="24"/>
        </w:rPr>
        <w:t xml:space="preserve">2. </w:t>
      </w:r>
      <w:proofErr w:type="spellStart"/>
      <w:r w:rsidRPr="00C00B12">
        <w:rPr>
          <w:sz w:val="24"/>
          <w:szCs w:val="24"/>
        </w:rPr>
        <w:t>Analyzing</w:t>
      </w:r>
      <w:proofErr w:type="spellEnd"/>
      <w:r w:rsidRPr="00C00B12">
        <w:rPr>
          <w:sz w:val="24"/>
          <w:szCs w:val="24"/>
        </w:rPr>
        <w:t xml:space="preserve"> Customer Experience</w:t>
      </w:r>
    </w:p>
    <w:p w14:paraId="6D3E7EBA" w14:textId="77777777" w:rsidR="00EE04A2" w:rsidRPr="00C00B12" w:rsidRDefault="00EE04A2" w:rsidP="00EE04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B12">
        <w:rPr>
          <w:sz w:val="24"/>
          <w:szCs w:val="24"/>
        </w:rPr>
        <w:t xml:space="preserve">Objective: Evaluate customer satisfaction based on </w:t>
      </w:r>
      <w:proofErr w:type="spellStart"/>
      <w:r w:rsidRPr="00C00B12">
        <w:rPr>
          <w:sz w:val="24"/>
          <w:szCs w:val="24"/>
        </w:rPr>
        <w:t>Customer_rating</w:t>
      </w:r>
      <w:proofErr w:type="spellEnd"/>
      <w:r w:rsidRPr="00C00B12">
        <w:rPr>
          <w:sz w:val="24"/>
          <w:szCs w:val="24"/>
        </w:rPr>
        <w:t xml:space="preserve"> and </w:t>
      </w:r>
      <w:proofErr w:type="spellStart"/>
      <w:r w:rsidRPr="00C00B12">
        <w:rPr>
          <w:sz w:val="24"/>
          <w:szCs w:val="24"/>
        </w:rPr>
        <w:t>Customer_care_calls</w:t>
      </w:r>
      <w:proofErr w:type="spellEnd"/>
      <w:r w:rsidRPr="00C00B12">
        <w:rPr>
          <w:sz w:val="24"/>
          <w:szCs w:val="24"/>
        </w:rPr>
        <w:t>.</w:t>
      </w:r>
    </w:p>
    <w:p w14:paraId="726E6E8B" w14:textId="0A793CC9" w:rsidR="00EE04A2" w:rsidRPr="00C00B12" w:rsidRDefault="00EE04A2" w:rsidP="00EE04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B12">
        <w:rPr>
          <w:sz w:val="24"/>
          <w:szCs w:val="24"/>
        </w:rPr>
        <w:t>Technical Solution:</w:t>
      </w:r>
      <w:r w:rsidRPr="00C00B12">
        <w:rPr>
          <w:sz w:val="24"/>
          <w:szCs w:val="24"/>
        </w:rPr>
        <w:t xml:space="preserve"> </w:t>
      </w:r>
      <w:r w:rsidRPr="00C00B12">
        <w:rPr>
          <w:sz w:val="24"/>
          <w:szCs w:val="24"/>
        </w:rPr>
        <w:t>Aggregated analysis with SQL to calculate average ratings and call frequency.</w:t>
      </w:r>
    </w:p>
    <w:p w14:paraId="1193B858" w14:textId="77777777" w:rsidR="00EE04A2" w:rsidRPr="00C00B12" w:rsidRDefault="00EE04A2" w:rsidP="00EE04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B12">
        <w:rPr>
          <w:sz w:val="24"/>
          <w:szCs w:val="24"/>
        </w:rPr>
        <w:t xml:space="preserve">Pie charts in Power BI to visualize the distribution of </w:t>
      </w:r>
      <w:proofErr w:type="spellStart"/>
      <w:r w:rsidRPr="00C00B12">
        <w:rPr>
          <w:sz w:val="24"/>
          <w:szCs w:val="24"/>
        </w:rPr>
        <w:t>Product_importance</w:t>
      </w:r>
      <w:proofErr w:type="spellEnd"/>
      <w:r w:rsidRPr="00C00B12">
        <w:rPr>
          <w:sz w:val="24"/>
          <w:szCs w:val="24"/>
        </w:rPr>
        <w:t xml:space="preserve"> levels.</w:t>
      </w:r>
    </w:p>
    <w:p w14:paraId="6B13C688" w14:textId="77777777" w:rsidR="00EE04A2" w:rsidRPr="00C00B12" w:rsidRDefault="00EE04A2" w:rsidP="00EE04A2">
      <w:pPr>
        <w:rPr>
          <w:sz w:val="24"/>
          <w:szCs w:val="24"/>
        </w:rPr>
      </w:pPr>
      <w:r w:rsidRPr="00C00B12">
        <w:rPr>
          <w:sz w:val="24"/>
          <w:szCs w:val="24"/>
        </w:rPr>
        <w:t>3. Revenue and Discount Analysis</w:t>
      </w:r>
    </w:p>
    <w:p w14:paraId="70B442F1" w14:textId="77777777" w:rsidR="00EE04A2" w:rsidRPr="00C00B12" w:rsidRDefault="00EE04A2" w:rsidP="00EE04A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B12">
        <w:rPr>
          <w:sz w:val="24"/>
          <w:szCs w:val="24"/>
        </w:rPr>
        <w:t>Objective: Determine the impact of discounts on revenue.</w:t>
      </w:r>
    </w:p>
    <w:p w14:paraId="171B12A8" w14:textId="07C87F6B" w:rsidR="00EE04A2" w:rsidRPr="00C00B12" w:rsidRDefault="00EE04A2" w:rsidP="00EE04A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B12">
        <w:rPr>
          <w:sz w:val="24"/>
          <w:szCs w:val="24"/>
        </w:rPr>
        <w:t>Technical Solution:</w:t>
      </w:r>
      <w:r w:rsidRPr="00C00B12">
        <w:rPr>
          <w:sz w:val="24"/>
          <w:szCs w:val="24"/>
        </w:rPr>
        <w:t xml:space="preserve"> </w:t>
      </w:r>
      <w:r w:rsidRPr="00C00B12">
        <w:rPr>
          <w:sz w:val="24"/>
          <w:szCs w:val="24"/>
        </w:rPr>
        <w:t>SQL-derived calculations for net revenue (</w:t>
      </w:r>
      <w:proofErr w:type="spellStart"/>
      <w:r w:rsidRPr="00C00B12">
        <w:rPr>
          <w:sz w:val="24"/>
          <w:szCs w:val="24"/>
        </w:rPr>
        <w:t>Cost_of_the_Product</w:t>
      </w:r>
      <w:proofErr w:type="spellEnd"/>
      <w:r w:rsidRPr="00C00B12">
        <w:rPr>
          <w:sz w:val="24"/>
          <w:szCs w:val="24"/>
        </w:rPr>
        <w:t xml:space="preserve"> - </w:t>
      </w:r>
      <w:proofErr w:type="spellStart"/>
      <w:r w:rsidRPr="00C00B12">
        <w:rPr>
          <w:sz w:val="24"/>
          <w:szCs w:val="24"/>
        </w:rPr>
        <w:t>Discount_offered</w:t>
      </w:r>
      <w:proofErr w:type="spellEnd"/>
      <w:r w:rsidRPr="00C00B12">
        <w:rPr>
          <w:sz w:val="24"/>
          <w:szCs w:val="24"/>
        </w:rPr>
        <w:t>).</w:t>
      </w:r>
    </w:p>
    <w:p w14:paraId="04A76B09" w14:textId="77777777" w:rsidR="00EE04A2" w:rsidRPr="00C00B12" w:rsidRDefault="00EE04A2" w:rsidP="00EE04A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B12">
        <w:rPr>
          <w:sz w:val="24"/>
          <w:szCs w:val="24"/>
        </w:rPr>
        <w:t xml:space="preserve">Line charts in Power BI to </w:t>
      </w:r>
      <w:proofErr w:type="spellStart"/>
      <w:r w:rsidRPr="00C00B12">
        <w:rPr>
          <w:sz w:val="24"/>
          <w:szCs w:val="24"/>
        </w:rPr>
        <w:t>analyze</w:t>
      </w:r>
      <w:proofErr w:type="spellEnd"/>
      <w:r w:rsidRPr="00C00B12">
        <w:rPr>
          <w:sz w:val="24"/>
          <w:szCs w:val="24"/>
        </w:rPr>
        <w:t xml:space="preserve"> revenue trends by warehouse blocks.</w:t>
      </w:r>
    </w:p>
    <w:p w14:paraId="25C1EDFF" w14:textId="77777777" w:rsidR="00EE04A2" w:rsidRPr="00C00B12" w:rsidRDefault="00EE04A2" w:rsidP="00EE04A2">
      <w:pPr>
        <w:rPr>
          <w:sz w:val="24"/>
          <w:szCs w:val="24"/>
        </w:rPr>
      </w:pPr>
      <w:r w:rsidRPr="00C00B12">
        <w:rPr>
          <w:sz w:val="24"/>
          <w:szCs w:val="24"/>
        </w:rPr>
        <w:t>4. Weight and Cost Relationship</w:t>
      </w:r>
    </w:p>
    <w:p w14:paraId="1BD40C2E" w14:textId="77777777" w:rsidR="00EE04A2" w:rsidRPr="00C00B12" w:rsidRDefault="00EE04A2" w:rsidP="00EE04A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0B12">
        <w:rPr>
          <w:sz w:val="24"/>
          <w:szCs w:val="24"/>
        </w:rPr>
        <w:t>Objective: Correlate product weight (</w:t>
      </w:r>
      <w:proofErr w:type="spellStart"/>
      <w:r w:rsidRPr="00C00B12">
        <w:rPr>
          <w:sz w:val="24"/>
          <w:szCs w:val="24"/>
        </w:rPr>
        <w:t>Weight_in_gms</w:t>
      </w:r>
      <w:proofErr w:type="spellEnd"/>
      <w:r w:rsidRPr="00C00B12">
        <w:rPr>
          <w:sz w:val="24"/>
          <w:szCs w:val="24"/>
        </w:rPr>
        <w:t>) with costs and discounts to optimize pricing strategies.</w:t>
      </w:r>
    </w:p>
    <w:p w14:paraId="3882746A" w14:textId="1CC05C0F" w:rsidR="00EE04A2" w:rsidRPr="00C00B12" w:rsidRDefault="00EE04A2" w:rsidP="00EE04A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0B12">
        <w:rPr>
          <w:sz w:val="24"/>
          <w:szCs w:val="24"/>
        </w:rPr>
        <w:t>Technical Solution:</w:t>
      </w:r>
      <w:r w:rsidRPr="00C00B12">
        <w:rPr>
          <w:sz w:val="24"/>
          <w:szCs w:val="24"/>
        </w:rPr>
        <w:t xml:space="preserve"> </w:t>
      </w:r>
      <w:r w:rsidRPr="00C00B12">
        <w:rPr>
          <w:sz w:val="24"/>
          <w:szCs w:val="24"/>
        </w:rPr>
        <w:t xml:space="preserve">SQL-based correlation analysis between </w:t>
      </w:r>
      <w:proofErr w:type="spellStart"/>
      <w:r w:rsidRPr="00C00B12">
        <w:rPr>
          <w:sz w:val="24"/>
          <w:szCs w:val="24"/>
        </w:rPr>
        <w:t>Weight_in_gms</w:t>
      </w:r>
      <w:proofErr w:type="spellEnd"/>
      <w:r w:rsidRPr="00C00B12">
        <w:rPr>
          <w:sz w:val="24"/>
          <w:szCs w:val="24"/>
        </w:rPr>
        <w:t xml:space="preserve"> and </w:t>
      </w:r>
      <w:proofErr w:type="spellStart"/>
      <w:r w:rsidRPr="00C00B12">
        <w:rPr>
          <w:sz w:val="24"/>
          <w:szCs w:val="24"/>
        </w:rPr>
        <w:t>Cost_of_the_Product</w:t>
      </w:r>
      <w:proofErr w:type="spellEnd"/>
      <w:r w:rsidRPr="00C00B12">
        <w:rPr>
          <w:sz w:val="24"/>
          <w:szCs w:val="24"/>
        </w:rPr>
        <w:t>.</w:t>
      </w:r>
    </w:p>
    <w:p w14:paraId="7FB8DBB3" w14:textId="77777777" w:rsidR="00EE04A2" w:rsidRPr="00C00B12" w:rsidRDefault="00EE04A2" w:rsidP="00EE04A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0B12">
        <w:rPr>
          <w:sz w:val="24"/>
          <w:szCs w:val="24"/>
        </w:rPr>
        <w:t>Scatter plots in Power BI to visualize patterns.</w:t>
      </w:r>
    </w:p>
    <w:p w14:paraId="71D15005" w14:textId="77777777" w:rsidR="00EE04A2" w:rsidRPr="00C00B12" w:rsidRDefault="00EE04A2" w:rsidP="00EE04A2">
      <w:pPr>
        <w:rPr>
          <w:sz w:val="24"/>
          <w:szCs w:val="24"/>
        </w:rPr>
      </w:pPr>
      <w:r w:rsidRPr="00C00B12">
        <w:rPr>
          <w:sz w:val="24"/>
          <w:szCs w:val="24"/>
        </w:rPr>
        <w:t>5. Delivery Time Optimization</w:t>
      </w:r>
    </w:p>
    <w:p w14:paraId="05F7C289" w14:textId="77777777" w:rsidR="00EE04A2" w:rsidRPr="00C00B12" w:rsidRDefault="00EE04A2" w:rsidP="00EE04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00B12">
        <w:rPr>
          <w:sz w:val="24"/>
          <w:szCs w:val="24"/>
        </w:rPr>
        <w:t>Objective: Predict and reduce late deliveries.</w:t>
      </w:r>
    </w:p>
    <w:p w14:paraId="3D35FD5A" w14:textId="6287E63F" w:rsidR="00EE04A2" w:rsidRPr="00C00B12" w:rsidRDefault="00EE04A2" w:rsidP="00EE04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00B12">
        <w:rPr>
          <w:sz w:val="24"/>
          <w:szCs w:val="24"/>
        </w:rPr>
        <w:t>Technical Solution:</w:t>
      </w:r>
      <w:r w:rsidRPr="00C00B12">
        <w:rPr>
          <w:sz w:val="24"/>
          <w:szCs w:val="24"/>
        </w:rPr>
        <w:t xml:space="preserve"> </w:t>
      </w:r>
      <w:r w:rsidRPr="00C00B12">
        <w:rPr>
          <w:sz w:val="24"/>
          <w:szCs w:val="24"/>
        </w:rPr>
        <w:t>Data cleaning and preprocessing in SQL.</w:t>
      </w:r>
    </w:p>
    <w:p w14:paraId="5B453917" w14:textId="77777777" w:rsidR="00EE04A2" w:rsidRPr="00C00B12" w:rsidRDefault="00EE04A2" w:rsidP="00EE04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00B12">
        <w:rPr>
          <w:sz w:val="24"/>
          <w:szCs w:val="24"/>
        </w:rPr>
        <w:t>Logistic regression models in Python to predict late deliveries based on input parameters.</w:t>
      </w:r>
    </w:p>
    <w:p w14:paraId="684F1D1A" w14:textId="77777777" w:rsidR="00EE04A2" w:rsidRDefault="00EE04A2" w:rsidP="00EE04A2"/>
    <w:p w14:paraId="03A3439A" w14:textId="77777777" w:rsidR="00EE04A2" w:rsidRDefault="00EE04A2" w:rsidP="00EE04A2"/>
    <w:p w14:paraId="53BB2941" w14:textId="77777777" w:rsidR="00C00B12" w:rsidRDefault="00C00B12" w:rsidP="00EE04A2"/>
    <w:p w14:paraId="24AAE724" w14:textId="77777777" w:rsidR="0012545C" w:rsidRDefault="0012545C" w:rsidP="0012545C">
      <w:pPr>
        <w:rPr>
          <w:b/>
          <w:bCs/>
          <w:sz w:val="28"/>
          <w:u w:val="single"/>
        </w:rPr>
      </w:pPr>
      <w:r w:rsidRPr="0056496C">
        <w:rPr>
          <w:b/>
          <w:bCs/>
          <w:sz w:val="28"/>
          <w:u w:val="single"/>
        </w:rPr>
        <w:lastRenderedPageBreak/>
        <w:t>Technical Tools and Technologies Used</w:t>
      </w:r>
    </w:p>
    <w:p w14:paraId="0294E374" w14:textId="77777777" w:rsidR="0056496C" w:rsidRPr="0056496C" w:rsidRDefault="0056496C" w:rsidP="0012545C">
      <w:pPr>
        <w:rPr>
          <w:b/>
          <w:bCs/>
          <w:sz w:val="28"/>
          <w:u w:val="single"/>
        </w:rPr>
      </w:pPr>
    </w:p>
    <w:p w14:paraId="714F8120" w14:textId="15DB617E" w:rsidR="0012545C" w:rsidRPr="0056496C" w:rsidRDefault="005C7658" w:rsidP="0012545C">
      <w:pPr>
        <w:rPr>
          <w:sz w:val="24"/>
          <w:szCs w:val="24"/>
        </w:rPr>
      </w:pPr>
      <w:r w:rsidRPr="0056496C">
        <w:rPr>
          <w:sz w:val="24"/>
          <w:szCs w:val="24"/>
        </w:rPr>
        <w:t>1.</w:t>
      </w:r>
      <w:r w:rsidR="0012545C" w:rsidRPr="0056496C">
        <w:rPr>
          <w:sz w:val="24"/>
          <w:szCs w:val="24"/>
        </w:rPr>
        <w:t>Database Management</w:t>
      </w:r>
    </w:p>
    <w:p w14:paraId="12199294" w14:textId="77777777" w:rsidR="0012545C" w:rsidRPr="0056496C" w:rsidRDefault="0012545C" w:rsidP="005C76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496C">
        <w:rPr>
          <w:sz w:val="24"/>
          <w:szCs w:val="24"/>
        </w:rPr>
        <w:t>SQL: Used for data cleaning, transformation, and querying to extract insights from the dataset.</w:t>
      </w:r>
    </w:p>
    <w:p w14:paraId="281F858B" w14:textId="237E5EF4" w:rsidR="0012545C" w:rsidRPr="0056496C" w:rsidRDefault="005C7658" w:rsidP="0012545C">
      <w:pPr>
        <w:rPr>
          <w:sz w:val="24"/>
          <w:szCs w:val="24"/>
        </w:rPr>
      </w:pPr>
      <w:r w:rsidRPr="0056496C">
        <w:rPr>
          <w:sz w:val="24"/>
          <w:szCs w:val="24"/>
        </w:rPr>
        <w:t>2.</w:t>
      </w:r>
      <w:r w:rsidR="0012545C" w:rsidRPr="0056496C">
        <w:rPr>
          <w:sz w:val="24"/>
          <w:szCs w:val="24"/>
        </w:rPr>
        <w:t>Data Visualization</w:t>
      </w:r>
    </w:p>
    <w:p w14:paraId="5C52EF73" w14:textId="77777777" w:rsidR="0012545C" w:rsidRPr="0056496C" w:rsidRDefault="0012545C" w:rsidP="005C76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496C">
        <w:rPr>
          <w:sz w:val="24"/>
          <w:szCs w:val="24"/>
        </w:rPr>
        <w:t>Power BI: Created interactive dashboards and visualizations like bar charts, pie charts, and line graphs to represent findings clearly.</w:t>
      </w:r>
    </w:p>
    <w:p w14:paraId="765BD493" w14:textId="178D33FF" w:rsidR="0012545C" w:rsidRPr="0056496C" w:rsidRDefault="005C7658" w:rsidP="0012545C">
      <w:pPr>
        <w:rPr>
          <w:sz w:val="24"/>
          <w:szCs w:val="24"/>
        </w:rPr>
      </w:pPr>
      <w:r w:rsidRPr="0056496C">
        <w:rPr>
          <w:sz w:val="24"/>
          <w:szCs w:val="24"/>
        </w:rPr>
        <w:t>3.</w:t>
      </w:r>
      <w:r w:rsidR="0012545C" w:rsidRPr="0056496C">
        <w:rPr>
          <w:sz w:val="24"/>
          <w:szCs w:val="24"/>
        </w:rPr>
        <w:t>Programming and Analytics</w:t>
      </w:r>
    </w:p>
    <w:p w14:paraId="3BF6FD5E" w14:textId="77777777" w:rsidR="0012545C" w:rsidRPr="0056496C" w:rsidRDefault="0012545C" w:rsidP="005C76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496C">
        <w:rPr>
          <w:sz w:val="24"/>
          <w:szCs w:val="24"/>
        </w:rPr>
        <w:t xml:space="preserve">Python: Leveraged for advanced statistical analysis and predictive </w:t>
      </w:r>
      <w:proofErr w:type="spellStart"/>
      <w:r w:rsidRPr="0056496C">
        <w:rPr>
          <w:sz w:val="24"/>
          <w:szCs w:val="24"/>
        </w:rPr>
        <w:t>modeling</w:t>
      </w:r>
      <w:proofErr w:type="spellEnd"/>
      <w:r w:rsidRPr="0056496C">
        <w:rPr>
          <w:sz w:val="24"/>
          <w:szCs w:val="24"/>
        </w:rPr>
        <w:t xml:space="preserve"> (e.g., logistic regression).</w:t>
      </w:r>
    </w:p>
    <w:p w14:paraId="25C36138" w14:textId="55CA4BF4" w:rsidR="0012545C" w:rsidRPr="0056496C" w:rsidRDefault="005C7658" w:rsidP="0012545C">
      <w:pPr>
        <w:rPr>
          <w:sz w:val="24"/>
          <w:szCs w:val="24"/>
        </w:rPr>
      </w:pPr>
      <w:r w:rsidRPr="0056496C">
        <w:rPr>
          <w:sz w:val="24"/>
          <w:szCs w:val="24"/>
        </w:rPr>
        <w:t>4.</w:t>
      </w:r>
      <w:r w:rsidR="0012545C" w:rsidRPr="0056496C">
        <w:rPr>
          <w:sz w:val="24"/>
          <w:szCs w:val="24"/>
        </w:rPr>
        <w:t>Data Handling</w:t>
      </w:r>
    </w:p>
    <w:p w14:paraId="537570FE" w14:textId="24E679D0" w:rsidR="0012545C" w:rsidRPr="0056496C" w:rsidRDefault="0012545C" w:rsidP="005C76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496C">
        <w:rPr>
          <w:sz w:val="24"/>
          <w:szCs w:val="24"/>
        </w:rPr>
        <w:t>Excel: Used for initial data formatting, validation, and exporting data to SQL databases.</w:t>
      </w:r>
    </w:p>
    <w:p w14:paraId="01859283" w14:textId="77777777" w:rsidR="0012545C" w:rsidRPr="0056496C" w:rsidRDefault="0012545C" w:rsidP="0012545C">
      <w:pPr>
        <w:rPr>
          <w:sz w:val="24"/>
          <w:szCs w:val="24"/>
        </w:rPr>
      </w:pPr>
    </w:p>
    <w:p w14:paraId="7F609D7C" w14:textId="77777777" w:rsidR="0012545C" w:rsidRPr="0056496C" w:rsidRDefault="0012545C" w:rsidP="0012545C">
      <w:pPr>
        <w:rPr>
          <w:sz w:val="24"/>
          <w:szCs w:val="24"/>
        </w:rPr>
      </w:pPr>
    </w:p>
    <w:p w14:paraId="1A33F83E" w14:textId="7C526103" w:rsidR="0012545C" w:rsidRPr="0056496C" w:rsidRDefault="0012545C" w:rsidP="0012545C">
      <w:pPr>
        <w:rPr>
          <w:b/>
          <w:bCs/>
          <w:sz w:val="28"/>
          <w:u w:val="single"/>
        </w:rPr>
      </w:pPr>
      <w:r w:rsidRPr="0056496C">
        <w:rPr>
          <w:b/>
          <w:bCs/>
          <w:sz w:val="28"/>
          <w:u w:val="single"/>
        </w:rPr>
        <w:t>Outcomes</w:t>
      </w:r>
    </w:p>
    <w:p w14:paraId="56C72AD4" w14:textId="77777777" w:rsidR="0012545C" w:rsidRPr="0056496C" w:rsidRDefault="0012545C" w:rsidP="0012545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496C">
        <w:rPr>
          <w:sz w:val="24"/>
          <w:szCs w:val="24"/>
        </w:rPr>
        <w:t>Enhanced understanding of logistics operations through data-driven insights.</w:t>
      </w:r>
    </w:p>
    <w:p w14:paraId="31C2EBB8" w14:textId="77777777" w:rsidR="0012545C" w:rsidRPr="0056496C" w:rsidRDefault="0012545C" w:rsidP="0012545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496C">
        <w:rPr>
          <w:sz w:val="24"/>
          <w:szCs w:val="24"/>
        </w:rPr>
        <w:t>Improved on-time delivery rates by addressing shipment mode inefficiencies.</w:t>
      </w:r>
    </w:p>
    <w:p w14:paraId="1DD9D07B" w14:textId="77777777" w:rsidR="0012545C" w:rsidRPr="0056496C" w:rsidRDefault="0012545C" w:rsidP="0012545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496C">
        <w:rPr>
          <w:sz w:val="24"/>
          <w:szCs w:val="24"/>
        </w:rPr>
        <w:t>Streamlined revenue tracking and optimized discount strategies for profitability.</w:t>
      </w:r>
    </w:p>
    <w:p w14:paraId="4294C76A" w14:textId="481FC1F8" w:rsidR="00E9164C" w:rsidRPr="0056496C" w:rsidRDefault="0012545C" w:rsidP="0012545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496C">
        <w:rPr>
          <w:sz w:val="24"/>
          <w:szCs w:val="24"/>
        </w:rPr>
        <w:t>Delivered a comprehensive dashboard for stakeholders to monitor logistics performance.</w:t>
      </w:r>
    </w:p>
    <w:sectPr w:rsidR="00E9164C" w:rsidRPr="0056496C" w:rsidSect="00C00B12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706D6" w14:textId="77777777" w:rsidR="00C00B12" w:rsidRDefault="00C00B12" w:rsidP="00C00B12">
      <w:pPr>
        <w:spacing w:after="0" w:line="240" w:lineRule="auto"/>
      </w:pPr>
      <w:r>
        <w:separator/>
      </w:r>
    </w:p>
  </w:endnote>
  <w:endnote w:type="continuationSeparator" w:id="0">
    <w:p w14:paraId="382D42BD" w14:textId="77777777" w:rsidR="00C00B12" w:rsidRDefault="00C00B12" w:rsidP="00C0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0D330" w14:textId="77777777" w:rsidR="00C00B12" w:rsidRDefault="00C00B12" w:rsidP="00C00B12">
      <w:pPr>
        <w:spacing w:after="0" w:line="240" w:lineRule="auto"/>
      </w:pPr>
      <w:r>
        <w:separator/>
      </w:r>
    </w:p>
  </w:footnote>
  <w:footnote w:type="continuationSeparator" w:id="0">
    <w:p w14:paraId="5943708D" w14:textId="77777777" w:rsidR="00C00B12" w:rsidRDefault="00C00B12" w:rsidP="00C0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6642" w14:textId="049E9B49" w:rsidR="00C00B12" w:rsidRPr="00C00B12" w:rsidRDefault="00C00B12" w:rsidP="00C00B12">
    <w:pPr>
      <w:pStyle w:val="Header"/>
      <w:jc w:val="center"/>
      <w:rPr>
        <w:rFonts w:ascii="Arial Rounded MT Bold" w:hAnsi="Arial Rounded MT Bold"/>
        <w:b/>
        <w:bCs/>
        <w:sz w:val="32"/>
        <w:szCs w:val="3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F002A" w14:textId="77777777" w:rsidR="00C00B12" w:rsidRPr="00C00B12" w:rsidRDefault="00C00B12" w:rsidP="00C00B12">
    <w:pPr>
      <w:pStyle w:val="Header"/>
      <w:jc w:val="center"/>
      <w:rPr>
        <w:rFonts w:ascii="Arial Rounded MT Bold" w:hAnsi="Arial Rounded MT Bold"/>
        <w:b/>
        <w:bCs/>
        <w:sz w:val="32"/>
        <w:szCs w:val="32"/>
        <w:u w:val="single"/>
      </w:rPr>
    </w:pPr>
    <w:r w:rsidRPr="00C00B12">
      <w:rPr>
        <w:rFonts w:ascii="Arial Rounded MT Bold" w:hAnsi="Arial Rounded MT Bold"/>
        <w:b/>
        <w:bCs/>
        <w:sz w:val="32"/>
        <w:szCs w:val="32"/>
        <w:u w:val="single"/>
      </w:rPr>
      <w:t>Shipment and Logistics Analysis Report</w:t>
    </w:r>
  </w:p>
  <w:p w14:paraId="3A4DEDCF" w14:textId="77777777" w:rsidR="00C00B12" w:rsidRDefault="00C00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D41"/>
    <w:multiLevelType w:val="multilevel"/>
    <w:tmpl w:val="EAB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237C"/>
    <w:multiLevelType w:val="hybridMultilevel"/>
    <w:tmpl w:val="1862C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3E8"/>
    <w:multiLevelType w:val="hybridMultilevel"/>
    <w:tmpl w:val="CC60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2169"/>
    <w:multiLevelType w:val="hybridMultilevel"/>
    <w:tmpl w:val="C5307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754F"/>
    <w:multiLevelType w:val="multilevel"/>
    <w:tmpl w:val="531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A460C"/>
    <w:multiLevelType w:val="hybridMultilevel"/>
    <w:tmpl w:val="F48A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50785"/>
    <w:multiLevelType w:val="hybridMultilevel"/>
    <w:tmpl w:val="5D889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B4EFE"/>
    <w:multiLevelType w:val="multilevel"/>
    <w:tmpl w:val="71C8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94F8B"/>
    <w:multiLevelType w:val="hybridMultilevel"/>
    <w:tmpl w:val="6B94A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15598"/>
    <w:multiLevelType w:val="multilevel"/>
    <w:tmpl w:val="DE4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57C0A"/>
    <w:multiLevelType w:val="hybridMultilevel"/>
    <w:tmpl w:val="A9165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C2D5A"/>
    <w:multiLevelType w:val="multilevel"/>
    <w:tmpl w:val="070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956DC"/>
    <w:multiLevelType w:val="multilevel"/>
    <w:tmpl w:val="E6F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636117">
    <w:abstractNumId w:val="4"/>
  </w:num>
  <w:num w:numId="2" w16cid:durableId="1549338175">
    <w:abstractNumId w:val="7"/>
  </w:num>
  <w:num w:numId="3" w16cid:durableId="609358118">
    <w:abstractNumId w:val="9"/>
  </w:num>
  <w:num w:numId="4" w16cid:durableId="1510219750">
    <w:abstractNumId w:val="0"/>
  </w:num>
  <w:num w:numId="5" w16cid:durableId="1210917058">
    <w:abstractNumId w:val="11"/>
  </w:num>
  <w:num w:numId="6" w16cid:durableId="586889894">
    <w:abstractNumId w:val="12"/>
  </w:num>
  <w:num w:numId="7" w16cid:durableId="2021814594">
    <w:abstractNumId w:val="10"/>
  </w:num>
  <w:num w:numId="8" w16cid:durableId="702097144">
    <w:abstractNumId w:val="5"/>
  </w:num>
  <w:num w:numId="9" w16cid:durableId="1042288431">
    <w:abstractNumId w:val="1"/>
  </w:num>
  <w:num w:numId="10" w16cid:durableId="326400902">
    <w:abstractNumId w:val="3"/>
  </w:num>
  <w:num w:numId="11" w16cid:durableId="652568253">
    <w:abstractNumId w:val="6"/>
  </w:num>
  <w:num w:numId="12" w16cid:durableId="1980526493">
    <w:abstractNumId w:val="2"/>
  </w:num>
  <w:num w:numId="13" w16cid:durableId="55707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A2"/>
    <w:rsid w:val="0012545C"/>
    <w:rsid w:val="004C62C4"/>
    <w:rsid w:val="0052592B"/>
    <w:rsid w:val="0056496C"/>
    <w:rsid w:val="005C7658"/>
    <w:rsid w:val="007C3084"/>
    <w:rsid w:val="00C00B12"/>
    <w:rsid w:val="00E9164C"/>
    <w:rsid w:val="00E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DF0AC"/>
  <w15:chartTrackingRefBased/>
  <w15:docId w15:val="{90791FF1-7195-4347-84FE-2344DF21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12"/>
  </w:style>
  <w:style w:type="paragraph" w:styleId="Footer">
    <w:name w:val="footer"/>
    <w:basedOn w:val="Normal"/>
    <w:link w:val="FooterChar"/>
    <w:uiPriority w:val="99"/>
    <w:unhideWhenUsed/>
    <w:rsid w:val="00C0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Badami</dc:creator>
  <cp:keywords/>
  <dc:description/>
  <cp:lastModifiedBy>Vinayak Badami</cp:lastModifiedBy>
  <cp:revision>1</cp:revision>
  <dcterms:created xsi:type="dcterms:W3CDTF">2025-01-05T14:09:00Z</dcterms:created>
  <dcterms:modified xsi:type="dcterms:W3CDTF">2025-01-10T06:33:00Z</dcterms:modified>
</cp:coreProperties>
</file>