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Solution Design Document (SDD)</w:t>
      </w:r>
    </w:p>
    <w:p>
      <w:pPr>
        <w:jc w:val="center"/>
      </w:pPr>
      <w:r>
        <w:t>Legal Pleadings RAG &amp; Processing Engine</w:t>
      </w:r>
    </w:p>
    <w:p>
      <w:r>
        <w:br w:type="page"/>
      </w:r>
    </w:p>
    <w:p>
      <w:pPr>
        <w:pStyle w:val="Heading1"/>
      </w:pPr>
      <w:r>
        <w:t>Solution Design Document (SDD): Legal Pleadings RAG &amp; Processing Engine</w:t>
      </w:r>
    </w:p>
    <w:p>
      <w:pPr>
        <w:pStyle w:val="Heading2"/>
      </w:pPr>
      <w:r>
        <w:t>1. Executive Summary</w:t>
      </w:r>
    </w:p>
    <w:p>
      <w:r>
        <w:t>The Legal Pleadings RAG &amp; Processing Engine is an intelligent automation solution designed to process complex legal documents (such as charge allegations) and automatically generate structured, formal, and legally sound Position Statements. It achieves this by combining strict AI-driven data extraction with an advanced Retrieval-Augmented Generation (RAG) architecture.</w:t>
      </w:r>
    </w:p>
    <w:p>
      <w:pPr>
        <w:pStyle w:val="Heading2"/>
      </w:pPr>
      <w:r>
        <w:t>2. Process Overview (To-Be Automated Workflow)</w:t>
      </w:r>
    </w:p>
    <w:p>
      <w:pPr>
        <w:pStyle w:val="ListNumber"/>
      </w:pPr>
      <w:r>
        <w:t>**Data Ingestion (Phase 1):** Historical legal policies and documents are ingested into a PostgreSQL `pgvector` database to establish a knowledge base.</w:t>
      </w:r>
    </w:p>
    <w:p>
      <w:pPr>
        <w:pStyle w:val="ListNumber"/>
      </w:pPr>
      <w:r>
        <w:t>**Extraction via Code Interpreter (Phase 2):** An incoming PDF complaint is sent to the system. Using Azure OpenAI's Code Interpreter, the Engine performs a strict, verbatim extraction of actionable allegations alongside document metadata. It outputs pure, minified JSON.</w:t>
      </w:r>
    </w:p>
    <w:p>
      <w:pPr>
        <w:pStyle w:val="ListNumber"/>
      </w:pPr>
      <w:r>
        <w:t>**Human-in-the-Loop Approval (Co-Pilot):** A human reviewer (often interacting via an RPA Co-Pilot interface) reviews the structured allegations extracted by the AI, provides necessary context or rebuttals to the claims, and approves the data for final drafting.</w:t>
      </w:r>
    </w:p>
    <w:p>
      <w:r>
        <w:t>4. Drafting via Contextual RAG (Phase 3): The Co-Pilot submits the approved context/rebuttals to the Backend. The system queries the `pgvector` database for relevant legal rules, passes everything to a formal drafting LLM prompt, and saves a beautifully formatted `.docx` Position Statement directly to the local machine.</w:t>
      </w:r>
    </w:p>
    <w:p>
      <w:pPr>
        <w:pStyle w:val="Heading2"/>
      </w:pPr>
      <w:r>
        <w:t>3. High-Level System Architecture</w:t>
      </w:r>
    </w:p>
    <w:p>
      <w:pPr>
        <w:pStyle w:val="NoSpacing"/>
      </w:pPr>
      <w:r>
        <w:rPr>
          <w:rFonts w:ascii="Courier New" w:hAnsi="Courier New"/>
          <w:sz w:val="18"/>
        </w:rPr>
        <w:t>graph LR</w:t>
        <w:br/>
        <w:t xml:space="preserve">    subgraph Client [Client Application]</w:t>
        <w:br/>
        <w:t xml:space="preserve">        direction TB</w:t>
        <w:br/>
        <w:t xml:space="preserve">        RPA[RPA Automator Bot]</w:t>
        <w:br/>
        <w:t xml:space="preserve">        CoPilot[Human Reviewer / Co-Pilot]</w:t>
        <w:br/>
        <w:t xml:space="preserve">    end</w:t>
        <w:br/>
        <w:br/>
        <w:t xml:space="preserve">    subgraph Backend [API Engine]</w:t>
        <w:br/>
        <w:t xml:space="preserve">        direction TB</w:t>
        <w:br/>
        <w:t xml:space="preserve">        API[FastAPI Backend]</w:t>
        <w:br/>
        <w:t xml:space="preserve">        Compiler[Word Document Generator]</w:t>
        <w:br/>
        <w:t xml:space="preserve">    end</w:t>
        <w:br/>
        <w:br/>
        <w:t xml:space="preserve">    subgraph Services [External AI &amp; Data]</w:t>
        <w:br/>
        <w:t xml:space="preserve">        direction TB</w:t>
        <w:br/>
        <w:t xml:space="preserve">        Azure[Azure OpenAI]</w:t>
        <w:br/>
        <w:t xml:space="preserve">        DB[(PostgreSQL + pgvector)]</w:t>
        <w:br/>
        <w:t xml:space="preserve">    end</w:t>
        <w:br/>
        <w:br/>
        <w:t xml:space="preserve">    %% Workflow Connections</w:t>
        <w:br/>
        <w:t xml:space="preserve">    RPA --&gt;|1. Upload PDF| API</w:t>
        <w:br/>
        <w:t xml:space="preserve">    API &lt;--&gt;|2. Strict Extraction| Azure</w:t>
        <w:br/>
        <w:t xml:space="preserve">    API -.-&gt;|3. Return JSON Data| RPA</w:t>
        <w:br/>
        <w:t xml:space="preserve">    </w:t>
        <w:br/>
        <w:t xml:space="preserve">    RPA &lt;--&gt;|4. Review &amp; Add Rebuttals| CoPilot</w:t>
        <w:br/>
        <w:t xml:space="preserve">    </w:t>
        <w:br/>
        <w:t xml:space="preserve">    RPA --&gt;|5. Submit Approved Data| API</w:t>
        <w:br/>
        <w:t xml:space="preserve">    API &lt;--&gt;|6. Semantic Search (RAG)| DB</w:t>
        <w:br/>
        <w:t xml:space="preserve">    API &lt;--&gt;|7. Formal Drafting| Azure</w:t>
        <w:br/>
        <w:t xml:space="preserve">    API --&gt;|8. Compile Statement| Compiler</w:t>
        <w:br/>
        <w:t xml:space="preserve">    Compiler -.-&gt;|9. Return .docx File| RPA</w:t>
        <w:br/>
        <w:br/>
        <w:t xml:space="preserve">    %% Minimalistic Professional Styling</w:t>
        <w:br/>
        <w:t xml:space="preserve">    classDef client fill:#e1f5fe,stroke:#01579b,stroke-width:2px,color:#000</w:t>
        <w:br/>
        <w:t xml:space="preserve">    classDef human fill:#fff9c4,stroke:#fbc02d,stroke-width:2px,color:#000</w:t>
        <w:br/>
        <w:t xml:space="preserve">    classDef server fill:#fff3e0,stroke:#e65100,stroke-width:2px,color:#000</w:t>
        <w:br/>
        <w:t xml:space="preserve">    classDef ext fill:#f3e5f5,stroke:#4a148c,stroke-width:2px,color:#000</w:t>
        <w:br/>
        <w:t xml:space="preserve">    classDef db fill:#e8f5e9,stroke:#1b5e20,stroke-width:2px,color:#000</w:t>
        <w:br/>
        <w:br/>
        <w:t xml:space="preserve">    class RPA client</w:t>
        <w:br/>
        <w:t xml:space="preserve">    class CoPilot human</w:t>
        <w:br/>
        <w:t xml:space="preserve">    class API,Compiler server</w:t>
        <w:br/>
        <w:t xml:space="preserve">    class Azure ext</w:t>
        <w:br/>
        <w:t xml:space="preserve">    class DB db</w:t>
        <w:br/>
        <w:t xml:space="preserve">    </w:t>
        <w:br/>
        <w:t xml:space="preserve">    style Client fill:#ffffff,stroke:#cccccc,stroke-dasharray: 5 5</w:t>
        <w:br/>
        <w:t xml:space="preserve">    style Backend fill:#ffffff,stroke:#cccccc,stroke-dasharray: 5 5</w:t>
        <w:br/>
        <w:t xml:space="preserve">    style Services fill:#ffffff,stroke:#cccccc,stroke-dasharray: 5 5</w:t>
      </w:r>
    </w:p>
    <w:p>
      <w:pPr>
        <w:pStyle w:val="Heading2"/>
      </w:pPr>
      <w:r>
        <w:t>4. Sequence Workflow Diagram</w:t>
      </w:r>
    </w:p>
    <w:p>
      <w:pPr>
        <w:jc w:val="center"/>
      </w:pPr>
      <w:r>
        <w:drawing>
          <wp:inline xmlns:a="http://schemas.openxmlformats.org/drawingml/2006/main" xmlns:pic="http://schemas.openxmlformats.org/drawingml/2006/picture">
            <wp:extent cx="5486400" cy="3595794"/>
            <wp:docPr id="1" name="Picture 1"/>
            <wp:cNvGraphicFramePr>
              <a:graphicFrameLocks noChangeAspect="1"/>
            </wp:cNvGraphicFramePr>
            <a:graphic>
              <a:graphicData uri="http://schemas.openxmlformats.org/drawingml/2006/picture">
                <pic:pic>
                  <pic:nvPicPr>
                    <pic:cNvPr id="0" name="temp_diagram_1.png"/>
                    <pic:cNvPicPr/>
                  </pic:nvPicPr>
                  <pic:blipFill>
                    <a:blip r:embed="rId9"/>
                    <a:stretch>
                      <a:fillRect/>
                    </a:stretch>
                  </pic:blipFill>
                  <pic:spPr>
                    <a:xfrm>
                      <a:off x="0" y="0"/>
                      <a:ext cx="5486400" cy="3595794"/>
                    </a:xfrm>
                    <a:prstGeom prst="rect"/>
                  </pic:spPr>
                </pic:pic>
              </a:graphicData>
            </a:graphic>
          </wp:inline>
        </w:drawing>
      </w:r>
    </w:p>
    <w:p>
      <w:pPr>
        <w:pStyle w:val="Caption"/>
        <w:jc w:val="center"/>
      </w:pPr>
      <w:r>
        <w:t>Figure 2: Architecture Diagram</w:t>
      </w:r>
    </w:p>
    <w:p>
      <w:pPr>
        <w:pStyle w:val="NoSpacing"/>
      </w:pPr>
      <w:r>
        <w:rPr>
          <w:rFonts w:ascii="Courier New" w:hAnsi="Courier New"/>
          <w:sz w:val="18"/>
        </w:rPr>
        <w:t>graph LR</w:t>
        <w:br/>
        <w:t xml:space="preserve">    subgraph Client [Client Application]</w:t>
        <w:br/>
        <w:t xml:space="preserve">        direction TB</w:t>
        <w:br/>
        <w:t xml:space="preserve">        RPA[RPA Automator Bot]</w:t>
        <w:br/>
        <w:t xml:space="preserve">        CoPilot[Human Reviewer / Co-Pilot]</w:t>
        <w:br/>
        <w:t xml:space="preserve">    end</w:t>
        <w:br/>
        <w:br/>
        <w:t xml:space="preserve">    subgraph Backend [API Engine]</w:t>
        <w:br/>
        <w:t xml:space="preserve">        direction TB</w:t>
        <w:br/>
        <w:t xml:space="preserve">        API[FastAPI Backend]</w:t>
        <w:br/>
        <w:t xml:space="preserve">        Compiler[Word Document Generator]</w:t>
        <w:br/>
        <w:t xml:space="preserve">    end</w:t>
        <w:br/>
        <w:br/>
        <w:t xml:space="preserve">    subgraph Services [External AI &amp; Data]</w:t>
        <w:br/>
        <w:t xml:space="preserve">        direction TB</w:t>
        <w:br/>
        <w:t xml:space="preserve">        Azure[Azure OpenAI]</w:t>
        <w:br/>
        <w:t xml:space="preserve">        DB[(PostgreSQL + pgvector)]</w:t>
        <w:br/>
        <w:t xml:space="preserve">    end</w:t>
        <w:br/>
        <w:br/>
        <w:t xml:space="preserve">    %% Workflow Connections</w:t>
        <w:br/>
        <w:t xml:space="preserve">    RPA --&gt;|1. Upload PDF| API</w:t>
        <w:br/>
        <w:t xml:space="preserve">    API &lt;--&gt;|2. Strict Extraction| Azure</w:t>
        <w:br/>
        <w:t xml:space="preserve">    API -.-&gt;|3. Return JSON Data| RPA</w:t>
        <w:br/>
        <w:t xml:space="preserve">    </w:t>
        <w:br/>
        <w:t xml:space="preserve">    RPA &lt;--&gt;|4. Review &amp; Add Rebuttals| CoPilot</w:t>
        <w:br/>
        <w:t xml:space="preserve">    </w:t>
        <w:br/>
        <w:t xml:space="preserve">    RPA --&gt;|5. Submit Approved Data| API</w:t>
        <w:br/>
        <w:t xml:space="preserve">    API &lt;--&gt;|6. Semantic Search (RAG)| DB</w:t>
        <w:br/>
        <w:t xml:space="preserve">    API &lt;--&gt;|7. Formal Drafting| Azure</w:t>
        <w:br/>
        <w:t xml:space="preserve">    API --&gt;|8. Compile Statement| Compiler</w:t>
        <w:br/>
        <w:t xml:space="preserve">    Compiler -.-&gt;|9. Return .docx File| RPA</w:t>
        <w:br/>
        <w:br/>
        <w:t xml:space="preserve">    %% Minimalistic Professional Styling</w:t>
        <w:br/>
        <w:t xml:space="preserve">    classDef client fill:#e1f5fe,stroke:#01579b,stroke-width:2px,color:#000</w:t>
        <w:br/>
        <w:t xml:space="preserve">    classDef human fill:#fff9c4,stroke:#fbc02d,stroke-width:2px,color:#000</w:t>
        <w:br/>
        <w:t xml:space="preserve">    classDef server fill:#fff3e0,stroke:#e65100,stroke-width:2px,color:#000</w:t>
        <w:br/>
        <w:t xml:space="preserve">    classDef ext fill:#f3e5f5,stroke:#4a148c,stroke-width:2px,color:#000</w:t>
        <w:br/>
        <w:t xml:space="preserve">    classDef db fill:#e8f5e9,stroke:#1b5e20,stroke-width:2px,color:#000</w:t>
        <w:br/>
        <w:br/>
        <w:t xml:space="preserve">    class RPA client</w:t>
        <w:br/>
        <w:t xml:space="preserve">    class CoPilot human</w:t>
        <w:br/>
        <w:t xml:space="preserve">    class API,Compiler server</w:t>
        <w:br/>
        <w:t xml:space="preserve">    class Azure ext</w:t>
        <w:br/>
        <w:t xml:space="preserve">    class DB db</w:t>
        <w:br/>
        <w:t xml:space="preserve">    </w:t>
        <w:br/>
        <w:t xml:space="preserve">    style Client fill:#ffffff,stroke:#cccccc,stroke-dasharray: 5 5</w:t>
        <w:br/>
        <w:t xml:space="preserve">    style Backend fill:#ffffff,stroke:#cccccc,stroke-dasharray: 5 5</w:t>
        <w:br/>
        <w:t xml:space="preserve">    style Services fill:#ffffff,stroke:#cccccc,stroke-dasharray: 5 5</w:t>
        <w:br/>
        <w:t>sequenceDiagram</w:t>
        <w:br/>
        <w:t xml:space="preserve">    participant RPA as RPA Bot</w:t>
        <w:br/>
        <w:t xml:space="preserve">    participant Human as Human (Co-Pilot)</w:t>
        <w:br/>
        <w:t xml:space="preserve">    participant API as FastAPI Backend</w:t>
        <w:br/>
        <w:t xml:space="preserve">    participant AOAI as Azure OpenAI</w:t>
        <w:br/>
        <w:t xml:space="preserve">    participant DB as PGVector DB</w:t>
        <w:br/>
        <w:t xml:space="preserve">    participant OS as Local Filesystem</w:t>
        <w:br/>
        <w:br/>
        <w:t xml:space="preserve">    Note over RPA, AOAI: Phase 2 - Intelligent Extraction</w:t>
        <w:br/>
        <w:t xml:space="preserve">    RPA-&gt;&gt;API: POST /api/v1/extraction/extract (file_path)</w:t>
        <w:br/>
        <w:t xml:space="preserve">    API-&gt;&gt;AOAI: Upload PDF File</w:t>
        <w:br/>
        <w:t xml:space="preserve">    AOAI--&gt;&gt;API: Returns File ID</w:t>
        <w:br/>
        <w:t xml:space="preserve">    API-&gt;&gt;AOAI: Trigger Code Interpreter with Strict JSON Prompt</w:t>
        <w:br/>
        <w:t xml:space="preserve">    AOAI--&gt;&gt;API: Extracts minified JSON Response</w:t>
        <w:br/>
        <w:t xml:space="preserve">    API--&gt;&gt;RPA: Validated JSON payload returned</w:t>
        <w:br/>
        <w:t xml:space="preserve">    </w:t>
        <w:br/>
        <w:t xml:space="preserve">    Note over RPA, Human: Human-in-the-Loop Validation</w:t>
        <w:br/>
        <w:t xml:space="preserve">    RPA-&gt;&gt;Human: Present extracted allegations via Co-Pilot UI</w:t>
        <w:br/>
        <w:t xml:space="preserve">    Human--&gt;&gt;RPA: Review, Edit, &amp; Add Rebuttals</w:t>
        <w:br/>
        <w:t xml:space="preserve">    Human-&gt;&gt;RPA: Approve Data for Drafting</w:t>
        <w:br/>
        <w:t xml:space="preserve">    </w:t>
        <w:br/>
        <w:t xml:space="preserve">    Note over RPA, OS: Phase 3 - Document Generation</w:t>
        <w:br/>
        <w:t xml:space="preserve">    RPA-&gt;&gt;API: POST /api/v1/generation/generate_statement (JSON + User Responses)</w:t>
        <w:br/>
        <w:t xml:space="preserve">    API-&gt;&gt;DB: Perform Similarity Search (RAG)</w:t>
        <w:br/>
        <w:t xml:space="preserve">    DB--&gt;&gt;API: Top K Relevant Legal Documents</w:t>
        <w:br/>
        <w:t xml:space="preserve">    API-&gt;&gt;AOAI: Generate Draft (Context + User Replies)</w:t>
        <w:br/>
        <w:t xml:space="preserve">    AOAI--&gt;&gt;API: Formal Position Statement Text</w:t>
        <w:br/>
        <w:t xml:space="preserve">    API-&gt;&gt;OS: Compile &amp; Save .docx to ~/Downloads/</w:t>
        <w:br/>
        <w:t xml:space="preserve">    API--&gt;&gt;RPA: "Status: Success"</w:t>
      </w:r>
    </w:p>
    <w:p>
      <w:pPr>
        <w:pStyle w:val="Heading2"/>
      </w:pPr>
      <w:r>
        <w:t>5. Technical Specifications</w:t>
      </w:r>
    </w:p>
    <w:p>
      <w:pPr>
        <w:pStyle w:val="Heading3"/>
      </w:pPr>
      <w:r>
        <w:t>A. Core Technology Stack</w:t>
      </w:r>
    </w:p>
    <w:p>
      <w:pPr>
        <w:pStyle w:val="ListBullet"/>
      </w:pPr>
      <w:r>
        <w:t>**Framework**: FastAPI (Python 3.12+)</w:t>
      </w:r>
    </w:p>
    <w:p>
      <w:pPr>
        <w:pStyle w:val="ListBullet"/>
      </w:pPr>
      <w:r>
        <w:t>**Server**: Uvicorn (`app.main:app`)</w:t>
      </w:r>
    </w:p>
    <w:p>
      <w:pPr>
        <w:pStyle w:val="ListBullet"/>
      </w:pPr>
      <w:r>
        <w:t>**Database**: PostgreSQL with `pgvector` for High-Dimensional Retrieval.</w:t>
      </w:r>
    </w:p>
    <w:p>
      <w:pPr>
        <w:pStyle w:val="ListBullet"/>
      </w:pPr>
      <w:r>
        <w:t>**AI Services**: Azure OpenAI (`gpt-5` for intelligence, `text-embedding-3-large` for similarity search).</w:t>
      </w:r>
    </w:p>
    <w:p>
      <w:pPr>
        <w:pStyle w:val="ListBullet"/>
      </w:pPr>
      <w:r>
        <w:t>**Libraries**: `langchain-postgres`, `python-docx`, `requests`, `pydantic-settings`.</w:t>
      </w:r>
    </w:p>
    <w:p>
      <w:pPr>
        <w:pStyle w:val="Heading3"/>
      </w:pPr>
      <w:r>
        <w:t>B. Database Schema Requirements</w:t>
      </w:r>
    </w:p>
    <w:p>
      <w:r>
        <w:t xml:space="preserve">A standard PostgreSQL implementation supporting the `vector` extension. </w:t>
      </w:r>
    </w:p>
    <w:p>
      <w:pPr>
        <w:pStyle w:val="ListBullet"/>
      </w:pPr>
      <w:r>
        <w:t>*Tables Generated*: `langchain_pg_collection` and `langchain_pg_embedding` for robust RAG integrations.</w:t>
      </w:r>
    </w:p>
    <w:p>
      <w:pPr>
        <w:pStyle w:val="Heading3"/>
      </w:pPr>
      <w:r>
        <w:t>C. Artificial Intelligence Configurations &amp; Prompts</w:t>
      </w:r>
    </w:p>
    <w:p>
      <w:pPr>
        <w:pStyle w:val="Heading4"/>
      </w:pPr>
      <w:r>
        <w:t>Phase 2 Extraction System Prompt</w:t>
      </w:r>
    </w:p>
    <w:p>
      <w:r>
        <w:t>Model Config: `gpt-5` with `code_interpreter` enabled.</w:t>
      </w:r>
    </w:p>
    <w:p>
      <w:pPr>
        <w:pStyle w:val="NoSpacing"/>
      </w:pPr>
      <w:r>
        <w:rPr>
          <w:rFonts w:ascii="Courier New" w:hAnsi="Courier New"/>
          <w:sz w:val="18"/>
        </w:rPr>
        <w:t>[SYSTEM ROLE: EXPERT LEGAL EXTRACTION ENGINE]</w:t>
        <w:br/>
        <w:br/>
        <w:t>You are a Senior Legal Data Engineer specializing in employment litigation. Your task is to extract core allegations and specific particulars from a legal complaint into a standardized, minified JSON object.</w:t>
        <w:br/>
        <w:br/>
        <w:t>[MANDATORY EXTRACTION LOGIC]</w:t>
        <w:br/>
        <w:br/>
        <w:t>Step 1: Document Intelligence &amp; Summary: Extract names (Charging Party/Respondent) and the filing date. Write a 3-5 sentence legal summary and provide a comma-separated string of all detected protected class categories.</w:t>
        <w:br/>
        <w:br/>
        <w:t>Step 2: Allegation &amp; Particulars Extraction: Group related factual sentences into distinct "Actionable Allegations" representing specific legal claims that require a rebuttal.</w:t>
        <w:br/>
        <w:br/>
        <w:t>Step 3: Classification &amp; Defense Mapping: Map each point to its Protected Class (Age, Race, ADA, etc.) and Legal Theory (Disparate Treatment, Retaliation, etc.). Suggest internal evidence and a defense strategy (LNDR) for every point.</w:t>
        <w:br/>
        <w:br/>
        <w:t>[STRICT OUTPUT &amp; MINIFICATION REQUIREMENTS]</w:t>
        <w:br/>
        <w:br/>
        <w:t>Compact Format: Output must be a single, continuous string of raw JSON.</w:t>
        <w:br/>
        <w:br/>
        <w:t>No Whitespace: Strictly remove all line breaks (\n), carriage returns (\r), and tabs.</w:t>
        <w:br/>
        <w:br/>
        <w:t>No Double Spaces: Ensure no double spaces exist within strings or between keys.</w:t>
        <w:br/>
        <w:br/>
        <w:t>No Markdown: Do not use backticks (```), markdown tags, or preambles.</w:t>
        <w:br/>
        <w:br/>
        <w:t>Escape Characters: Properly escape all internal quotes and special characters to ensure valid RFC 8259 compliance.</w:t>
        <w:br/>
        <w:br/>
        <w:t>[FIXED JSON SCHEMA]</w:t>
        <w:br/>
        <w:t>{"document_metadata":{"charging_party":"string","respondent":"string","date_filed":"YYYY-MM-DD","legal_case_summary":"string","all_detected_categories":"Category1,Category2"},"allegations_list":[{"point_number":1,"allegation_text":"string","is_rebuttable":true}],"allegation_classification":[{"point_ref":1,"category_type":["string"],"legal_theory":"string"}],"defense_and_proofs":[{"point_ref":1,"suggested_proofs":["string"],"defense_argument":"string"}]} .. After that pass the valid JSON Which will not have any parsing issue back as a result in fast api</w:t>
      </w:r>
    </w:p>
    <w:p>
      <w:pPr>
        <w:pStyle w:val="Heading4"/>
      </w:pPr>
      <w:r>
        <w:t>Phase 3 Document Generation Prompts</w:t>
      </w:r>
    </w:p>
    <w:p>
      <w:r>
        <w:t>Model Config: `gpt-5`</w:t>
      </w:r>
    </w:p>
    <w:p>
      <w:r>
        <w:t>System Prompt:</w:t>
      </w:r>
    </w:p>
    <w:p>
      <w:pPr>
        <w:pStyle w:val="NoSpacing"/>
      </w:pPr>
      <w:r>
        <w:rPr>
          <w:rFonts w:ascii="Courier New" w:hAnsi="Courier New"/>
          <w:sz w:val="18"/>
        </w:rPr>
        <w:t>You are a Senior Legal Counsel drafting a formal Position Statement on behalf of a Respondent employer.</w:t>
        <w:br/>
        <w:t>Your goal is to consume the structured facts (Allegations and User Responses) and the retrieved Legal Citations (RAG Context) to produce a cohesive, professional, and robust Position Statement suitable for submission to an agency (e.g., EEOC).</w:t>
        <w:br/>
        <w:br/>
        <w:t>Structure the Position Statement as follows:</w:t>
        <w:br/>
        <w:t>1. Introduction: State the parties and summarize the respondent's definitive stance (using User Responses).</w:t>
        <w:br/>
        <w:t>2. Legal Framework: Interweave the provided RAG Context laws gracefully into the defense.</w:t>
        <w:br/>
        <w:t>3. Statement of Facts &amp; Rebuttal: Address each allegation point-by-point, applying the user's response to refute or contextualize the claim.</w:t>
        <w:br/>
        <w:t>4. Conclusion: Summarize the defense and unequivocally request dismissal.</w:t>
        <w:br/>
        <w:br/>
        <w:t>Ensure the tone is extremely formal, persuasive, and legally sound. Do not use markdown. Return only the raw text of the document.</w:t>
      </w:r>
    </w:p>
    <w:p>
      <w:r>
        <w:t>User Context Injection Prompt (Dynamic):</w:t>
      </w:r>
    </w:p>
    <w:p>
      <w:pPr>
        <w:pStyle w:val="NoSpacing"/>
      </w:pPr>
      <w:r>
        <w:rPr>
          <w:rFonts w:ascii="Courier New" w:hAnsi="Courier New"/>
          <w:sz w:val="18"/>
        </w:rPr>
        <w:t>[DOCUMENT METADATA]</w:t>
        <w:br/>
        <w:t>Charging Party: {charging_party}</w:t>
        <w:br/>
        <w:t>Respondent: {respondent}</w:t>
        <w:br/>
        <w:t>Date Filed: {date_filed}</w:t>
        <w:br/>
        <w:t>Summary: {legal_case_summary}</w:t>
        <w:br/>
        <w:t>Categories: {all_detected_categories}</w:t>
        <w:br/>
        <w:br/>
        <w:t>[ALLEGATIONS AND USER RESPONSES]</w:t>
        <w:br/>
        <w:t>Point {point_number}:</w:t>
        <w:br/>
        <w:t>Allegation: {allegation_text}</w:t>
        <w:br/>
        <w:t>User Response: {user_response}</w:t>
        <w:br/>
        <w:br/>
        <w:t>[RELEVANT LAW VIA RAG]</w:t>
        <w:br/>
        <w:t>{rag_context}</w:t>
      </w:r>
    </w:p>
    <w:p>
      <w:pPr>
        <w:pStyle w:val="Heading2"/>
      </w:pPr>
      <w:r>
        <w:t>6. Audit Logging &amp; VM Deployment</w:t>
      </w:r>
    </w:p>
    <w:p>
      <w:pPr>
        <w:pStyle w:val="Heading3"/>
      </w:pPr>
      <w:r>
        <w:t>A. Deployment Scripts</w:t>
      </w:r>
    </w:p>
    <w:p>
      <w:pPr>
        <w:pStyle w:val="ListBullet"/>
      </w:pPr>
      <w:r>
        <w:t>`run_project.bat`: A "One-Click" script that gracefully establishes a python `venv`, pulls all application requirements via `pip`, runs pre-flight database schema checks, and instantiates the `uvicorn` engine automatically.</w:t>
      </w:r>
    </w:p>
    <w:p>
      <w:pPr>
        <w:pStyle w:val="Heading3"/>
      </w:pPr>
      <w:r>
        <w:t>B. Daily Activity Logger</w:t>
      </w:r>
    </w:p>
    <w:p>
      <w:pPr>
        <w:pStyle w:val="ListBullet"/>
      </w:pPr>
      <w:r>
        <w:t>The `app.core.logger` intercepts system traces and writes execution payloads linearly to `backend/logs/activity_log_YYYY-MM-DD.csv`.</w:t>
      </w:r>
    </w:p>
    <w:p>
      <w:pPr>
        <w:pStyle w:val="ListBullet"/>
      </w:pPr>
      <w:r>
        <w:t>Columns logged: `Timestamp, Endpoint, Status, Target (File/Party), Details`.</w:t>
      </w:r>
    </w:p>
    <w:p>
      <w:pPr>
        <w:pStyle w:val="Heading2"/>
      </w:pPr>
      <w:r>
        <w:t>7. Security and Error Handling</w:t>
      </w:r>
    </w:p>
    <w:p>
      <w:pPr>
        <w:pStyle w:val="ListBullet"/>
      </w:pPr>
      <w:r>
        <w:t>**API Security:** All endpoints require centralized environment variables imported quietly into memory (`.env`) leveraging explicit `python-dotenv` and `pydantic-settings` to block startup if parameters are missing.</w:t>
      </w:r>
    </w:p>
    <w:p>
      <w:pPr>
        <w:pStyle w:val="ListBullet"/>
      </w:pPr>
      <w:r>
        <w:t>**Fail-Safes:**</w:t>
      </w:r>
    </w:p>
    <w:p>
      <w:r>
        <w:t xml:space="preserve">  - Fallback logic checks for non-compliant JSON parsing on Phase 2.</w:t>
      </w:r>
    </w:p>
    <w:p>
      <w:r>
        <w:t xml:space="preserve">  - Exception blocks cleanly catch HTTP connection delays mapping standard HTTP-500 codes downstream to the RPA application.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