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E20D0" w14:textId="7033382B" w:rsidR="00C0754A" w:rsidRPr="00C0754A" w:rsidRDefault="00C0754A" w:rsidP="00C0754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Subject: Urgent: Notice of Pending Tuition Fees</w:t>
      </w:r>
    </w:p>
    <w:p w14:paraId="3D581A09" w14:textId="09D3BA6E" w:rsidR="00C0754A" w:rsidRDefault="0013688D"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Dr. </w:t>
      </w:r>
      <w:r w:rsidR="00573609">
        <w:rPr>
          <w:rFonts w:ascii="Segoe UI" w:eastAsia="Times New Roman" w:hAnsi="Segoe UI" w:cs="Segoe UI"/>
          <w:color w:val="374151"/>
          <w:kern w:val="0"/>
          <w:sz w:val="24"/>
          <w:szCs w:val="24"/>
          <w:lang w:eastAsia="en-IN"/>
          <w14:ligatures w14:val="none"/>
        </w:rPr>
        <w:t>P.N.Gawali</w:t>
      </w:r>
      <w:r w:rsidR="00C0754A">
        <w:rPr>
          <w:rFonts w:ascii="Segoe UI" w:eastAsia="Times New Roman" w:hAnsi="Segoe UI" w:cs="Segoe UI"/>
          <w:color w:val="374151"/>
          <w:kern w:val="0"/>
          <w:sz w:val="24"/>
          <w:szCs w:val="24"/>
          <w:lang w:eastAsia="en-IN"/>
          <w14:ligatures w14:val="none"/>
        </w:rPr>
        <w:t>,</w:t>
      </w:r>
    </w:p>
    <w:p w14:paraId="4D12D11D" w14:textId="20A2B08F"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Principal,</w:t>
      </w:r>
    </w:p>
    <w:p w14:paraId="3841AC5D" w14:textId="48C12B0C"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Boys Hostel C,</w:t>
      </w:r>
    </w:p>
    <w:p w14:paraId="6F6E706F" w14:textId="2B7EEE69"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Baramati,413106</w:t>
      </w:r>
    </w:p>
    <w:p w14:paraId="70B7FD96" w14:textId="7F922A24" w:rsidR="00C0754A" w:rsidRDefault="00000000"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hyperlink r:id="rId5" w:history="1">
        <w:r w:rsidR="00C0754A" w:rsidRPr="00743332">
          <w:rPr>
            <w:rStyle w:val="Hyperlink"/>
            <w:rFonts w:ascii="Segoe UI" w:eastAsia="Times New Roman" w:hAnsi="Segoe UI" w:cs="Segoe UI"/>
            <w:kern w:val="0"/>
            <w:sz w:val="24"/>
            <w:szCs w:val="24"/>
            <w:lang w:eastAsia="en-IN"/>
            <w14:ligatures w14:val="none"/>
          </w:rPr>
          <w:t>ganesh.deshmukh.it.2021@vpkbiet.org</w:t>
        </w:r>
      </w:hyperlink>
    </w:p>
    <w:p w14:paraId="072EF4E0" w14:textId="352C1A5A"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7083365027</w:t>
      </w:r>
    </w:p>
    <w:p w14:paraId="11EDBB82" w14:textId="3A3462F9"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19 Jan 2024,</w:t>
      </w:r>
    </w:p>
    <w:p w14:paraId="343BD07C" w14:textId="1CDF18A4" w:rsid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Abhishek</w:t>
      </w:r>
      <w:r w:rsidR="00C0754A" w:rsidRPr="00C0754A">
        <w:rPr>
          <w:rFonts w:ascii="Segoe UI" w:eastAsia="Times New Roman" w:hAnsi="Segoe UI" w:cs="Segoe UI"/>
          <w:color w:val="374151"/>
          <w:kern w:val="0"/>
          <w:sz w:val="24"/>
          <w:szCs w:val="24"/>
          <w:lang w:eastAsia="en-IN"/>
          <w14:ligatures w14:val="none"/>
        </w:rPr>
        <w:t xml:space="preserve"> </w:t>
      </w:r>
    </w:p>
    <w:p w14:paraId="7A3DAA1A" w14:textId="08CF283E" w:rsid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3</w:t>
      </w:r>
    </w:p>
    <w:p w14:paraId="46DD77F3" w14:textId="51CD16BC" w:rsid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IT</w:t>
      </w:r>
      <w:r w:rsidR="00C0754A" w:rsidRPr="00C0754A">
        <w:rPr>
          <w:rFonts w:ascii="Segoe UI" w:eastAsia="Times New Roman" w:hAnsi="Segoe UI" w:cs="Segoe UI"/>
          <w:color w:val="374151"/>
          <w:kern w:val="0"/>
          <w:sz w:val="24"/>
          <w:szCs w:val="24"/>
          <w:lang w:eastAsia="en-IN"/>
          <w14:ligatures w14:val="none"/>
        </w:rPr>
        <w:t xml:space="preserve"> </w:t>
      </w:r>
    </w:p>
    <w:p w14:paraId="212A8C84" w14:textId="77777777" w:rsid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Dear </w:t>
      </w:r>
    </w:p>
    <w:p w14:paraId="5A8B3B3B" w14:textId="01F9F4BF" w:rsidR="00C0754A" w:rsidRPr="00C0754A" w:rsidRDefault="007B46D3"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Abhishek</w:t>
      </w:r>
      <w:r w:rsidR="00C0754A" w:rsidRPr="00C0754A">
        <w:rPr>
          <w:rFonts w:ascii="Segoe UI" w:eastAsia="Times New Roman" w:hAnsi="Segoe UI" w:cs="Segoe UI"/>
          <w:color w:val="374151"/>
          <w:kern w:val="0"/>
          <w:sz w:val="24"/>
          <w:szCs w:val="24"/>
          <w:lang w:eastAsia="en-IN"/>
          <w14:ligatures w14:val="none"/>
        </w:rPr>
        <w:t>,</w:t>
      </w:r>
    </w:p>
    <w:p w14:paraId="2A6C2E36" w14:textId="35E56DAB"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I hope this letter finds you well. We appreciate your commitment to your education and your continued enrollment at </w:t>
      </w:r>
      <w:r w:rsidR="0013688D">
        <w:rPr>
          <w:rFonts w:ascii="Segoe UI" w:eastAsia="Times New Roman" w:hAnsi="Segoe UI" w:cs="Segoe UI"/>
          <w:color w:val="374151"/>
          <w:kern w:val="0"/>
          <w:sz w:val="24"/>
          <w:szCs w:val="24"/>
          <w:lang w:eastAsia="en-IN"/>
          <w14:ligatures w14:val="none"/>
        </w:rPr>
        <w:t>VPKBIET</w:t>
      </w:r>
      <w:r w:rsidRPr="00C0754A">
        <w:rPr>
          <w:rFonts w:ascii="Segoe UI" w:eastAsia="Times New Roman" w:hAnsi="Segoe UI" w:cs="Segoe UI"/>
          <w:color w:val="374151"/>
          <w:kern w:val="0"/>
          <w:sz w:val="24"/>
          <w:szCs w:val="24"/>
          <w:lang w:eastAsia="en-IN"/>
          <w14:ligatures w14:val="none"/>
        </w:rPr>
        <w:t xml:space="preserve">. However, it has come to our attention that your tuition fees for the </w:t>
      </w:r>
      <w:r w:rsidR="007B46D3">
        <w:rPr>
          <w:rFonts w:ascii="Segoe UI" w:eastAsia="Times New Roman" w:hAnsi="Segoe UI" w:cs="Segoe UI"/>
          <w:color w:val="374151"/>
          <w:kern w:val="0"/>
          <w:sz w:val="24"/>
          <w:szCs w:val="24"/>
          <w:lang w:eastAsia="en-IN"/>
          <w14:ligatures w14:val="none"/>
        </w:rPr>
        <w:t xml:space="preserve">3rd</w:t>
      </w:r>
      <w:r w:rsidRPr="00C0754A">
        <w:rPr>
          <w:rFonts w:ascii="Segoe UI" w:eastAsia="Times New Roman" w:hAnsi="Segoe UI" w:cs="Segoe UI"/>
          <w:color w:val="374151"/>
          <w:kern w:val="0"/>
          <w:sz w:val="24"/>
          <w:szCs w:val="24"/>
          <w:lang w:eastAsia="en-IN"/>
          <w14:ligatures w14:val="none"/>
        </w:rPr>
        <w:t xml:space="preserve"> are currently pending.</w:t>
      </w:r>
    </w:p>
    <w:p w14:paraId="1335970D"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We understand that unforeseen circumstances may arise, and we are here to assist you. To ensure your uninterrupted access to academic resources and services, it is crucial to address this matter promptly.</w:t>
      </w:r>
    </w:p>
    <w:p w14:paraId="09F08180"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Please find the details of your outstanding fees below:</w:t>
      </w:r>
    </w:p>
    <w:p w14:paraId="50334C7B" w14:textId="659E6FC1" w:rsidR="00C0754A" w:rsidRDefault="007B46D3" w:rsidP="00C075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 xml:space="preserve">60000</w:t>
      </w:r>
    </w:p>
    <w:p w14:paraId="296462A9" w14:textId="17BDFAAB" w:rsidR="009D6B98" w:rsidRPr="00C0754A" w:rsidRDefault="009D6B98" w:rsidP="00C075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100000</w:t>
      </w:r>
    </w:p>
    <w:p w14:paraId="24B3E8D3" w14:textId="77777777" w:rsidR="009D6B98"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We kindly request you to settle the outstanding amount by </w:t>
      </w:r>
      <w:r w:rsidR="009D6B98">
        <w:rPr>
          <w:rFonts w:ascii="Segoe UI" w:eastAsia="Times New Roman" w:hAnsi="Segoe UI" w:cs="Segoe UI"/>
          <w:color w:val="374151"/>
          <w:kern w:val="0"/>
          <w:sz w:val="24"/>
          <w:szCs w:val="24"/>
          <w:lang w:eastAsia="en-IN"/>
          <w14:ligatures w14:val="none"/>
        </w:rPr>
        <w:t>19 Feb 2024</w:t>
      </w:r>
      <w:r w:rsidRPr="00C0754A">
        <w:rPr>
          <w:rFonts w:ascii="Segoe UI" w:eastAsia="Times New Roman" w:hAnsi="Segoe UI" w:cs="Segoe UI"/>
          <w:color w:val="374151"/>
          <w:kern w:val="0"/>
          <w:sz w:val="24"/>
          <w:szCs w:val="24"/>
          <w:lang w:eastAsia="en-IN"/>
          <w14:ligatures w14:val="none"/>
        </w:rPr>
        <w:t>. You can make the payment through</w:t>
      </w:r>
      <w:r w:rsidR="009D6B98">
        <w:rPr>
          <w:rFonts w:ascii="Segoe UI" w:eastAsia="Times New Roman" w:hAnsi="Segoe UI" w:cs="Segoe UI"/>
          <w:color w:val="374151"/>
          <w:kern w:val="0"/>
          <w:sz w:val="24"/>
          <w:szCs w:val="24"/>
          <w:lang w:eastAsia="en-IN"/>
          <w14:ligatures w14:val="none"/>
        </w:rPr>
        <w:t xml:space="preserve"> </w:t>
      </w:r>
      <w:r w:rsidR="009D6B98" w:rsidRPr="009D6B98">
        <w:rPr>
          <w:rFonts w:ascii="Segoe UI" w:eastAsia="Times New Roman" w:hAnsi="Segoe UI" w:cs="Segoe UI"/>
          <w:b/>
          <w:bCs/>
          <w:color w:val="374151"/>
          <w:kern w:val="0"/>
          <w:sz w:val="24"/>
          <w:szCs w:val="24"/>
          <w:u w:val="single"/>
          <w:lang w:eastAsia="en-IN"/>
          <w14:ligatures w14:val="none"/>
        </w:rPr>
        <w:t>Bank of Maharashtra 6006522337</w:t>
      </w:r>
      <w:r w:rsidRPr="00C0754A">
        <w:rPr>
          <w:rFonts w:ascii="Segoe UI" w:eastAsia="Times New Roman" w:hAnsi="Segoe UI" w:cs="Segoe UI"/>
          <w:color w:val="374151"/>
          <w:kern w:val="0"/>
          <w:sz w:val="24"/>
          <w:szCs w:val="24"/>
          <w:lang w:eastAsia="en-IN"/>
          <w14:ligatures w14:val="none"/>
        </w:rPr>
        <w:t xml:space="preserve">. If you are facing financial difficulties or have concerns about your payment, please contact our </w:t>
      </w:r>
    </w:p>
    <w:p w14:paraId="152810D9" w14:textId="29EAE782" w:rsidR="00C0754A" w:rsidRPr="00C0754A" w:rsidRDefault="0013688D"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VPKBIET</w:t>
      </w:r>
      <w:r w:rsidR="009D6B98">
        <w:rPr>
          <w:rFonts w:ascii="Segoe UI" w:eastAsia="Times New Roman" w:hAnsi="Segoe UI" w:cs="Segoe UI"/>
          <w:color w:val="374151"/>
          <w:kern w:val="0"/>
          <w:sz w:val="24"/>
          <w:szCs w:val="24"/>
          <w:lang w:eastAsia="en-IN"/>
          <w14:ligatures w14:val="none"/>
        </w:rPr>
        <w:t xml:space="preserve">  </w:t>
      </w:r>
      <w:r w:rsidR="00C0754A" w:rsidRPr="00C0754A">
        <w:rPr>
          <w:rFonts w:ascii="Segoe UI" w:eastAsia="Times New Roman" w:hAnsi="Segoe UI" w:cs="Segoe UI"/>
          <w:color w:val="374151"/>
          <w:kern w:val="0"/>
          <w:sz w:val="24"/>
          <w:szCs w:val="24"/>
          <w:lang w:eastAsia="en-IN"/>
          <w14:ligatures w14:val="none"/>
        </w:rPr>
        <w:t xml:space="preserve">at </w:t>
      </w:r>
      <w:r w:rsidR="009D6B98">
        <w:rPr>
          <w:rFonts w:ascii="Segoe UI" w:eastAsia="Times New Roman" w:hAnsi="Segoe UI" w:cs="Segoe UI"/>
          <w:color w:val="374151"/>
          <w:kern w:val="0"/>
          <w:sz w:val="24"/>
          <w:szCs w:val="24"/>
          <w:lang w:eastAsia="en-IN"/>
          <w14:ligatures w14:val="none"/>
        </w:rPr>
        <w:t xml:space="preserve">9421499098 </w:t>
      </w:r>
      <w:r w:rsidR="00C0754A" w:rsidRPr="00C0754A">
        <w:rPr>
          <w:rFonts w:ascii="Segoe UI" w:eastAsia="Times New Roman" w:hAnsi="Segoe UI" w:cs="Segoe UI"/>
          <w:color w:val="374151"/>
          <w:kern w:val="0"/>
          <w:sz w:val="24"/>
          <w:szCs w:val="24"/>
          <w:lang w:eastAsia="en-IN"/>
          <w14:ligatures w14:val="none"/>
        </w:rPr>
        <w:t>to discuss possible options or arrangements.</w:t>
      </w:r>
    </w:p>
    <w:p w14:paraId="3D1B16D8"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lastRenderedPageBreak/>
        <w:t>Thank you for your prompt attention to this matter. If you have already made the payment, please accept our apologies for any inconvenience, and we kindly ask you to ignore this notice.</w:t>
      </w:r>
    </w:p>
    <w:p w14:paraId="53483748" w14:textId="6D83C0CD"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 xml:space="preserve">Should you have any questions or require further assistance, please do not hesitate to contact </w:t>
      </w:r>
      <w:r w:rsidR="0013688D">
        <w:rPr>
          <w:rFonts w:ascii="Segoe UI" w:eastAsia="Times New Roman" w:hAnsi="Segoe UI" w:cs="Segoe UI"/>
          <w:color w:val="374151"/>
          <w:kern w:val="0"/>
          <w:sz w:val="24"/>
          <w:szCs w:val="24"/>
          <w:lang w:eastAsia="en-IN"/>
          <w14:ligatures w14:val="none"/>
        </w:rPr>
        <w:t>VPKBIET</w:t>
      </w:r>
      <w:r w:rsidR="009D6B98">
        <w:rPr>
          <w:rFonts w:ascii="Segoe UI" w:eastAsia="Times New Roman" w:hAnsi="Segoe UI" w:cs="Segoe UI"/>
          <w:color w:val="374151"/>
          <w:kern w:val="0"/>
          <w:sz w:val="24"/>
          <w:szCs w:val="24"/>
          <w:lang w:eastAsia="en-IN"/>
          <w14:ligatures w14:val="none"/>
        </w:rPr>
        <w:t xml:space="preserve"> </w:t>
      </w:r>
      <w:r w:rsidR="009D6B98" w:rsidRPr="00C0754A">
        <w:rPr>
          <w:rFonts w:ascii="Segoe UI" w:eastAsia="Times New Roman" w:hAnsi="Segoe UI" w:cs="Segoe UI"/>
          <w:color w:val="374151"/>
          <w:kern w:val="0"/>
          <w:sz w:val="24"/>
          <w:szCs w:val="24"/>
          <w:lang w:eastAsia="en-IN"/>
          <w14:ligatures w14:val="none"/>
        </w:rPr>
        <w:t xml:space="preserve">at </w:t>
      </w:r>
      <w:r w:rsidR="009D6B98">
        <w:rPr>
          <w:rFonts w:ascii="Segoe UI" w:eastAsia="Times New Roman" w:hAnsi="Segoe UI" w:cs="Segoe UI"/>
          <w:color w:val="374151"/>
          <w:kern w:val="0"/>
          <w:sz w:val="24"/>
          <w:szCs w:val="24"/>
          <w:lang w:eastAsia="en-IN"/>
          <w14:ligatures w14:val="none"/>
        </w:rPr>
        <w:t>9421499098</w:t>
      </w:r>
      <w:r w:rsidRPr="00C0754A">
        <w:rPr>
          <w:rFonts w:ascii="Segoe UI" w:eastAsia="Times New Roman" w:hAnsi="Segoe UI" w:cs="Segoe UI"/>
          <w:color w:val="374151"/>
          <w:kern w:val="0"/>
          <w:sz w:val="24"/>
          <w:szCs w:val="24"/>
          <w:lang w:eastAsia="en-IN"/>
          <w14:ligatures w14:val="none"/>
        </w:rPr>
        <w:t>.</w:t>
      </w:r>
    </w:p>
    <w:p w14:paraId="147DA4B1" w14:textId="77777777" w:rsidR="00C0754A" w:rsidRPr="00C0754A" w:rsidRDefault="00C0754A" w:rsidP="00C075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C0754A">
        <w:rPr>
          <w:rFonts w:ascii="Segoe UI" w:eastAsia="Times New Roman" w:hAnsi="Segoe UI" w:cs="Segoe UI"/>
          <w:color w:val="374151"/>
          <w:kern w:val="0"/>
          <w:sz w:val="24"/>
          <w:szCs w:val="24"/>
          <w:lang w:eastAsia="en-IN"/>
          <w14:ligatures w14:val="none"/>
        </w:rPr>
        <w:t>Sincerely,</w:t>
      </w:r>
    </w:p>
    <w:p w14:paraId="32C1682C" w14:textId="7C9D9257" w:rsidR="00C0754A" w:rsidRDefault="00C878BD" w:rsidP="00C0754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Dr.R.S.Bichkar</w:t>
      </w:r>
      <w:r w:rsidR="009D6B98">
        <w:rPr>
          <w:rFonts w:ascii="Segoe UI" w:eastAsia="Times New Roman" w:hAnsi="Segoe UI" w:cs="Segoe UI"/>
          <w:color w:val="374151"/>
          <w:kern w:val="0"/>
          <w:sz w:val="24"/>
          <w:szCs w:val="24"/>
          <w:lang w:eastAsia="en-IN"/>
          <w14:ligatures w14:val="none"/>
        </w:rPr>
        <w:t>,</w:t>
      </w:r>
    </w:p>
    <w:p w14:paraId="22EA208F" w14:textId="0B714449" w:rsidR="009D6B98" w:rsidRDefault="009D6B98" w:rsidP="00C0754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Principal,</w:t>
      </w:r>
    </w:p>
    <w:p w14:paraId="7D152DB1" w14:textId="7F0CA887" w:rsidR="00C0754A" w:rsidRDefault="009D6B98" w:rsidP="009D6B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7083365027</w:t>
      </w:r>
    </w:p>
    <w:p w14:paraId="57A30575" w14:textId="61DB3712" w:rsidR="009D6B98" w:rsidRPr="009D6B98" w:rsidRDefault="0013688D" w:rsidP="009D6B9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VPKBIET</w:t>
      </w:r>
      <w:r w:rsidR="009D6B98">
        <w:rPr>
          <w:rFonts w:ascii="Segoe UI" w:eastAsia="Times New Roman" w:hAnsi="Segoe UI" w:cs="Segoe UI"/>
          <w:color w:val="374151"/>
          <w:kern w:val="0"/>
          <w:sz w:val="24"/>
          <w:szCs w:val="24"/>
          <w:lang w:eastAsia="en-IN"/>
          <w14:ligatures w14:val="none"/>
        </w:rPr>
        <w:t>.</w:t>
      </w:r>
    </w:p>
    <w:sectPr w:rsidR="009D6B98" w:rsidRPr="009D6B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93615B"/>
    <w:multiLevelType w:val="multilevel"/>
    <w:tmpl w:val="6614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7428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4A"/>
    <w:rsid w:val="00060741"/>
    <w:rsid w:val="0013688D"/>
    <w:rsid w:val="00232022"/>
    <w:rsid w:val="00234026"/>
    <w:rsid w:val="00573609"/>
    <w:rsid w:val="007B46D3"/>
    <w:rsid w:val="009D6B98"/>
    <w:rsid w:val="00C0754A"/>
    <w:rsid w:val="00C878BD"/>
    <w:rsid w:val="00D93D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94A9"/>
  <w15:chartTrackingRefBased/>
  <w15:docId w15:val="{B25C1187-8900-428F-A3F5-D5F4B33C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5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0754A"/>
    <w:rPr>
      <w:color w:val="0563C1" w:themeColor="hyperlink"/>
      <w:u w:val="single"/>
    </w:rPr>
  </w:style>
  <w:style w:type="character" w:styleId="UnresolvedMention">
    <w:name w:val="Unresolved Mention"/>
    <w:basedOn w:val="DefaultParagraphFont"/>
    <w:uiPriority w:val="99"/>
    <w:semiHidden/>
    <w:unhideWhenUsed/>
    <w:rsid w:val="00C075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275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nesh.deshmukh.it.2021@vpkbie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Shelar</dc:creator>
  <cp:keywords/>
  <dc:description/>
  <cp:lastModifiedBy>Abhishek Shelar</cp:lastModifiedBy>
  <cp:revision>7</cp:revision>
  <dcterms:created xsi:type="dcterms:W3CDTF">2024-01-19T10:16:00Z</dcterms:created>
  <dcterms:modified xsi:type="dcterms:W3CDTF">2024-04-04T11:07:00Z</dcterms:modified>
  <dc:identifier/>
  <dc:language/>
</cp:coreProperties>
</file>