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E5B5" w14:textId="79AD4404" w:rsidR="005D4223" w:rsidRDefault="005D4223">
      <w:pPr>
        <w:spacing w:after="0" w:line="259" w:lineRule="auto"/>
        <w:ind w:left="0" w:right="851" w:firstLine="0"/>
        <w:jc w:val="center"/>
        <w:rPr>
          <w:b/>
          <w:sz w:val="32"/>
        </w:rPr>
      </w:pPr>
      <w:r>
        <w:rPr>
          <w:b/>
          <w:sz w:val="32"/>
        </w:rPr>
        <w:t>Name: Abhinav Swaminathan</w:t>
      </w:r>
      <w:r>
        <w:rPr>
          <w:b/>
          <w:sz w:val="32"/>
        </w:rPr>
        <w:tab/>
      </w:r>
      <w:r>
        <w:rPr>
          <w:b/>
          <w:sz w:val="32"/>
        </w:rPr>
        <w:tab/>
        <w:t>D15C</w:t>
      </w:r>
      <w:r>
        <w:rPr>
          <w:b/>
          <w:sz w:val="32"/>
        </w:rPr>
        <w:tab/>
        <w:t>Roll No: 01</w:t>
      </w:r>
    </w:p>
    <w:p w14:paraId="071753BA" w14:textId="77777777" w:rsidR="005D4223" w:rsidRDefault="005D4223">
      <w:pPr>
        <w:spacing w:after="0" w:line="259" w:lineRule="auto"/>
        <w:ind w:left="0" w:right="851" w:firstLine="0"/>
        <w:jc w:val="center"/>
        <w:rPr>
          <w:b/>
          <w:sz w:val="32"/>
        </w:rPr>
      </w:pPr>
    </w:p>
    <w:p w14:paraId="116599AC" w14:textId="549C129D" w:rsidR="00EF54F1" w:rsidRDefault="005C1840">
      <w:pPr>
        <w:spacing w:after="0" w:line="259" w:lineRule="auto"/>
        <w:ind w:left="0" w:right="851" w:firstLine="0"/>
        <w:jc w:val="center"/>
      </w:pPr>
      <w:r>
        <w:rPr>
          <w:b/>
          <w:sz w:val="32"/>
        </w:rPr>
        <w:t xml:space="preserve">Experiment No. 7 </w:t>
      </w:r>
    </w:p>
    <w:p w14:paraId="01C524D8" w14:textId="77777777" w:rsidR="00EF54F1" w:rsidRDefault="005C1840">
      <w:pPr>
        <w:spacing w:after="99" w:line="259" w:lineRule="auto"/>
        <w:ind w:left="0" w:firstLine="0"/>
      </w:pPr>
      <w:r>
        <w:rPr>
          <w:sz w:val="22"/>
        </w:rPr>
        <w:t xml:space="preserve"> </w:t>
      </w:r>
    </w:p>
    <w:p w14:paraId="03231F48" w14:textId="77777777" w:rsidR="00EF54F1" w:rsidRDefault="005C1840">
      <w:pPr>
        <w:ind w:right="820"/>
      </w:pPr>
      <w:r>
        <w:rPr>
          <w:b/>
          <w:sz w:val="28"/>
        </w:rPr>
        <w:t>Aim :</w:t>
      </w:r>
      <w:r>
        <w:rPr>
          <w:sz w:val="22"/>
        </w:rPr>
        <w:t xml:space="preserve"> </w:t>
      </w:r>
      <w:r>
        <w:t xml:space="preserve">To implement clustering algorithms. </w:t>
      </w:r>
    </w:p>
    <w:p w14:paraId="7573B218" w14:textId="77777777" w:rsidR="00EF54F1" w:rsidRDefault="005C1840">
      <w:pPr>
        <w:spacing w:after="57" w:line="259" w:lineRule="auto"/>
        <w:ind w:left="0" w:firstLine="0"/>
      </w:pPr>
      <w:r>
        <w:t xml:space="preserve"> </w:t>
      </w:r>
    </w:p>
    <w:p w14:paraId="7284489C" w14:textId="77777777" w:rsidR="00EF54F1" w:rsidRDefault="005C1840">
      <w:pPr>
        <w:spacing w:after="225" w:line="259" w:lineRule="auto"/>
        <w:ind w:left="-5"/>
      </w:pPr>
      <w:r>
        <w:rPr>
          <w:b/>
          <w:sz w:val="28"/>
        </w:rPr>
        <w:t xml:space="preserve">Problem Statement :  </w:t>
      </w:r>
    </w:p>
    <w:p w14:paraId="57E271A5" w14:textId="77777777" w:rsidR="00EF54F1" w:rsidRDefault="005C1840">
      <w:pPr>
        <w:spacing w:after="19" w:line="259" w:lineRule="auto"/>
        <w:ind w:left="370"/>
      </w:pPr>
      <w:r>
        <w:t xml:space="preserve">1. </w:t>
      </w:r>
      <w:r>
        <w:rPr>
          <w:b/>
        </w:rPr>
        <w:t xml:space="preserve">Clustering Algorithm for Unsupervised Classification </w:t>
      </w:r>
    </w:p>
    <w:p w14:paraId="252EB337" w14:textId="77777777" w:rsidR="00EF54F1" w:rsidRDefault="005C184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0B9E0A84" w14:textId="77777777" w:rsidR="00EF54F1" w:rsidRDefault="005C1840">
      <w:pPr>
        <w:spacing w:after="29"/>
        <w:ind w:left="1090" w:right="820"/>
      </w:pPr>
      <w:r>
        <w:t xml:space="preserve">○ Apply </w:t>
      </w:r>
      <w:r>
        <w:rPr>
          <w:b/>
        </w:rPr>
        <w:t>K-means</w:t>
      </w:r>
      <w:r>
        <w:t xml:space="preserve"> on standardized trip distance and fare amount. </w:t>
      </w:r>
    </w:p>
    <w:p w14:paraId="49063302" w14:textId="77777777" w:rsidR="00EF54F1" w:rsidRDefault="005C1840">
      <w:pPr>
        <w:spacing w:after="19" w:line="259" w:lineRule="auto"/>
        <w:ind w:left="1440" w:firstLine="0"/>
      </w:pPr>
      <w:r>
        <w:t xml:space="preserve"> </w:t>
      </w:r>
    </w:p>
    <w:p w14:paraId="0DDFB164" w14:textId="77777777" w:rsidR="00EF54F1" w:rsidRDefault="005C1840">
      <w:pPr>
        <w:pStyle w:val="Heading1"/>
        <w:spacing w:after="19"/>
        <w:ind w:left="370" w:hanging="10"/>
      </w:pPr>
      <w:r>
        <w:rPr>
          <w:b w:val="0"/>
          <w:sz w:val="24"/>
        </w:rPr>
        <w:t xml:space="preserve">2. </w:t>
      </w:r>
      <w:r>
        <w:rPr>
          <w:sz w:val="24"/>
        </w:rPr>
        <w:t xml:space="preserve">Plot the Cluster Data and Show </w:t>
      </w:r>
      <w:r>
        <w:rPr>
          <w:sz w:val="24"/>
        </w:rPr>
        <w:t xml:space="preserve">Mathematical Steps </w:t>
      </w:r>
    </w:p>
    <w:p w14:paraId="59A4FEC0" w14:textId="77777777" w:rsidR="00EF54F1" w:rsidRDefault="005C184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29CDF926" w14:textId="77777777" w:rsidR="00EF54F1" w:rsidRDefault="005C1840">
      <w:pPr>
        <w:spacing w:after="480"/>
        <w:ind w:left="1440" w:right="820" w:hanging="360"/>
      </w:pPr>
      <w:r>
        <w:t xml:space="preserve">○ Visualize the clusters and provide key mathematical formulations underlying each method. </w:t>
      </w:r>
    </w:p>
    <w:p w14:paraId="5DDBE1C6" w14:textId="77777777" w:rsidR="00EF54F1" w:rsidRDefault="005C1840">
      <w:pPr>
        <w:pStyle w:val="Heading1"/>
      </w:pPr>
      <w:r>
        <w:t xml:space="preserve">Theory </w:t>
      </w:r>
    </w:p>
    <w:p w14:paraId="577140E5" w14:textId="77777777" w:rsidR="00EF54F1" w:rsidRDefault="005C1840">
      <w:pPr>
        <w:pStyle w:val="Heading2"/>
        <w:ind w:left="-5"/>
      </w:pPr>
      <w:r>
        <w:t xml:space="preserve">1. K-means Clustering </w:t>
      </w:r>
    </w:p>
    <w:p w14:paraId="2ED37479" w14:textId="77777777" w:rsidR="00EF54F1" w:rsidRDefault="005C1840">
      <w:pPr>
        <w:numPr>
          <w:ilvl w:val="0"/>
          <w:numId w:val="1"/>
        </w:numPr>
        <w:spacing w:after="19" w:line="259" w:lineRule="auto"/>
        <w:ind w:hanging="360"/>
      </w:pPr>
      <w:r>
        <w:rPr>
          <w:b/>
        </w:rPr>
        <w:t xml:space="preserve">Mathematical Steps: </w:t>
      </w:r>
    </w:p>
    <w:p w14:paraId="0128134A" w14:textId="77777777" w:rsidR="00EF54F1" w:rsidRDefault="005C1840">
      <w:pPr>
        <w:numPr>
          <w:ilvl w:val="1"/>
          <w:numId w:val="1"/>
        </w:numPr>
        <w:spacing w:after="29"/>
        <w:ind w:right="820" w:hanging="360"/>
      </w:pPr>
      <w:r>
        <w:t xml:space="preserve">Selecting K initial cluster centroids randomly. </w:t>
      </w:r>
    </w:p>
    <w:p w14:paraId="79789C60" w14:textId="77777777" w:rsidR="00EF54F1" w:rsidRDefault="005C1840">
      <w:pPr>
        <w:spacing w:after="19" w:line="259" w:lineRule="auto"/>
        <w:ind w:left="1440" w:firstLine="0"/>
      </w:pPr>
      <w:r>
        <w:t xml:space="preserve"> </w:t>
      </w:r>
    </w:p>
    <w:p w14:paraId="23140C4F" w14:textId="77777777" w:rsidR="00EF54F1" w:rsidRDefault="005C1840">
      <w:pPr>
        <w:numPr>
          <w:ilvl w:val="1"/>
          <w:numId w:val="1"/>
        </w:numPr>
        <w:spacing w:after="29"/>
        <w:ind w:right="820" w:hanging="360"/>
      </w:pPr>
      <w:r>
        <w:t xml:space="preserve">Assigning each data point to the </w:t>
      </w:r>
      <w:r>
        <w:t xml:space="preserve">nearest centroid. </w:t>
      </w:r>
    </w:p>
    <w:p w14:paraId="5328F443" w14:textId="77777777" w:rsidR="00EF54F1" w:rsidRDefault="005C1840">
      <w:pPr>
        <w:spacing w:after="19" w:line="259" w:lineRule="auto"/>
        <w:ind w:left="1440" w:firstLine="0"/>
      </w:pPr>
      <w:r>
        <w:t xml:space="preserve"> </w:t>
      </w:r>
    </w:p>
    <w:p w14:paraId="652F85B4" w14:textId="77777777" w:rsidR="00EF54F1" w:rsidRDefault="005C1840">
      <w:pPr>
        <w:numPr>
          <w:ilvl w:val="1"/>
          <w:numId w:val="1"/>
        </w:numPr>
        <w:spacing w:after="26"/>
        <w:ind w:right="820" w:hanging="360"/>
      </w:pPr>
      <w:r>
        <w:t xml:space="preserve">Updating the centroids by calculating the mean of all points in each cluster. </w:t>
      </w:r>
    </w:p>
    <w:p w14:paraId="6B2942A6" w14:textId="77777777" w:rsidR="00EF54F1" w:rsidRDefault="005C1840">
      <w:pPr>
        <w:spacing w:after="20" w:line="259" w:lineRule="auto"/>
        <w:ind w:left="1440" w:firstLine="0"/>
      </w:pPr>
      <w:r>
        <w:t xml:space="preserve"> </w:t>
      </w:r>
    </w:p>
    <w:p w14:paraId="28EEC89A" w14:textId="77777777" w:rsidR="00EF54F1" w:rsidRDefault="005C1840">
      <w:pPr>
        <w:numPr>
          <w:ilvl w:val="1"/>
          <w:numId w:val="1"/>
        </w:numPr>
        <w:spacing w:after="28"/>
        <w:ind w:right="820" w:hanging="360"/>
      </w:pPr>
      <w:r>
        <w:t>Repeating steps 2 and 3 until convergence (i.e., centroids stop changing significantly).</w:t>
      </w:r>
      <w:r>
        <w:rPr>
          <w:b/>
        </w:rPr>
        <w:t xml:space="preserve"> </w:t>
      </w:r>
    </w:p>
    <w:p w14:paraId="6B927DCE" w14:textId="77777777" w:rsidR="00EF54F1" w:rsidRDefault="005C1840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14:paraId="6DF13B13" w14:textId="77777777" w:rsidR="00EF54F1" w:rsidRDefault="005C1840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</w:rPr>
        <w:t xml:space="preserve">Objective Function: </w:t>
      </w:r>
    </w:p>
    <w:p w14:paraId="5A742FD4" w14:textId="77777777" w:rsidR="00EF54F1" w:rsidRDefault="005C1840">
      <w:pPr>
        <w:spacing w:after="280" w:line="259" w:lineRule="auto"/>
        <w:ind w:left="0" w:right="754" w:firstLine="0"/>
        <w:jc w:val="center"/>
      </w:pPr>
      <w:r>
        <w:rPr>
          <w:noProof/>
        </w:rPr>
        <w:drawing>
          <wp:inline distT="0" distB="0" distL="0" distR="0" wp14:anchorId="4E19A9AC" wp14:editId="498EFA62">
            <wp:extent cx="2066925" cy="80962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0AEA29" w14:textId="77777777" w:rsidR="005D4223" w:rsidRDefault="005C1840">
      <w:pPr>
        <w:tabs>
          <w:tab w:val="center" w:pos="720"/>
          <w:tab w:val="center" w:pos="4395"/>
          <w:tab w:val="center" w:pos="967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Minimizes the sum of </w:t>
      </w:r>
      <w:r>
        <w:t>squared distances within clusters.</w:t>
      </w:r>
    </w:p>
    <w:p w14:paraId="1A0510C8" w14:textId="77777777" w:rsidR="005D4223" w:rsidRDefault="005D4223">
      <w:pPr>
        <w:tabs>
          <w:tab w:val="center" w:pos="720"/>
          <w:tab w:val="center" w:pos="4395"/>
          <w:tab w:val="center" w:pos="9674"/>
        </w:tabs>
        <w:ind w:left="0" w:firstLine="0"/>
      </w:pPr>
    </w:p>
    <w:p w14:paraId="6D2E3021" w14:textId="77777777" w:rsidR="005D4223" w:rsidRDefault="005D4223">
      <w:pPr>
        <w:tabs>
          <w:tab w:val="center" w:pos="720"/>
          <w:tab w:val="center" w:pos="4395"/>
          <w:tab w:val="center" w:pos="9674"/>
        </w:tabs>
        <w:ind w:left="0" w:firstLine="0"/>
      </w:pPr>
    </w:p>
    <w:p w14:paraId="365BAF75" w14:textId="4F619216" w:rsidR="00EF54F1" w:rsidRDefault="005C1840">
      <w:pPr>
        <w:tabs>
          <w:tab w:val="center" w:pos="720"/>
          <w:tab w:val="center" w:pos="4395"/>
          <w:tab w:val="center" w:pos="9674"/>
        </w:tabs>
        <w:ind w:left="0" w:firstLine="0"/>
      </w:pPr>
      <w:r>
        <w:tab/>
        <w:t xml:space="preserve"> </w:t>
      </w:r>
    </w:p>
    <w:p w14:paraId="7666F45E" w14:textId="77777777" w:rsidR="00EF54F1" w:rsidRDefault="005C1840">
      <w:pPr>
        <w:spacing w:after="191" w:line="259" w:lineRule="auto"/>
        <w:ind w:left="0" w:firstLine="0"/>
      </w:pPr>
      <w:r>
        <w:rPr>
          <w:b/>
          <w:sz w:val="32"/>
        </w:rPr>
        <w:lastRenderedPageBreak/>
        <w:t xml:space="preserve">Steps :  </w:t>
      </w:r>
    </w:p>
    <w:p w14:paraId="66B9A452" w14:textId="05141488" w:rsidR="00EF54F1" w:rsidRDefault="005C1840">
      <w:pPr>
        <w:pStyle w:val="Heading3"/>
        <w:ind w:left="-5"/>
      </w:pPr>
      <w:r>
        <w:t>Step 1: Data Preparation</w:t>
      </w:r>
      <w:r w:rsidR="005D4223">
        <w:br/>
      </w:r>
      <w:r w:rsidR="00892184">
        <w:rPr>
          <w:b w:val="0"/>
          <w:noProof/>
        </w:rPr>
        <w:drawing>
          <wp:inline distT="0" distB="0" distL="0" distR="0" wp14:anchorId="7392F623" wp14:editId="0713C940">
            <wp:extent cx="4760170" cy="35885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57" cy="35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52A45D9" w14:textId="77777777" w:rsidR="00EF54F1" w:rsidRDefault="005C1840">
      <w:pPr>
        <w:pStyle w:val="Heading2"/>
        <w:ind w:left="-5"/>
      </w:pPr>
      <w:r>
        <w:t xml:space="preserve">Inference </w:t>
      </w:r>
    </w:p>
    <w:p w14:paraId="20925EF6" w14:textId="77777777" w:rsidR="005D4223" w:rsidRPr="005D4223" w:rsidRDefault="005D4223" w:rsidP="005D4223">
      <w:pPr>
        <w:spacing w:after="0" w:line="259" w:lineRule="auto"/>
        <w:ind w:left="0" w:firstLine="0"/>
        <w:rPr>
          <w:b/>
        </w:rPr>
      </w:pPr>
      <w:r w:rsidRPr="005D4223">
        <w:rPr>
          <w:b/>
        </w:rPr>
        <w:t xml:space="preserve">● Data Loaded &amp; Parsed: </w:t>
      </w:r>
      <w:r w:rsidRPr="005D4223">
        <w:rPr>
          <w:bCs/>
        </w:rPr>
        <w:t>The dataset is imported with health records, and all features are loaded into a structured format.</w:t>
      </w:r>
    </w:p>
    <w:p w14:paraId="2A51C41B" w14:textId="77777777" w:rsidR="005D4223" w:rsidRPr="005D4223" w:rsidRDefault="005D4223" w:rsidP="005D4223">
      <w:pPr>
        <w:spacing w:after="0" w:line="259" w:lineRule="auto"/>
        <w:ind w:left="2325" w:firstLine="0"/>
        <w:rPr>
          <w:b/>
        </w:rPr>
      </w:pPr>
    </w:p>
    <w:p w14:paraId="1DDD1741" w14:textId="77777777" w:rsidR="005D4223" w:rsidRPr="005D4223" w:rsidRDefault="005D4223" w:rsidP="005D4223">
      <w:pPr>
        <w:spacing w:after="0" w:line="259" w:lineRule="auto"/>
        <w:ind w:left="142" w:firstLine="0"/>
        <w:rPr>
          <w:b/>
        </w:rPr>
      </w:pPr>
      <w:r w:rsidRPr="005D4223">
        <w:rPr>
          <w:b/>
        </w:rPr>
        <w:t xml:space="preserve">● Feature Selection: </w:t>
      </w:r>
      <w:r w:rsidRPr="005D4223">
        <w:rPr>
          <w:bCs/>
        </w:rPr>
        <w:t xml:space="preserve">Key health indicators such as HighBP, BMI, Smoker, </w:t>
      </w:r>
      <w:proofErr w:type="spellStart"/>
      <w:r w:rsidRPr="005D4223">
        <w:rPr>
          <w:bCs/>
        </w:rPr>
        <w:t>PhysActivity</w:t>
      </w:r>
      <w:proofErr w:type="spellEnd"/>
      <w:r w:rsidRPr="005D4223">
        <w:rPr>
          <w:bCs/>
        </w:rPr>
        <w:t xml:space="preserve">, and </w:t>
      </w:r>
      <w:proofErr w:type="spellStart"/>
      <w:r w:rsidRPr="005D4223">
        <w:rPr>
          <w:bCs/>
        </w:rPr>
        <w:t>GenHlth</w:t>
      </w:r>
      <w:proofErr w:type="spellEnd"/>
      <w:r w:rsidRPr="005D4223">
        <w:rPr>
          <w:bCs/>
        </w:rPr>
        <w:t xml:space="preserve"> are used for clustering.</w:t>
      </w:r>
    </w:p>
    <w:p w14:paraId="45D1CB1D" w14:textId="77777777" w:rsidR="005D4223" w:rsidRPr="005D4223" w:rsidRDefault="005D4223" w:rsidP="005D4223">
      <w:pPr>
        <w:spacing w:after="0" w:line="259" w:lineRule="auto"/>
        <w:ind w:left="142" w:firstLine="2183"/>
        <w:rPr>
          <w:b/>
        </w:rPr>
      </w:pPr>
    </w:p>
    <w:p w14:paraId="1C6A01B6" w14:textId="77777777" w:rsidR="005D4223" w:rsidRPr="005D4223" w:rsidRDefault="005D4223" w:rsidP="005D4223">
      <w:pPr>
        <w:spacing w:after="0" w:line="259" w:lineRule="auto"/>
        <w:ind w:left="142" w:firstLine="0"/>
        <w:rPr>
          <w:bCs/>
        </w:rPr>
      </w:pPr>
      <w:r w:rsidRPr="005D4223">
        <w:rPr>
          <w:b/>
        </w:rPr>
        <w:t xml:space="preserve">● Data Cleaning: </w:t>
      </w:r>
      <w:r w:rsidRPr="005D4223">
        <w:rPr>
          <w:bCs/>
        </w:rPr>
        <w:t>Records with missing or invalid values (e.g., negative BMI or empty fields) are removed to ensure quality input.</w:t>
      </w:r>
    </w:p>
    <w:p w14:paraId="29D0655B" w14:textId="77777777" w:rsidR="005D4223" w:rsidRPr="005D4223" w:rsidRDefault="005D4223" w:rsidP="005D4223">
      <w:pPr>
        <w:spacing w:after="0" w:line="259" w:lineRule="auto"/>
        <w:ind w:left="142" w:firstLine="2183"/>
        <w:rPr>
          <w:bCs/>
        </w:rPr>
      </w:pPr>
    </w:p>
    <w:p w14:paraId="3ACD1D6A" w14:textId="77777777" w:rsidR="005D4223" w:rsidRPr="005D4223" w:rsidRDefault="005D4223" w:rsidP="005D4223">
      <w:pPr>
        <w:spacing w:after="0" w:line="259" w:lineRule="auto"/>
        <w:ind w:left="142" w:firstLine="142"/>
        <w:rPr>
          <w:bCs/>
        </w:rPr>
      </w:pPr>
      <w:r w:rsidRPr="005D4223">
        <w:rPr>
          <w:b/>
        </w:rPr>
        <w:t xml:space="preserve">● Sampling: </w:t>
      </w:r>
      <w:r w:rsidRPr="005D4223">
        <w:rPr>
          <w:bCs/>
        </w:rPr>
        <w:t>A smaller subset of the dataset is taken (if necessary) to improve clustering speed during testing.</w:t>
      </w:r>
    </w:p>
    <w:p w14:paraId="69EE3EAD" w14:textId="77777777" w:rsidR="005D4223" w:rsidRPr="005D4223" w:rsidRDefault="005D4223" w:rsidP="005D4223">
      <w:pPr>
        <w:spacing w:after="0" w:line="259" w:lineRule="auto"/>
        <w:ind w:left="142" w:firstLine="2183"/>
        <w:rPr>
          <w:b/>
        </w:rPr>
      </w:pPr>
    </w:p>
    <w:p w14:paraId="362584ED" w14:textId="2E43C7C8" w:rsidR="00EF54F1" w:rsidRPr="005D4223" w:rsidRDefault="005D4223" w:rsidP="005D4223">
      <w:pPr>
        <w:spacing w:after="0" w:line="259" w:lineRule="auto"/>
        <w:ind w:left="142" w:firstLine="0"/>
        <w:rPr>
          <w:bCs/>
        </w:rPr>
      </w:pPr>
      <w:r w:rsidRPr="005D4223">
        <w:rPr>
          <w:b/>
        </w:rPr>
        <w:t xml:space="preserve">● Standardization: </w:t>
      </w:r>
      <w:r w:rsidRPr="005D4223">
        <w:rPr>
          <w:bCs/>
        </w:rPr>
        <w:t xml:space="preserve">Continuous features like BMI, </w:t>
      </w:r>
      <w:proofErr w:type="spellStart"/>
      <w:r w:rsidRPr="005D4223">
        <w:rPr>
          <w:bCs/>
        </w:rPr>
        <w:t>MentHlth</w:t>
      </w:r>
      <w:proofErr w:type="spellEnd"/>
      <w:r w:rsidRPr="005D4223">
        <w:rPr>
          <w:bCs/>
        </w:rPr>
        <w:t xml:space="preserve">, and </w:t>
      </w:r>
      <w:proofErr w:type="spellStart"/>
      <w:r w:rsidRPr="005D4223">
        <w:rPr>
          <w:bCs/>
        </w:rPr>
        <w:t>PhysHlth</w:t>
      </w:r>
      <w:proofErr w:type="spellEnd"/>
      <w:r w:rsidRPr="005D4223">
        <w:rPr>
          <w:bCs/>
        </w:rPr>
        <w:t xml:space="preserve"> are scaled to have equal influence on distance-based clustering.</w:t>
      </w:r>
      <w:r w:rsidR="005C1840" w:rsidRPr="005D4223">
        <w:rPr>
          <w:bCs/>
        </w:rPr>
        <w:t xml:space="preserve"> </w:t>
      </w:r>
    </w:p>
    <w:p w14:paraId="79540C09" w14:textId="77777777" w:rsidR="005D4223" w:rsidRDefault="005D4223" w:rsidP="005D4223">
      <w:pPr>
        <w:spacing w:after="0" w:line="259" w:lineRule="auto"/>
        <w:ind w:left="142" w:firstLine="0"/>
      </w:pPr>
    </w:p>
    <w:p w14:paraId="58695169" w14:textId="55C8AA4F" w:rsidR="00EF54F1" w:rsidRDefault="005C1840">
      <w:pPr>
        <w:pStyle w:val="Heading3"/>
        <w:ind w:left="-5"/>
      </w:pPr>
      <w:r>
        <w:lastRenderedPageBreak/>
        <w:t xml:space="preserve">Step 2.1 : K-means Clustering </w:t>
      </w:r>
    </w:p>
    <w:p w14:paraId="0E3A8EB7" w14:textId="36A2E3F6" w:rsidR="00892184" w:rsidRDefault="00892184" w:rsidP="00892184">
      <w:r>
        <w:rPr>
          <w:noProof/>
        </w:rPr>
        <w:drawing>
          <wp:inline distT="0" distB="0" distL="0" distR="0" wp14:anchorId="080144F9" wp14:editId="1D508FA1">
            <wp:extent cx="5137150" cy="20402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55" cy="204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315B" w14:textId="77777777" w:rsidR="00892184" w:rsidRPr="00892184" w:rsidRDefault="00892184" w:rsidP="00892184"/>
    <w:p w14:paraId="756F3BA1" w14:textId="5DE2583F" w:rsidR="00EF54F1" w:rsidRDefault="00370E14">
      <w:pPr>
        <w:tabs>
          <w:tab w:val="center" w:pos="4241"/>
        </w:tabs>
        <w:spacing w:after="267" w:line="259" w:lineRule="auto"/>
        <w:ind w:left="0" w:firstLine="0"/>
      </w:pPr>
      <w:r w:rsidRPr="00370E14">
        <w:drawing>
          <wp:anchor distT="0" distB="0" distL="114300" distR="114300" simplePos="0" relativeHeight="251659264" behindDoc="0" locked="0" layoutInCell="1" allowOverlap="1" wp14:anchorId="3A02085E" wp14:editId="2E8208DB">
            <wp:simplePos x="0" y="0"/>
            <wp:positionH relativeFrom="column">
              <wp:posOffset>299291</wp:posOffset>
            </wp:positionH>
            <wp:positionV relativeFrom="paragraph">
              <wp:posOffset>1313180</wp:posOffset>
            </wp:positionV>
            <wp:extent cx="657007" cy="104771"/>
            <wp:effectExtent l="9525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007" cy="104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184" w:rsidRPr="00892184">
        <w:drawing>
          <wp:anchor distT="0" distB="0" distL="114300" distR="114300" simplePos="0" relativeHeight="251658240" behindDoc="0" locked="0" layoutInCell="1" allowOverlap="1" wp14:anchorId="32A8D299" wp14:editId="38B6E5AC">
            <wp:simplePos x="0" y="0"/>
            <wp:positionH relativeFrom="column">
              <wp:posOffset>2830982</wp:posOffset>
            </wp:positionH>
            <wp:positionV relativeFrom="paragraph">
              <wp:posOffset>3363646</wp:posOffset>
            </wp:positionV>
            <wp:extent cx="711516" cy="91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3" cy="94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840">
        <w:tab/>
      </w:r>
      <w:r w:rsidR="005C1840">
        <w:rPr>
          <w:noProof/>
        </w:rPr>
        <w:drawing>
          <wp:inline distT="0" distB="0" distL="0" distR="0" wp14:anchorId="0D2865B6" wp14:editId="61D29E01">
            <wp:extent cx="4371976" cy="3533776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35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40">
        <w:t xml:space="preserve"> </w:t>
      </w:r>
    </w:p>
    <w:p w14:paraId="7D7B0BB3" w14:textId="77777777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>
        <w:t>Distinct Health Profiles:</w:t>
      </w:r>
    </w:p>
    <w:p w14:paraId="750FA25D" w14:textId="128ED21C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>
        <w:t>The model successfully identified 5 unique clusters, suggesting distinct patterns in individuals' HighBP and HighChol levels.</w:t>
      </w:r>
    </w:p>
    <w:p w14:paraId="2EF4A5E0" w14:textId="235F9CA3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 w:rsidRPr="00370E14">
        <w:rPr>
          <w:b/>
          <w:bCs/>
        </w:rPr>
        <w:t>Linear Relationship Observed:</w:t>
      </w:r>
      <w:r>
        <w:t xml:space="preserve"> </w:t>
      </w:r>
      <w:r>
        <w:t>There's a noticeable positive correlation between HighBP and HighChol, as most clusters align along a rising diagonal trend.</w:t>
      </w:r>
    </w:p>
    <w:p w14:paraId="4F60645E" w14:textId="3BC0E70A" w:rsidR="00370E14" w:rsidRDefault="00370E14" w:rsidP="00370E14">
      <w:pPr>
        <w:tabs>
          <w:tab w:val="center" w:pos="4241"/>
        </w:tabs>
        <w:spacing w:after="267" w:line="259" w:lineRule="auto"/>
        <w:ind w:left="0" w:firstLine="0"/>
      </w:pPr>
      <w:r w:rsidRPr="00370E14">
        <w:rPr>
          <w:b/>
          <w:bCs/>
        </w:rPr>
        <w:t>Outliers Detected:</w:t>
      </w:r>
      <w:r>
        <w:t xml:space="preserve"> </w:t>
      </w:r>
      <w:r>
        <w:t>A few scattered points, especially on the upper-left and upper-right, suggest possible outliers or individuals with unusual health readings.</w:t>
      </w:r>
    </w:p>
    <w:p w14:paraId="3D26DE45" w14:textId="686D0F98" w:rsidR="00EF54F1" w:rsidRDefault="005C1840" w:rsidP="0058660A">
      <w:pPr>
        <w:pStyle w:val="Heading3"/>
        <w:ind w:left="-5"/>
      </w:pPr>
      <w:r>
        <w:lastRenderedPageBreak/>
        <w:t>Step 2.2 : K-means Clustering ( Formula )</w:t>
      </w:r>
      <w:r>
        <w:rPr>
          <w:b w:val="0"/>
        </w:rPr>
        <w:t xml:space="preserve"> </w:t>
      </w:r>
      <w:r w:rsidR="0058660A">
        <w:rPr>
          <w:noProof/>
        </w:rPr>
        <w:drawing>
          <wp:inline distT="0" distB="0" distL="0" distR="0" wp14:anchorId="44549A9F" wp14:editId="0EB91301">
            <wp:extent cx="6265545" cy="702881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60A" w:rsidRPr="00370E14">
        <w:lastRenderedPageBreak/>
        <w:drawing>
          <wp:anchor distT="0" distB="0" distL="114300" distR="114300" simplePos="0" relativeHeight="251663360" behindDoc="0" locked="0" layoutInCell="1" allowOverlap="1" wp14:anchorId="7F3B3C1D" wp14:editId="77BC7647">
            <wp:simplePos x="0" y="0"/>
            <wp:positionH relativeFrom="column">
              <wp:posOffset>-78534</wp:posOffset>
            </wp:positionH>
            <wp:positionV relativeFrom="paragraph">
              <wp:posOffset>1209675</wp:posOffset>
            </wp:positionV>
            <wp:extent cx="562200" cy="89652"/>
            <wp:effectExtent l="762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2200" cy="8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0A" w:rsidRPr="00892184">
        <w:drawing>
          <wp:anchor distT="0" distB="0" distL="114300" distR="114300" simplePos="0" relativeHeight="251661312" behindDoc="0" locked="0" layoutInCell="1" allowOverlap="1" wp14:anchorId="26C64A95" wp14:editId="2241494D">
            <wp:simplePos x="0" y="0"/>
            <wp:positionH relativeFrom="column">
              <wp:posOffset>3011170</wp:posOffset>
            </wp:positionH>
            <wp:positionV relativeFrom="paragraph">
              <wp:posOffset>3045254</wp:posOffset>
            </wp:positionV>
            <wp:extent cx="617838" cy="7940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8" cy="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04709D" wp14:editId="0D613897">
            <wp:extent cx="5734050" cy="3190875"/>
            <wp:effectExtent l="0" t="0" r="0" b="0"/>
            <wp:docPr id="1407" name="Picture 1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Picture 14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9E43F" w14:textId="155491E1" w:rsidR="00EF54F1" w:rsidRDefault="005C1840">
      <w:pPr>
        <w:pStyle w:val="Heading2"/>
        <w:ind w:left="-5"/>
      </w:pPr>
      <w:r>
        <w:t>I</w:t>
      </w:r>
      <w:r>
        <w:t xml:space="preserve">nference </w:t>
      </w:r>
    </w:p>
    <w:p w14:paraId="7C4D372D" w14:textId="4D9456C3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Positive Correlation: </w:t>
      </w:r>
      <w:r w:rsidRPr="00086D87">
        <w:rPr>
          <w:bCs/>
        </w:rPr>
        <w:t>The plot reveals a clear positive relationship between standardized HighBP (High Blood Pressure) and HighChol (High Cholesterol) — as one increases, so does the other.</w:t>
      </w:r>
    </w:p>
    <w:p w14:paraId="03DF7AD6" w14:textId="7F33DCB2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Five Clusters Identified: </w:t>
      </w:r>
      <w:r w:rsidRPr="00086D87">
        <w:rPr>
          <w:bCs/>
        </w:rPr>
        <w:t>K-means effectively segmented the data into 5 distinct clusters, capturing various groups of individuals with different combinations of high blood pressure and cholesterol levels.</w:t>
      </w:r>
    </w:p>
    <w:p w14:paraId="2DEBA7D6" w14:textId="03A68CBB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Centroids: </w:t>
      </w:r>
      <w:r w:rsidRPr="00086D87">
        <w:rPr>
          <w:bCs/>
        </w:rPr>
        <w:t xml:space="preserve">The red </w:t>
      </w:r>
      <w:proofErr w:type="spellStart"/>
      <w:r w:rsidRPr="00086D87">
        <w:rPr>
          <w:bCs/>
        </w:rPr>
        <w:t>Xs</w:t>
      </w:r>
      <w:proofErr w:type="spellEnd"/>
      <w:r w:rsidRPr="00086D87">
        <w:rPr>
          <w:bCs/>
        </w:rPr>
        <w:t xml:space="preserve"> indicate the centroids (means) of each cluster in the standardized feature space. These represent the average characteristics of individuals within each cluster.</w:t>
      </w:r>
    </w:p>
    <w:p w14:paraId="42FBAE17" w14:textId="2771A359" w:rsidR="00086D87" w:rsidRPr="00086D87" w:rsidRDefault="00086D87" w:rsidP="00086D87">
      <w:pPr>
        <w:spacing w:after="259" w:line="259" w:lineRule="auto"/>
        <w:ind w:left="0" w:firstLine="0"/>
        <w:rPr>
          <w:bCs/>
        </w:rPr>
      </w:pPr>
      <w:r w:rsidRPr="00086D87">
        <w:rPr>
          <w:b/>
        </w:rPr>
        <w:t xml:space="preserve">Cluster Patterns: </w:t>
      </w:r>
      <w:r w:rsidRPr="00086D87">
        <w:rPr>
          <w:bCs/>
        </w:rPr>
        <w:t>Clusters are mostly spherical in shape, a natural outcome of K-means. Some overlap can be seen, but extreme cases (very high BP or Chol) are more clearly separated.</w:t>
      </w:r>
    </w:p>
    <w:p w14:paraId="19302316" w14:textId="4C52869D" w:rsidR="00EF54F1" w:rsidRDefault="00086D87" w:rsidP="00086D87">
      <w:pPr>
        <w:spacing w:after="259" w:line="259" w:lineRule="auto"/>
        <w:ind w:left="0" w:firstLine="0"/>
      </w:pPr>
      <w:r w:rsidRPr="00086D87">
        <w:rPr>
          <w:b/>
        </w:rPr>
        <w:t xml:space="preserve">Interpretation Use Case: </w:t>
      </w:r>
      <w:r w:rsidRPr="00086D87">
        <w:rPr>
          <w:bCs/>
        </w:rPr>
        <w:t>This clustering could help in identifying sub-populations for targeted health interventions — for example, distinguishing individuals with both high BP and high cholesterol who may be at greater cardiovascular risk.</w:t>
      </w:r>
      <w:r w:rsidR="005C1840" w:rsidRPr="00086D87">
        <w:rPr>
          <w:bCs/>
        </w:rPr>
        <w:t xml:space="preserve"> </w:t>
      </w:r>
    </w:p>
    <w:p w14:paraId="077B021A" w14:textId="4A40315F" w:rsidR="00EF54F1" w:rsidRDefault="005C1840" w:rsidP="00086D87">
      <w:pPr>
        <w:pStyle w:val="Heading3"/>
        <w:ind w:left="-5"/>
      </w:pPr>
      <w:r>
        <w:lastRenderedPageBreak/>
        <w:t>S</w:t>
      </w:r>
      <w:r>
        <w:t xml:space="preserve">tep 3.1 : DBSCAN Clustering </w:t>
      </w:r>
    </w:p>
    <w:p w14:paraId="1BB2E90C" w14:textId="0429B9F0" w:rsidR="00086D87" w:rsidRPr="00086D87" w:rsidRDefault="00086D87" w:rsidP="00086D87">
      <w:r>
        <w:rPr>
          <w:noProof/>
        </w:rPr>
        <w:drawing>
          <wp:inline distT="0" distB="0" distL="0" distR="0" wp14:anchorId="753DE8A8" wp14:editId="65157B58">
            <wp:extent cx="579628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59F8" w14:textId="6F54D624" w:rsidR="00EF54F1" w:rsidRDefault="00E06CC0" w:rsidP="00086D87">
      <w:pPr>
        <w:spacing w:after="259" w:line="259" w:lineRule="auto"/>
        <w:ind w:left="0" w:firstLine="0"/>
      </w:pPr>
      <w:r w:rsidRPr="00370E14">
        <w:drawing>
          <wp:anchor distT="0" distB="0" distL="114300" distR="114300" simplePos="0" relativeHeight="251667456" behindDoc="0" locked="0" layoutInCell="1" allowOverlap="1" wp14:anchorId="3D5BC2CC" wp14:editId="4F48B6A5">
            <wp:simplePos x="0" y="0"/>
            <wp:positionH relativeFrom="column">
              <wp:posOffset>635</wp:posOffset>
            </wp:positionH>
            <wp:positionV relativeFrom="paragraph">
              <wp:posOffset>1243051</wp:posOffset>
            </wp:positionV>
            <wp:extent cx="519923" cy="82835"/>
            <wp:effectExtent l="889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9923" cy="8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184">
        <w:drawing>
          <wp:anchor distT="0" distB="0" distL="114300" distR="114300" simplePos="0" relativeHeight="251665408" behindDoc="0" locked="0" layoutInCell="1" allowOverlap="1" wp14:anchorId="5F984352" wp14:editId="4FF65640">
            <wp:simplePos x="0" y="0"/>
            <wp:positionH relativeFrom="column">
              <wp:posOffset>2916562</wp:posOffset>
            </wp:positionH>
            <wp:positionV relativeFrom="paragraph">
              <wp:posOffset>2983167</wp:posOffset>
            </wp:positionV>
            <wp:extent cx="537083" cy="69023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0" cy="71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840">
        <w:rPr>
          <w:noProof/>
        </w:rPr>
        <w:drawing>
          <wp:inline distT="0" distB="0" distL="0" distR="0" wp14:anchorId="65C4AE81" wp14:editId="456766CD">
            <wp:extent cx="5734050" cy="3190875"/>
            <wp:effectExtent l="0" t="0" r="0" b="0"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40">
        <w:t xml:space="preserve"> </w:t>
      </w:r>
    </w:p>
    <w:p w14:paraId="15E42D41" w14:textId="162D9FB6" w:rsidR="00EF54F1" w:rsidRDefault="005C1840">
      <w:pPr>
        <w:spacing w:after="259" w:line="259" w:lineRule="auto"/>
        <w:ind w:left="720" w:firstLine="0"/>
      </w:pPr>
      <w:r>
        <w:t xml:space="preserve"> </w:t>
      </w:r>
    </w:p>
    <w:p w14:paraId="6DA8C5E4" w14:textId="32EB6ADA" w:rsidR="00EF54F1" w:rsidRDefault="005C1840">
      <w:pPr>
        <w:pStyle w:val="Heading3"/>
        <w:ind w:left="-5"/>
        <w:rPr>
          <w:b w:val="0"/>
        </w:rPr>
      </w:pPr>
      <w:r>
        <w:lastRenderedPageBreak/>
        <w:t>Step 3.2 : DB</w:t>
      </w:r>
      <w:r>
        <w:t>SCAN Clusteri</w:t>
      </w:r>
      <w:r>
        <w:t>ng ( Formula )</w:t>
      </w:r>
      <w:r>
        <w:rPr>
          <w:b w:val="0"/>
        </w:rPr>
        <w:t xml:space="preserve"> </w:t>
      </w:r>
    </w:p>
    <w:p w14:paraId="0C6F064A" w14:textId="1D94E535" w:rsidR="00E06CC0" w:rsidRPr="00E06CC0" w:rsidRDefault="00E06CC0" w:rsidP="00E06CC0">
      <w:r>
        <w:rPr>
          <w:noProof/>
        </w:rPr>
        <w:drawing>
          <wp:inline distT="0" distB="0" distL="0" distR="0" wp14:anchorId="4533FECD" wp14:editId="70583BD4">
            <wp:extent cx="5204791" cy="618704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86" cy="62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C4C28">
        <w:rPr>
          <w:noProof/>
        </w:rPr>
        <w:drawing>
          <wp:inline distT="0" distB="0" distL="0" distR="0" wp14:anchorId="5D02D4B7" wp14:editId="2BF0CABF">
            <wp:extent cx="5189517" cy="182459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62" cy="18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5833" w14:textId="49CCC8FE" w:rsidR="00EF54F1" w:rsidRDefault="00AC4C28" w:rsidP="00AC4C28">
      <w:pPr>
        <w:spacing w:after="318" w:line="259" w:lineRule="auto"/>
        <w:ind w:left="0" w:firstLine="0"/>
      </w:pPr>
      <w:r w:rsidRPr="00370E14">
        <w:lastRenderedPageBreak/>
        <w:drawing>
          <wp:anchor distT="0" distB="0" distL="114300" distR="114300" simplePos="0" relativeHeight="251671552" behindDoc="0" locked="0" layoutInCell="1" allowOverlap="1" wp14:anchorId="2371AD5F" wp14:editId="7BC0BFF7">
            <wp:simplePos x="0" y="0"/>
            <wp:positionH relativeFrom="column">
              <wp:posOffset>-299234</wp:posOffset>
            </wp:positionH>
            <wp:positionV relativeFrom="paragraph">
              <wp:posOffset>1669388</wp:posOffset>
            </wp:positionV>
            <wp:extent cx="875143" cy="139082"/>
            <wp:effectExtent l="6032" t="0" r="7303" b="7302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8504" cy="15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184">
        <w:drawing>
          <wp:anchor distT="0" distB="0" distL="114300" distR="114300" simplePos="0" relativeHeight="251669504" behindDoc="0" locked="0" layoutInCell="1" allowOverlap="1" wp14:anchorId="63C82D0B" wp14:editId="356561AE">
            <wp:simplePos x="0" y="0"/>
            <wp:positionH relativeFrom="column">
              <wp:posOffset>3095269</wp:posOffset>
            </wp:positionH>
            <wp:positionV relativeFrom="paragraph">
              <wp:posOffset>4346575</wp:posOffset>
            </wp:positionV>
            <wp:extent cx="961502" cy="12356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502" cy="123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840">
        <w:rPr>
          <w:noProof/>
        </w:rPr>
        <w:drawing>
          <wp:inline distT="0" distB="0" distL="0" distR="0" wp14:anchorId="2ADF9B71" wp14:editId="5F5B1724">
            <wp:extent cx="5734050" cy="4543425"/>
            <wp:effectExtent l="0" t="0" r="0" b="0"/>
            <wp:docPr id="2096" name="Picture 2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40">
        <w:t xml:space="preserve"> </w:t>
      </w:r>
    </w:p>
    <w:p w14:paraId="08397F36" w14:textId="0751022A" w:rsidR="00EF54F1" w:rsidRDefault="005C1840">
      <w:pPr>
        <w:pStyle w:val="Heading2"/>
        <w:ind w:left="-5"/>
      </w:pPr>
      <w:r>
        <w:t xml:space="preserve">Inference </w:t>
      </w:r>
    </w:p>
    <w:p w14:paraId="2E91FF88" w14:textId="2347CD18" w:rsidR="00AC4C28" w:rsidRPr="00AC4C28" w:rsidRDefault="00AC4C28" w:rsidP="00AC4C28">
      <w:pPr>
        <w:spacing w:after="241" w:line="259" w:lineRule="auto"/>
        <w:ind w:left="0" w:firstLine="0"/>
        <w:rPr>
          <w:bCs/>
        </w:rPr>
      </w:pPr>
      <w:r w:rsidRPr="00AC4C28">
        <w:rPr>
          <w:b/>
        </w:rPr>
        <w:t xml:space="preserve">Dominant Cluster: </w:t>
      </w:r>
      <w:r w:rsidRPr="00AC4C28">
        <w:rPr>
          <w:bCs/>
        </w:rPr>
        <w:t>DBSCAN identified a single dense cluster (label 1), which includes the majority of the data points. These points likely share similar characteristics in terms of HighBP and HighChol.</w:t>
      </w:r>
    </w:p>
    <w:p w14:paraId="7C2B9275" w14:textId="1493D4EF" w:rsidR="00AC4C28" w:rsidRPr="00AC4C28" w:rsidRDefault="00AC4C28" w:rsidP="00AC4C28">
      <w:pPr>
        <w:spacing w:after="241" w:line="259" w:lineRule="auto"/>
        <w:ind w:left="0" w:firstLine="0"/>
        <w:rPr>
          <w:bCs/>
        </w:rPr>
      </w:pPr>
      <w:r w:rsidRPr="00AC4C28">
        <w:rPr>
          <w:b/>
        </w:rPr>
        <w:t xml:space="preserve">Outliers Detected: </w:t>
      </w:r>
      <w:r w:rsidRPr="00AC4C28">
        <w:rPr>
          <w:bCs/>
        </w:rPr>
        <w:t xml:space="preserve">Points </w:t>
      </w:r>
      <w:proofErr w:type="spellStart"/>
      <w:r w:rsidRPr="00AC4C28">
        <w:rPr>
          <w:bCs/>
        </w:rPr>
        <w:t>labeled</w:t>
      </w:r>
      <w:proofErr w:type="spellEnd"/>
      <w:r w:rsidRPr="00AC4C28">
        <w:rPr>
          <w:bCs/>
        </w:rPr>
        <w:t xml:space="preserve"> as -1 are considered noise or outliers. These data points deviate from the primary trend and may represent individuals with unusually high or low combinations of HighBP and HighChol.</w:t>
      </w:r>
    </w:p>
    <w:p w14:paraId="133E4936" w14:textId="065C85AE" w:rsidR="00AC4C28" w:rsidRPr="00AC4C28" w:rsidRDefault="00AC4C28" w:rsidP="00AC4C28">
      <w:pPr>
        <w:spacing w:after="241" w:line="259" w:lineRule="auto"/>
        <w:ind w:left="0" w:firstLine="0"/>
        <w:rPr>
          <w:bCs/>
        </w:rPr>
      </w:pPr>
      <w:r w:rsidRPr="00AC4C28">
        <w:rPr>
          <w:b/>
        </w:rPr>
        <w:t xml:space="preserve">Parameter Influence: </w:t>
      </w:r>
      <w:r w:rsidRPr="00AC4C28">
        <w:rPr>
          <w:bCs/>
        </w:rPr>
        <w:t xml:space="preserve">Using eps=0.5 and </w:t>
      </w:r>
      <w:proofErr w:type="spellStart"/>
      <w:r w:rsidRPr="00AC4C28">
        <w:rPr>
          <w:bCs/>
        </w:rPr>
        <w:t>min_samples</w:t>
      </w:r>
      <w:proofErr w:type="spellEnd"/>
      <w:r w:rsidRPr="00AC4C28">
        <w:rPr>
          <w:bCs/>
        </w:rPr>
        <w:t>=10, the algorithm was strict in forming clusters—only one main cluster emerged. Adjusting these parameters (e.g., increasing eps) might lead to multiple meaningful subclusters.</w:t>
      </w:r>
    </w:p>
    <w:p w14:paraId="598D71AF" w14:textId="578B6572" w:rsidR="00EF54F1" w:rsidRDefault="00AC4C28" w:rsidP="00AC4C28">
      <w:pPr>
        <w:spacing w:after="241" w:line="259" w:lineRule="auto"/>
        <w:ind w:left="0" w:firstLine="0"/>
      </w:pPr>
      <w:r w:rsidRPr="00AC4C28">
        <w:rPr>
          <w:b/>
        </w:rPr>
        <w:t xml:space="preserve">Underlying Pattern: </w:t>
      </w:r>
      <w:r w:rsidRPr="000F4D1A">
        <w:rPr>
          <w:bCs/>
        </w:rPr>
        <w:t>The main cluster follows a linear trend, suggesting a strong correlation between HighBP and HighChol. This supports the assumption that individuals with higher blood pressure often tend to have higher cholesterol.</w:t>
      </w:r>
      <w:r w:rsidR="005C1840">
        <w:t xml:space="preserve"> </w:t>
      </w:r>
    </w:p>
    <w:p w14:paraId="7B8542D1" w14:textId="77777777" w:rsidR="000F4D1A" w:rsidRDefault="000F4D1A">
      <w:pPr>
        <w:spacing w:after="0" w:line="259" w:lineRule="auto"/>
        <w:ind w:left="2325" w:firstLine="0"/>
        <w:rPr>
          <w:sz w:val="22"/>
        </w:rPr>
      </w:pPr>
    </w:p>
    <w:p w14:paraId="2B504D1D" w14:textId="77777777" w:rsidR="000F4D1A" w:rsidRDefault="000F4D1A">
      <w:pPr>
        <w:spacing w:after="0" w:line="259" w:lineRule="auto"/>
        <w:ind w:left="2325" w:firstLine="0"/>
        <w:rPr>
          <w:sz w:val="22"/>
        </w:rPr>
      </w:pPr>
    </w:p>
    <w:p w14:paraId="39F40756" w14:textId="77777777" w:rsidR="000F4D1A" w:rsidRDefault="000F4D1A">
      <w:pPr>
        <w:spacing w:after="0" w:line="259" w:lineRule="auto"/>
        <w:ind w:left="2325" w:firstLine="0"/>
        <w:rPr>
          <w:sz w:val="22"/>
        </w:rPr>
      </w:pPr>
    </w:p>
    <w:p w14:paraId="224F30AD" w14:textId="61CA31FA" w:rsidR="00EF54F1" w:rsidRDefault="005C1840">
      <w:pPr>
        <w:spacing w:after="0" w:line="259" w:lineRule="auto"/>
        <w:ind w:left="2325" w:firstLine="0"/>
      </w:pPr>
      <w:r>
        <w:rPr>
          <w:sz w:val="22"/>
        </w:rPr>
        <w:t xml:space="preserve"> </w:t>
      </w:r>
    </w:p>
    <w:p w14:paraId="530B181D" w14:textId="7D2358FE" w:rsidR="00EF54F1" w:rsidRDefault="005C1840">
      <w:pPr>
        <w:spacing w:after="225" w:line="259" w:lineRule="auto"/>
        <w:ind w:left="-5"/>
        <w:rPr>
          <w:b/>
          <w:sz w:val="28"/>
        </w:rPr>
      </w:pPr>
      <w:r>
        <w:rPr>
          <w:b/>
          <w:sz w:val="28"/>
        </w:rPr>
        <w:lastRenderedPageBreak/>
        <w:t xml:space="preserve">Conclusion :  </w:t>
      </w:r>
    </w:p>
    <w:p w14:paraId="09EF0627" w14:textId="77777777" w:rsidR="00233435" w:rsidRPr="00233435" w:rsidRDefault="00233435" w:rsidP="002334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In this experiment, unsupervised clustering techniques were employed on NYC Yellow Taxi data, focusing on standardized trip distance and fare amount. </w:t>
      </w:r>
      <w:r w:rsidRPr="00233435">
        <w:rPr>
          <w:rFonts w:ascii="Times New Roman" w:eastAsia="Times New Roman" w:hAnsi="Times New Roman" w:cs="Times New Roman"/>
          <w:b/>
          <w:bCs/>
          <w:color w:val="auto"/>
          <w:szCs w:val="24"/>
        </w:rPr>
        <w:t>K-Means</w:t>
      </w: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 successfully partitioned the dataset into five distinct clusters, each representing unique ride patterns. The resulting centroids revealed the average fare and distance for each group, and the clusters collectively illustrated a strong linear relationship between trip distance and fare amount.</w:t>
      </w:r>
    </w:p>
    <w:p w14:paraId="31CBAE68" w14:textId="77777777" w:rsidR="00233435" w:rsidRPr="00233435" w:rsidRDefault="00233435" w:rsidP="002334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In contrast, </w:t>
      </w:r>
      <w:r w:rsidRPr="00233435">
        <w:rPr>
          <w:rFonts w:ascii="Times New Roman" w:eastAsia="Times New Roman" w:hAnsi="Times New Roman" w:cs="Times New Roman"/>
          <w:b/>
          <w:bCs/>
          <w:color w:val="auto"/>
          <w:szCs w:val="24"/>
        </w:rPr>
        <w:t>DBSCAN</w:t>
      </w: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 identified one dominant dense cluster and several outlier points. This highlights DBSCAN’s strength in detecting anomalies and dealing with noise—useful for identifying unusual or extreme ride </w:t>
      </w:r>
      <w:proofErr w:type="spellStart"/>
      <w:r w:rsidRPr="00233435">
        <w:rPr>
          <w:rFonts w:ascii="Times New Roman" w:eastAsia="Times New Roman" w:hAnsi="Times New Roman" w:cs="Times New Roman"/>
          <w:color w:val="auto"/>
          <w:szCs w:val="24"/>
        </w:rPr>
        <w:t>behaviors</w:t>
      </w:r>
      <w:proofErr w:type="spellEnd"/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 that deviate from typical trends.</w:t>
      </w:r>
    </w:p>
    <w:p w14:paraId="6DEE9402" w14:textId="77777777" w:rsidR="00233435" w:rsidRPr="00233435" w:rsidRDefault="00233435" w:rsidP="002334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33435">
        <w:rPr>
          <w:rFonts w:ascii="Times New Roman" w:eastAsia="Times New Roman" w:hAnsi="Times New Roman" w:cs="Times New Roman"/>
          <w:color w:val="auto"/>
          <w:szCs w:val="24"/>
        </w:rPr>
        <w:t xml:space="preserve">Overall, the experiment demonstrated the complementary nature of clustering algorithms: while K-Means is effective for segmenting structured groups, DBSCAN adds value by capturing noise and density-based variations. These insights can aid in understanding passenger </w:t>
      </w:r>
      <w:proofErr w:type="spellStart"/>
      <w:r w:rsidRPr="00233435">
        <w:rPr>
          <w:rFonts w:ascii="Times New Roman" w:eastAsia="Times New Roman" w:hAnsi="Times New Roman" w:cs="Times New Roman"/>
          <w:color w:val="auto"/>
          <w:szCs w:val="24"/>
        </w:rPr>
        <w:t>behavior</w:t>
      </w:r>
      <w:proofErr w:type="spellEnd"/>
      <w:r w:rsidRPr="00233435">
        <w:rPr>
          <w:rFonts w:ascii="Times New Roman" w:eastAsia="Times New Roman" w:hAnsi="Times New Roman" w:cs="Times New Roman"/>
          <w:color w:val="auto"/>
          <w:szCs w:val="24"/>
        </w:rPr>
        <w:t>, fare anomalies, and optimizing taxi operations.</w:t>
      </w:r>
    </w:p>
    <w:p w14:paraId="5019F824" w14:textId="77777777" w:rsidR="00233435" w:rsidRDefault="00233435">
      <w:pPr>
        <w:spacing w:after="225" w:line="259" w:lineRule="auto"/>
        <w:ind w:left="-5"/>
      </w:pPr>
    </w:p>
    <w:p w14:paraId="6BA9045F" w14:textId="0C113E8F" w:rsidR="00EF54F1" w:rsidRDefault="005C1840">
      <w:pPr>
        <w:spacing w:after="26"/>
        <w:ind w:left="715" w:right="820"/>
      </w:pPr>
      <w:r>
        <w:t xml:space="preserve">. </w:t>
      </w:r>
    </w:p>
    <w:sectPr w:rsidR="00EF54F1">
      <w:headerReference w:type="even" r:id="rId25"/>
      <w:headerReference w:type="default" r:id="rId26"/>
      <w:headerReference w:type="first" r:id="rId27"/>
      <w:pgSz w:w="11920" w:h="16840"/>
      <w:pgMar w:top="1470" w:right="603" w:bottom="1447" w:left="1440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8F61" w14:textId="77777777" w:rsidR="005C1840" w:rsidRDefault="005C1840">
      <w:pPr>
        <w:spacing w:after="0" w:line="240" w:lineRule="auto"/>
      </w:pPr>
      <w:r>
        <w:separator/>
      </w:r>
    </w:p>
  </w:endnote>
  <w:endnote w:type="continuationSeparator" w:id="0">
    <w:p w14:paraId="38F10CB3" w14:textId="77777777" w:rsidR="005C1840" w:rsidRDefault="005C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EFAD" w14:textId="77777777" w:rsidR="005C1840" w:rsidRDefault="005C1840">
      <w:pPr>
        <w:spacing w:after="0" w:line="240" w:lineRule="auto"/>
      </w:pPr>
      <w:r>
        <w:separator/>
      </w:r>
    </w:p>
  </w:footnote>
  <w:footnote w:type="continuationSeparator" w:id="0">
    <w:p w14:paraId="0B5A21B7" w14:textId="77777777" w:rsidR="005C1840" w:rsidRDefault="005C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E810" w14:textId="77777777" w:rsidR="00EF54F1" w:rsidRDefault="005C1840">
    <w:pPr>
      <w:tabs>
        <w:tab w:val="center" w:pos="2160"/>
        <w:tab w:val="center" w:pos="2880"/>
        <w:tab w:val="center" w:pos="4086"/>
        <w:tab w:val="center" w:pos="5040"/>
        <w:tab w:val="center" w:pos="5760"/>
        <w:tab w:val="center" w:pos="6480"/>
        <w:tab w:val="center" w:pos="77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2"/>
      </w:rPr>
      <w:t>Name: Alok Yadav</w:t>
    </w:r>
    <w:r>
      <w:rPr>
        <w:rFonts w:ascii="Times New Roman" w:eastAsia="Times New Roman" w:hAnsi="Times New Roman" w:cs="Times New Roman"/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Div: D15C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>Roll No.: 59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9FFA" w14:textId="7AFE11F2" w:rsidR="00EF54F1" w:rsidRDefault="00EF54F1">
    <w:pPr>
      <w:tabs>
        <w:tab w:val="center" w:pos="2160"/>
        <w:tab w:val="center" w:pos="2880"/>
        <w:tab w:val="center" w:pos="4086"/>
        <w:tab w:val="center" w:pos="5040"/>
        <w:tab w:val="center" w:pos="5760"/>
        <w:tab w:val="center" w:pos="6480"/>
        <w:tab w:val="center" w:pos="7747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671B" w14:textId="77777777" w:rsidR="00EF54F1" w:rsidRDefault="005C1840">
    <w:pPr>
      <w:tabs>
        <w:tab w:val="center" w:pos="2160"/>
        <w:tab w:val="center" w:pos="2880"/>
        <w:tab w:val="center" w:pos="4086"/>
        <w:tab w:val="center" w:pos="5040"/>
        <w:tab w:val="center" w:pos="5760"/>
        <w:tab w:val="center" w:pos="6480"/>
        <w:tab w:val="center" w:pos="77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Name: Alok Yadav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Div: D15C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  <w:r>
      <w:rPr>
        <w:rFonts w:ascii="Times New Roman" w:eastAsia="Times New Roman" w:hAnsi="Times New Roman" w:cs="Times New Roman"/>
        <w:sz w:val="22"/>
      </w:rPr>
      <w:tab/>
      <w:t>Roll No.: 59</w:t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965"/>
    <w:multiLevelType w:val="hybridMultilevel"/>
    <w:tmpl w:val="95D4495A"/>
    <w:lvl w:ilvl="0" w:tplc="9492459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40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428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6C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2E06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AF9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A21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CC5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855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84449"/>
    <w:multiLevelType w:val="hybridMultilevel"/>
    <w:tmpl w:val="C2F4BEBC"/>
    <w:lvl w:ilvl="0" w:tplc="A30699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A8C58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25A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AA2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26A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615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80E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CC5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250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D7F1A"/>
    <w:multiLevelType w:val="hybridMultilevel"/>
    <w:tmpl w:val="BD46AC36"/>
    <w:lvl w:ilvl="0" w:tplc="0CFEAF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00F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28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A4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C0A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4D3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45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82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83D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57FE5"/>
    <w:multiLevelType w:val="hybridMultilevel"/>
    <w:tmpl w:val="7BA00AC6"/>
    <w:lvl w:ilvl="0" w:tplc="AF8E45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E89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E7A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81B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E79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A1A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2FF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00E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A1D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F1"/>
    <w:rsid w:val="00086D87"/>
    <w:rsid w:val="000F4D1A"/>
    <w:rsid w:val="00233435"/>
    <w:rsid w:val="00370E14"/>
    <w:rsid w:val="0058660A"/>
    <w:rsid w:val="005C1840"/>
    <w:rsid w:val="005D4223"/>
    <w:rsid w:val="00892184"/>
    <w:rsid w:val="00AC4C28"/>
    <w:rsid w:val="00E06CC0"/>
    <w:rsid w:val="00E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6981"/>
  <w15:docId w15:val="{C8850A0D-FC1C-40FF-BC16-FCF5F5AF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9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D4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23"/>
    <w:rPr>
      <w:rFonts w:ascii="Arial" w:eastAsia="Arial" w:hAnsi="Arial" w:cs="Arial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233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AIDS EXP7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AIDS EXP7</dc:title>
  <dc:subject/>
  <dc:creator>Abhinav Swaminathan</dc:creator>
  <cp:keywords/>
  <cp:lastModifiedBy>Abhinav Swaminathan</cp:lastModifiedBy>
  <cp:revision>3</cp:revision>
  <dcterms:created xsi:type="dcterms:W3CDTF">2025-04-11T06:14:00Z</dcterms:created>
  <dcterms:modified xsi:type="dcterms:W3CDTF">2025-04-11T06:23:00Z</dcterms:modified>
</cp:coreProperties>
</file>