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55E6" w14:textId="44A68446" w:rsidR="00F71B12" w:rsidRDefault="00F71B12">
      <w:r w:rsidRPr="00F71B12">
        <w:rPr>
          <w:b/>
          <w:bCs/>
          <w:highlight w:val="yellow"/>
        </w:rPr>
        <w:t>Case Study:</w:t>
      </w:r>
      <w:r>
        <w:t xml:space="preserve"> .NET Core Clean architecture, CQRS, MediatR, Specification, Repository Design pattern</w:t>
      </w:r>
    </w:p>
    <w:p w14:paraId="3A40582A" w14:textId="77777777" w:rsidR="00F71B12" w:rsidRDefault="00F71B12"/>
    <w:p w14:paraId="2BE0D233" w14:textId="77777777" w:rsidR="00F71B12" w:rsidRDefault="00F71B12"/>
    <w:p w14:paraId="700CFF15" w14:textId="77777777" w:rsidR="00F71B12" w:rsidRPr="00F71B12" w:rsidRDefault="00F71B12" w:rsidP="00F71B1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F71B1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Business </w:t>
      </w:r>
      <w:proofErr w:type="spellStart"/>
      <w:r w:rsidRPr="00F71B1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Usecases</w:t>
      </w:r>
      <w:proofErr w:type="spellEnd"/>
    </w:p>
    <w:p w14:paraId="14BC1EC5" w14:textId="77777777" w:rsidR="00F71B12" w:rsidRDefault="00F71B12"/>
    <w:p w14:paraId="369C9EC5" w14:textId="77777777" w:rsidR="00F71B12" w:rsidRDefault="00F71B12"/>
    <w:p w14:paraId="0D740837" w14:textId="77777777" w:rsidR="00F71B12" w:rsidRDefault="00F71B12">
      <w:r>
        <w:rPr>
          <w:noProof/>
        </w:rPr>
        <w:drawing>
          <wp:inline distT="0" distB="0" distL="0" distR="0" wp14:anchorId="5D210068" wp14:editId="068F7025">
            <wp:extent cx="5943600" cy="5983605"/>
            <wp:effectExtent l="0" t="0" r="0" b="0"/>
            <wp:docPr id="122437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AB9C" w14:textId="77777777" w:rsidR="00F71B12" w:rsidRDefault="00F71B12"/>
    <w:p w14:paraId="38CD9AF3" w14:textId="77777777" w:rsidR="00F71B12" w:rsidRDefault="00F71B12" w:rsidP="00F71B1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High level context</w:t>
      </w:r>
    </w:p>
    <w:p w14:paraId="17CFBBD2" w14:textId="77777777" w:rsidR="00F71B12" w:rsidRDefault="00F71B12"/>
    <w:p w14:paraId="70477BBB" w14:textId="77777777" w:rsidR="00F71B12" w:rsidRDefault="00F71B12">
      <w:r>
        <w:rPr>
          <w:noProof/>
        </w:rPr>
        <w:drawing>
          <wp:inline distT="0" distB="0" distL="0" distR="0" wp14:anchorId="2460460E" wp14:editId="6008279F">
            <wp:extent cx="5943600" cy="5008245"/>
            <wp:effectExtent l="0" t="0" r="0" b="1905"/>
            <wp:docPr id="37927583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7583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DBCF" w14:textId="77777777" w:rsidR="00F71B12" w:rsidRDefault="00F71B12"/>
    <w:p w14:paraId="5953A755" w14:textId="77777777" w:rsidR="00F71B12" w:rsidRDefault="00F71B12"/>
    <w:p w14:paraId="3FA52B03" w14:textId="77777777" w:rsidR="00F71B12" w:rsidRDefault="00F71B12"/>
    <w:p w14:paraId="686FC779" w14:textId="77777777" w:rsidR="00F71B12" w:rsidRDefault="00F71B12"/>
    <w:p w14:paraId="11286612" w14:textId="77777777" w:rsidR="00F71B12" w:rsidRDefault="00F71B12"/>
    <w:p w14:paraId="7DB0DCD3" w14:textId="77777777" w:rsidR="009E60EB" w:rsidRDefault="009E60EB"/>
    <w:p w14:paraId="15BE441E" w14:textId="5FC0ACC5" w:rsidR="00F71B12" w:rsidRDefault="00F71B12">
      <w:r>
        <w:lastRenderedPageBreak/>
        <w:t>ERD:</w:t>
      </w:r>
    </w:p>
    <w:p w14:paraId="3785C66C" w14:textId="55A3CD47" w:rsidR="00A57375" w:rsidRDefault="00F71B12">
      <w:r>
        <w:rPr>
          <w:noProof/>
        </w:rPr>
        <w:drawing>
          <wp:inline distT="0" distB="0" distL="0" distR="0" wp14:anchorId="2A420561" wp14:editId="4E4A2A40">
            <wp:extent cx="5943600" cy="4036060"/>
            <wp:effectExtent l="0" t="0" r="0" b="2540"/>
            <wp:docPr id="7038918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9184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A5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12"/>
    <w:rsid w:val="00026842"/>
    <w:rsid w:val="009E60EB"/>
    <w:rsid w:val="00A57375"/>
    <w:rsid w:val="00F7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9C46"/>
  <w15:chartTrackingRefBased/>
  <w15:docId w15:val="{3AB36E51-A64D-45E7-BF68-34FEB641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B1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Perumalsamy (Credera)</dc:creator>
  <cp:keywords/>
  <dc:description/>
  <cp:lastModifiedBy>Ganesan Perumalsamy (Credera)</cp:lastModifiedBy>
  <cp:revision>1</cp:revision>
  <dcterms:created xsi:type="dcterms:W3CDTF">2024-04-22T05:33:00Z</dcterms:created>
  <dcterms:modified xsi:type="dcterms:W3CDTF">2024-04-22T05:52:00Z</dcterms:modified>
</cp:coreProperties>
</file>