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r>
        <w:t xml:space="preserve"> </w:t>
      </w:r>
      <w:r>
        <w:t xml:space="preserve">of</w:t>
      </w:r>
      <w:r>
        <w:t xml:space="preserve"> </w:t>
      </w:r>
      <w:r>
        <w:t xml:space="preserve">Data</w:t>
      </w:r>
      <w:r>
        <w:t xml:space="preserve"> </w:t>
      </w:r>
      <w:r>
        <w:t xml:space="preserve">-</w:t>
      </w:r>
      <w:r>
        <w:t xml:space="preserve"> </w:t>
      </w:r>
      <w:r>
        <w:t xml:space="preserve">EDA</w:t>
      </w:r>
      <w:r>
        <w:t xml:space="preserve"> </w:t>
      </w:r>
      <w:r>
        <w:t xml:space="preserve">for</w:t>
      </w:r>
      <w:r>
        <w:t xml:space="preserve"> </w:t>
      </w:r>
      <w:r>
        <w:t xml:space="preserve">Animal</w:t>
      </w:r>
      <w:r>
        <w:t xml:space="preserve"> </w:t>
      </w:r>
      <w:r>
        <w:t xml:space="preserve">Rescue</w:t>
      </w:r>
      <w:r>
        <w:t xml:space="preserve"> </w:t>
      </w:r>
      <w:r>
        <w:t xml:space="preserve">dataset</w:t>
      </w:r>
    </w:p>
    <w:p>
      <w:pPr>
        <w:pStyle w:val="Author"/>
      </w:pPr>
      <w:r>
        <w:t xml:space="preserve">Swaraj</w:t>
      </w:r>
      <w:r>
        <w:t xml:space="preserve"> </w:t>
      </w:r>
      <w:r>
        <w:t xml:space="preserve">Randhvan</w:t>
      </w:r>
      <w:r>
        <w:t xml:space="preserve"> </w:t>
      </w:r>
      <w:r>
        <w:t xml:space="preserve">(K00278451)</w:t>
      </w:r>
    </w:p>
    <w:p>
      <w:pPr>
        <w:pStyle w:val="Date"/>
      </w:pPr>
      <w:r>
        <w:t xml:space="preserve">18/12/2022</w:t>
      </w:r>
    </w:p>
    <w:bookmarkStart w:id="20" w:name="problem-statement"/>
    <w:p>
      <w:pPr>
        <w:pStyle w:val="Heading2"/>
      </w:pPr>
      <w:r>
        <w:t xml:space="preserve">Problem Statement</w:t>
      </w:r>
    </w:p>
    <w:p>
      <w:pPr>
        <w:pStyle w:val="FirstParagraph"/>
      </w:pPr>
      <w:r>
        <w:t xml:space="preserve">The Dublin Fire Brigade responds to hundreds of requests to rescue animals each year. Our task is to know if there are common features among the rescue operations which suggest the estimated cost of incident as well as to find the answers of following queries,</w:t>
      </w:r>
      <w:r>
        <w:t xml:space="preserve"> </w:t>
      </w:r>
      <w:r>
        <w:t xml:space="preserve">1 which kind of the animals are being rescued the most?</w:t>
      </w:r>
      <w:r>
        <w:t xml:space="preserve"> </w:t>
      </w:r>
      <w:r>
        <w:t xml:space="preserve">2 What is the most frequent act of rescue?</w:t>
      </w:r>
      <w:r>
        <w:t xml:space="preserve"> </w:t>
      </w:r>
      <w:r>
        <w:t xml:space="preserve">3 Where do animals usually encounter problem?</w:t>
      </w:r>
    </w:p>
    <w:bookmarkEnd w:id="20"/>
    <w:bookmarkStart w:id="21" w:name="solution-summary"/>
    <w:p>
      <w:pPr>
        <w:pStyle w:val="Heading2"/>
      </w:pPr>
      <w:r>
        <w:t xml:space="preserve">Solution Summary</w:t>
      </w:r>
    </w:p>
    <w:p>
      <w:pPr>
        <w:pStyle w:val="FirstParagraph"/>
      </w:pPr>
      <w:r>
        <w:t xml:space="preserve">To accomplish this task we are using Exploratory Data Analysis (EDA). Exploratory Data Analysis (EDA) is a key process in the development of the model to decide the operation is big or small based on features like age,address and repair cost,etc.</w:t>
      </w:r>
    </w:p>
    <w:p>
      <w:pPr>
        <w:pStyle w:val="BodyText"/>
      </w:pPr>
      <w:r>
        <w:t xml:space="preserve">##1. Loading Libraries</w:t>
      </w:r>
    </w:p>
    <w:p>
      <w:pPr>
        <w:pStyle w:val="BodyText"/>
      </w:pPr>
      <w:r>
        <w:t xml:space="preserve">We are loading R libraries such as, tidyverse, forcats,dplyr,skimr,stringr. which we are using in our EDA process,</w:t>
      </w:r>
    </w:p>
    <w:bookmarkEnd w:id="21"/>
    <w:bookmarkStart w:id="22" w:name="loading-the-data-set"/>
    <w:p>
      <w:pPr>
        <w:pStyle w:val="Heading2"/>
      </w:pPr>
      <w:r>
        <w:t xml:space="preserve">2. Loading the Data set</w:t>
      </w:r>
    </w:p>
    <w:p>
      <w:pPr>
        <w:pStyle w:val="FirstParagraph"/>
      </w:pPr>
      <w:r>
        <w:t xml:space="preserve">The provided data is in CSV format.</w:t>
      </w:r>
    </w:p>
    <w:p>
      <w:pPr>
        <w:pStyle w:val="SourceCode"/>
      </w:pPr>
      <w:r>
        <w:rPr>
          <w:rStyle w:val="VerbatimChar"/>
        </w:rPr>
        <w:t xml:space="preserve">##     DateTimeOfCall HourlyNotionalCost IncidentNotionalCost AnimalGroupParent</w:t>
      </w:r>
      <w:r>
        <w:br/>
      </w:r>
      <w:r>
        <w:rPr>
          <w:rStyle w:val="VerbatimChar"/>
        </w:rPr>
        <w:t xml:space="preserve">## 1 01-01-2009 03:01                255                  510               Dog</w:t>
      </w:r>
      <w:r>
        <w:br/>
      </w:r>
      <w:r>
        <w:rPr>
          <w:rStyle w:val="VerbatimChar"/>
        </w:rPr>
        <w:t xml:space="preserve">## 2 01-01-2009 08:51                255                  255               Fox</w:t>
      </w:r>
      <w:r>
        <w:br/>
      </w:r>
      <w:r>
        <w:rPr>
          <w:rStyle w:val="VerbatimChar"/>
        </w:rPr>
        <w:t xml:space="preserve">## 3 04-01-2009 10:07                255                  255               Dog</w:t>
      </w:r>
      <w:r>
        <w:br/>
      </w:r>
      <w:r>
        <w:rPr>
          <w:rStyle w:val="VerbatimChar"/>
        </w:rPr>
        <w:t xml:space="preserve">## 4 05-01-2009 12:27                255                  255             Horse</w:t>
      </w:r>
      <w:r>
        <w:br/>
      </w:r>
      <w:r>
        <w:rPr>
          <w:rStyle w:val="VerbatimChar"/>
        </w:rPr>
        <w:t xml:space="preserve">## 5 06-01-2009 15:23                255                  255            Ra^&amp;it</w:t>
      </w:r>
      <w:r>
        <w:br/>
      </w:r>
      <w:r>
        <w:rPr>
          <w:rStyle w:val="VerbatimChar"/>
        </w:rPr>
        <w:t xml:space="preserve">##    PropertyCategory      SpecialServiceTypeCategory</w:t>
      </w:r>
      <w:r>
        <w:br/>
      </w:r>
      <w:r>
        <w:rPr>
          <w:rStyle w:val="VerbatimChar"/>
        </w:rPr>
        <w:t xml:space="preserve">## 1          Dwelling         Other animal assistance</w:t>
      </w:r>
      <w:r>
        <w:br/>
      </w:r>
      <w:r>
        <w:rPr>
          <w:rStyle w:val="VerbatimChar"/>
        </w:rPr>
        <w:t xml:space="preserve">## 2 Outdoor Structure         Other animal assistance</w:t>
      </w:r>
      <w:r>
        <w:br/>
      </w:r>
      <w:r>
        <w:rPr>
          <w:rStyle w:val="VerbatimChar"/>
        </w:rPr>
        <w:t xml:space="preserve">## 3 Outdoor Structure Animal rescue from below ground</w:t>
      </w:r>
      <w:r>
        <w:br/>
      </w:r>
      <w:r>
        <w:rPr>
          <w:rStyle w:val="VerbatimChar"/>
        </w:rPr>
        <w:t xml:space="preserve">## 4   Non Residential        Animal rescue from water</w:t>
      </w:r>
      <w:r>
        <w:br/>
      </w:r>
      <w:r>
        <w:rPr>
          <w:rStyle w:val="VerbatimChar"/>
        </w:rPr>
        <w:t xml:space="preserve">## 5          Dwelling         Other animal assistance</w:t>
      </w:r>
      <w:r>
        <w:br/>
      </w:r>
      <w:r>
        <w:rPr>
          <w:rStyle w:val="VerbatimChar"/>
        </w:rPr>
        <w:t xml:space="preserve">##                                     SpecialServiceType       Area</w:t>
      </w:r>
      <w:r>
        <w:br/>
      </w:r>
      <w:r>
        <w:rPr>
          <w:rStyle w:val="VerbatimChar"/>
        </w:rPr>
        <w:t xml:space="preserve">## 1 Animal assistance involving livestock - Other action   Ranelagh</w:t>
      </w:r>
      <w:r>
        <w:br/>
      </w:r>
      <w:r>
        <w:rPr>
          <w:rStyle w:val="VerbatimChar"/>
        </w:rPr>
        <w:t xml:space="preserve">## 2 Animal assistance involving livestock - Other action   Ranelagh</w:t>
      </w:r>
      <w:r>
        <w:br/>
      </w:r>
      <w:r>
        <w:rPr>
          <w:rStyle w:val="VerbatimChar"/>
        </w:rPr>
        <w:t xml:space="preserve">## 3       Animal rescue from below ground - Domestic pet     Sutton</w:t>
      </w:r>
      <w:r>
        <w:br/>
      </w:r>
      <w:r>
        <w:rPr>
          <w:rStyle w:val="VerbatimChar"/>
        </w:rPr>
        <w:t xml:space="preserve">## 4               Animal rescue from water - Farm animal Smithfield</w:t>
      </w:r>
      <w:r>
        <w:br/>
      </w:r>
      <w:r>
        <w:rPr>
          <w:rStyle w:val="VerbatimChar"/>
        </w:rPr>
        <w:t xml:space="preserve">## 5 Animal assistance involving livestock - Other action Perrystown</w:t>
      </w:r>
    </w:p>
    <w:bookmarkEnd w:id="22"/>
    <w:bookmarkStart w:id="23" w:name="exploring-the-dataset"/>
    <w:p>
      <w:pPr>
        <w:pStyle w:val="Heading2"/>
      </w:pPr>
      <w:r>
        <w:t xml:space="preserve">3.Exploring the Dataset</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data_set</w:t>
            </w:r>
          </w:p>
        </w:tc>
      </w:tr>
      <w:tr>
        <w:tc>
          <w:tcPr/>
          <w:p>
            <w:pPr>
              <w:pStyle w:val="Compact"/>
              <w:jc w:val="left"/>
            </w:pPr>
            <w:r>
              <w:t xml:space="preserve">Number of rows</w:t>
            </w:r>
          </w:p>
        </w:tc>
        <w:tc>
          <w:tcPr/>
          <w:p>
            <w:pPr>
              <w:pStyle w:val="Compact"/>
              <w:jc w:val="left"/>
            </w:pPr>
            <w:r>
              <w:t xml:space="preserve">8939</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numeric</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515"/>
        <w:gridCol w:w="931"/>
        <w:gridCol w:w="1304"/>
        <w:gridCol w:w="372"/>
        <w:gridCol w:w="372"/>
        <w:gridCol w:w="559"/>
        <w:gridCol w:w="838"/>
        <w:gridCol w:w="102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DateTimeOfCall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8927</w:t>
            </w:r>
          </w:p>
        </w:tc>
        <w:tc>
          <w:tcPr/>
          <w:p>
            <w:pPr>
              <w:pStyle w:val="Compact"/>
              <w:jc w:val="right"/>
            </w:pPr>
            <w:r>
              <w:t xml:space="preserve">0</w:t>
            </w:r>
          </w:p>
        </w:tc>
      </w:tr>
      <w:tr>
        <w:tc>
          <w:tcPr/>
          <w:p>
            <w:pPr>
              <w:pStyle w:val="Compact"/>
              <w:jc w:val="left"/>
            </w:pPr>
            <w:r>
              <w:t xml:space="preserve">IncidentNotionalCost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78</w:t>
            </w:r>
          </w:p>
        </w:tc>
        <w:tc>
          <w:tcPr/>
          <w:p>
            <w:pPr>
              <w:pStyle w:val="Compact"/>
              <w:jc w:val="right"/>
            </w:pPr>
            <w:r>
              <w:t xml:space="preserve">0</w:t>
            </w:r>
          </w:p>
        </w:tc>
      </w:tr>
      <w:tr>
        <w:tc>
          <w:tcPr/>
          <w:p>
            <w:pPr>
              <w:pStyle w:val="Compact"/>
              <w:jc w:val="left"/>
            </w:pPr>
            <w:r>
              <w:t xml:space="preserve">AnimalGroupParent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PropertyCategory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17</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SpecialServiceTypeCategory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w:t>
            </w:r>
          </w:p>
        </w:tc>
        <w:tc>
          <w:tcPr/>
          <w:p>
            <w:pPr>
              <w:pStyle w:val="Compact"/>
              <w:jc w:val="right"/>
            </w:pPr>
            <w:r>
              <w:t xml:space="preserve">31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SpecialServiceType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w:t>
            </w:r>
          </w:p>
        </w:tc>
        <w:tc>
          <w:tcPr/>
          <w:p>
            <w:pPr>
              <w:pStyle w:val="Compact"/>
              <w:jc w:val="right"/>
            </w:pPr>
            <w:r>
              <w:t xml:space="preserve">58</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Area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43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813"/>
        <w:gridCol w:w="954"/>
        <w:gridCol w:w="1335"/>
        <w:gridCol w:w="667"/>
        <w:gridCol w:w="572"/>
        <w:gridCol w:w="381"/>
        <w:gridCol w:w="381"/>
        <w:gridCol w:w="381"/>
        <w:gridCol w:w="381"/>
        <w:gridCol w:w="477"/>
        <w:gridCol w:w="57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HourlyNotionalCost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310.04</w:t>
            </w:r>
          </w:p>
        </w:tc>
        <w:tc>
          <w:tcPr/>
          <w:p>
            <w:pPr>
              <w:pStyle w:val="Compact"/>
              <w:jc w:val="right"/>
            </w:pPr>
            <w:r>
              <w:t xml:space="preserve">37.38</w:t>
            </w:r>
          </w:p>
        </w:tc>
        <w:tc>
          <w:tcPr/>
          <w:p>
            <w:pPr>
              <w:pStyle w:val="Compact"/>
              <w:jc w:val="right"/>
            </w:pPr>
            <w:r>
              <w:t xml:space="preserve">255</w:t>
            </w:r>
          </w:p>
        </w:tc>
        <w:tc>
          <w:tcPr/>
          <w:p>
            <w:pPr>
              <w:pStyle w:val="Compact"/>
              <w:jc w:val="right"/>
            </w:pPr>
            <w:r>
              <w:t xml:space="preserve">260</w:t>
            </w:r>
          </w:p>
        </w:tc>
        <w:tc>
          <w:tcPr/>
          <w:p>
            <w:pPr>
              <w:pStyle w:val="Compact"/>
              <w:jc w:val="right"/>
            </w:pPr>
            <w:r>
              <w:t xml:space="preserve">326</w:t>
            </w:r>
          </w:p>
        </w:tc>
        <w:tc>
          <w:tcPr/>
          <w:p>
            <w:pPr>
              <w:pStyle w:val="Compact"/>
              <w:jc w:val="right"/>
            </w:pPr>
            <w:r>
              <w:t xml:space="preserve">346</w:t>
            </w:r>
          </w:p>
        </w:tc>
        <w:tc>
          <w:tcPr/>
          <w:p>
            <w:pPr>
              <w:pStyle w:val="Compact"/>
              <w:jc w:val="right"/>
            </w:pPr>
            <w:r>
              <w:t xml:space="preserve">364</w:t>
            </w:r>
          </w:p>
        </w:tc>
        <w:tc>
          <w:tcPr/>
          <w:p>
            <w:pPr>
              <w:pStyle w:val="Compact"/>
              <w:jc w:val="left"/>
            </w:pPr>
            <w:r>
              <w:t xml:space="preserve">▇▆▁▇▇</w:t>
            </w:r>
          </w:p>
        </w:tc>
      </w:tr>
    </w:tbl>
    <w:bookmarkEnd w:id="23"/>
    <w:bookmarkStart w:id="24" w:name="overview-of-dataset"/>
    <w:p>
      <w:pPr>
        <w:pStyle w:val="Heading2"/>
      </w:pPr>
      <w:r>
        <w:t xml:space="preserve">3.1 Overview of Dataset</w:t>
      </w:r>
    </w:p>
    <w:p>
      <w:pPr>
        <w:pStyle w:val="FirstParagraph"/>
      </w:pPr>
      <w:r>
        <w:t xml:space="preserve">We have our dataset of 8939 rows and 8 columns such as,</w:t>
      </w:r>
    </w:p>
    <w:p>
      <w:pPr>
        <w:numPr>
          <w:ilvl w:val="0"/>
          <w:numId w:val="1001"/>
        </w:numPr>
        <w:pStyle w:val="Compact"/>
      </w:pPr>
      <w:r>
        <w:t xml:space="preserve">DateTimeOfCall: Date of the incidence.</w:t>
      </w:r>
    </w:p>
    <w:p>
      <w:pPr>
        <w:numPr>
          <w:ilvl w:val="0"/>
          <w:numId w:val="1001"/>
        </w:numPr>
        <w:pStyle w:val="Compact"/>
      </w:pPr>
      <w:r>
        <w:t xml:space="preserve">HourlyNotionalCost :Hourly cost of service</w:t>
      </w:r>
    </w:p>
    <w:p>
      <w:pPr>
        <w:numPr>
          <w:ilvl w:val="0"/>
          <w:numId w:val="1001"/>
        </w:numPr>
        <w:pStyle w:val="Compact"/>
      </w:pPr>
      <w:r>
        <w:t xml:space="preserve">IncidentNotionalCost:IncidentNotionalCost is the estimated cost of each rescue act.</w:t>
      </w:r>
    </w:p>
    <w:p>
      <w:pPr>
        <w:numPr>
          <w:ilvl w:val="0"/>
          <w:numId w:val="1001"/>
        </w:numPr>
        <w:pStyle w:val="Compact"/>
      </w:pPr>
      <w:r>
        <w:t xml:space="preserve">AnimalGroupParent: Parent group of animal.</w:t>
      </w:r>
    </w:p>
    <w:p>
      <w:pPr>
        <w:numPr>
          <w:ilvl w:val="0"/>
          <w:numId w:val="1001"/>
        </w:numPr>
        <w:pStyle w:val="Compact"/>
      </w:pPr>
      <w:r>
        <w:t xml:space="preserve">PropertyCategory: Category of property.</w:t>
      </w:r>
    </w:p>
    <w:p>
      <w:pPr>
        <w:numPr>
          <w:ilvl w:val="0"/>
          <w:numId w:val="1001"/>
        </w:numPr>
        <w:pStyle w:val="Compact"/>
      </w:pPr>
      <w:r>
        <w:t xml:space="preserve">SpecialServiceTypeCategory : Represents kind of trouble these animals was in.</w:t>
      </w:r>
    </w:p>
    <w:p>
      <w:pPr>
        <w:numPr>
          <w:ilvl w:val="0"/>
          <w:numId w:val="1001"/>
        </w:numPr>
        <w:pStyle w:val="Compact"/>
      </w:pPr>
      <w:r>
        <w:t xml:space="preserve">SpecialServiceType : service type.</w:t>
      </w:r>
    </w:p>
    <w:p>
      <w:pPr>
        <w:numPr>
          <w:ilvl w:val="0"/>
          <w:numId w:val="1001"/>
        </w:numPr>
        <w:pStyle w:val="Compact"/>
      </w:pPr>
      <w:r>
        <w:t xml:space="preserve">Area : Area of incident</w:t>
      </w:r>
    </w:p>
    <w:p>
      <w:pPr>
        <w:pStyle w:val="FirstParagraph"/>
      </w:pPr>
      <w:r>
        <w:t xml:space="preserve">Dataset has some NULL values in our dataset but it’s not showing in skim function becouse they are not in standerd null format i.e NA. so,we are converting NULL values to NA.</w:t>
      </w:r>
    </w:p>
    <w:bookmarkEnd w:id="24"/>
    <w:bookmarkStart w:id="25" w:name="data-wrangling"/>
    <w:p>
      <w:pPr>
        <w:pStyle w:val="Heading2"/>
      </w:pPr>
      <w:r>
        <w:t xml:space="preserve">4. Data Wrangling</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data_set</w:t>
            </w:r>
          </w:p>
        </w:tc>
      </w:tr>
      <w:tr>
        <w:tc>
          <w:tcPr/>
          <w:p>
            <w:pPr>
              <w:pStyle w:val="Compact"/>
              <w:jc w:val="left"/>
            </w:pPr>
            <w:r>
              <w:t xml:space="preserve">Number of rows</w:t>
            </w:r>
          </w:p>
        </w:tc>
        <w:tc>
          <w:tcPr/>
          <w:p>
            <w:pPr>
              <w:pStyle w:val="Compact"/>
              <w:jc w:val="left"/>
            </w:pPr>
            <w:r>
              <w:t xml:space="preserve">8939</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515"/>
        <w:gridCol w:w="931"/>
        <w:gridCol w:w="1304"/>
        <w:gridCol w:w="372"/>
        <w:gridCol w:w="372"/>
        <w:gridCol w:w="559"/>
        <w:gridCol w:w="838"/>
        <w:gridCol w:w="102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DateTimeOfCall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8927</w:t>
            </w:r>
          </w:p>
        </w:tc>
        <w:tc>
          <w:tcPr/>
          <w:p>
            <w:pPr>
              <w:pStyle w:val="Compact"/>
              <w:jc w:val="right"/>
            </w:pPr>
            <w:r>
              <w:t xml:space="preserve">0</w:t>
            </w:r>
          </w:p>
        </w:tc>
      </w:tr>
      <w:tr>
        <w:tc>
          <w:tcPr/>
          <w:p>
            <w:pPr>
              <w:pStyle w:val="Compact"/>
              <w:jc w:val="left"/>
            </w:pPr>
            <w:r>
              <w:t xml:space="preserve">AnimalGroupParent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PropertyCategory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17</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SpecialServiceTypeCategory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w:t>
            </w:r>
          </w:p>
        </w:tc>
        <w:tc>
          <w:tcPr/>
          <w:p>
            <w:pPr>
              <w:pStyle w:val="Compact"/>
              <w:jc w:val="right"/>
            </w:pPr>
            <w:r>
              <w:t xml:space="preserve">31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SpecialServiceType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w:t>
            </w:r>
          </w:p>
        </w:tc>
        <w:tc>
          <w:tcPr/>
          <w:p>
            <w:pPr>
              <w:pStyle w:val="Compact"/>
              <w:jc w:val="right"/>
            </w:pPr>
            <w:r>
              <w:t xml:space="preserve">58</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Area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43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933"/>
        <w:gridCol w:w="920"/>
        <w:gridCol w:w="1289"/>
        <w:gridCol w:w="644"/>
        <w:gridCol w:w="644"/>
        <w:gridCol w:w="368"/>
        <w:gridCol w:w="368"/>
        <w:gridCol w:w="368"/>
        <w:gridCol w:w="368"/>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HourlyNotionalCost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310.04</w:t>
            </w:r>
          </w:p>
        </w:tc>
        <w:tc>
          <w:tcPr/>
          <w:p>
            <w:pPr>
              <w:pStyle w:val="Compact"/>
              <w:jc w:val="right"/>
            </w:pPr>
            <w:r>
              <w:t xml:space="preserve">37.38</w:t>
            </w:r>
          </w:p>
        </w:tc>
        <w:tc>
          <w:tcPr/>
          <w:p>
            <w:pPr>
              <w:pStyle w:val="Compact"/>
              <w:jc w:val="right"/>
            </w:pPr>
            <w:r>
              <w:t xml:space="preserve">255</w:t>
            </w:r>
          </w:p>
        </w:tc>
        <w:tc>
          <w:tcPr/>
          <w:p>
            <w:pPr>
              <w:pStyle w:val="Compact"/>
              <w:jc w:val="right"/>
            </w:pPr>
            <w:r>
              <w:t xml:space="preserve">260</w:t>
            </w:r>
          </w:p>
        </w:tc>
        <w:tc>
          <w:tcPr/>
          <w:p>
            <w:pPr>
              <w:pStyle w:val="Compact"/>
              <w:jc w:val="right"/>
            </w:pPr>
            <w:r>
              <w:t xml:space="preserve">326</w:t>
            </w:r>
          </w:p>
        </w:tc>
        <w:tc>
          <w:tcPr/>
          <w:p>
            <w:pPr>
              <w:pStyle w:val="Compact"/>
              <w:jc w:val="right"/>
            </w:pPr>
            <w:r>
              <w:t xml:space="preserve">346</w:t>
            </w:r>
          </w:p>
        </w:tc>
        <w:tc>
          <w:tcPr/>
          <w:p>
            <w:pPr>
              <w:pStyle w:val="Compact"/>
              <w:jc w:val="right"/>
            </w:pPr>
            <w:r>
              <w:t xml:space="preserve">364</w:t>
            </w:r>
          </w:p>
        </w:tc>
        <w:tc>
          <w:tcPr/>
          <w:p>
            <w:pPr>
              <w:pStyle w:val="Compact"/>
              <w:jc w:val="left"/>
            </w:pPr>
            <w:r>
              <w:t xml:space="preserve">▇▆▁▇▇</w:t>
            </w:r>
          </w:p>
        </w:tc>
      </w:tr>
      <w:tr>
        <w:tc>
          <w:tcPr/>
          <w:p>
            <w:pPr>
              <w:pStyle w:val="Compact"/>
              <w:jc w:val="left"/>
            </w:pPr>
            <w:r>
              <w:t xml:space="preserve">IncidentNotionalCost</w:t>
            </w:r>
          </w:p>
        </w:tc>
        <w:tc>
          <w:tcPr/>
          <w:p>
            <w:pPr>
              <w:pStyle w:val="Compact"/>
              <w:jc w:val="right"/>
            </w:pPr>
            <w:r>
              <w:t xml:space="preserve">63</w:t>
            </w:r>
          </w:p>
        </w:tc>
        <w:tc>
          <w:tcPr/>
          <w:p>
            <w:pPr>
              <w:pStyle w:val="Compact"/>
              <w:jc w:val="right"/>
            </w:pPr>
            <w:r>
              <w:t xml:space="preserve">0.99</w:t>
            </w:r>
          </w:p>
        </w:tc>
        <w:tc>
          <w:tcPr/>
          <w:p>
            <w:pPr>
              <w:pStyle w:val="Compact"/>
              <w:jc w:val="right"/>
            </w:pPr>
            <w:r>
              <w:t xml:space="preserve">363.99</w:t>
            </w:r>
          </w:p>
        </w:tc>
        <w:tc>
          <w:tcPr/>
          <w:p>
            <w:pPr>
              <w:pStyle w:val="Compact"/>
              <w:jc w:val="right"/>
            </w:pPr>
            <w:r>
              <w:t xml:space="preserve">193.05</w:t>
            </w:r>
          </w:p>
        </w:tc>
        <w:tc>
          <w:tcPr/>
          <w:p>
            <w:pPr>
              <w:pStyle w:val="Compact"/>
              <w:jc w:val="right"/>
            </w:pPr>
            <w:r>
              <w:t xml:space="preserve">0</w:t>
            </w:r>
          </w:p>
        </w:tc>
        <w:tc>
          <w:tcPr/>
          <w:p>
            <w:pPr>
              <w:pStyle w:val="Compact"/>
              <w:jc w:val="right"/>
            </w:pPr>
            <w:r>
              <w:t xml:space="preserve">290</w:t>
            </w:r>
          </w:p>
        </w:tc>
        <w:tc>
          <w:tcPr/>
          <w:p>
            <w:pPr>
              <w:pStyle w:val="Compact"/>
              <w:jc w:val="right"/>
            </w:pPr>
            <w:r>
              <w:t xml:space="preserve">328</w:t>
            </w:r>
          </w:p>
        </w:tc>
        <w:tc>
          <w:tcPr/>
          <w:p>
            <w:pPr>
              <w:pStyle w:val="Compact"/>
              <w:jc w:val="right"/>
            </w:pPr>
            <w:r>
              <w:t xml:space="preserve">352</w:t>
            </w:r>
          </w:p>
        </w:tc>
        <w:tc>
          <w:tcPr/>
          <w:p>
            <w:pPr>
              <w:pStyle w:val="Compact"/>
              <w:jc w:val="right"/>
            </w:pPr>
            <w:r>
              <w:t xml:space="preserve">3912</w:t>
            </w:r>
          </w:p>
        </w:tc>
        <w:tc>
          <w:tcPr/>
          <w:p>
            <w:pPr>
              <w:pStyle w:val="Compact"/>
              <w:jc w:val="left"/>
            </w:pPr>
            <w:r>
              <w:t xml:space="preserve">▇▁▁▁▁</w:t>
            </w:r>
          </w:p>
        </w:tc>
      </w:tr>
    </w:tbl>
    <w:p>
      <w:pPr>
        <w:pStyle w:val="BodyText"/>
      </w:pPr>
      <w:r>
        <w:t xml:space="preserve">All columns are examined now and we can see 63 values are missing in IncidentNotationalCost. We are replacing null values with mean of the IncidentNotationalCost column.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df</w:t>
            </w:r>
          </w:p>
        </w:tc>
      </w:tr>
      <w:tr>
        <w:tc>
          <w:tcPr/>
          <w:p>
            <w:pPr>
              <w:pStyle w:val="Compact"/>
              <w:jc w:val="left"/>
            </w:pPr>
            <w:r>
              <w:t xml:space="preserve">Number of rows</w:t>
            </w:r>
          </w:p>
        </w:tc>
        <w:tc>
          <w:tcPr/>
          <w:p>
            <w:pPr>
              <w:pStyle w:val="Compact"/>
              <w:jc w:val="left"/>
            </w:pPr>
            <w:r>
              <w:t xml:space="preserve">8939</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515"/>
        <w:gridCol w:w="931"/>
        <w:gridCol w:w="1304"/>
        <w:gridCol w:w="372"/>
        <w:gridCol w:w="372"/>
        <w:gridCol w:w="559"/>
        <w:gridCol w:w="838"/>
        <w:gridCol w:w="102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DateTimeOfCall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8927</w:t>
            </w:r>
          </w:p>
        </w:tc>
        <w:tc>
          <w:tcPr/>
          <w:p>
            <w:pPr>
              <w:pStyle w:val="Compact"/>
              <w:jc w:val="right"/>
            </w:pPr>
            <w:r>
              <w:t xml:space="preserve">0</w:t>
            </w:r>
          </w:p>
        </w:tc>
      </w:tr>
      <w:tr>
        <w:tc>
          <w:tcPr/>
          <w:p>
            <w:pPr>
              <w:pStyle w:val="Compact"/>
              <w:jc w:val="left"/>
            </w:pPr>
            <w:r>
              <w:t xml:space="preserve">AnimalGroupParent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PropertyCategory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17</w:t>
            </w:r>
          </w:p>
        </w:tc>
        <w:tc>
          <w:tcPr/>
          <w:p>
            <w:pPr>
              <w:pStyle w:val="Compact"/>
              <w:jc w:val="right"/>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left"/>
            </w:pPr>
            <w:r>
              <w:t xml:space="preserve">SpecialServiceTypeCategory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w:t>
            </w:r>
          </w:p>
        </w:tc>
        <w:tc>
          <w:tcPr/>
          <w:p>
            <w:pPr>
              <w:pStyle w:val="Compact"/>
              <w:jc w:val="right"/>
            </w:pPr>
            <w:r>
              <w:t xml:space="preserve">31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SpecialServiceType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w:t>
            </w:r>
          </w:p>
        </w:tc>
        <w:tc>
          <w:tcPr/>
          <w:p>
            <w:pPr>
              <w:pStyle w:val="Compact"/>
              <w:jc w:val="right"/>
            </w:pPr>
            <w:r>
              <w:t xml:space="preserve">58</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Area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43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933"/>
        <w:gridCol w:w="920"/>
        <w:gridCol w:w="1289"/>
        <w:gridCol w:w="644"/>
        <w:gridCol w:w="644"/>
        <w:gridCol w:w="368"/>
        <w:gridCol w:w="368"/>
        <w:gridCol w:w="368"/>
        <w:gridCol w:w="368"/>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HourlyNotionalCost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310.04</w:t>
            </w:r>
          </w:p>
        </w:tc>
        <w:tc>
          <w:tcPr/>
          <w:p>
            <w:pPr>
              <w:pStyle w:val="Compact"/>
              <w:jc w:val="right"/>
            </w:pPr>
            <w:r>
              <w:t xml:space="preserve">37.38</w:t>
            </w:r>
          </w:p>
        </w:tc>
        <w:tc>
          <w:tcPr/>
          <w:p>
            <w:pPr>
              <w:pStyle w:val="Compact"/>
              <w:jc w:val="right"/>
            </w:pPr>
            <w:r>
              <w:t xml:space="preserve">255</w:t>
            </w:r>
          </w:p>
        </w:tc>
        <w:tc>
          <w:tcPr/>
          <w:p>
            <w:pPr>
              <w:pStyle w:val="Compact"/>
              <w:jc w:val="right"/>
            </w:pPr>
            <w:r>
              <w:t xml:space="preserve">260</w:t>
            </w:r>
          </w:p>
        </w:tc>
        <w:tc>
          <w:tcPr/>
          <w:p>
            <w:pPr>
              <w:pStyle w:val="Compact"/>
              <w:jc w:val="right"/>
            </w:pPr>
            <w:r>
              <w:t xml:space="preserve">326</w:t>
            </w:r>
          </w:p>
        </w:tc>
        <w:tc>
          <w:tcPr/>
          <w:p>
            <w:pPr>
              <w:pStyle w:val="Compact"/>
              <w:jc w:val="right"/>
            </w:pPr>
            <w:r>
              <w:t xml:space="preserve">346</w:t>
            </w:r>
          </w:p>
        </w:tc>
        <w:tc>
          <w:tcPr/>
          <w:p>
            <w:pPr>
              <w:pStyle w:val="Compact"/>
              <w:jc w:val="right"/>
            </w:pPr>
            <w:r>
              <w:t xml:space="preserve">364</w:t>
            </w:r>
          </w:p>
        </w:tc>
        <w:tc>
          <w:tcPr/>
          <w:p>
            <w:pPr>
              <w:pStyle w:val="Compact"/>
              <w:jc w:val="left"/>
            </w:pPr>
            <w:r>
              <w:t xml:space="preserve">▇▆▁▇▇</w:t>
            </w:r>
          </w:p>
        </w:tc>
      </w:tr>
      <w:tr>
        <w:tc>
          <w:tcPr/>
          <w:p>
            <w:pPr>
              <w:pStyle w:val="Compact"/>
              <w:jc w:val="left"/>
            </w:pPr>
            <w:r>
              <w:t xml:space="preserve">IncidentNotionalCost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363.99</w:t>
            </w:r>
          </w:p>
        </w:tc>
        <w:tc>
          <w:tcPr/>
          <w:p>
            <w:pPr>
              <w:pStyle w:val="Compact"/>
              <w:jc w:val="right"/>
            </w:pPr>
            <w:r>
              <w:t xml:space="preserve">192.37</w:t>
            </w:r>
          </w:p>
        </w:tc>
        <w:tc>
          <w:tcPr/>
          <w:p>
            <w:pPr>
              <w:pStyle w:val="Compact"/>
              <w:jc w:val="right"/>
            </w:pPr>
            <w:r>
              <w:t xml:space="preserve">0</w:t>
            </w:r>
          </w:p>
        </w:tc>
        <w:tc>
          <w:tcPr/>
          <w:p>
            <w:pPr>
              <w:pStyle w:val="Compact"/>
              <w:jc w:val="right"/>
            </w:pPr>
            <w:r>
              <w:t xml:space="preserve">290</w:t>
            </w:r>
          </w:p>
        </w:tc>
        <w:tc>
          <w:tcPr/>
          <w:p>
            <w:pPr>
              <w:pStyle w:val="Compact"/>
              <w:jc w:val="right"/>
            </w:pPr>
            <w:r>
              <w:t xml:space="preserve">328</w:t>
            </w:r>
          </w:p>
        </w:tc>
        <w:tc>
          <w:tcPr/>
          <w:p>
            <w:pPr>
              <w:pStyle w:val="Compact"/>
              <w:jc w:val="right"/>
            </w:pPr>
            <w:r>
              <w:t xml:space="preserve">352</w:t>
            </w:r>
          </w:p>
        </w:tc>
        <w:tc>
          <w:tcPr/>
          <w:p>
            <w:pPr>
              <w:pStyle w:val="Compact"/>
              <w:jc w:val="right"/>
            </w:pPr>
            <w:r>
              <w:t xml:space="preserve">3912</w:t>
            </w:r>
          </w:p>
        </w:tc>
        <w:tc>
          <w:tcPr/>
          <w:p>
            <w:pPr>
              <w:pStyle w:val="Compact"/>
              <w:jc w:val="left"/>
            </w:pPr>
            <w:r>
              <w:t xml:space="preserve">▇▁▁▁▁</w:t>
            </w:r>
          </w:p>
        </w:tc>
      </w:tr>
    </w:tbl>
    <w:p>
      <w:pPr>
        <w:pStyle w:val="BodyText"/>
      </w:pPr>
      <w:r>
        <w:t xml:space="preserve">As a part of cleaning the data there are some columns have malicious data , we have to remove and fix the punctuation errors,Spelling Mistakes,removing special characters in the AnimalGroupParent, PropertyCategory, Area.</w:t>
      </w:r>
    </w:p>
    <w:p>
      <w:pPr>
        <w:pStyle w:val="SourceCode"/>
      </w:pPr>
      <w:r>
        <w:rPr>
          <w:rStyle w:val="VerbatimChar"/>
        </w:rPr>
        <w:t xml:space="preserve">##     DateTimeOfCall HourlyNotionalCost IncidentNotionalCost</w:t>
      </w:r>
      <w:r>
        <w:br/>
      </w:r>
      <w:r>
        <w:rPr>
          <w:rStyle w:val="VerbatimChar"/>
        </w:rPr>
        <w:t xml:space="preserve">## 1 01-01-2009 03:01                255                  510</w:t>
      </w:r>
      <w:r>
        <w:br/>
      </w:r>
      <w:r>
        <w:rPr>
          <w:rStyle w:val="VerbatimChar"/>
        </w:rPr>
        <w:t xml:space="preserve">## 2 01-01-2009 08:51                255                  255</w:t>
      </w:r>
      <w:r>
        <w:br/>
      </w:r>
      <w:r>
        <w:rPr>
          <w:rStyle w:val="VerbatimChar"/>
        </w:rPr>
        <w:t xml:space="preserve">## 3 04-01-2009 10:07                255                  255</w:t>
      </w:r>
      <w:r>
        <w:br/>
      </w:r>
      <w:r>
        <w:rPr>
          <w:rStyle w:val="VerbatimChar"/>
        </w:rPr>
        <w:t xml:space="preserve">## 4 05-01-2009 12:27                255                  255</w:t>
      </w:r>
      <w:r>
        <w:br/>
      </w:r>
      <w:r>
        <w:rPr>
          <w:rStyle w:val="VerbatimChar"/>
        </w:rPr>
        <w:t xml:space="preserve">## 5 06-01-2009 15:23                255                  255</w:t>
      </w:r>
      <w:r>
        <w:br/>
      </w:r>
      <w:r>
        <w:rPr>
          <w:rStyle w:val="VerbatimChar"/>
        </w:rPr>
        <w:t xml:space="preserve">## 6 06-01-2009 19:30                255                  255</w:t>
      </w:r>
      <w:r>
        <w:br/>
      </w:r>
      <w:r>
        <w:rPr>
          <w:rStyle w:val="VerbatimChar"/>
        </w:rPr>
        <w:t xml:space="preserve">##                  AnimalGroupParent  PropertyCategory</w:t>
      </w:r>
      <w:r>
        <w:br/>
      </w:r>
      <w:r>
        <w:rPr>
          <w:rStyle w:val="VerbatimChar"/>
        </w:rPr>
        <w:t xml:space="preserve">## 1                              Dog          Dwelling</w:t>
      </w:r>
      <w:r>
        <w:br/>
      </w:r>
      <w:r>
        <w:rPr>
          <w:rStyle w:val="VerbatimChar"/>
        </w:rPr>
        <w:t xml:space="preserve">## 2                              Fox Outdoor Structure</w:t>
      </w:r>
      <w:r>
        <w:br/>
      </w:r>
      <w:r>
        <w:rPr>
          <w:rStyle w:val="VerbatimChar"/>
        </w:rPr>
        <w:t xml:space="preserve">## 3                              Dog Outdoor Structure</w:t>
      </w:r>
      <w:r>
        <w:br/>
      </w:r>
      <w:r>
        <w:rPr>
          <w:rStyle w:val="VerbatimChar"/>
        </w:rPr>
        <w:t xml:space="preserve">## 4                            Horse   Non Residential</w:t>
      </w:r>
      <w:r>
        <w:br/>
      </w:r>
      <w:r>
        <w:rPr>
          <w:rStyle w:val="VerbatimChar"/>
        </w:rPr>
        <w:t xml:space="preserve">## 5                           Rabbit          Dwelling</w:t>
      </w:r>
      <w:r>
        <w:br/>
      </w:r>
      <w:r>
        <w:rPr>
          <w:rStyle w:val="VerbatimChar"/>
        </w:rPr>
        <w:t xml:space="preserve">## 6 Unknown - Heavy Livestock Animal          Dwelling</w:t>
      </w:r>
      <w:r>
        <w:br/>
      </w:r>
      <w:r>
        <w:rPr>
          <w:rStyle w:val="VerbatimChar"/>
        </w:rPr>
        <w:t xml:space="preserve">##        SpecialServiceTypeCategory</w:t>
      </w:r>
      <w:r>
        <w:br/>
      </w:r>
      <w:r>
        <w:rPr>
          <w:rStyle w:val="VerbatimChar"/>
        </w:rPr>
        <w:t xml:space="preserve">## 1         Other animal assistance</w:t>
      </w:r>
      <w:r>
        <w:br/>
      </w:r>
      <w:r>
        <w:rPr>
          <w:rStyle w:val="VerbatimChar"/>
        </w:rPr>
        <w:t xml:space="preserve">## 2         Other animal assistance</w:t>
      </w:r>
      <w:r>
        <w:br/>
      </w:r>
      <w:r>
        <w:rPr>
          <w:rStyle w:val="VerbatimChar"/>
        </w:rPr>
        <w:t xml:space="preserve">## 3 Animal rescue from below ground</w:t>
      </w:r>
      <w:r>
        <w:br/>
      </w:r>
      <w:r>
        <w:rPr>
          <w:rStyle w:val="VerbatimChar"/>
        </w:rPr>
        <w:t xml:space="preserve">## 4        Animal rescue from water</w:t>
      </w:r>
      <w:r>
        <w:br/>
      </w:r>
      <w:r>
        <w:rPr>
          <w:rStyle w:val="VerbatimChar"/>
        </w:rPr>
        <w:t xml:space="preserve">## 5         Other animal assistance</w:t>
      </w:r>
      <w:r>
        <w:br/>
      </w:r>
      <w:r>
        <w:rPr>
          <w:rStyle w:val="VerbatimChar"/>
        </w:rPr>
        <w:t xml:space="preserve">## 6         Other animal assistance</w:t>
      </w:r>
      <w:r>
        <w:br/>
      </w:r>
      <w:r>
        <w:rPr>
          <w:rStyle w:val="VerbatimChar"/>
        </w:rPr>
        <w:t xml:space="preserve">##                                     SpecialServiceType       Area</w:t>
      </w:r>
      <w:r>
        <w:br/>
      </w:r>
      <w:r>
        <w:rPr>
          <w:rStyle w:val="VerbatimChar"/>
        </w:rPr>
        <w:t xml:space="preserve">## 1 Animal assistance involving livestock - Other action   Ranelagh</w:t>
      </w:r>
      <w:r>
        <w:br/>
      </w:r>
      <w:r>
        <w:rPr>
          <w:rStyle w:val="VerbatimChar"/>
        </w:rPr>
        <w:t xml:space="preserve">## 2 Animal assistance involving livestock - Other action   Ranelagh</w:t>
      </w:r>
      <w:r>
        <w:br/>
      </w:r>
      <w:r>
        <w:rPr>
          <w:rStyle w:val="VerbatimChar"/>
        </w:rPr>
        <w:t xml:space="preserve">## 3       Animal rescue from below ground - Domestic pet     Sutton</w:t>
      </w:r>
      <w:r>
        <w:br/>
      </w:r>
      <w:r>
        <w:rPr>
          <w:rStyle w:val="VerbatimChar"/>
        </w:rPr>
        <w:t xml:space="preserve">## 4               Animal rescue from water - Farm animal Smithfield</w:t>
      </w:r>
      <w:r>
        <w:br/>
      </w:r>
      <w:r>
        <w:rPr>
          <w:rStyle w:val="VerbatimChar"/>
        </w:rPr>
        <w:t xml:space="preserve">## 5 Animal assistance involving livestock - Other action Perrystown</w:t>
      </w:r>
      <w:r>
        <w:br/>
      </w:r>
      <w:r>
        <w:rPr>
          <w:rStyle w:val="VerbatimChar"/>
        </w:rPr>
        <w:t xml:space="preserve">## 6 Animal assistance involving livestock - Other action    Crumlin</w:t>
      </w:r>
    </w:p>
    <w:bookmarkEnd w:id="25"/>
    <w:bookmarkStart w:id="45" w:name="data-exploration-using-visualisation"/>
    <w:p>
      <w:pPr>
        <w:pStyle w:val="Heading2"/>
      </w:pPr>
      <w:r>
        <w:t xml:space="preserve">5 Data Exploration using visualisation</w:t>
      </w:r>
    </w:p>
    <w:bookmarkStart w:id="32" w:name="X3f1704e830f104271144f623b8b77cbe35b22c1"/>
    <w:p>
      <w:pPr>
        <w:pStyle w:val="Heading3"/>
      </w:pPr>
      <w:r>
        <w:t xml:space="preserve">5.1 Pattern of the animal rescue acts yearly and monthly</w:t>
      </w:r>
    </w:p>
    <w:p>
      <w:pPr>
        <w:pStyle w:val="FirstParagraph"/>
      </w:pPr>
      <w:r>
        <w:drawing>
          <wp:inline>
            <wp:extent cx="5334000" cy="4267200"/>
            <wp:effectExtent b="0" l="0" r="0" t="0"/>
            <wp:docPr descr="" title="" id="27" name="Picture"/>
            <a:graphic>
              <a:graphicData uri="http://schemas.openxmlformats.org/drawingml/2006/picture">
                <pic:pic>
                  <pic:nvPicPr>
                    <pic:cNvPr descr="Animal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diagram above, we could observe that between 2009 and 2019, the total number of annual animal rescue act fluctuated around 250. In 2022, the number of act increase 50% by that of 2019. Then we will take a look at the pattern of monthly animal rescue act.</w:t>
      </w:r>
    </w:p>
    <w:p>
      <w:pPr>
        <w:pStyle w:val="BodyText"/>
      </w:pPr>
      <w:r>
        <w:drawing>
          <wp:inline>
            <wp:extent cx="5334000" cy="4267200"/>
            <wp:effectExtent b="0" l="0" r="0" t="0"/>
            <wp:docPr descr="" title="" id="30" name="Picture"/>
            <a:graphic>
              <a:graphicData uri="http://schemas.openxmlformats.org/drawingml/2006/picture">
                <pic:pic>
                  <pic:nvPicPr>
                    <pic:cNvPr descr="Animal_files/figure-docx/unnamed-chunk-9-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could see there is a parabola trend as shown in the diagram. The period between May and August could be seen as a fastigium of animal rescue. In addition to that, by looking at the deepest orange curve, which is the count of animal act in 2020. For half of the year, the amount acts taken is greater than previous 11 years. We could say more rescue events happened in warmer day incomparable to cold months.</w:t>
      </w:r>
    </w:p>
    <w:bookmarkEnd w:id="32"/>
    <w:bookmarkStart w:id="36" w:name="age-vs-repair-cost"/>
    <w:p>
      <w:pPr>
        <w:pStyle w:val="Heading3"/>
      </w:pPr>
      <w:r>
        <w:t xml:space="preserve">5.1.1 Age Vs Repair cost</w:t>
      </w:r>
    </w:p>
    <w:p>
      <w:pPr>
        <w:pStyle w:val="SourceCode"/>
      </w:pPr>
      <w:r>
        <w:rPr>
          <w:rStyle w:val="VerbatimChar"/>
        </w:rPr>
        <w:t xml:space="preserve">##              word freq</w:t>
      </w:r>
      <w:r>
        <w:br/>
      </w:r>
      <w:r>
        <w:rPr>
          <w:rStyle w:val="VerbatimChar"/>
        </w:rPr>
        <w:t xml:space="preserve">## cat           cat 4367</w:t>
      </w:r>
      <w:r>
        <w:br/>
      </w:r>
      <w:r>
        <w:rPr>
          <w:rStyle w:val="VerbatimChar"/>
        </w:rPr>
        <w:t xml:space="preserve">## bird         bird 1840</w:t>
      </w:r>
      <w:r>
        <w:br/>
      </w:r>
      <w:r>
        <w:rPr>
          <w:rStyle w:val="VerbatimChar"/>
        </w:rPr>
        <w:t xml:space="preserve">## dog           dog 1361</w:t>
      </w:r>
      <w:r>
        <w:br/>
      </w:r>
      <w:r>
        <w:rPr>
          <w:rStyle w:val="VerbatimChar"/>
        </w:rPr>
        <w:t xml:space="preserve">## fox           fox  462</w:t>
      </w:r>
      <w:r>
        <w:br/>
      </w:r>
      <w:r>
        <w:rPr>
          <w:rStyle w:val="VerbatimChar"/>
        </w:rPr>
        <w:t xml:space="preserve">## animal     animal  376</w:t>
      </w:r>
      <w:r>
        <w:br/>
      </w:r>
      <w:r>
        <w:rPr>
          <w:rStyle w:val="VerbatimChar"/>
        </w:rPr>
        <w:t xml:space="preserve">## unknown   unknown  372</w:t>
      </w:r>
      <w:r>
        <w:br/>
      </w:r>
      <w:r>
        <w:rPr>
          <w:rStyle w:val="VerbatimChar"/>
        </w:rPr>
        <w:t xml:space="preserve">## domestic domestic  216</w:t>
      </w:r>
      <w:r>
        <w:br/>
      </w:r>
      <w:r>
        <w:rPr>
          <w:rStyle w:val="VerbatimChar"/>
        </w:rPr>
        <w:t xml:space="preserve">## pet           pet  216</w:t>
      </w:r>
      <w:r>
        <w:br/>
      </w:r>
      <w:r>
        <w:rPr>
          <w:rStyle w:val="VerbatimChar"/>
        </w:rPr>
        <w:t xml:space="preserve">## horse       horse  204</w:t>
      </w:r>
      <w:r>
        <w:br/>
      </w:r>
      <w:r>
        <w:rPr>
          <w:rStyle w:val="VerbatimChar"/>
        </w:rPr>
        <w:t xml:space="preserve">## deer         deer  153</w:t>
      </w:r>
    </w:p>
    <w:p>
      <w:pPr>
        <w:pStyle w:val="FirstParagraph"/>
      </w:pPr>
      <w:r>
        <w:drawing>
          <wp:inline>
            <wp:extent cx="5334000" cy="4267200"/>
            <wp:effectExtent b="0" l="0" r="0" t="0"/>
            <wp:docPr descr="" title="" id="34" name="Picture"/>
            <a:graphic>
              <a:graphicData uri="http://schemas.openxmlformats.org/drawingml/2006/picture">
                <pic:pic>
                  <pic:nvPicPr>
                    <pic:cNvPr descr="Animal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shows that the most rescued animal is Cat, secound Dog and third is Bird.</w:t>
      </w:r>
    </w:p>
    <w:bookmarkEnd w:id="36"/>
    <w:bookmarkStart w:id="40" w:name="what-is-the-most-frequent-act-of-rescue"/>
    <w:p>
      <w:pPr>
        <w:pStyle w:val="Heading3"/>
      </w:pPr>
      <w:r>
        <w:t xml:space="preserve">5.1.2 What is the most frequent act of rescue?</w:t>
      </w:r>
    </w:p>
    <w:p>
      <w:pPr>
        <w:pStyle w:val="FirstParagraph"/>
      </w:pPr>
      <w:r>
        <w:t xml:space="preserve">There is a variable call</w:t>
      </w:r>
      <w:r>
        <w:t xml:space="preserve"> </w:t>
      </w:r>
      <w:r>
        <w:t xml:space="preserve">‘</w:t>
      </w:r>
      <w:r>
        <w:t xml:space="preserve">SpecialServiceType</w:t>
      </w:r>
      <w:r>
        <w:t xml:space="preserve">’</w:t>
      </w:r>
      <w:r>
        <w:t xml:space="preserve">, from which we could have a look at the kind of trouble these animals was in.</w:t>
      </w:r>
    </w:p>
    <w:p>
      <w:pPr>
        <w:pStyle w:val="SourceCode"/>
      </w:pPr>
      <w:r>
        <w:rPr>
          <w:rStyle w:val="VerbatimChar"/>
        </w:rPr>
        <w:t xml:space="preserve">##                  word freq</w:t>
      </w:r>
      <w:r>
        <w:br/>
      </w:r>
      <w:r>
        <w:rPr>
          <w:rStyle w:val="VerbatimChar"/>
        </w:rPr>
        <w:t xml:space="preserve">## animal         animal 9963</w:t>
      </w:r>
      <w:r>
        <w:br/>
      </w:r>
      <w:r>
        <w:rPr>
          <w:rStyle w:val="VerbatimChar"/>
        </w:rPr>
        <w:t xml:space="preserve">## domestic     domestic 5523</w:t>
      </w:r>
      <w:r>
        <w:br/>
      </w:r>
      <w:r>
        <w:rPr>
          <w:rStyle w:val="VerbatimChar"/>
        </w:rPr>
        <w:t xml:space="preserve">## from             from 4654</w:t>
      </w:r>
      <w:r>
        <w:br/>
      </w:r>
      <w:r>
        <w:rPr>
          <w:rStyle w:val="VerbatimChar"/>
        </w:rPr>
        <w:t xml:space="preserve">## rescue         rescue 4654</w:t>
      </w:r>
      <w:r>
        <w:br/>
      </w:r>
      <w:r>
        <w:rPr>
          <w:rStyle w:val="VerbatimChar"/>
        </w:rPr>
        <w:t xml:space="preserve">## height         height 3326</w:t>
      </w:r>
      <w:r>
        <w:br/>
      </w:r>
      <w:r>
        <w:rPr>
          <w:rStyle w:val="VerbatimChar"/>
        </w:rPr>
        <w:t xml:space="preserve">## pet               pet 3023</w:t>
      </w:r>
      <w:r>
        <w:br/>
      </w:r>
      <w:r>
        <w:rPr>
          <w:rStyle w:val="VerbatimChar"/>
        </w:rPr>
        <w:t xml:space="preserve">## assist         assist 2701</w:t>
      </w:r>
      <w:r>
        <w:br/>
      </w:r>
      <w:r>
        <w:rPr>
          <w:rStyle w:val="VerbatimChar"/>
        </w:rPr>
        <w:t xml:space="preserve">## trapped       trapped 2701</w:t>
      </w:r>
      <w:r>
        <w:br/>
      </w:r>
      <w:r>
        <w:rPr>
          <w:rStyle w:val="VerbatimChar"/>
        </w:rPr>
        <w:t xml:space="preserve">## involving   involving 1494</w:t>
      </w:r>
      <w:r>
        <w:br/>
      </w:r>
      <w:r>
        <w:rPr>
          <w:rStyle w:val="VerbatimChar"/>
        </w:rPr>
        <w:t xml:space="preserve">## assistance assistance 1437</w:t>
      </w:r>
    </w:p>
    <w:p>
      <w:pPr>
        <w:pStyle w:val="FirstParagraph"/>
      </w:pPr>
      <w:r>
        <w:drawing>
          <wp:inline>
            <wp:extent cx="5334000" cy="4267200"/>
            <wp:effectExtent b="0" l="0" r="0" t="0"/>
            <wp:docPr descr="" title="" id="38" name="Picture"/>
            <a:graphic>
              <a:graphicData uri="http://schemas.openxmlformats.org/drawingml/2006/picture">
                <pic:pic>
                  <pic:nvPicPr>
                    <pic:cNvPr descr="Animal_files/figure-docx/unnamed-chunk-1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WordCloud above shows that the most common kind of rescue operation is</w:t>
      </w:r>
      <w:r>
        <w:t xml:space="preserve"> </w:t>
      </w:r>
      <w:r>
        <w:t xml:space="preserve">“</w:t>
      </w:r>
      <w:r>
        <w:t xml:space="preserve">Wild Animal rescue from height.</w:t>
      </w:r>
      <w:r>
        <w:t xml:space="preserve">”</w:t>
      </w:r>
      <w:r>
        <w:t xml:space="preserve"> </w:t>
      </w:r>
      <w:r>
        <w:t xml:space="preserve">Second on the list was</w:t>
      </w:r>
      <w:r>
        <w:t xml:space="preserve"> </w:t>
      </w:r>
      <w:r>
        <w:t xml:space="preserve">“</w:t>
      </w:r>
      <w:r>
        <w:t xml:space="preserve">Animal Assistance involving livestock - Other action,</w:t>
      </w:r>
      <w:r>
        <w:t xml:space="preserve">”</w:t>
      </w:r>
      <w:r>
        <w:t xml:space="preserve"> </w:t>
      </w:r>
      <w:r>
        <w:t xml:space="preserve">with</w:t>
      </w:r>
      <w:r>
        <w:t xml:space="preserve"> </w:t>
      </w:r>
      <w:r>
        <w:t xml:space="preserve">“</w:t>
      </w:r>
      <w:r>
        <w:t xml:space="preserve">Animal rescue from water - Domestic pet</w:t>
      </w:r>
      <w:r>
        <w:t xml:space="preserve">”</w:t>
      </w:r>
      <w:r>
        <w:t xml:space="preserve"> </w:t>
      </w:r>
      <w:r>
        <w:t xml:space="preserve">coming in third.</w:t>
      </w:r>
    </w:p>
    <w:bookmarkEnd w:id="40"/>
    <w:bookmarkStart w:id="44" w:name="Xd281b16019533d064c287fc1ba04c6a93a699cc"/>
    <w:p>
      <w:pPr>
        <w:pStyle w:val="Heading3"/>
      </w:pPr>
      <w:r>
        <w:t xml:space="preserve">5.1.3 Where do animals usually encounter problem?</w:t>
      </w:r>
    </w:p>
    <w:p>
      <w:pPr>
        <w:pStyle w:val="FirstParagraph"/>
      </w:pPr>
      <w:r>
        <w:t xml:space="preserve">After</w:t>
      </w:r>
      <w:r>
        <w:t xml:space="preserve"> </w:t>
      </w:r>
      <w:r>
        <w:t xml:space="preserve">‘</w:t>
      </w:r>
      <w:r>
        <w:t xml:space="preserve">What</w:t>
      </w:r>
      <w:r>
        <w:t xml:space="preserve">’</w:t>
      </w:r>
      <w:r>
        <w:t xml:space="preserve">,</w:t>
      </w:r>
      <w:r>
        <w:t xml:space="preserve"> </w:t>
      </w:r>
      <w:r>
        <w:t xml:space="preserve">‘</w:t>
      </w:r>
      <w:r>
        <w:t xml:space="preserve">Which</w:t>
      </w:r>
      <w:r>
        <w:t xml:space="preserve">’</w:t>
      </w:r>
      <w:r>
        <w:t xml:space="preserve"> </w:t>
      </w:r>
      <w:r>
        <w:t xml:space="preserve">questions, it comes to</w:t>
      </w:r>
      <w:r>
        <w:t xml:space="preserve"> </w:t>
      </w:r>
      <w:r>
        <w:t xml:space="preserve">‘</w:t>
      </w:r>
      <w:r>
        <w:t xml:space="preserve">Where</w:t>
      </w:r>
      <w:r>
        <w:t xml:space="preserve">’</w:t>
      </w:r>
      <w:r>
        <w:t xml:space="preserve"> </w:t>
      </w:r>
      <w:r>
        <w:t xml:space="preserve">problem, where does animals get in trouble the most?</w:t>
      </w:r>
    </w:p>
    <w:p>
      <w:pPr>
        <w:pStyle w:val="BodyText"/>
      </w:pPr>
      <w:r>
        <w:drawing>
          <wp:inline>
            <wp:extent cx="5334000" cy="4267200"/>
            <wp:effectExtent b="0" l="0" r="0" t="0"/>
            <wp:docPr descr="" title="" id="42" name="Picture"/>
            <a:graphic>
              <a:graphicData uri="http://schemas.openxmlformats.org/drawingml/2006/picture">
                <pic:pic>
                  <pic:nvPicPr>
                    <pic:cNvPr descr="Animal_files/figure-docx/unnamed-chunk-1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box plot shows,Dwelling is the most common place, which is nearly twice as many as the count for Outdoor.</w:t>
      </w:r>
    </w:p>
    <w:bookmarkEnd w:id="44"/>
    <w:bookmarkEnd w:id="45"/>
    <w:bookmarkStart w:id="46" w:name="findings"/>
    <w:p>
      <w:pPr>
        <w:pStyle w:val="Heading2"/>
      </w:pPr>
      <w:r>
        <w:t xml:space="preserve">7. Findings</w:t>
      </w:r>
    </w:p>
    <w:p>
      <w:pPr>
        <w:pStyle w:val="FirstParagraph"/>
      </w:pPr>
      <w:r>
        <w:t xml:space="preserve">From the above analysis and visualization, we could conclude that:</w:t>
      </w:r>
    </w:p>
    <w:p>
      <w:pPr>
        <w:numPr>
          <w:ilvl w:val="0"/>
          <w:numId w:val="1002"/>
        </w:numPr>
        <w:pStyle w:val="Compact"/>
      </w:pPr>
      <w:r>
        <w:t xml:space="preserve">The trend pattern: the number of annual animal rescue acts fluctuate between 2009 and 2019, and increased 25% in 2020 compared to 2019. Besides, the period between May and August is the fastigium of animal rescue.</w:t>
      </w:r>
    </w:p>
    <w:p>
      <w:pPr>
        <w:numPr>
          <w:ilvl w:val="0"/>
          <w:numId w:val="1002"/>
        </w:numPr>
        <w:pStyle w:val="Compact"/>
      </w:pPr>
      <w:r>
        <w:t xml:space="preserve">Cat is the animal being rescued the most and animals are often get in trouble with height.</w:t>
      </w:r>
    </w:p>
    <w:p>
      <w:pPr>
        <w:numPr>
          <w:ilvl w:val="0"/>
          <w:numId w:val="1002"/>
        </w:numPr>
        <w:pStyle w:val="Compact"/>
      </w:pPr>
      <w:r>
        <w:t xml:space="preserve">More rescue events happened in warmer day incomparable to cold months.</w:t>
      </w:r>
    </w:p>
    <w:p>
      <w:pPr>
        <w:numPr>
          <w:ilvl w:val="0"/>
          <w:numId w:val="1002"/>
        </w:numPr>
        <w:pStyle w:val="Compact"/>
      </w:pPr>
      <w:r>
        <w:t xml:space="preserve">Dwelling is the most common place, which is nearly twice as many as the count for Outdoor rescue operations carried out.</w:t>
      </w:r>
    </w:p>
    <w:p>
      <w:pPr>
        <w:numPr>
          <w:ilvl w:val="0"/>
          <w:numId w:val="1002"/>
        </w:numPr>
        <w:pStyle w:val="Compact"/>
      </w:pPr>
      <w:r>
        <w:t xml:space="preserve">Boat and Other residential property are the place where lowest rescue operation happens.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Data - EDA for Animal Rescue dataset</dc:title>
  <dc:creator>Swaraj Randhvan (K00278451)</dc:creator>
  <cp:keywords/>
  <dcterms:created xsi:type="dcterms:W3CDTF">2022-12-18T22:44:48Z</dcterms:created>
  <dcterms:modified xsi:type="dcterms:W3CDTF">2022-12-18T22:44:48Z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18/12/2022</vt:lpwstr>
  </property>
  <property fmtid="{D5CDD505-2E9C-101B-9397-08002B2CF9AE}" pid="3" name="output">
    <vt:lpwstr>word_document</vt:lpwstr>
  </property>
</Properties>
</file>