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AE09A" w14:textId="50FCB1AE" w:rsidR="00814089" w:rsidRPr="00985C83" w:rsidRDefault="001469F8" w:rsidP="00E6681A">
      <w:pPr>
        <w:spacing w:after="0"/>
        <w:rPr>
          <w:rFonts w:ascii="Calibri" w:eastAsia="Times New Roman" w:hAnsi="Calibri" w:cs="Calibri"/>
          <w:b/>
          <w:bCs/>
          <w:kern w:val="0"/>
          <w:sz w:val="22"/>
          <w14:ligatures w14:val="none"/>
        </w:rPr>
      </w:pPr>
      <w:r w:rsidRPr="00044EB9">
        <w:rPr>
          <w:rFonts w:ascii="Calibri" w:hAnsi="Calibri" w:cs="Calibri"/>
          <w:b/>
          <w:bCs/>
          <w:noProof/>
          <w:sz w:val="32"/>
          <w:szCs w:val="32"/>
        </w:rPr>
        <w:drawing>
          <wp:anchor distT="0" distB="0" distL="114300" distR="114300" simplePos="0" relativeHeight="251659264" behindDoc="0" locked="0" layoutInCell="1" allowOverlap="1" wp14:anchorId="571CC144" wp14:editId="0E4051F0">
            <wp:simplePos x="0" y="0"/>
            <wp:positionH relativeFrom="margin">
              <wp:posOffset>6214533</wp:posOffset>
            </wp:positionH>
            <wp:positionV relativeFrom="paragraph">
              <wp:posOffset>-62088</wp:posOffset>
            </wp:positionV>
            <wp:extent cx="707458" cy="676698"/>
            <wp:effectExtent l="0" t="0" r="3810" b="0"/>
            <wp:wrapNone/>
            <wp:docPr id="1349103701" name="Picture 10" descr="A purpl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103701" name="Picture 10" descr="A purple hexagon with white text&#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19648" cy="688358"/>
                    </a:xfrm>
                    <a:prstGeom prst="rect">
                      <a:avLst/>
                    </a:prstGeom>
                    <a:noFill/>
                    <a:ln>
                      <a:noFill/>
                    </a:ln>
                  </pic:spPr>
                </pic:pic>
              </a:graphicData>
            </a:graphic>
            <wp14:sizeRelH relativeFrom="page">
              <wp14:pctWidth>0</wp14:pctWidth>
            </wp14:sizeRelH>
            <wp14:sizeRelV relativeFrom="page">
              <wp14:pctHeight>0</wp14:pctHeight>
            </wp14:sizeRelV>
          </wp:anchor>
        </w:drawing>
      </w:r>
      <w:r w:rsidRPr="00AB38A2">
        <w:rPr>
          <w:rFonts w:ascii="Calibri" w:eastAsia="Open Sans" w:hAnsi="Calibri" w:cs="Calibri"/>
          <w:b/>
          <w:bCs/>
          <w:noProof/>
          <w:sz w:val="36"/>
          <w:szCs w:val="36"/>
        </w:rPr>
        <w:drawing>
          <wp:anchor distT="0" distB="0" distL="114300" distR="114300" simplePos="0" relativeHeight="251667456" behindDoc="0" locked="0" layoutInCell="1" allowOverlap="1" wp14:anchorId="0117D930" wp14:editId="09ECDA94">
            <wp:simplePos x="0" y="0"/>
            <wp:positionH relativeFrom="margin">
              <wp:posOffset>4126089</wp:posOffset>
            </wp:positionH>
            <wp:positionV relativeFrom="paragraph">
              <wp:posOffset>-84667</wp:posOffset>
            </wp:positionV>
            <wp:extent cx="717009" cy="681990"/>
            <wp:effectExtent l="0" t="0" r="0" b="3810"/>
            <wp:wrapNone/>
            <wp:docPr id="1"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and white logo&#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718962" cy="683848"/>
                    </a:xfrm>
                    <a:prstGeom prst="rect">
                      <a:avLst/>
                    </a:prstGeom>
                  </pic:spPr>
                </pic:pic>
              </a:graphicData>
            </a:graphic>
            <wp14:sizeRelH relativeFrom="margin">
              <wp14:pctWidth>0</wp14:pctWidth>
            </wp14:sizeRelH>
            <wp14:sizeRelV relativeFrom="margin">
              <wp14:pctHeight>0</wp14:pctHeight>
            </wp14:sizeRelV>
          </wp:anchor>
        </w:drawing>
      </w:r>
      <w:r w:rsidRPr="00044EB9">
        <w:rPr>
          <w:rFonts w:ascii="Calibri" w:hAnsi="Calibri" w:cs="Calibri"/>
          <w:noProof/>
          <w:sz w:val="32"/>
          <w:szCs w:val="32"/>
        </w:rPr>
        <w:drawing>
          <wp:anchor distT="0" distB="0" distL="114300" distR="114300" simplePos="0" relativeHeight="251663360" behindDoc="0" locked="0" layoutInCell="1" allowOverlap="1" wp14:anchorId="62D26FAA" wp14:editId="565B6CBD">
            <wp:simplePos x="0" y="0"/>
            <wp:positionH relativeFrom="margin">
              <wp:posOffset>4803422</wp:posOffset>
            </wp:positionH>
            <wp:positionV relativeFrom="paragraph">
              <wp:posOffset>-95956</wp:posOffset>
            </wp:positionV>
            <wp:extent cx="685800" cy="710861"/>
            <wp:effectExtent l="0" t="0" r="0" b="635"/>
            <wp:wrapNone/>
            <wp:docPr id="955401574" name="Picture 2"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01574" name="Picture 2" descr="A logo for a company&#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89930" cy="715142"/>
                    </a:xfrm>
                    <a:prstGeom prst="rect">
                      <a:avLst/>
                    </a:prstGeom>
                    <a:noFill/>
                    <a:ln>
                      <a:noFill/>
                    </a:ln>
                  </pic:spPr>
                </pic:pic>
              </a:graphicData>
            </a:graphic>
            <wp14:sizeRelH relativeFrom="page">
              <wp14:pctWidth>0</wp14:pctWidth>
            </wp14:sizeRelH>
            <wp14:sizeRelV relativeFrom="page">
              <wp14:pctHeight>0</wp14:pctHeight>
            </wp14:sizeRelV>
          </wp:anchor>
        </w:drawing>
      </w:r>
      <w:r w:rsidRPr="00044EB9">
        <w:rPr>
          <w:rFonts w:ascii="Calibri" w:hAnsi="Calibri" w:cs="Calibri"/>
          <w:noProof/>
          <w:sz w:val="32"/>
          <w:szCs w:val="32"/>
        </w:rPr>
        <w:drawing>
          <wp:anchor distT="0" distB="0" distL="114300" distR="114300" simplePos="0" relativeHeight="251665408" behindDoc="1" locked="0" layoutInCell="1" allowOverlap="1" wp14:anchorId="6CA7F56C" wp14:editId="1F49DF51">
            <wp:simplePos x="0" y="0"/>
            <wp:positionH relativeFrom="column">
              <wp:posOffset>5548489</wp:posOffset>
            </wp:positionH>
            <wp:positionV relativeFrom="paragraph">
              <wp:posOffset>-73378</wp:posOffset>
            </wp:positionV>
            <wp:extent cx="671195" cy="671195"/>
            <wp:effectExtent l="0" t="0" r="1905" b="1905"/>
            <wp:wrapNone/>
            <wp:docPr id="1504709022" name="Picture 3"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709022" name="Picture 3" descr="A close-up of a logo&#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79451" cy="679451"/>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alibri" w:eastAsia="Times New Roman" w:hAnsi="Calibri" w:cs="Calibri"/>
          <w:b/>
          <w:bCs/>
          <w:kern w:val="0"/>
          <w:sz w:val="32"/>
          <w:szCs w:val="32"/>
          <w14:ligatures w14:val="none"/>
        </w:rPr>
        <w:t>Ganesh T</w:t>
      </w:r>
      <w:r w:rsidR="009E1CF4" w:rsidRPr="00985C83">
        <w:rPr>
          <w:rFonts w:ascii="Calibri" w:eastAsia="Times New Roman" w:hAnsi="Calibri" w:cs="Calibri"/>
          <w:b/>
          <w:bCs/>
          <w:kern w:val="0"/>
          <w:sz w:val="22"/>
          <w14:ligatures w14:val="none"/>
        </w:rPr>
        <w:t xml:space="preserve">             </w:t>
      </w:r>
      <w:r w:rsidR="006E1865" w:rsidRPr="00985C83">
        <w:rPr>
          <w:rFonts w:ascii="Calibri" w:eastAsia="Times New Roman" w:hAnsi="Calibri" w:cs="Calibri"/>
          <w:b/>
          <w:bCs/>
          <w:kern w:val="0"/>
          <w:sz w:val="22"/>
          <w14:ligatures w14:val="none"/>
        </w:rPr>
        <w:t xml:space="preserve"> </w:t>
      </w:r>
      <w:r w:rsidR="00C91900">
        <w:rPr>
          <w:rFonts w:ascii="Calibri" w:eastAsia="Times New Roman" w:hAnsi="Calibri" w:cs="Calibri"/>
          <w:b/>
          <w:bCs/>
          <w:kern w:val="0"/>
          <w:sz w:val="22"/>
          <w14:ligatures w14:val="none"/>
        </w:rPr>
        <w:br/>
      </w:r>
      <w:r w:rsidR="00C6128D">
        <w:rPr>
          <w:rFonts w:ascii="Calibri" w:eastAsia="Times New Roman" w:hAnsi="Calibri" w:cs="Calibri"/>
          <w:b/>
          <w:bCs/>
          <w:kern w:val="0"/>
          <w:sz w:val="22"/>
          <w14:ligatures w14:val="none"/>
        </w:rPr>
        <w:t xml:space="preserve">Senior </w:t>
      </w:r>
      <w:r w:rsidR="006628EC" w:rsidRPr="00985C83">
        <w:rPr>
          <w:rFonts w:ascii="Calibri" w:eastAsia="Times New Roman" w:hAnsi="Calibri" w:cs="Calibri"/>
          <w:b/>
          <w:bCs/>
          <w:kern w:val="0"/>
          <w:sz w:val="22"/>
          <w14:ligatures w14:val="none"/>
        </w:rPr>
        <w:t>AI/ML Engineer</w:t>
      </w:r>
      <w:r w:rsidR="009E1CF4" w:rsidRPr="00985C83">
        <w:rPr>
          <w:rFonts w:ascii="Calibri" w:eastAsia="Times New Roman" w:hAnsi="Calibri" w:cs="Calibri"/>
          <w:b/>
          <w:bCs/>
          <w:kern w:val="0"/>
          <w:sz w:val="22"/>
          <w14:ligatures w14:val="none"/>
        </w:rPr>
        <w:t xml:space="preserve">   </w:t>
      </w:r>
    </w:p>
    <w:p w14:paraId="24F67F21" w14:textId="77339D96" w:rsidR="00F94FBE" w:rsidRPr="00E6681A" w:rsidRDefault="00B0207E" w:rsidP="00E6681A">
      <w:pPr>
        <w:rPr>
          <w:rFonts w:ascii="Calibri" w:eastAsia="Times New Roman" w:hAnsi="Calibri" w:cs="Calibri"/>
          <w:b/>
          <w:bCs/>
          <w:kern w:val="0"/>
          <w:sz w:val="22"/>
          <w14:ligatures w14:val="none"/>
        </w:rPr>
      </w:pPr>
      <w:hyperlink r:id="rId10" w:history="1">
        <w:r>
          <w:rPr>
            <w:rStyle w:val="Hyperlink"/>
            <w:rFonts w:ascii="Calibri" w:eastAsia="Times New Roman" w:hAnsi="Calibri" w:cs="Calibri"/>
            <w:b/>
            <w:bCs/>
            <w:kern w:val="0"/>
            <w:sz w:val="22"/>
            <w14:ligatures w14:val="none"/>
          </w:rPr>
          <w:t>ganesh.t1525@gmail.com</w:t>
        </w:r>
      </w:hyperlink>
      <w:r w:rsidR="00E6681A">
        <w:rPr>
          <w:rFonts w:ascii="Calibri" w:eastAsia="Times New Roman" w:hAnsi="Calibri" w:cs="Calibri"/>
          <w:b/>
          <w:bCs/>
          <w:kern w:val="0"/>
          <w:sz w:val="22"/>
          <w14:ligatures w14:val="none"/>
        </w:rPr>
        <w:t xml:space="preserve"> </w:t>
      </w:r>
      <w:r w:rsidR="0016315B" w:rsidRPr="00985C83">
        <w:rPr>
          <w:rFonts w:ascii="Calibri" w:eastAsia="Times New Roman" w:hAnsi="Calibri" w:cs="Calibri"/>
          <w:b/>
          <w:bCs/>
          <w:kern w:val="0"/>
          <w:sz w:val="22"/>
          <w14:ligatures w14:val="none"/>
        </w:rPr>
        <w:t>|</w:t>
      </w:r>
      <w:r w:rsidR="00E6681A">
        <w:rPr>
          <w:rFonts w:ascii="Calibri" w:eastAsia="Times New Roman" w:hAnsi="Calibri" w:cs="Calibri"/>
          <w:b/>
          <w:bCs/>
          <w:kern w:val="0"/>
          <w:sz w:val="22"/>
          <w14:ligatures w14:val="none"/>
        </w:rPr>
        <w:t xml:space="preserve"> </w:t>
      </w:r>
      <w:hyperlink r:id="rId11" w:history="1">
        <w:r w:rsidR="006E1865" w:rsidRPr="00985C83">
          <w:rPr>
            <w:rStyle w:val="Hyperlink"/>
            <w:rFonts w:ascii="Calibri" w:eastAsia="Times New Roman" w:hAnsi="Calibri" w:cs="Calibri"/>
            <w:b/>
            <w:bCs/>
            <w:kern w:val="0"/>
            <w:sz w:val="22"/>
            <w14:ligatures w14:val="none"/>
          </w:rPr>
          <w:t>LinkedIn</w:t>
        </w:r>
      </w:hyperlink>
      <w:r w:rsidR="006E1865" w:rsidRPr="00985C83">
        <w:rPr>
          <w:rFonts w:ascii="Calibri" w:eastAsia="Times New Roman" w:hAnsi="Calibri" w:cs="Calibri"/>
          <w:b/>
          <w:bCs/>
          <w:kern w:val="0"/>
          <w:sz w:val="22"/>
          <w14:ligatures w14:val="none"/>
        </w:rPr>
        <w:t xml:space="preserve"> | </w:t>
      </w:r>
      <w:hyperlink r:id="rId12" w:history="1">
        <w:r w:rsidR="006E1865" w:rsidRPr="00985C83">
          <w:rPr>
            <w:rStyle w:val="Hyperlink"/>
            <w:rFonts w:ascii="Calibri" w:eastAsia="Times New Roman" w:hAnsi="Calibri" w:cs="Calibri"/>
            <w:b/>
            <w:bCs/>
            <w:kern w:val="0"/>
            <w:sz w:val="22"/>
            <w14:ligatures w14:val="none"/>
          </w:rPr>
          <w:t>GitHub</w:t>
        </w:r>
      </w:hyperlink>
      <w:r w:rsidR="006E1865" w:rsidRPr="00985C83">
        <w:rPr>
          <w:rFonts w:ascii="Calibri" w:eastAsia="Times New Roman" w:hAnsi="Calibri" w:cs="Calibri"/>
          <w:b/>
          <w:bCs/>
          <w:kern w:val="0"/>
          <w:sz w:val="22"/>
          <w14:ligatures w14:val="none"/>
        </w:rPr>
        <w:t xml:space="preserve"> | </w:t>
      </w:r>
      <w:r w:rsidR="00E6681A" w:rsidRPr="00985C83">
        <w:rPr>
          <w:rFonts w:ascii="Calibri" w:eastAsia="Times New Roman" w:hAnsi="Calibri" w:cs="Calibri"/>
          <w:b/>
          <w:bCs/>
          <w:kern w:val="0"/>
          <w:sz w:val="22"/>
          <w14:ligatures w14:val="none"/>
        </w:rPr>
        <w:t>+1 (</w:t>
      </w:r>
      <w:r>
        <w:rPr>
          <w:rFonts w:ascii="Calibri" w:eastAsia="Times New Roman" w:hAnsi="Calibri" w:cs="Calibri"/>
          <w:b/>
          <w:bCs/>
          <w:kern w:val="0"/>
          <w:sz w:val="22"/>
          <w14:ligatures w14:val="none"/>
        </w:rPr>
        <w:t>940</w:t>
      </w:r>
      <w:r w:rsidR="00E6681A" w:rsidRPr="00985C83">
        <w:rPr>
          <w:rFonts w:ascii="Calibri" w:eastAsia="Times New Roman" w:hAnsi="Calibri" w:cs="Calibri"/>
          <w:b/>
          <w:bCs/>
          <w:kern w:val="0"/>
          <w:sz w:val="22"/>
          <w14:ligatures w14:val="none"/>
        </w:rPr>
        <w:t xml:space="preserve">) </w:t>
      </w:r>
      <w:r>
        <w:rPr>
          <w:rFonts w:ascii="Calibri" w:eastAsia="Times New Roman" w:hAnsi="Calibri" w:cs="Calibri"/>
          <w:b/>
          <w:bCs/>
          <w:kern w:val="0"/>
          <w:sz w:val="22"/>
          <w14:ligatures w14:val="none"/>
        </w:rPr>
        <w:t>315</w:t>
      </w:r>
      <w:r w:rsidR="00E6681A" w:rsidRPr="00985C83">
        <w:rPr>
          <w:rFonts w:ascii="Calibri" w:eastAsia="Times New Roman" w:hAnsi="Calibri" w:cs="Calibri"/>
          <w:b/>
          <w:bCs/>
          <w:kern w:val="0"/>
          <w:sz w:val="22"/>
          <w14:ligatures w14:val="none"/>
        </w:rPr>
        <w:t>-</w:t>
      </w:r>
      <w:r>
        <w:rPr>
          <w:rFonts w:ascii="Calibri" w:eastAsia="Times New Roman" w:hAnsi="Calibri" w:cs="Calibri"/>
          <w:b/>
          <w:bCs/>
          <w:kern w:val="0"/>
          <w:sz w:val="22"/>
          <w14:ligatures w14:val="none"/>
        </w:rPr>
        <w:t>7276</w:t>
      </w:r>
    </w:p>
    <w:p w14:paraId="20002C43" w14:textId="5FB2D91D" w:rsidR="004555A9" w:rsidRPr="00C82E07" w:rsidRDefault="00CD26F1" w:rsidP="00CD26F1">
      <w:pPr>
        <w:pStyle w:val="Heading1"/>
        <w:shd w:val="clear" w:color="auto" w:fill="D9D9D9" w:themeFill="background1" w:themeFillShade="D9"/>
        <w:spacing w:before="0"/>
        <w:rPr>
          <w:rFonts w:ascii="Calibri" w:eastAsia="Calibri" w:hAnsi="Calibri" w:cs="Calibri"/>
          <w:b/>
          <w:bCs/>
          <w:color w:val="000000"/>
          <w:sz w:val="24"/>
          <w:szCs w:val="24"/>
        </w:rPr>
      </w:pPr>
      <w:r w:rsidRPr="00C82E07">
        <w:rPr>
          <w:rFonts w:ascii="Calibri" w:eastAsia="Calibri" w:hAnsi="Calibri" w:cs="Calibri"/>
          <w:b/>
          <w:bCs/>
          <w:color w:val="000000"/>
          <w:sz w:val="24"/>
          <w:szCs w:val="24"/>
        </w:rPr>
        <w:t>PROFESSIONAL SUMMARY</w:t>
      </w:r>
    </w:p>
    <w:p w14:paraId="61B13C8F" w14:textId="6D8A7EEB" w:rsidR="00CD26F1" w:rsidRPr="00DD13FE" w:rsidRDefault="00790801" w:rsidP="00B10E94">
      <w:pPr>
        <w:spacing w:line="240" w:lineRule="auto"/>
        <w:jc w:val="both"/>
        <w:rPr>
          <w:rFonts w:ascii="Calibri" w:eastAsia="Calibri" w:hAnsi="Calibri" w:cs="Calibri"/>
          <w:iCs/>
          <w:sz w:val="22"/>
        </w:rPr>
      </w:pPr>
      <w:r w:rsidRPr="00790801">
        <w:rPr>
          <w:rFonts w:ascii="Calibri" w:eastAsia="Calibri" w:hAnsi="Calibri" w:cs="Calibri"/>
          <w:iCs/>
          <w:sz w:val="22"/>
        </w:rPr>
        <w:t xml:space="preserve">Senior </w:t>
      </w:r>
      <w:r w:rsidRPr="00790801">
        <w:rPr>
          <w:rFonts w:ascii="Calibri" w:eastAsia="Calibri" w:hAnsi="Calibri" w:cs="Calibri"/>
          <w:b/>
          <w:bCs/>
          <w:iCs/>
          <w:sz w:val="22"/>
        </w:rPr>
        <w:t>AI/ML Engineer</w:t>
      </w:r>
      <w:r w:rsidRPr="00790801">
        <w:rPr>
          <w:rFonts w:ascii="Calibri" w:eastAsia="Calibri" w:hAnsi="Calibri" w:cs="Calibri"/>
          <w:iCs/>
          <w:sz w:val="22"/>
        </w:rPr>
        <w:t xml:space="preserve"> with 8+ years of experience in designing and deploying </w:t>
      </w:r>
      <w:r w:rsidRPr="00790801">
        <w:rPr>
          <w:rFonts w:ascii="Calibri" w:eastAsia="Calibri" w:hAnsi="Calibri" w:cs="Calibri"/>
          <w:b/>
          <w:bCs/>
          <w:iCs/>
          <w:sz w:val="22"/>
        </w:rPr>
        <w:t>machine learning</w:t>
      </w:r>
      <w:r w:rsidRPr="00790801">
        <w:rPr>
          <w:rFonts w:ascii="Calibri" w:eastAsia="Calibri" w:hAnsi="Calibri" w:cs="Calibri"/>
          <w:iCs/>
          <w:sz w:val="22"/>
        </w:rPr>
        <w:t xml:space="preserve"> and </w:t>
      </w:r>
      <w:r w:rsidRPr="00790801">
        <w:rPr>
          <w:rFonts w:ascii="Calibri" w:eastAsia="Calibri" w:hAnsi="Calibri" w:cs="Calibri"/>
          <w:b/>
          <w:bCs/>
          <w:iCs/>
          <w:sz w:val="22"/>
        </w:rPr>
        <w:t>generative AI solutions</w:t>
      </w:r>
      <w:r w:rsidRPr="00790801">
        <w:rPr>
          <w:rFonts w:ascii="Calibri" w:eastAsia="Calibri" w:hAnsi="Calibri" w:cs="Calibri"/>
          <w:iCs/>
          <w:sz w:val="22"/>
        </w:rPr>
        <w:t xml:space="preserve"> for </w:t>
      </w:r>
      <w:r w:rsidRPr="00790801">
        <w:rPr>
          <w:rFonts w:ascii="Calibri" w:eastAsia="Calibri" w:hAnsi="Calibri" w:cs="Calibri"/>
          <w:b/>
          <w:bCs/>
          <w:iCs/>
          <w:sz w:val="22"/>
        </w:rPr>
        <w:t>healthcare, finance, and e-commerce</w:t>
      </w:r>
      <w:r w:rsidRPr="00790801">
        <w:rPr>
          <w:rFonts w:ascii="Calibri" w:eastAsia="Calibri" w:hAnsi="Calibri" w:cs="Calibri"/>
          <w:iCs/>
          <w:sz w:val="22"/>
        </w:rPr>
        <w:t xml:space="preserve">. Strong hands-on expertise in </w:t>
      </w:r>
      <w:r w:rsidRPr="00790801">
        <w:rPr>
          <w:rFonts w:ascii="Calibri" w:eastAsia="Calibri" w:hAnsi="Calibri" w:cs="Calibri"/>
          <w:b/>
          <w:bCs/>
          <w:iCs/>
          <w:sz w:val="22"/>
        </w:rPr>
        <w:t>LLMs</w:t>
      </w:r>
      <w:r w:rsidRPr="00790801">
        <w:rPr>
          <w:rFonts w:ascii="Calibri" w:eastAsia="Calibri" w:hAnsi="Calibri" w:cs="Calibri"/>
          <w:iCs/>
          <w:sz w:val="22"/>
        </w:rPr>
        <w:t xml:space="preserve">, </w:t>
      </w:r>
      <w:r w:rsidRPr="00790801">
        <w:rPr>
          <w:rFonts w:ascii="Calibri" w:eastAsia="Calibri" w:hAnsi="Calibri" w:cs="Calibri"/>
          <w:b/>
          <w:bCs/>
          <w:iCs/>
          <w:sz w:val="22"/>
        </w:rPr>
        <w:t>RAG pipelines</w:t>
      </w:r>
      <w:r w:rsidR="00E211E7" w:rsidRPr="00E211E7">
        <w:rPr>
          <w:rFonts w:ascii="Calibri" w:eastAsia="Calibri" w:hAnsi="Calibri" w:cs="Calibri"/>
          <w:b/>
          <w:bCs/>
          <w:iCs/>
          <w:sz w:val="22"/>
        </w:rPr>
        <w:t>, Agentic AI</w:t>
      </w:r>
      <w:r w:rsidRPr="00E211E7">
        <w:rPr>
          <w:rFonts w:ascii="Calibri" w:eastAsia="Calibri" w:hAnsi="Calibri" w:cs="Calibri"/>
          <w:b/>
          <w:bCs/>
          <w:iCs/>
          <w:sz w:val="22"/>
        </w:rPr>
        <w:t>,</w:t>
      </w:r>
      <w:r w:rsidRPr="00790801">
        <w:rPr>
          <w:rFonts w:ascii="Calibri" w:eastAsia="Calibri" w:hAnsi="Calibri" w:cs="Calibri"/>
          <w:iCs/>
          <w:sz w:val="22"/>
        </w:rPr>
        <w:t xml:space="preserve"> </w:t>
      </w:r>
      <w:r w:rsidRPr="00790801">
        <w:rPr>
          <w:rFonts w:ascii="Calibri" w:eastAsia="Calibri" w:hAnsi="Calibri" w:cs="Calibri"/>
          <w:b/>
          <w:bCs/>
          <w:iCs/>
          <w:sz w:val="22"/>
        </w:rPr>
        <w:t>vector databases</w:t>
      </w:r>
      <w:r w:rsidRPr="00790801">
        <w:rPr>
          <w:rFonts w:ascii="Calibri" w:eastAsia="Calibri" w:hAnsi="Calibri" w:cs="Calibri"/>
          <w:iCs/>
          <w:sz w:val="22"/>
        </w:rPr>
        <w:t xml:space="preserve">, and </w:t>
      </w:r>
      <w:r w:rsidRPr="00790801">
        <w:rPr>
          <w:rFonts w:ascii="Calibri" w:eastAsia="Calibri" w:hAnsi="Calibri" w:cs="Calibri"/>
          <w:b/>
          <w:bCs/>
          <w:iCs/>
          <w:sz w:val="22"/>
        </w:rPr>
        <w:t>automation</w:t>
      </w:r>
      <w:r w:rsidRPr="00790801">
        <w:rPr>
          <w:rFonts w:ascii="Calibri" w:eastAsia="Calibri" w:hAnsi="Calibri" w:cs="Calibri"/>
          <w:iCs/>
          <w:sz w:val="22"/>
        </w:rPr>
        <w:t xml:space="preserve">. Skilled in </w:t>
      </w:r>
      <w:r w:rsidRPr="00790801">
        <w:rPr>
          <w:rFonts w:ascii="Calibri" w:eastAsia="Calibri" w:hAnsi="Calibri" w:cs="Calibri"/>
          <w:b/>
          <w:bCs/>
          <w:iCs/>
          <w:sz w:val="22"/>
        </w:rPr>
        <w:t>Python</w:t>
      </w:r>
      <w:r w:rsidRPr="00790801">
        <w:rPr>
          <w:rFonts w:ascii="Calibri" w:eastAsia="Calibri" w:hAnsi="Calibri" w:cs="Calibri"/>
          <w:iCs/>
          <w:sz w:val="22"/>
        </w:rPr>
        <w:t xml:space="preserve">, </w:t>
      </w:r>
      <w:r w:rsidRPr="00790801">
        <w:rPr>
          <w:rFonts w:ascii="Calibri" w:eastAsia="Calibri" w:hAnsi="Calibri" w:cs="Calibri"/>
          <w:b/>
          <w:bCs/>
          <w:iCs/>
          <w:sz w:val="22"/>
        </w:rPr>
        <w:t>cloud platforms (AWS &amp; Azure)</w:t>
      </w:r>
      <w:r w:rsidRPr="00790801">
        <w:rPr>
          <w:rFonts w:ascii="Calibri" w:eastAsia="Calibri" w:hAnsi="Calibri" w:cs="Calibri"/>
          <w:iCs/>
          <w:sz w:val="22"/>
        </w:rPr>
        <w:t xml:space="preserve">, </w:t>
      </w:r>
      <w:r w:rsidRPr="00790801">
        <w:rPr>
          <w:rFonts w:ascii="Calibri" w:eastAsia="Calibri" w:hAnsi="Calibri" w:cs="Calibri"/>
          <w:b/>
          <w:bCs/>
          <w:iCs/>
          <w:sz w:val="22"/>
        </w:rPr>
        <w:t>MLOps</w:t>
      </w:r>
      <w:r w:rsidRPr="00790801">
        <w:rPr>
          <w:rFonts w:ascii="Calibri" w:eastAsia="Calibri" w:hAnsi="Calibri" w:cs="Calibri"/>
          <w:iCs/>
          <w:sz w:val="22"/>
        </w:rPr>
        <w:t xml:space="preserve">, </w:t>
      </w:r>
      <w:r w:rsidRPr="00790801">
        <w:rPr>
          <w:rFonts w:ascii="Calibri" w:eastAsia="Calibri" w:hAnsi="Calibri" w:cs="Calibri"/>
          <w:b/>
          <w:bCs/>
          <w:iCs/>
          <w:sz w:val="22"/>
        </w:rPr>
        <w:t>scalable data pipelines</w:t>
      </w:r>
      <w:r w:rsidRPr="00790801">
        <w:rPr>
          <w:rFonts w:ascii="Calibri" w:eastAsia="Calibri" w:hAnsi="Calibri" w:cs="Calibri"/>
          <w:iCs/>
          <w:sz w:val="22"/>
        </w:rPr>
        <w:t xml:space="preserve">, and </w:t>
      </w:r>
      <w:r w:rsidRPr="00790801">
        <w:rPr>
          <w:rFonts w:ascii="Calibri" w:eastAsia="Calibri" w:hAnsi="Calibri" w:cs="Calibri"/>
          <w:b/>
          <w:bCs/>
          <w:iCs/>
          <w:sz w:val="22"/>
        </w:rPr>
        <w:t>model deployment</w:t>
      </w:r>
      <w:r w:rsidRPr="00790801">
        <w:rPr>
          <w:rFonts w:ascii="Calibri" w:eastAsia="Calibri" w:hAnsi="Calibri" w:cs="Calibri"/>
          <w:iCs/>
          <w:sz w:val="22"/>
        </w:rPr>
        <w:t>. Proven track record of improving system performance, delivering actionable business insights, and reducing processing time. Experienced in mentoring junior engineers, collaborating with teams, and turning AI solutions into practical business value. Passionate about using AI to solve complex problems and drive innovation.</w:t>
      </w:r>
    </w:p>
    <w:p w14:paraId="676D319C" w14:textId="31341DE0" w:rsidR="00CD26F1" w:rsidRPr="00C82E07" w:rsidRDefault="00CD26F1" w:rsidP="00CD26F1">
      <w:pPr>
        <w:pStyle w:val="Heading1"/>
        <w:shd w:val="clear" w:color="auto" w:fill="D9D9D9" w:themeFill="background1" w:themeFillShade="D9"/>
        <w:spacing w:before="0"/>
        <w:rPr>
          <w:rFonts w:ascii="Calibri" w:eastAsia="Calibri" w:hAnsi="Calibri" w:cs="Calibri"/>
          <w:b/>
          <w:bCs/>
          <w:color w:val="000000"/>
          <w:sz w:val="24"/>
          <w:szCs w:val="24"/>
        </w:rPr>
      </w:pPr>
      <w:r w:rsidRPr="00C82E07">
        <w:rPr>
          <w:rFonts w:ascii="Calibri" w:eastAsia="Calibri" w:hAnsi="Calibri" w:cs="Calibri"/>
          <w:b/>
          <w:bCs/>
          <w:color w:val="000000"/>
          <w:sz w:val="24"/>
          <w:szCs w:val="24"/>
        </w:rPr>
        <w:t>TECHNICAL SKILLS</w:t>
      </w:r>
    </w:p>
    <w:tbl>
      <w:tblPr>
        <w:tblStyle w:val="TableGrid"/>
        <w:tblW w:w="0" w:type="auto"/>
        <w:tblLook w:val="04A0" w:firstRow="1" w:lastRow="0" w:firstColumn="1" w:lastColumn="0" w:noHBand="0" w:noVBand="1"/>
      </w:tblPr>
      <w:tblGrid>
        <w:gridCol w:w="2425"/>
        <w:gridCol w:w="8365"/>
      </w:tblGrid>
      <w:tr w:rsidR="00F45DFA" w:rsidRPr="00F45DFA" w14:paraId="68E1AA70" w14:textId="77777777" w:rsidTr="00C6128D">
        <w:tc>
          <w:tcPr>
            <w:tcW w:w="2425" w:type="dxa"/>
            <w:hideMark/>
          </w:tcPr>
          <w:p w14:paraId="7D3D39DE" w14:textId="77777777" w:rsidR="00F45DFA" w:rsidRPr="00F45DFA" w:rsidRDefault="00F45DFA" w:rsidP="00727DCB">
            <w:pPr>
              <w:spacing w:after="120" w:line="276" w:lineRule="auto"/>
              <w:jc w:val="both"/>
              <w:rPr>
                <w:rFonts w:ascii="Calibri" w:eastAsia="Calibri" w:hAnsi="Calibri" w:cs="Calibri"/>
                <w:b/>
                <w:bCs/>
                <w:iCs/>
                <w:sz w:val="22"/>
              </w:rPr>
            </w:pPr>
            <w:r w:rsidRPr="00F45DFA">
              <w:rPr>
                <w:rFonts w:ascii="Calibri" w:eastAsia="Calibri" w:hAnsi="Calibri" w:cs="Calibri"/>
                <w:b/>
                <w:bCs/>
                <w:iCs/>
                <w:sz w:val="22"/>
              </w:rPr>
              <w:t>Category</w:t>
            </w:r>
          </w:p>
        </w:tc>
        <w:tc>
          <w:tcPr>
            <w:tcW w:w="8365" w:type="dxa"/>
            <w:hideMark/>
          </w:tcPr>
          <w:p w14:paraId="30E1FE33" w14:textId="77777777" w:rsidR="00F45DFA" w:rsidRPr="00F45DFA" w:rsidRDefault="00F45DFA" w:rsidP="00727DCB">
            <w:pPr>
              <w:spacing w:after="120" w:line="276" w:lineRule="auto"/>
              <w:jc w:val="both"/>
              <w:rPr>
                <w:rFonts w:ascii="Calibri" w:eastAsia="Calibri" w:hAnsi="Calibri" w:cs="Calibri"/>
                <w:b/>
                <w:bCs/>
                <w:iCs/>
                <w:sz w:val="22"/>
              </w:rPr>
            </w:pPr>
            <w:r w:rsidRPr="00F45DFA">
              <w:rPr>
                <w:rFonts w:ascii="Calibri" w:eastAsia="Calibri" w:hAnsi="Calibri" w:cs="Calibri"/>
                <w:b/>
                <w:bCs/>
                <w:iCs/>
                <w:sz w:val="22"/>
              </w:rPr>
              <w:t>Skills / Tools</w:t>
            </w:r>
          </w:p>
        </w:tc>
      </w:tr>
      <w:tr w:rsidR="00F45DFA" w:rsidRPr="00F45DFA" w14:paraId="10551B48" w14:textId="77777777" w:rsidTr="00B10E94">
        <w:trPr>
          <w:trHeight w:val="791"/>
        </w:trPr>
        <w:tc>
          <w:tcPr>
            <w:tcW w:w="2425" w:type="dxa"/>
            <w:hideMark/>
          </w:tcPr>
          <w:p w14:paraId="34548891" w14:textId="77777777" w:rsidR="00F45DFA" w:rsidRPr="00F45DFA" w:rsidRDefault="00F45DFA" w:rsidP="00727DCB">
            <w:pPr>
              <w:spacing w:after="120" w:line="276" w:lineRule="auto"/>
              <w:jc w:val="both"/>
              <w:rPr>
                <w:rFonts w:ascii="Calibri" w:eastAsia="Calibri" w:hAnsi="Calibri" w:cs="Calibri"/>
                <w:iCs/>
                <w:sz w:val="22"/>
              </w:rPr>
            </w:pPr>
            <w:r w:rsidRPr="00F45DFA">
              <w:rPr>
                <w:rFonts w:ascii="Calibri" w:eastAsia="Calibri" w:hAnsi="Calibri" w:cs="Calibri"/>
                <w:b/>
                <w:bCs/>
                <w:iCs/>
                <w:sz w:val="22"/>
              </w:rPr>
              <w:t>ML &amp; AI Frameworks</w:t>
            </w:r>
          </w:p>
        </w:tc>
        <w:tc>
          <w:tcPr>
            <w:tcW w:w="8365" w:type="dxa"/>
            <w:hideMark/>
          </w:tcPr>
          <w:p w14:paraId="2A080283" w14:textId="7B242C8C" w:rsidR="00F45DFA" w:rsidRPr="00F45DFA" w:rsidRDefault="00F45DFA" w:rsidP="00727DCB">
            <w:pPr>
              <w:spacing w:after="120" w:line="276" w:lineRule="auto"/>
              <w:jc w:val="both"/>
              <w:rPr>
                <w:rFonts w:ascii="Calibri" w:eastAsia="Calibri" w:hAnsi="Calibri" w:cs="Calibri"/>
                <w:iCs/>
                <w:sz w:val="22"/>
              </w:rPr>
            </w:pPr>
            <w:r w:rsidRPr="00F45DFA">
              <w:rPr>
                <w:rFonts w:ascii="Calibri" w:eastAsia="Calibri" w:hAnsi="Calibri" w:cs="Calibri"/>
                <w:iCs/>
                <w:sz w:val="22"/>
              </w:rPr>
              <w:t>PyTorch, Hugging Face Transformers, TensorFlow, Keras, Scikit-Learn, XGBoost, LightGBM, spaCy, Sentence Transformers, LangChain, LangSmith</w:t>
            </w:r>
            <w:r w:rsidR="009F52A4">
              <w:rPr>
                <w:rFonts w:ascii="Calibri" w:eastAsia="Calibri" w:hAnsi="Calibri" w:cs="Calibri"/>
                <w:iCs/>
                <w:sz w:val="22"/>
              </w:rPr>
              <w:t xml:space="preserve">, </w:t>
            </w:r>
            <w:r w:rsidR="009F52A4" w:rsidRPr="009F52A4">
              <w:rPr>
                <w:rFonts w:ascii="Calibri" w:eastAsia="Calibri" w:hAnsi="Calibri" w:cs="Calibri"/>
                <w:iCs/>
                <w:sz w:val="22"/>
              </w:rPr>
              <w:t>Linear</w:t>
            </w:r>
            <w:r w:rsidR="009F52A4">
              <w:rPr>
                <w:rFonts w:ascii="Calibri" w:eastAsia="Calibri" w:hAnsi="Calibri" w:cs="Calibri"/>
                <w:iCs/>
                <w:sz w:val="22"/>
              </w:rPr>
              <w:t>/</w:t>
            </w:r>
            <w:r w:rsidR="009F52A4" w:rsidRPr="009F52A4">
              <w:rPr>
                <w:rFonts w:ascii="Calibri" w:eastAsia="Calibri" w:hAnsi="Calibri" w:cs="Calibri"/>
                <w:iCs/>
                <w:sz w:val="22"/>
              </w:rPr>
              <w:t>Logistic Regression, Decision Trees, Random Forest, Classification, Tabular Data Processing</w:t>
            </w:r>
          </w:p>
        </w:tc>
      </w:tr>
      <w:tr w:rsidR="00F45DFA" w:rsidRPr="00F45DFA" w14:paraId="6C35DFFB" w14:textId="77777777" w:rsidTr="00B10E94">
        <w:trPr>
          <w:trHeight w:val="764"/>
        </w:trPr>
        <w:tc>
          <w:tcPr>
            <w:tcW w:w="2425" w:type="dxa"/>
            <w:hideMark/>
          </w:tcPr>
          <w:p w14:paraId="2C045BC5" w14:textId="77777777" w:rsidR="00F45DFA" w:rsidRPr="00F45DFA" w:rsidRDefault="00F45DFA" w:rsidP="00727DCB">
            <w:pPr>
              <w:spacing w:after="120" w:line="276" w:lineRule="auto"/>
              <w:jc w:val="both"/>
              <w:rPr>
                <w:rFonts w:ascii="Calibri" w:eastAsia="Calibri" w:hAnsi="Calibri" w:cs="Calibri"/>
                <w:iCs/>
                <w:sz w:val="22"/>
              </w:rPr>
            </w:pPr>
            <w:r w:rsidRPr="00F45DFA">
              <w:rPr>
                <w:rFonts w:ascii="Calibri" w:eastAsia="Calibri" w:hAnsi="Calibri" w:cs="Calibri"/>
                <w:b/>
                <w:bCs/>
                <w:iCs/>
                <w:sz w:val="22"/>
              </w:rPr>
              <w:t>Generative AI &amp; NLP</w:t>
            </w:r>
          </w:p>
        </w:tc>
        <w:tc>
          <w:tcPr>
            <w:tcW w:w="8365" w:type="dxa"/>
            <w:hideMark/>
          </w:tcPr>
          <w:p w14:paraId="3E415A66" w14:textId="64A83A46" w:rsidR="00F45DFA" w:rsidRPr="00F45DFA" w:rsidRDefault="00F45DFA" w:rsidP="00727DCB">
            <w:pPr>
              <w:spacing w:after="120" w:line="276" w:lineRule="auto"/>
              <w:jc w:val="both"/>
              <w:rPr>
                <w:rFonts w:ascii="Calibri" w:eastAsia="Calibri" w:hAnsi="Calibri" w:cs="Calibri"/>
                <w:iCs/>
                <w:sz w:val="22"/>
              </w:rPr>
            </w:pPr>
            <w:r w:rsidRPr="00F45DFA">
              <w:rPr>
                <w:rFonts w:ascii="Calibri" w:eastAsia="Calibri" w:hAnsi="Calibri" w:cs="Calibri"/>
                <w:iCs/>
                <w:sz w:val="22"/>
              </w:rPr>
              <w:t>LLMs, Retrieval-Augmented Generation (RAG), Prompt Engineering, LoRA, QLoRA, PEFT, OpenAI GPT-4/3.5, Anthropic Claude,</w:t>
            </w:r>
            <w:r w:rsidR="003E2E75">
              <w:rPr>
                <w:rFonts w:ascii="Calibri" w:eastAsia="Calibri" w:hAnsi="Calibri" w:cs="Calibri"/>
                <w:iCs/>
                <w:sz w:val="22"/>
              </w:rPr>
              <w:t xml:space="preserve"> AutoGen,</w:t>
            </w:r>
            <w:r w:rsidRPr="00F45DFA">
              <w:rPr>
                <w:rFonts w:ascii="Calibri" w:eastAsia="Calibri" w:hAnsi="Calibri" w:cs="Calibri"/>
                <w:iCs/>
                <w:sz w:val="22"/>
              </w:rPr>
              <w:t xml:space="preserve"> Amazon Bedrock, Mistral, Vector Databases (Amazon OpenSearch, Pinecone), Agentic AI</w:t>
            </w:r>
            <w:r w:rsidR="00C50AA7">
              <w:rPr>
                <w:rFonts w:ascii="Calibri" w:eastAsia="Calibri" w:hAnsi="Calibri" w:cs="Calibri"/>
                <w:iCs/>
                <w:sz w:val="22"/>
              </w:rPr>
              <w:t xml:space="preserve">, </w:t>
            </w:r>
            <w:r w:rsidR="00C50AA7" w:rsidRPr="00C50AA7">
              <w:rPr>
                <w:rFonts w:ascii="Calibri" w:eastAsia="Calibri" w:hAnsi="Calibri" w:cs="Calibri"/>
                <w:iCs/>
                <w:sz w:val="22"/>
              </w:rPr>
              <w:t>LLM integration</w:t>
            </w:r>
          </w:p>
        </w:tc>
      </w:tr>
      <w:tr w:rsidR="00F45DFA" w:rsidRPr="00F45DFA" w14:paraId="1E7069D3" w14:textId="77777777" w:rsidTr="00B10E94">
        <w:trPr>
          <w:trHeight w:val="539"/>
        </w:trPr>
        <w:tc>
          <w:tcPr>
            <w:tcW w:w="2425" w:type="dxa"/>
            <w:hideMark/>
          </w:tcPr>
          <w:p w14:paraId="69DE93B9" w14:textId="77777777" w:rsidR="00F45DFA" w:rsidRPr="00F45DFA" w:rsidRDefault="00F45DFA" w:rsidP="00727DCB">
            <w:pPr>
              <w:spacing w:after="120" w:line="276" w:lineRule="auto"/>
              <w:jc w:val="both"/>
              <w:rPr>
                <w:rFonts w:ascii="Calibri" w:eastAsia="Calibri" w:hAnsi="Calibri" w:cs="Calibri"/>
                <w:iCs/>
                <w:sz w:val="22"/>
              </w:rPr>
            </w:pPr>
            <w:r w:rsidRPr="00F45DFA">
              <w:rPr>
                <w:rFonts w:ascii="Calibri" w:eastAsia="Calibri" w:hAnsi="Calibri" w:cs="Calibri"/>
                <w:b/>
                <w:bCs/>
                <w:iCs/>
                <w:sz w:val="22"/>
              </w:rPr>
              <w:t>Data Engineering &amp; ETL</w:t>
            </w:r>
          </w:p>
        </w:tc>
        <w:tc>
          <w:tcPr>
            <w:tcW w:w="8365" w:type="dxa"/>
            <w:hideMark/>
          </w:tcPr>
          <w:p w14:paraId="1AD5FDA5" w14:textId="77777777" w:rsidR="00F45DFA" w:rsidRPr="00F45DFA" w:rsidRDefault="00F45DFA" w:rsidP="00727DCB">
            <w:pPr>
              <w:spacing w:after="120" w:line="276" w:lineRule="auto"/>
              <w:jc w:val="both"/>
              <w:rPr>
                <w:rFonts w:ascii="Calibri" w:eastAsia="Calibri" w:hAnsi="Calibri" w:cs="Calibri"/>
                <w:iCs/>
                <w:sz w:val="22"/>
              </w:rPr>
            </w:pPr>
            <w:r w:rsidRPr="00F45DFA">
              <w:rPr>
                <w:rFonts w:ascii="Calibri" w:eastAsia="Calibri" w:hAnsi="Calibri" w:cs="Calibri"/>
                <w:iCs/>
                <w:sz w:val="22"/>
              </w:rPr>
              <w:t>Python, Apache Spark, Kafka, Airflow, AWS Glue, Azure Data Factory, Delta Lake, PostgreSQL, MySQL, Elasticsearch, PySpark, Pandas, NumPy, AWS S3</w:t>
            </w:r>
          </w:p>
        </w:tc>
      </w:tr>
      <w:tr w:rsidR="00F45DFA" w:rsidRPr="00F45DFA" w14:paraId="4648A835" w14:textId="77777777" w:rsidTr="00C6128D">
        <w:tc>
          <w:tcPr>
            <w:tcW w:w="2425" w:type="dxa"/>
            <w:hideMark/>
          </w:tcPr>
          <w:p w14:paraId="5998970C" w14:textId="77777777" w:rsidR="00F45DFA" w:rsidRPr="00F45DFA" w:rsidRDefault="00F45DFA" w:rsidP="00727DCB">
            <w:pPr>
              <w:spacing w:after="120" w:line="276" w:lineRule="auto"/>
              <w:jc w:val="both"/>
              <w:rPr>
                <w:rFonts w:ascii="Calibri" w:eastAsia="Calibri" w:hAnsi="Calibri" w:cs="Calibri"/>
                <w:iCs/>
                <w:sz w:val="22"/>
              </w:rPr>
            </w:pPr>
            <w:r w:rsidRPr="00F45DFA">
              <w:rPr>
                <w:rFonts w:ascii="Calibri" w:eastAsia="Calibri" w:hAnsi="Calibri" w:cs="Calibri"/>
                <w:b/>
                <w:bCs/>
                <w:iCs/>
                <w:sz w:val="22"/>
              </w:rPr>
              <w:t>MLOps &amp; LLMOps</w:t>
            </w:r>
          </w:p>
        </w:tc>
        <w:tc>
          <w:tcPr>
            <w:tcW w:w="8365" w:type="dxa"/>
            <w:hideMark/>
          </w:tcPr>
          <w:p w14:paraId="4DE78791" w14:textId="3CBAE838" w:rsidR="00F45DFA" w:rsidRPr="00F45DFA" w:rsidRDefault="00F45DFA" w:rsidP="00727DCB">
            <w:pPr>
              <w:spacing w:after="120" w:line="276" w:lineRule="auto"/>
              <w:jc w:val="both"/>
              <w:rPr>
                <w:rFonts w:ascii="Calibri" w:eastAsia="Calibri" w:hAnsi="Calibri" w:cs="Calibri"/>
                <w:iCs/>
                <w:sz w:val="22"/>
              </w:rPr>
            </w:pPr>
            <w:r w:rsidRPr="00F45DFA">
              <w:rPr>
                <w:rFonts w:ascii="Calibri" w:eastAsia="Calibri" w:hAnsi="Calibri" w:cs="Calibri"/>
                <w:iCs/>
                <w:sz w:val="22"/>
              </w:rPr>
              <w:t>AWS SageMaker, Azure ML, Databricks, MLflow, CI/CD (GitHub Actions, Jenkins, Terraform), Prometheus, Grafana</w:t>
            </w:r>
          </w:p>
        </w:tc>
      </w:tr>
      <w:tr w:rsidR="00F45DFA" w:rsidRPr="00F6083E" w14:paraId="1A97D0C7" w14:textId="77777777" w:rsidTr="00C6128D">
        <w:tc>
          <w:tcPr>
            <w:tcW w:w="2425" w:type="dxa"/>
            <w:hideMark/>
          </w:tcPr>
          <w:p w14:paraId="6C69CD9F" w14:textId="77777777" w:rsidR="00F45DFA" w:rsidRPr="00F45DFA" w:rsidRDefault="00F45DFA" w:rsidP="00727DCB">
            <w:pPr>
              <w:spacing w:after="120" w:line="276" w:lineRule="auto"/>
              <w:rPr>
                <w:rFonts w:ascii="Calibri" w:eastAsia="Calibri" w:hAnsi="Calibri" w:cs="Calibri"/>
                <w:iCs/>
                <w:sz w:val="22"/>
              </w:rPr>
            </w:pPr>
            <w:r w:rsidRPr="00F45DFA">
              <w:rPr>
                <w:rFonts w:ascii="Calibri" w:eastAsia="Calibri" w:hAnsi="Calibri" w:cs="Calibri"/>
                <w:b/>
                <w:bCs/>
                <w:iCs/>
                <w:sz w:val="22"/>
              </w:rPr>
              <w:t>Development &amp; Deployment</w:t>
            </w:r>
          </w:p>
        </w:tc>
        <w:tc>
          <w:tcPr>
            <w:tcW w:w="8365" w:type="dxa"/>
            <w:hideMark/>
          </w:tcPr>
          <w:p w14:paraId="32023AD5" w14:textId="77777777" w:rsidR="00F45DFA" w:rsidRPr="00F45DFA" w:rsidRDefault="00F45DFA" w:rsidP="00727DCB">
            <w:pPr>
              <w:spacing w:after="120" w:line="276" w:lineRule="auto"/>
              <w:jc w:val="both"/>
              <w:rPr>
                <w:rFonts w:ascii="Calibri" w:eastAsia="Calibri" w:hAnsi="Calibri" w:cs="Calibri"/>
                <w:iCs/>
                <w:sz w:val="22"/>
                <w:lang w:val="sv-SE"/>
              </w:rPr>
            </w:pPr>
            <w:r w:rsidRPr="00F45DFA">
              <w:rPr>
                <w:rFonts w:ascii="Calibri" w:eastAsia="Calibri" w:hAnsi="Calibri" w:cs="Calibri"/>
                <w:iCs/>
                <w:sz w:val="22"/>
                <w:lang w:val="sv-SE"/>
              </w:rPr>
              <w:t>Python, FastAPI, Flask, REST APIs, Streamlit, Jupyter, Docker, Kubernetes (AWS EKS / Azure AKS), Terraform, Git/GitHub</w:t>
            </w:r>
          </w:p>
        </w:tc>
      </w:tr>
      <w:tr w:rsidR="00F45DFA" w:rsidRPr="00F45DFA" w14:paraId="62CD3E41" w14:textId="77777777" w:rsidTr="00C6128D">
        <w:tc>
          <w:tcPr>
            <w:tcW w:w="2425" w:type="dxa"/>
            <w:hideMark/>
          </w:tcPr>
          <w:p w14:paraId="4D311C23" w14:textId="77777777" w:rsidR="00F45DFA" w:rsidRPr="00F45DFA" w:rsidRDefault="00F45DFA" w:rsidP="00727DCB">
            <w:pPr>
              <w:spacing w:after="120" w:line="276" w:lineRule="auto"/>
              <w:jc w:val="both"/>
              <w:rPr>
                <w:rFonts w:ascii="Calibri" w:eastAsia="Calibri" w:hAnsi="Calibri" w:cs="Calibri"/>
                <w:iCs/>
                <w:sz w:val="22"/>
              </w:rPr>
            </w:pPr>
            <w:r w:rsidRPr="00F45DFA">
              <w:rPr>
                <w:rFonts w:ascii="Calibri" w:eastAsia="Calibri" w:hAnsi="Calibri" w:cs="Calibri"/>
                <w:b/>
                <w:bCs/>
                <w:iCs/>
                <w:sz w:val="22"/>
              </w:rPr>
              <w:t>Cloud Platforms</w:t>
            </w:r>
          </w:p>
        </w:tc>
        <w:tc>
          <w:tcPr>
            <w:tcW w:w="8365" w:type="dxa"/>
            <w:hideMark/>
          </w:tcPr>
          <w:p w14:paraId="7AA1C5DC" w14:textId="77777777" w:rsidR="00727DCB" w:rsidRDefault="00F45DFA" w:rsidP="00727DCB">
            <w:pPr>
              <w:spacing w:line="276" w:lineRule="auto"/>
              <w:jc w:val="both"/>
              <w:rPr>
                <w:rFonts w:ascii="Calibri" w:eastAsia="Calibri" w:hAnsi="Calibri" w:cs="Calibri"/>
                <w:iCs/>
                <w:sz w:val="22"/>
              </w:rPr>
            </w:pPr>
            <w:r w:rsidRPr="00F45DFA">
              <w:rPr>
                <w:rFonts w:ascii="Calibri" w:eastAsia="Calibri" w:hAnsi="Calibri" w:cs="Calibri"/>
                <w:b/>
                <w:bCs/>
                <w:iCs/>
                <w:sz w:val="22"/>
              </w:rPr>
              <w:t>AWS:</w:t>
            </w:r>
            <w:r w:rsidRPr="00F45DFA">
              <w:rPr>
                <w:rFonts w:ascii="Calibri" w:eastAsia="Calibri" w:hAnsi="Calibri" w:cs="Calibri"/>
                <w:iCs/>
                <w:sz w:val="22"/>
              </w:rPr>
              <w:t xml:space="preserve"> SageMaker, S3, RDS, DynamoDB, Glue, Athena, Redshift, Lambda, EC2; </w:t>
            </w:r>
          </w:p>
          <w:p w14:paraId="70114D3E" w14:textId="1F5AD4C8" w:rsidR="00F45DFA" w:rsidRPr="00F45DFA" w:rsidRDefault="00F45DFA" w:rsidP="00727DCB">
            <w:pPr>
              <w:spacing w:after="120" w:line="276" w:lineRule="auto"/>
              <w:jc w:val="both"/>
              <w:rPr>
                <w:rFonts w:ascii="Calibri" w:eastAsia="Calibri" w:hAnsi="Calibri" w:cs="Calibri"/>
                <w:iCs/>
                <w:sz w:val="22"/>
              </w:rPr>
            </w:pPr>
            <w:r w:rsidRPr="00F45DFA">
              <w:rPr>
                <w:rFonts w:ascii="Calibri" w:eastAsia="Calibri" w:hAnsi="Calibri" w:cs="Calibri"/>
                <w:b/>
                <w:bCs/>
                <w:iCs/>
                <w:sz w:val="22"/>
              </w:rPr>
              <w:t>Azure:</w:t>
            </w:r>
            <w:r w:rsidRPr="00F45DFA">
              <w:rPr>
                <w:rFonts w:ascii="Calibri" w:eastAsia="Calibri" w:hAnsi="Calibri" w:cs="Calibri"/>
                <w:iCs/>
                <w:sz w:val="22"/>
              </w:rPr>
              <w:t xml:space="preserve"> Azure ML, Blob Storage, Data Factory, Cognitive Services, AKS, Synapse Analytics, Azure DevOps</w:t>
            </w:r>
          </w:p>
        </w:tc>
      </w:tr>
      <w:tr w:rsidR="00F45DFA" w:rsidRPr="00F45DFA" w14:paraId="1730D35D" w14:textId="77777777" w:rsidTr="00C6128D">
        <w:tc>
          <w:tcPr>
            <w:tcW w:w="2425" w:type="dxa"/>
            <w:hideMark/>
          </w:tcPr>
          <w:p w14:paraId="76DA31D4" w14:textId="77777777" w:rsidR="00F45DFA" w:rsidRPr="00F45DFA" w:rsidRDefault="00F45DFA" w:rsidP="00727DCB">
            <w:pPr>
              <w:spacing w:line="276" w:lineRule="auto"/>
              <w:jc w:val="both"/>
              <w:rPr>
                <w:rFonts w:ascii="Calibri" w:eastAsia="Calibri" w:hAnsi="Calibri" w:cs="Calibri"/>
                <w:iCs/>
                <w:sz w:val="22"/>
              </w:rPr>
            </w:pPr>
            <w:r w:rsidRPr="00F45DFA">
              <w:rPr>
                <w:rFonts w:ascii="Calibri" w:eastAsia="Calibri" w:hAnsi="Calibri" w:cs="Calibri"/>
                <w:b/>
                <w:bCs/>
                <w:iCs/>
                <w:sz w:val="22"/>
              </w:rPr>
              <w:t>Collaboration Tools</w:t>
            </w:r>
          </w:p>
        </w:tc>
        <w:tc>
          <w:tcPr>
            <w:tcW w:w="8365" w:type="dxa"/>
            <w:hideMark/>
          </w:tcPr>
          <w:p w14:paraId="2BB699A3" w14:textId="77777777" w:rsidR="00F45DFA" w:rsidRPr="00F45DFA" w:rsidRDefault="00F45DFA" w:rsidP="00727DCB">
            <w:pPr>
              <w:spacing w:after="120" w:line="276" w:lineRule="auto"/>
              <w:jc w:val="both"/>
              <w:rPr>
                <w:rFonts w:ascii="Calibri" w:eastAsia="Calibri" w:hAnsi="Calibri" w:cs="Calibri"/>
                <w:iCs/>
                <w:sz w:val="22"/>
              </w:rPr>
            </w:pPr>
            <w:r w:rsidRPr="00F45DFA">
              <w:rPr>
                <w:rFonts w:ascii="Calibri" w:eastAsia="Calibri" w:hAnsi="Calibri" w:cs="Calibri"/>
                <w:iCs/>
                <w:sz w:val="22"/>
              </w:rPr>
              <w:t>Jira, Confluence, Agile/Scrum, Trello, Lucidchart, Draw.io</w:t>
            </w:r>
          </w:p>
        </w:tc>
      </w:tr>
    </w:tbl>
    <w:p w14:paraId="39B0AB07" w14:textId="3413C428" w:rsidR="004A4410" w:rsidRPr="00C82E07" w:rsidRDefault="004A4410" w:rsidP="00B10E94">
      <w:pPr>
        <w:pStyle w:val="Heading1"/>
        <w:shd w:val="clear" w:color="auto" w:fill="D9D9D9" w:themeFill="background1" w:themeFillShade="D9"/>
        <w:spacing w:after="0"/>
        <w:rPr>
          <w:rFonts w:ascii="Calibri" w:eastAsia="Calibri" w:hAnsi="Calibri" w:cs="Calibri"/>
          <w:b/>
          <w:bCs/>
          <w:color w:val="000000"/>
          <w:sz w:val="24"/>
          <w:szCs w:val="24"/>
        </w:rPr>
      </w:pPr>
      <w:r w:rsidRPr="00C82E07">
        <w:rPr>
          <w:rFonts w:ascii="Calibri" w:eastAsia="Calibri" w:hAnsi="Calibri" w:cs="Calibri"/>
          <w:b/>
          <w:bCs/>
          <w:color w:val="000000"/>
          <w:sz w:val="24"/>
          <w:szCs w:val="24"/>
        </w:rPr>
        <w:t>WORK EXPERIENCE</w:t>
      </w:r>
    </w:p>
    <w:p w14:paraId="51400243" w14:textId="27D803C7" w:rsidR="00902F4C" w:rsidRPr="00902F4C" w:rsidRDefault="00902F4C" w:rsidP="00B10E94">
      <w:pPr>
        <w:pStyle w:val="Heading3"/>
        <w:spacing w:before="0" w:after="0" w:line="240" w:lineRule="auto"/>
        <w:rPr>
          <w:rFonts w:ascii="Calibri" w:hAnsi="Calibri" w:cs="Calibri"/>
          <w:sz w:val="22"/>
          <w:szCs w:val="22"/>
        </w:rPr>
      </w:pPr>
      <w:r w:rsidRPr="00902F4C">
        <w:rPr>
          <w:rStyle w:val="Strong"/>
          <w:rFonts w:ascii="Calibri" w:hAnsi="Calibri" w:cs="Calibri"/>
          <w:color w:val="000000" w:themeColor="text1"/>
          <w:sz w:val="22"/>
          <w:szCs w:val="22"/>
        </w:rPr>
        <w:t xml:space="preserve">Senior </w:t>
      </w:r>
      <w:r w:rsidR="00EC38CF">
        <w:rPr>
          <w:rStyle w:val="Strong"/>
          <w:rFonts w:ascii="Calibri" w:hAnsi="Calibri" w:cs="Calibri"/>
          <w:color w:val="000000" w:themeColor="text1"/>
          <w:sz w:val="22"/>
          <w:szCs w:val="22"/>
        </w:rPr>
        <w:t>AI</w:t>
      </w:r>
      <w:r w:rsidRPr="00902F4C">
        <w:rPr>
          <w:rStyle w:val="Strong"/>
          <w:rFonts w:ascii="Calibri" w:hAnsi="Calibri" w:cs="Calibri"/>
          <w:color w:val="000000" w:themeColor="text1"/>
          <w:sz w:val="22"/>
          <w:szCs w:val="22"/>
        </w:rPr>
        <w:t xml:space="preserve"> Engineer | </w:t>
      </w:r>
      <w:r w:rsidR="001469F8">
        <w:rPr>
          <w:rStyle w:val="Strong"/>
          <w:rFonts w:ascii="Calibri" w:hAnsi="Calibri" w:cs="Calibri"/>
          <w:color w:val="000000" w:themeColor="text1"/>
          <w:sz w:val="22"/>
          <w:szCs w:val="22"/>
        </w:rPr>
        <w:t>Geico</w:t>
      </w:r>
    </w:p>
    <w:p w14:paraId="1FA39D82" w14:textId="60C1F33B" w:rsidR="00902F4C" w:rsidRPr="00902F4C" w:rsidRDefault="00902F4C" w:rsidP="00B10E94">
      <w:pPr>
        <w:pStyle w:val="NormalWeb"/>
        <w:spacing w:line="240" w:lineRule="auto"/>
        <w:rPr>
          <w:rFonts w:ascii="Calibri" w:hAnsi="Calibri" w:cs="Calibri"/>
          <w:sz w:val="22"/>
          <w:szCs w:val="22"/>
        </w:rPr>
      </w:pPr>
      <w:r w:rsidRPr="00902F4C">
        <w:rPr>
          <w:rStyle w:val="Strong"/>
          <w:rFonts w:ascii="Calibri" w:hAnsi="Calibri" w:cs="Calibri"/>
          <w:sz w:val="22"/>
          <w:szCs w:val="22"/>
        </w:rPr>
        <w:t xml:space="preserve">Nov 2023 – Present | </w:t>
      </w:r>
      <w:r w:rsidR="00677E3C">
        <w:rPr>
          <w:rStyle w:val="Strong"/>
          <w:rFonts w:ascii="Calibri" w:hAnsi="Calibri" w:cs="Calibri"/>
          <w:sz w:val="22"/>
          <w:szCs w:val="22"/>
        </w:rPr>
        <w:t>Dallas, TX</w:t>
      </w:r>
    </w:p>
    <w:p w14:paraId="09F0EE1F" w14:textId="77777777" w:rsidR="00B10E94" w:rsidRDefault="00902F4C" w:rsidP="00B10E94">
      <w:pPr>
        <w:pStyle w:val="NormalWeb"/>
        <w:spacing w:after="0" w:line="240" w:lineRule="auto"/>
        <w:jc w:val="both"/>
        <w:rPr>
          <w:rStyle w:val="Strong"/>
          <w:rFonts w:ascii="Calibri" w:hAnsi="Calibri" w:cs="Calibri"/>
          <w:sz w:val="22"/>
          <w:szCs w:val="22"/>
        </w:rPr>
      </w:pPr>
      <w:r w:rsidRPr="00902F4C">
        <w:rPr>
          <w:rStyle w:val="Strong"/>
          <w:rFonts w:ascii="Calibri" w:hAnsi="Calibri" w:cs="Calibri"/>
          <w:sz w:val="22"/>
          <w:szCs w:val="22"/>
        </w:rPr>
        <w:t>Project Description:</w:t>
      </w:r>
    </w:p>
    <w:p w14:paraId="5E5522F4" w14:textId="6892168D" w:rsidR="00727DCB" w:rsidRDefault="00C53712" w:rsidP="00727DCB">
      <w:pPr>
        <w:pStyle w:val="NormalWeb"/>
        <w:spacing w:line="240" w:lineRule="auto"/>
        <w:jc w:val="both"/>
        <w:rPr>
          <w:rFonts w:ascii="Calibri" w:hAnsi="Calibri" w:cs="Calibri"/>
          <w:sz w:val="22"/>
          <w:szCs w:val="22"/>
        </w:rPr>
      </w:pPr>
      <w:r w:rsidRPr="00902F4C">
        <w:rPr>
          <w:rFonts w:ascii="Calibri" w:hAnsi="Calibri" w:cs="Calibri"/>
          <w:sz w:val="22"/>
          <w:szCs w:val="22"/>
        </w:rPr>
        <w:t>A</w:t>
      </w:r>
      <w:r w:rsidRPr="001469F8">
        <w:rPr>
          <w:rFonts w:ascii="Calibri" w:hAnsi="Calibri" w:cs="Calibri"/>
          <w:sz w:val="22"/>
          <w:szCs w:val="22"/>
        </w:rPr>
        <w:t>rchitected</w:t>
      </w:r>
      <w:r w:rsidR="001469F8" w:rsidRPr="001469F8">
        <w:rPr>
          <w:rFonts w:ascii="Calibri" w:hAnsi="Calibri" w:cs="Calibri"/>
          <w:sz w:val="22"/>
          <w:szCs w:val="22"/>
        </w:rPr>
        <w:t xml:space="preserve"> and deployed enterprise-grade Agentic AI solutions for insurance operations at GEICO. Designed production </w:t>
      </w:r>
      <w:r w:rsidR="001469F8" w:rsidRPr="00C576D6">
        <w:rPr>
          <w:rFonts w:ascii="Calibri" w:hAnsi="Calibri" w:cs="Calibri"/>
          <w:b/>
          <w:bCs/>
          <w:sz w:val="22"/>
          <w:szCs w:val="22"/>
        </w:rPr>
        <w:t>RAG architecture</w:t>
      </w:r>
      <w:r w:rsidR="001469F8" w:rsidRPr="001469F8">
        <w:rPr>
          <w:rFonts w:ascii="Calibri" w:hAnsi="Calibri" w:cs="Calibri"/>
          <w:sz w:val="22"/>
          <w:szCs w:val="22"/>
        </w:rPr>
        <w:t xml:space="preserve"> with multi-agent orchestration using </w:t>
      </w:r>
      <w:r w:rsidR="001469F8" w:rsidRPr="00C576D6">
        <w:rPr>
          <w:rFonts w:ascii="Calibri" w:hAnsi="Calibri" w:cs="Calibri"/>
          <w:b/>
          <w:bCs/>
          <w:sz w:val="22"/>
          <w:szCs w:val="22"/>
        </w:rPr>
        <w:t>LangChain, LangGraph, OpenSearch</w:t>
      </w:r>
      <w:r w:rsidR="001469F8" w:rsidRPr="001469F8">
        <w:rPr>
          <w:rFonts w:ascii="Calibri" w:hAnsi="Calibri" w:cs="Calibri"/>
          <w:sz w:val="22"/>
          <w:szCs w:val="22"/>
        </w:rPr>
        <w:t xml:space="preserve">, and </w:t>
      </w:r>
      <w:r w:rsidR="001469F8" w:rsidRPr="00C576D6">
        <w:rPr>
          <w:rFonts w:ascii="Calibri" w:hAnsi="Calibri" w:cs="Calibri"/>
          <w:b/>
          <w:bCs/>
          <w:sz w:val="22"/>
          <w:szCs w:val="22"/>
        </w:rPr>
        <w:t>Pinecone</w:t>
      </w:r>
      <w:r w:rsidR="001469F8" w:rsidRPr="001469F8">
        <w:rPr>
          <w:rFonts w:ascii="Calibri" w:hAnsi="Calibri" w:cs="Calibri"/>
          <w:sz w:val="22"/>
          <w:szCs w:val="22"/>
        </w:rPr>
        <w:t xml:space="preserve">. Built robust LLM evaluation frameworks with </w:t>
      </w:r>
      <w:r w:rsidR="001469F8" w:rsidRPr="00C576D6">
        <w:rPr>
          <w:rFonts w:ascii="Calibri" w:hAnsi="Calibri" w:cs="Calibri"/>
          <w:b/>
          <w:bCs/>
          <w:sz w:val="22"/>
          <w:szCs w:val="22"/>
        </w:rPr>
        <w:t>LangSmith and custom guardrail pipelines</w:t>
      </w:r>
      <w:r w:rsidR="001469F8" w:rsidRPr="001469F8">
        <w:rPr>
          <w:rFonts w:ascii="Calibri" w:hAnsi="Calibri" w:cs="Calibri"/>
          <w:sz w:val="22"/>
          <w:szCs w:val="22"/>
        </w:rPr>
        <w:t xml:space="preserve"> to ensure safe, hallucination-free AI deployments across claims triage, policy Q&amp;A, and underwriting</w:t>
      </w:r>
      <w:r w:rsidR="00C7500F" w:rsidRPr="00C7500F">
        <w:rPr>
          <w:rFonts w:ascii="Calibri" w:hAnsi="Calibri" w:cs="Calibri"/>
          <w:sz w:val="22"/>
          <w:szCs w:val="22"/>
        </w:rPr>
        <w:t>.</w:t>
      </w:r>
    </w:p>
    <w:p w14:paraId="6500E89D" w14:textId="6EE8CDF6" w:rsidR="00727DCB" w:rsidRDefault="00902F4C" w:rsidP="00727DCB">
      <w:pPr>
        <w:pStyle w:val="NormalWeb"/>
        <w:spacing w:before="240" w:after="0" w:line="240" w:lineRule="auto"/>
        <w:jc w:val="both"/>
        <w:rPr>
          <w:rFonts w:ascii="Calibri" w:hAnsi="Calibri" w:cs="Calibri"/>
          <w:sz w:val="22"/>
          <w:szCs w:val="22"/>
        </w:rPr>
      </w:pPr>
      <w:r w:rsidRPr="00902F4C">
        <w:rPr>
          <w:rStyle w:val="Strong"/>
          <w:rFonts w:ascii="Calibri" w:hAnsi="Calibri" w:cs="Calibri"/>
          <w:sz w:val="22"/>
          <w:szCs w:val="22"/>
        </w:rPr>
        <w:t>Roles &amp; Responsibilities:</w:t>
      </w:r>
    </w:p>
    <w:p w14:paraId="322E70AD" w14:textId="55D883ED" w:rsidR="00902F4C" w:rsidRPr="001469F8" w:rsidRDefault="001469F8" w:rsidP="001469F8">
      <w:pPr>
        <w:pStyle w:val="NormalWeb"/>
        <w:numPr>
          <w:ilvl w:val="0"/>
          <w:numId w:val="26"/>
        </w:numPr>
        <w:spacing w:after="100" w:afterAutospacing="1"/>
        <w:jc w:val="both"/>
        <w:rPr>
          <w:rFonts w:ascii="Calibri" w:hAnsi="Calibri" w:cs="Calibri"/>
          <w:sz w:val="22"/>
        </w:rPr>
      </w:pPr>
      <w:r w:rsidRPr="001469F8">
        <w:rPr>
          <w:rFonts w:ascii="Calibri" w:hAnsi="Calibri" w:cs="Calibri"/>
          <w:sz w:val="22"/>
        </w:rPr>
        <w:t xml:space="preserve">Led </w:t>
      </w:r>
      <w:r w:rsidRPr="00C576D6">
        <w:rPr>
          <w:rFonts w:ascii="Calibri" w:hAnsi="Calibri" w:cs="Calibri"/>
          <w:b/>
          <w:bCs/>
          <w:sz w:val="22"/>
        </w:rPr>
        <w:t>GenAI Engineering</w:t>
      </w:r>
      <w:r w:rsidRPr="001469F8">
        <w:rPr>
          <w:rFonts w:ascii="Calibri" w:hAnsi="Calibri" w:cs="Calibri"/>
          <w:sz w:val="22"/>
        </w:rPr>
        <w:t xml:space="preserve"> efforts to design and deploy end-to-end </w:t>
      </w:r>
      <w:r w:rsidRPr="00C576D6">
        <w:rPr>
          <w:rFonts w:ascii="Calibri" w:hAnsi="Calibri" w:cs="Calibri"/>
          <w:b/>
          <w:bCs/>
          <w:sz w:val="22"/>
        </w:rPr>
        <w:t>LLM-powered</w:t>
      </w:r>
      <w:r w:rsidRPr="001469F8">
        <w:rPr>
          <w:rFonts w:ascii="Calibri" w:hAnsi="Calibri" w:cs="Calibri"/>
          <w:sz w:val="22"/>
        </w:rPr>
        <w:t xml:space="preserve"> intelligent automation for insurance claims and policy operations, improving retrieval accuracy by 25% and reducing query resolution time by</w:t>
      </w:r>
      <w:r>
        <w:rPr>
          <w:rFonts w:ascii="Calibri" w:hAnsi="Calibri" w:cs="Calibri"/>
          <w:sz w:val="22"/>
        </w:rPr>
        <w:t xml:space="preserve"> </w:t>
      </w:r>
      <w:r w:rsidRPr="001469F8">
        <w:rPr>
          <w:rFonts w:ascii="Calibri" w:hAnsi="Calibri" w:cs="Calibri"/>
          <w:sz w:val="22"/>
        </w:rPr>
        <w:t>40%.</w:t>
      </w:r>
    </w:p>
    <w:p w14:paraId="3AA561EF" w14:textId="6308306C" w:rsidR="00902F4C" w:rsidRPr="001469F8" w:rsidRDefault="001469F8" w:rsidP="001469F8">
      <w:pPr>
        <w:pStyle w:val="NormalWeb"/>
        <w:numPr>
          <w:ilvl w:val="0"/>
          <w:numId w:val="26"/>
        </w:numPr>
        <w:spacing w:before="100" w:beforeAutospacing="1" w:after="100" w:afterAutospacing="1"/>
        <w:jc w:val="both"/>
        <w:rPr>
          <w:rFonts w:ascii="Calibri" w:hAnsi="Calibri" w:cs="Calibri"/>
          <w:sz w:val="22"/>
        </w:rPr>
      </w:pPr>
      <w:r w:rsidRPr="001469F8">
        <w:rPr>
          <w:rFonts w:ascii="Calibri" w:hAnsi="Calibri" w:cs="Calibri"/>
          <w:sz w:val="22"/>
        </w:rPr>
        <w:lastRenderedPageBreak/>
        <w:t xml:space="preserve">Designed production-grade </w:t>
      </w:r>
      <w:r w:rsidRPr="00C576D6">
        <w:rPr>
          <w:rFonts w:ascii="Calibri" w:hAnsi="Calibri" w:cs="Calibri"/>
          <w:b/>
          <w:bCs/>
          <w:sz w:val="22"/>
        </w:rPr>
        <w:t>RAG Architecture</w:t>
      </w:r>
      <w:r w:rsidRPr="001469F8">
        <w:rPr>
          <w:rFonts w:ascii="Calibri" w:hAnsi="Calibri" w:cs="Calibri"/>
          <w:sz w:val="22"/>
        </w:rPr>
        <w:t xml:space="preserve"> with hybrid retrieval </w:t>
      </w:r>
      <w:r w:rsidRPr="00C576D6">
        <w:rPr>
          <w:rFonts w:ascii="Calibri" w:hAnsi="Calibri" w:cs="Calibri"/>
          <w:b/>
          <w:bCs/>
          <w:sz w:val="22"/>
        </w:rPr>
        <w:t>(semantic + keyword)</w:t>
      </w:r>
      <w:r w:rsidRPr="001469F8">
        <w:rPr>
          <w:rFonts w:ascii="Calibri" w:hAnsi="Calibri" w:cs="Calibri"/>
          <w:sz w:val="22"/>
        </w:rPr>
        <w:t xml:space="preserve">, optimized chunking strategies, and reranking pipelines using </w:t>
      </w:r>
      <w:r w:rsidRPr="00C576D6">
        <w:rPr>
          <w:rFonts w:ascii="Calibri" w:hAnsi="Calibri" w:cs="Calibri"/>
          <w:b/>
          <w:bCs/>
          <w:sz w:val="22"/>
        </w:rPr>
        <w:t>Amazon OpenSearch and Pinecone</w:t>
      </w:r>
      <w:r w:rsidRPr="001469F8">
        <w:rPr>
          <w:rFonts w:ascii="Calibri" w:hAnsi="Calibri" w:cs="Calibri"/>
          <w:sz w:val="22"/>
        </w:rPr>
        <w:t>, reducing average document retrieval latency by 35% and enabling context-aware policy Q&amp;A across 2M+ insurance documents.</w:t>
      </w:r>
    </w:p>
    <w:p w14:paraId="75AAEA6F" w14:textId="14898D57" w:rsidR="00902F4C" w:rsidRPr="001469F8" w:rsidRDefault="001469F8" w:rsidP="001469F8">
      <w:pPr>
        <w:pStyle w:val="NormalWeb"/>
        <w:numPr>
          <w:ilvl w:val="0"/>
          <w:numId w:val="26"/>
        </w:numPr>
        <w:spacing w:before="100" w:beforeAutospacing="1" w:after="100" w:afterAutospacing="1"/>
        <w:jc w:val="both"/>
        <w:rPr>
          <w:rFonts w:ascii="Calibri" w:hAnsi="Calibri" w:cs="Calibri"/>
          <w:sz w:val="22"/>
        </w:rPr>
      </w:pPr>
      <w:r w:rsidRPr="001469F8">
        <w:rPr>
          <w:rFonts w:ascii="Calibri" w:hAnsi="Calibri" w:cs="Calibri"/>
          <w:sz w:val="22"/>
        </w:rPr>
        <w:t xml:space="preserve">Built and managed Agent Orchestration frameworks using </w:t>
      </w:r>
      <w:r w:rsidRPr="00C576D6">
        <w:rPr>
          <w:rFonts w:ascii="Calibri" w:hAnsi="Calibri" w:cs="Calibri"/>
          <w:b/>
          <w:bCs/>
          <w:sz w:val="22"/>
        </w:rPr>
        <w:t>LangChain and LangGraph</w:t>
      </w:r>
      <w:r w:rsidRPr="001469F8">
        <w:rPr>
          <w:rFonts w:ascii="Calibri" w:hAnsi="Calibri" w:cs="Calibri"/>
          <w:sz w:val="22"/>
        </w:rPr>
        <w:t xml:space="preserve">, enabling autonomous multi-step claims processing across 5+ enterprise insurance </w:t>
      </w:r>
      <w:r w:rsidR="00C576D6" w:rsidRPr="001469F8">
        <w:rPr>
          <w:rFonts w:ascii="Calibri" w:hAnsi="Calibri" w:cs="Calibri"/>
          <w:sz w:val="22"/>
        </w:rPr>
        <w:t>systems,</w:t>
      </w:r>
      <w:r w:rsidRPr="001469F8">
        <w:rPr>
          <w:rFonts w:ascii="Calibri" w:hAnsi="Calibri" w:cs="Calibri"/>
          <w:sz w:val="22"/>
        </w:rPr>
        <w:t xml:space="preserve"> reducing manual claims handling effort by 45% and cutting end-to-end processing time by 30%.</w:t>
      </w:r>
    </w:p>
    <w:p w14:paraId="38F091A5" w14:textId="6002461A" w:rsidR="00902F4C" w:rsidRPr="00902F4C" w:rsidRDefault="001469F8" w:rsidP="00B10E94">
      <w:pPr>
        <w:pStyle w:val="NormalWeb"/>
        <w:numPr>
          <w:ilvl w:val="0"/>
          <w:numId w:val="26"/>
        </w:numPr>
        <w:spacing w:before="100" w:beforeAutospacing="1" w:after="100" w:afterAutospacing="1" w:line="240" w:lineRule="auto"/>
        <w:jc w:val="both"/>
        <w:rPr>
          <w:rFonts w:ascii="Calibri" w:hAnsi="Calibri" w:cs="Calibri"/>
          <w:sz w:val="22"/>
          <w:szCs w:val="22"/>
        </w:rPr>
      </w:pPr>
      <w:r w:rsidRPr="001469F8">
        <w:rPr>
          <w:rFonts w:ascii="Calibri" w:hAnsi="Calibri" w:cs="Calibri"/>
          <w:sz w:val="22"/>
          <w:szCs w:val="22"/>
        </w:rPr>
        <w:t xml:space="preserve">Implemented comprehensive LLM Evaluation Frameworks using </w:t>
      </w:r>
      <w:r w:rsidRPr="00C576D6">
        <w:rPr>
          <w:rFonts w:ascii="Calibri" w:hAnsi="Calibri" w:cs="Calibri"/>
          <w:b/>
          <w:bCs/>
          <w:sz w:val="22"/>
          <w:szCs w:val="22"/>
        </w:rPr>
        <w:t>LangSmith and RAGAS-aligned</w:t>
      </w:r>
      <w:r w:rsidRPr="001469F8">
        <w:rPr>
          <w:rFonts w:ascii="Calibri" w:hAnsi="Calibri" w:cs="Calibri"/>
          <w:sz w:val="22"/>
          <w:szCs w:val="22"/>
        </w:rPr>
        <w:t xml:space="preserve"> custom metrics (faithfulness, context recall, answer relevance), reducing hallucination rate by 60% and achieving 92% answer relevance score in production</w:t>
      </w:r>
      <w:r w:rsidR="00902F4C" w:rsidRPr="00902F4C">
        <w:rPr>
          <w:rFonts w:ascii="Calibri" w:hAnsi="Calibri" w:cs="Calibri"/>
          <w:sz w:val="22"/>
          <w:szCs w:val="22"/>
        </w:rPr>
        <w:t>.</w:t>
      </w:r>
    </w:p>
    <w:p w14:paraId="0AA9094C" w14:textId="04485C76" w:rsidR="00902F4C" w:rsidRPr="001469F8" w:rsidRDefault="001469F8" w:rsidP="001469F8">
      <w:pPr>
        <w:pStyle w:val="NormalWeb"/>
        <w:numPr>
          <w:ilvl w:val="0"/>
          <w:numId w:val="26"/>
        </w:numPr>
        <w:spacing w:before="100" w:beforeAutospacing="1" w:after="100" w:afterAutospacing="1"/>
        <w:jc w:val="both"/>
        <w:rPr>
          <w:rFonts w:ascii="Calibri" w:hAnsi="Calibri" w:cs="Calibri"/>
          <w:sz w:val="22"/>
        </w:rPr>
      </w:pPr>
      <w:r w:rsidRPr="001469F8">
        <w:rPr>
          <w:rFonts w:ascii="Calibri" w:hAnsi="Calibri" w:cs="Calibri"/>
          <w:sz w:val="22"/>
        </w:rPr>
        <w:t xml:space="preserve">Developed advanced AI agents with </w:t>
      </w:r>
      <w:r w:rsidRPr="00C576D6">
        <w:rPr>
          <w:rFonts w:ascii="Calibri" w:hAnsi="Calibri" w:cs="Calibri"/>
          <w:b/>
          <w:bCs/>
          <w:sz w:val="22"/>
        </w:rPr>
        <w:t>autonomous decision-making for claims triage, enabling multi-agent orchestration</w:t>
      </w:r>
      <w:r>
        <w:rPr>
          <w:rFonts w:ascii="Calibri" w:hAnsi="Calibri" w:cs="Calibri"/>
          <w:sz w:val="22"/>
        </w:rPr>
        <w:t xml:space="preserve"> </w:t>
      </w:r>
      <w:r w:rsidRPr="001469F8">
        <w:rPr>
          <w:rFonts w:ascii="Calibri" w:hAnsi="Calibri" w:cs="Calibri"/>
          <w:sz w:val="22"/>
        </w:rPr>
        <w:t>with guardrails automating 70% of routine claims decisions and reducing human review queue by 3x.</w:t>
      </w:r>
    </w:p>
    <w:p w14:paraId="11D66109" w14:textId="7641D56D" w:rsidR="00902F4C" w:rsidRPr="001469F8" w:rsidRDefault="001469F8" w:rsidP="001469F8">
      <w:pPr>
        <w:pStyle w:val="NormalWeb"/>
        <w:numPr>
          <w:ilvl w:val="0"/>
          <w:numId w:val="26"/>
        </w:numPr>
        <w:spacing w:before="100" w:beforeAutospacing="1" w:after="100" w:afterAutospacing="1"/>
        <w:jc w:val="both"/>
        <w:rPr>
          <w:rFonts w:ascii="Calibri" w:hAnsi="Calibri" w:cs="Calibri"/>
          <w:sz w:val="22"/>
        </w:rPr>
      </w:pPr>
      <w:r w:rsidRPr="001469F8">
        <w:rPr>
          <w:rFonts w:ascii="Calibri" w:hAnsi="Calibri" w:cs="Calibri"/>
          <w:sz w:val="22"/>
        </w:rPr>
        <w:t xml:space="preserve">Fine-tuned LLMs using </w:t>
      </w:r>
      <w:r w:rsidRPr="00C576D6">
        <w:rPr>
          <w:rFonts w:ascii="Calibri" w:hAnsi="Calibri" w:cs="Calibri"/>
          <w:b/>
          <w:bCs/>
          <w:sz w:val="22"/>
        </w:rPr>
        <w:t>PEFT (LoRA/QLoRA)</w:t>
      </w:r>
      <w:r w:rsidRPr="001469F8">
        <w:rPr>
          <w:rFonts w:ascii="Calibri" w:hAnsi="Calibri" w:cs="Calibri"/>
          <w:sz w:val="22"/>
        </w:rPr>
        <w:t xml:space="preserve"> on 500K+ insurance-domain records, reducing hallucinations in claims</w:t>
      </w:r>
      <w:r>
        <w:rPr>
          <w:rFonts w:ascii="Calibri" w:hAnsi="Calibri" w:cs="Calibri"/>
          <w:sz w:val="22"/>
        </w:rPr>
        <w:t xml:space="preserve"> </w:t>
      </w:r>
      <w:r w:rsidRPr="001469F8">
        <w:rPr>
          <w:rFonts w:ascii="Calibri" w:hAnsi="Calibri" w:cs="Calibri"/>
          <w:sz w:val="22"/>
        </w:rPr>
        <w:t>summarization by 55% and improving domain-specific prediction accuracy by 18%.</w:t>
      </w:r>
    </w:p>
    <w:p w14:paraId="0B1D2F61" w14:textId="28BEEB71" w:rsidR="00AE1CD7" w:rsidRPr="001469F8" w:rsidRDefault="001469F8" w:rsidP="001469F8">
      <w:pPr>
        <w:pStyle w:val="NormalWeb"/>
        <w:numPr>
          <w:ilvl w:val="0"/>
          <w:numId w:val="26"/>
        </w:numPr>
        <w:spacing w:before="100" w:beforeAutospacing="1" w:after="100" w:afterAutospacing="1"/>
        <w:jc w:val="both"/>
        <w:rPr>
          <w:rFonts w:ascii="Calibri" w:hAnsi="Calibri" w:cs="Calibri"/>
          <w:sz w:val="22"/>
        </w:rPr>
      </w:pPr>
      <w:r w:rsidRPr="001469F8">
        <w:rPr>
          <w:rFonts w:ascii="Calibri" w:hAnsi="Calibri" w:cs="Calibri"/>
          <w:sz w:val="22"/>
        </w:rPr>
        <w:t xml:space="preserve">Built </w:t>
      </w:r>
      <w:r w:rsidRPr="00C576D6">
        <w:rPr>
          <w:rFonts w:ascii="Calibri" w:hAnsi="Calibri" w:cs="Calibri"/>
          <w:b/>
          <w:bCs/>
          <w:sz w:val="22"/>
        </w:rPr>
        <w:t>Python + FastAPI microservices exposing RAG and GenAI</w:t>
      </w:r>
      <w:r w:rsidRPr="001469F8">
        <w:rPr>
          <w:rFonts w:ascii="Calibri" w:hAnsi="Calibri" w:cs="Calibri"/>
          <w:sz w:val="22"/>
        </w:rPr>
        <w:t xml:space="preserve"> capabilities via a unified API Gateway, achieving &lt;200ms</w:t>
      </w:r>
      <w:r>
        <w:rPr>
          <w:rFonts w:ascii="Calibri" w:hAnsi="Calibri" w:cs="Calibri"/>
          <w:sz w:val="22"/>
        </w:rPr>
        <w:t xml:space="preserve"> </w:t>
      </w:r>
      <w:r w:rsidRPr="001469F8">
        <w:rPr>
          <w:rFonts w:ascii="Calibri" w:hAnsi="Calibri" w:cs="Calibri"/>
          <w:sz w:val="22"/>
        </w:rPr>
        <w:t>p95 latency and supporting 300+ concurrent users across underwriting and claims teams.</w:t>
      </w:r>
    </w:p>
    <w:p w14:paraId="2BBC455D" w14:textId="7A2BAED0" w:rsidR="00902F4C" w:rsidRPr="001469F8" w:rsidRDefault="001469F8" w:rsidP="001469F8">
      <w:pPr>
        <w:pStyle w:val="NormalWeb"/>
        <w:numPr>
          <w:ilvl w:val="0"/>
          <w:numId w:val="26"/>
        </w:numPr>
        <w:spacing w:before="100" w:beforeAutospacing="1" w:after="100" w:afterAutospacing="1"/>
        <w:jc w:val="both"/>
        <w:rPr>
          <w:rFonts w:ascii="Calibri" w:hAnsi="Calibri" w:cs="Calibri"/>
          <w:sz w:val="22"/>
        </w:rPr>
      </w:pPr>
      <w:r w:rsidRPr="001469F8">
        <w:rPr>
          <w:rFonts w:ascii="Calibri" w:hAnsi="Calibri" w:cs="Calibri"/>
          <w:sz w:val="22"/>
        </w:rPr>
        <w:t xml:space="preserve">Automated ingestion pipelines from 4+ sources </w:t>
      </w:r>
      <w:r w:rsidRPr="00C576D6">
        <w:rPr>
          <w:rFonts w:ascii="Calibri" w:hAnsi="Calibri" w:cs="Calibri"/>
          <w:b/>
          <w:bCs/>
          <w:sz w:val="22"/>
        </w:rPr>
        <w:t>(SharePoint, ServiceNow, AWS S3, policy documents)</w:t>
      </w:r>
      <w:r w:rsidRPr="001469F8">
        <w:rPr>
          <w:rFonts w:ascii="Calibri" w:hAnsi="Calibri" w:cs="Calibri"/>
          <w:sz w:val="22"/>
        </w:rPr>
        <w:t xml:space="preserve"> using </w:t>
      </w:r>
      <w:r w:rsidRPr="00C576D6">
        <w:rPr>
          <w:rFonts w:ascii="Calibri" w:hAnsi="Calibri" w:cs="Calibri"/>
          <w:b/>
          <w:bCs/>
          <w:sz w:val="22"/>
        </w:rPr>
        <w:t>Python +Jenkins</w:t>
      </w:r>
      <w:r w:rsidRPr="001469F8">
        <w:rPr>
          <w:rFonts w:ascii="Calibri" w:hAnsi="Calibri" w:cs="Calibri"/>
          <w:sz w:val="22"/>
        </w:rPr>
        <w:t>, processing 50K+ documents daily and cutting data onboarding time by 65%.</w:t>
      </w:r>
    </w:p>
    <w:p w14:paraId="1A034703" w14:textId="31236E55" w:rsidR="00DA18A6" w:rsidRPr="001469F8" w:rsidRDefault="001469F8" w:rsidP="001469F8">
      <w:pPr>
        <w:pStyle w:val="NormalWeb"/>
        <w:numPr>
          <w:ilvl w:val="0"/>
          <w:numId w:val="26"/>
        </w:numPr>
        <w:spacing w:before="100" w:beforeAutospacing="1" w:after="100" w:afterAutospacing="1"/>
        <w:jc w:val="both"/>
        <w:rPr>
          <w:rFonts w:ascii="Calibri" w:hAnsi="Calibri" w:cs="Calibri"/>
          <w:sz w:val="22"/>
        </w:rPr>
      </w:pPr>
      <w:r w:rsidRPr="001469F8">
        <w:rPr>
          <w:rFonts w:ascii="Calibri" w:hAnsi="Calibri" w:cs="Calibri"/>
          <w:sz w:val="22"/>
        </w:rPr>
        <w:t xml:space="preserve">Established LLMOps observability using </w:t>
      </w:r>
      <w:r w:rsidRPr="00C576D6">
        <w:rPr>
          <w:rFonts w:ascii="Calibri" w:hAnsi="Calibri" w:cs="Calibri"/>
          <w:b/>
          <w:bCs/>
          <w:sz w:val="22"/>
        </w:rPr>
        <w:t>Prometheus and Grafana</w:t>
      </w:r>
      <w:r w:rsidRPr="001469F8">
        <w:rPr>
          <w:rFonts w:ascii="Calibri" w:hAnsi="Calibri" w:cs="Calibri"/>
          <w:sz w:val="22"/>
        </w:rPr>
        <w:t>, achieving 99.5% system uptime and reducing mean time to resolution (MTTR) for production incidents by 50%.</w:t>
      </w:r>
    </w:p>
    <w:p w14:paraId="601D476A" w14:textId="1B97011F" w:rsidR="001469F8" w:rsidRPr="001469F8" w:rsidRDefault="001469F8" w:rsidP="001469F8">
      <w:pPr>
        <w:pStyle w:val="NormalWeb"/>
        <w:numPr>
          <w:ilvl w:val="0"/>
          <w:numId w:val="26"/>
        </w:numPr>
        <w:spacing w:before="100" w:beforeAutospacing="1" w:after="100" w:afterAutospacing="1" w:line="240" w:lineRule="auto"/>
        <w:jc w:val="both"/>
        <w:rPr>
          <w:rFonts w:ascii="Calibri" w:hAnsi="Calibri" w:cs="Calibri"/>
          <w:sz w:val="22"/>
          <w:szCs w:val="22"/>
        </w:rPr>
      </w:pPr>
      <w:r w:rsidRPr="00DA18A6">
        <w:rPr>
          <w:rFonts w:ascii="Calibri" w:hAnsi="Calibri" w:cs="Calibri"/>
          <w:sz w:val="22"/>
          <w:szCs w:val="22"/>
        </w:rPr>
        <w:t>Mentored junior engineers and collaborated with business stakeholders and product managers to deliver enterprise-grade GenAI solutions, translating AI agent insights into actionable strategies and measurable business impact</w:t>
      </w:r>
    </w:p>
    <w:p w14:paraId="7AD187D0" w14:textId="77777777" w:rsidR="00B10E94" w:rsidRDefault="004215D4" w:rsidP="00B10E94">
      <w:pPr>
        <w:pStyle w:val="NormalWeb"/>
        <w:spacing w:before="240" w:after="0" w:line="240" w:lineRule="auto"/>
        <w:jc w:val="both"/>
        <w:rPr>
          <w:rFonts w:ascii="Calibri" w:hAnsi="Calibri" w:cs="Calibri"/>
          <w:sz w:val="22"/>
        </w:rPr>
      </w:pPr>
      <w:r w:rsidRPr="00DD13FE">
        <w:rPr>
          <w:rFonts w:ascii="Calibri" w:hAnsi="Calibri" w:cs="Calibri"/>
          <w:b/>
          <w:bCs/>
          <w:sz w:val="22"/>
        </w:rPr>
        <w:t>Key Tools &amp; Technologies</w:t>
      </w:r>
      <w:r w:rsidR="00902F4C" w:rsidRPr="00DD13FE">
        <w:rPr>
          <w:rFonts w:ascii="Calibri" w:hAnsi="Calibri" w:cs="Calibri"/>
          <w:b/>
          <w:bCs/>
          <w:sz w:val="22"/>
        </w:rPr>
        <w:t xml:space="preserve">: </w:t>
      </w:r>
      <w:r w:rsidR="00902F4C" w:rsidRPr="00DD13FE">
        <w:rPr>
          <w:rFonts w:ascii="Calibri" w:hAnsi="Calibri" w:cs="Calibri"/>
          <w:sz w:val="22"/>
        </w:rPr>
        <w:t>Python, FastAPI, LangChain, Sentence Transformers, OpenAI (Azure), Anthropic (Bedrock), Mistral, Hugging Face, LoRA, QLoRA, PEFT, Amazon OpenSearch, AWS S3, Jenkins, Terraform, Azure AKS, Prometheus, Grafana, LangSmith, MLflow, Jira, Confluence, SharePoint, ServiceNow, Design of Experiments (DOE)</w:t>
      </w:r>
    </w:p>
    <w:p w14:paraId="7C9374AA" w14:textId="0527F943" w:rsidR="00B37157" w:rsidRDefault="00000000" w:rsidP="00B10E94">
      <w:pPr>
        <w:pStyle w:val="NormalWeb"/>
        <w:spacing w:after="0" w:line="240" w:lineRule="auto"/>
        <w:rPr>
          <w:rFonts w:ascii="Calibri" w:hAnsi="Calibri" w:cs="Calibri"/>
          <w:b/>
          <w:bCs/>
          <w:sz w:val="22"/>
        </w:rPr>
      </w:pPr>
      <w:r>
        <w:rPr>
          <w:noProof/>
        </w:rPr>
        <w:pict w14:anchorId="7CEC4505">
          <v:rect id="_x0000_i1025" alt="" style="width:468pt;height:.05pt;mso-width-percent:0;mso-height-percent:0;mso-width-percent:0;mso-height-percent:0" o:hralign="center" o:hrstd="t" o:hr="t" fillcolor="#a0a0a0" stroked="f"/>
        </w:pict>
      </w:r>
      <w:r w:rsidR="00A86B3D" w:rsidRPr="00985C83">
        <w:rPr>
          <w:rFonts w:ascii="Calibri" w:hAnsi="Calibri" w:cs="Calibri"/>
          <w:b/>
          <w:bCs/>
          <w:sz w:val="22"/>
        </w:rPr>
        <w:t>Machine Learning Engineer</w:t>
      </w:r>
      <w:r w:rsidR="00F16D8E" w:rsidRPr="00985C83">
        <w:rPr>
          <w:rFonts w:ascii="Calibri" w:hAnsi="Calibri" w:cs="Calibri"/>
          <w:b/>
          <w:bCs/>
          <w:sz w:val="22"/>
        </w:rPr>
        <w:t xml:space="preserve"> | </w:t>
      </w:r>
      <w:r w:rsidR="001469F8">
        <w:rPr>
          <w:rFonts w:ascii="Calibri" w:hAnsi="Calibri" w:cs="Calibri"/>
          <w:b/>
          <w:bCs/>
          <w:sz w:val="22"/>
        </w:rPr>
        <w:t>Atos</w:t>
      </w:r>
      <w:r w:rsidR="00F16D8E" w:rsidRPr="00985C83">
        <w:rPr>
          <w:rFonts w:ascii="Calibri" w:hAnsi="Calibri" w:cs="Calibri"/>
          <w:sz w:val="22"/>
        </w:rPr>
        <w:t xml:space="preserve"> </w:t>
      </w:r>
      <w:r w:rsidR="001A174F" w:rsidRPr="00985C83">
        <w:rPr>
          <w:rFonts w:ascii="Calibri" w:hAnsi="Calibri" w:cs="Calibri"/>
          <w:b/>
          <w:bCs/>
          <w:sz w:val="22"/>
        </w:rPr>
        <w:br/>
      </w:r>
      <w:r w:rsidR="00A86B3D" w:rsidRPr="00985C83">
        <w:rPr>
          <w:rFonts w:ascii="Calibri" w:hAnsi="Calibri" w:cs="Calibri"/>
          <w:b/>
          <w:bCs/>
          <w:sz w:val="22"/>
        </w:rPr>
        <w:t xml:space="preserve">Jul 2021 – </w:t>
      </w:r>
      <w:r w:rsidR="00DE4A50" w:rsidRPr="00985C83">
        <w:rPr>
          <w:rFonts w:ascii="Calibri" w:hAnsi="Calibri" w:cs="Calibri"/>
          <w:b/>
          <w:bCs/>
          <w:sz w:val="22"/>
        </w:rPr>
        <w:t>Aug</w:t>
      </w:r>
      <w:r w:rsidR="00A86B3D" w:rsidRPr="00985C83">
        <w:rPr>
          <w:rFonts w:ascii="Calibri" w:hAnsi="Calibri" w:cs="Calibri"/>
          <w:b/>
          <w:bCs/>
          <w:sz w:val="22"/>
        </w:rPr>
        <w:t xml:space="preserve"> </w:t>
      </w:r>
      <w:r w:rsidR="001A174F" w:rsidRPr="00985C83">
        <w:rPr>
          <w:rFonts w:ascii="Calibri" w:hAnsi="Calibri" w:cs="Calibri"/>
          <w:b/>
          <w:bCs/>
          <w:sz w:val="22"/>
        </w:rPr>
        <w:t>202</w:t>
      </w:r>
      <w:r w:rsidR="00147338" w:rsidRPr="00985C83">
        <w:rPr>
          <w:rFonts w:ascii="Calibri" w:hAnsi="Calibri" w:cs="Calibri"/>
          <w:b/>
          <w:bCs/>
          <w:sz w:val="22"/>
        </w:rPr>
        <w:t>3</w:t>
      </w:r>
      <w:r w:rsidR="0041343A" w:rsidRPr="00985C83">
        <w:rPr>
          <w:rFonts w:ascii="Calibri" w:hAnsi="Calibri" w:cs="Calibri"/>
          <w:b/>
          <w:bCs/>
          <w:sz w:val="22"/>
        </w:rPr>
        <w:t xml:space="preserve"> | </w:t>
      </w:r>
      <w:r w:rsidR="00677E3C">
        <w:rPr>
          <w:rFonts w:ascii="Calibri" w:hAnsi="Calibri" w:cs="Calibri"/>
          <w:b/>
          <w:bCs/>
          <w:sz w:val="22"/>
        </w:rPr>
        <w:t>Fremont, CA</w:t>
      </w:r>
    </w:p>
    <w:p w14:paraId="60057277" w14:textId="77777777" w:rsidR="00B10E94" w:rsidRDefault="00DD13FE" w:rsidP="00B10E94">
      <w:pPr>
        <w:pStyle w:val="NormalWeb"/>
        <w:spacing w:before="240" w:after="0" w:line="240" w:lineRule="auto"/>
        <w:jc w:val="both"/>
        <w:rPr>
          <w:rFonts w:ascii="Calibri" w:hAnsi="Calibri" w:cs="Calibri"/>
          <w:sz w:val="22"/>
        </w:rPr>
      </w:pPr>
      <w:r w:rsidRPr="00DD13FE">
        <w:rPr>
          <w:rFonts w:ascii="Calibri" w:hAnsi="Calibri" w:cs="Calibri"/>
          <w:b/>
          <w:bCs/>
          <w:sz w:val="22"/>
        </w:rPr>
        <w:t>Project Description:</w:t>
      </w:r>
    </w:p>
    <w:p w14:paraId="63D73175" w14:textId="124AF0D2" w:rsidR="00B37157" w:rsidRDefault="00DD13FE" w:rsidP="00B10E94">
      <w:pPr>
        <w:pStyle w:val="NormalWeb"/>
        <w:spacing w:after="0" w:line="240" w:lineRule="auto"/>
        <w:jc w:val="both"/>
        <w:rPr>
          <w:rFonts w:ascii="Calibri" w:hAnsi="Calibri" w:cs="Calibri"/>
          <w:sz w:val="22"/>
        </w:rPr>
      </w:pPr>
      <w:r w:rsidRPr="00DD13FE">
        <w:rPr>
          <w:rFonts w:ascii="Calibri" w:hAnsi="Calibri" w:cs="Calibri"/>
          <w:sz w:val="22"/>
        </w:rPr>
        <w:t xml:space="preserve">Designed and delivered an end-to-end Azure-native ML solution to automate </w:t>
      </w:r>
      <w:r w:rsidRPr="00DD13FE">
        <w:rPr>
          <w:rFonts w:ascii="Calibri" w:hAnsi="Calibri" w:cs="Calibri"/>
          <w:b/>
          <w:bCs/>
          <w:sz w:val="22"/>
        </w:rPr>
        <w:t>support ticket triage</w:t>
      </w:r>
      <w:r w:rsidRPr="00DD13FE">
        <w:rPr>
          <w:rFonts w:ascii="Calibri" w:hAnsi="Calibri" w:cs="Calibri"/>
          <w:sz w:val="22"/>
        </w:rPr>
        <w:t xml:space="preserve"> and analyze patient/provider feedback sentiment. Operationalized scalable </w:t>
      </w:r>
      <w:r w:rsidRPr="00DD13FE">
        <w:rPr>
          <w:rFonts w:ascii="Calibri" w:hAnsi="Calibri" w:cs="Calibri"/>
          <w:b/>
          <w:bCs/>
          <w:sz w:val="22"/>
        </w:rPr>
        <w:t>MLOps</w:t>
      </w:r>
      <w:r w:rsidRPr="00DD13FE">
        <w:rPr>
          <w:rFonts w:ascii="Calibri" w:hAnsi="Calibri" w:cs="Calibri"/>
          <w:sz w:val="22"/>
        </w:rPr>
        <w:t xml:space="preserve"> workflows on large-scale healthcare data, reducing resolution times, improving customer satisfaction, and ensuring reliable, reproducible ML processes.</w:t>
      </w:r>
    </w:p>
    <w:p w14:paraId="795166B4" w14:textId="674F2F51" w:rsidR="00DD13FE" w:rsidRPr="00B37157" w:rsidRDefault="00C6128D" w:rsidP="00B10E94">
      <w:pPr>
        <w:pStyle w:val="NormalWeb"/>
        <w:spacing w:before="240" w:after="0" w:line="240" w:lineRule="auto"/>
        <w:rPr>
          <w:rFonts w:ascii="Calibri" w:hAnsi="Calibri" w:cs="Calibri"/>
          <w:sz w:val="22"/>
          <w:szCs w:val="22"/>
        </w:rPr>
      </w:pPr>
      <w:r w:rsidRPr="00985C83">
        <w:rPr>
          <w:rFonts w:ascii="Calibri" w:eastAsia="Times New Roman" w:hAnsi="Calibri" w:cs="Calibri"/>
          <w:b/>
          <w:bCs/>
          <w:kern w:val="0"/>
          <w:sz w:val="22"/>
          <w14:ligatures w14:val="none"/>
        </w:rPr>
        <w:t>Roles and Responsibilities:</w:t>
      </w:r>
    </w:p>
    <w:p w14:paraId="2586DB4A" w14:textId="7B536F6A" w:rsidR="00430CF5" w:rsidRPr="00C7500F" w:rsidRDefault="00430CF5" w:rsidP="00430CF5">
      <w:pPr>
        <w:numPr>
          <w:ilvl w:val="0"/>
          <w:numId w:val="27"/>
        </w:numPr>
        <w:spacing w:after="0" w:line="240" w:lineRule="auto"/>
        <w:jc w:val="both"/>
        <w:rPr>
          <w:rFonts w:ascii="Calibri" w:hAnsi="Calibri" w:cs="Calibri"/>
          <w:sz w:val="22"/>
        </w:rPr>
      </w:pPr>
      <w:r w:rsidRPr="00430CF5">
        <w:rPr>
          <w:rFonts w:ascii="Calibri" w:hAnsi="Calibri" w:cs="Calibri"/>
          <w:sz w:val="22"/>
        </w:rPr>
        <w:t xml:space="preserve">Designed and developed scalable ETL pipelines using </w:t>
      </w:r>
      <w:r w:rsidRPr="00430CF5">
        <w:rPr>
          <w:rFonts w:ascii="Calibri" w:hAnsi="Calibri" w:cs="Calibri"/>
          <w:b/>
          <w:bCs/>
          <w:sz w:val="22"/>
        </w:rPr>
        <w:t xml:space="preserve">Azure Data Factory </w:t>
      </w:r>
      <w:r w:rsidRPr="00430CF5">
        <w:rPr>
          <w:rFonts w:ascii="Calibri" w:hAnsi="Calibri" w:cs="Calibri"/>
          <w:sz w:val="22"/>
        </w:rPr>
        <w:t>and</w:t>
      </w:r>
      <w:r w:rsidRPr="00430CF5">
        <w:rPr>
          <w:rFonts w:ascii="Calibri" w:hAnsi="Calibri" w:cs="Calibri"/>
          <w:b/>
          <w:bCs/>
          <w:sz w:val="22"/>
        </w:rPr>
        <w:t xml:space="preserve"> Databricks (PySpark)</w:t>
      </w:r>
      <w:r w:rsidRPr="00430CF5">
        <w:rPr>
          <w:rFonts w:ascii="Calibri" w:hAnsi="Calibri" w:cs="Calibri"/>
          <w:sz w:val="22"/>
        </w:rPr>
        <w:t xml:space="preserve"> to process </w:t>
      </w:r>
      <w:r w:rsidRPr="00430CF5">
        <w:rPr>
          <w:rFonts w:ascii="Calibri" w:hAnsi="Calibri" w:cs="Calibri"/>
          <w:b/>
          <w:bCs/>
          <w:sz w:val="22"/>
        </w:rPr>
        <w:t>10M</w:t>
      </w:r>
      <w:r>
        <w:rPr>
          <w:rFonts w:ascii="Calibri" w:hAnsi="Calibri" w:cs="Calibri"/>
          <w:b/>
          <w:bCs/>
          <w:sz w:val="22"/>
        </w:rPr>
        <w:t>+</w:t>
      </w:r>
      <w:r w:rsidRPr="00430CF5">
        <w:rPr>
          <w:rFonts w:ascii="Calibri" w:hAnsi="Calibri" w:cs="Calibri"/>
          <w:b/>
          <w:bCs/>
          <w:sz w:val="22"/>
        </w:rPr>
        <w:t xml:space="preserve"> </w:t>
      </w:r>
      <w:r w:rsidRPr="00430CF5">
        <w:rPr>
          <w:rFonts w:ascii="Calibri" w:hAnsi="Calibri" w:cs="Calibri"/>
          <w:sz w:val="22"/>
        </w:rPr>
        <w:t>healthcare support tickets</w:t>
      </w:r>
      <w:r w:rsidR="00C7500F">
        <w:rPr>
          <w:rFonts w:ascii="Calibri" w:hAnsi="Calibri" w:cs="Calibri"/>
          <w:sz w:val="22"/>
        </w:rPr>
        <w:t xml:space="preserve">, </w:t>
      </w:r>
      <w:r w:rsidR="00C7500F" w:rsidRPr="00C7500F">
        <w:rPr>
          <w:rFonts w:ascii="Calibri" w:hAnsi="Calibri" w:cs="Calibri"/>
          <w:sz w:val="22"/>
        </w:rPr>
        <w:t>generating ML-ready datasets for predictive models.</w:t>
      </w:r>
    </w:p>
    <w:p w14:paraId="219FF8F9" w14:textId="4ACD1FBC" w:rsidR="00090C2C" w:rsidRPr="00090C2C" w:rsidRDefault="00FD6181" w:rsidP="00B10E94">
      <w:pPr>
        <w:numPr>
          <w:ilvl w:val="0"/>
          <w:numId w:val="27"/>
        </w:numPr>
        <w:spacing w:after="0" w:line="240" w:lineRule="auto"/>
        <w:jc w:val="both"/>
        <w:rPr>
          <w:rFonts w:ascii="Calibri" w:hAnsi="Calibri" w:cs="Calibri"/>
          <w:sz w:val="22"/>
        </w:rPr>
      </w:pPr>
      <w:r w:rsidRPr="00FD6181">
        <w:rPr>
          <w:rFonts w:ascii="Calibri" w:hAnsi="Calibri" w:cs="Calibri"/>
          <w:sz w:val="22"/>
        </w:rPr>
        <w:t xml:space="preserve">Developed and deployed an </w:t>
      </w:r>
      <w:r w:rsidRPr="00430CF5">
        <w:rPr>
          <w:rFonts w:ascii="Calibri" w:hAnsi="Calibri" w:cs="Calibri"/>
          <w:sz w:val="22"/>
        </w:rPr>
        <w:t>automated</w:t>
      </w:r>
      <w:r w:rsidRPr="00FD6181">
        <w:rPr>
          <w:rFonts w:ascii="Calibri" w:hAnsi="Calibri" w:cs="Calibri"/>
          <w:b/>
          <w:bCs/>
          <w:sz w:val="22"/>
        </w:rPr>
        <w:t xml:space="preserve"> ticket prioritization system</w:t>
      </w:r>
      <w:r w:rsidRPr="00FD6181">
        <w:rPr>
          <w:rFonts w:ascii="Calibri" w:hAnsi="Calibri" w:cs="Calibri"/>
          <w:sz w:val="22"/>
        </w:rPr>
        <w:t xml:space="preserve"> using </w:t>
      </w:r>
      <w:r w:rsidRPr="00FD6181">
        <w:rPr>
          <w:rFonts w:ascii="Calibri" w:hAnsi="Calibri" w:cs="Calibri"/>
          <w:b/>
          <w:bCs/>
          <w:sz w:val="22"/>
        </w:rPr>
        <w:t xml:space="preserve">regression </w:t>
      </w:r>
      <w:r w:rsidRPr="00DA196D">
        <w:rPr>
          <w:rFonts w:ascii="Calibri" w:hAnsi="Calibri" w:cs="Calibri"/>
          <w:sz w:val="22"/>
        </w:rPr>
        <w:t>and</w:t>
      </w:r>
      <w:r w:rsidRPr="00FD6181">
        <w:rPr>
          <w:rFonts w:ascii="Calibri" w:hAnsi="Calibri" w:cs="Calibri"/>
          <w:b/>
          <w:bCs/>
          <w:sz w:val="22"/>
        </w:rPr>
        <w:t xml:space="preserve"> classification models</w:t>
      </w:r>
      <w:r w:rsidRPr="00FD6181">
        <w:rPr>
          <w:rFonts w:ascii="Calibri" w:hAnsi="Calibri" w:cs="Calibri"/>
          <w:sz w:val="22"/>
        </w:rPr>
        <w:t xml:space="preserve">, leveraging </w:t>
      </w:r>
      <w:r w:rsidRPr="00FD6181">
        <w:rPr>
          <w:rFonts w:ascii="Calibri" w:hAnsi="Calibri" w:cs="Calibri"/>
          <w:b/>
          <w:bCs/>
          <w:sz w:val="22"/>
        </w:rPr>
        <w:t xml:space="preserve">Azure Cognitive Services </w:t>
      </w:r>
      <w:r w:rsidRPr="00DA196D">
        <w:rPr>
          <w:rFonts w:ascii="Calibri" w:hAnsi="Calibri" w:cs="Calibri"/>
          <w:sz w:val="22"/>
        </w:rPr>
        <w:t>and</w:t>
      </w:r>
      <w:r w:rsidRPr="00FD6181">
        <w:rPr>
          <w:rFonts w:ascii="Calibri" w:hAnsi="Calibri" w:cs="Calibri"/>
          <w:b/>
          <w:bCs/>
          <w:sz w:val="22"/>
        </w:rPr>
        <w:t xml:space="preserve"> </w:t>
      </w:r>
      <w:r w:rsidRPr="00430CF5">
        <w:rPr>
          <w:rFonts w:ascii="Calibri" w:hAnsi="Calibri" w:cs="Calibri"/>
          <w:sz w:val="22"/>
        </w:rPr>
        <w:t>custom</w:t>
      </w:r>
      <w:r w:rsidRPr="00FD6181">
        <w:rPr>
          <w:rFonts w:ascii="Calibri" w:hAnsi="Calibri" w:cs="Calibri"/>
          <w:b/>
          <w:bCs/>
          <w:sz w:val="22"/>
        </w:rPr>
        <w:t xml:space="preserve"> NLP classifiers</w:t>
      </w:r>
      <w:r w:rsidRPr="00FD6181">
        <w:rPr>
          <w:rFonts w:ascii="Calibri" w:hAnsi="Calibri" w:cs="Calibri"/>
          <w:sz w:val="22"/>
        </w:rPr>
        <w:t xml:space="preserve">, incorporating </w:t>
      </w:r>
      <w:r w:rsidRPr="00DA196D">
        <w:rPr>
          <w:rFonts w:ascii="Calibri" w:hAnsi="Calibri" w:cs="Calibri"/>
          <w:sz w:val="22"/>
        </w:rPr>
        <w:t>temporal metadata features and drift monitoring</w:t>
      </w:r>
      <w:r w:rsidRPr="00FD6181">
        <w:rPr>
          <w:rFonts w:ascii="Calibri" w:hAnsi="Calibri" w:cs="Calibri"/>
          <w:sz w:val="22"/>
        </w:rPr>
        <w:t xml:space="preserve">, reducing critical ticket resolution time by </w:t>
      </w:r>
      <w:r w:rsidRPr="00FD6181">
        <w:rPr>
          <w:rFonts w:ascii="Calibri" w:hAnsi="Calibri" w:cs="Calibri"/>
          <w:b/>
          <w:bCs/>
          <w:sz w:val="22"/>
        </w:rPr>
        <w:t>35%</w:t>
      </w:r>
      <w:r w:rsidRPr="00FD6181">
        <w:rPr>
          <w:rFonts w:ascii="Calibri" w:hAnsi="Calibri" w:cs="Calibri"/>
          <w:sz w:val="22"/>
        </w:rPr>
        <w:t>.</w:t>
      </w:r>
    </w:p>
    <w:p w14:paraId="13A3D15B" w14:textId="77777777" w:rsidR="00DD13FE" w:rsidRDefault="00DD13FE" w:rsidP="00B10E94">
      <w:pPr>
        <w:numPr>
          <w:ilvl w:val="0"/>
          <w:numId w:val="27"/>
        </w:numPr>
        <w:spacing w:after="0" w:line="240" w:lineRule="auto"/>
        <w:jc w:val="both"/>
        <w:rPr>
          <w:rFonts w:ascii="Calibri" w:hAnsi="Calibri" w:cs="Calibri"/>
          <w:sz w:val="22"/>
        </w:rPr>
      </w:pPr>
      <w:r w:rsidRPr="00DD13FE">
        <w:rPr>
          <w:rFonts w:ascii="Calibri" w:hAnsi="Calibri" w:cs="Calibri"/>
          <w:sz w:val="22"/>
        </w:rPr>
        <w:t xml:space="preserve">Enhanced sentiment analysis accuracy using </w:t>
      </w:r>
      <w:r w:rsidRPr="00DD13FE">
        <w:rPr>
          <w:rFonts w:ascii="Calibri" w:hAnsi="Calibri" w:cs="Calibri"/>
          <w:b/>
          <w:bCs/>
          <w:sz w:val="22"/>
        </w:rPr>
        <w:t>Azure Text Analytics</w:t>
      </w:r>
      <w:r w:rsidRPr="00DD13FE">
        <w:rPr>
          <w:rFonts w:ascii="Calibri" w:hAnsi="Calibri" w:cs="Calibri"/>
          <w:sz w:val="22"/>
        </w:rPr>
        <w:t xml:space="preserve"> combined with domain-specific NLP models.</w:t>
      </w:r>
    </w:p>
    <w:p w14:paraId="5E5CF7E6" w14:textId="56C0C2F9" w:rsidR="00090C2C" w:rsidRPr="00837632" w:rsidRDefault="00090C2C" w:rsidP="00B10E94">
      <w:pPr>
        <w:numPr>
          <w:ilvl w:val="0"/>
          <w:numId w:val="27"/>
        </w:numPr>
        <w:spacing w:after="0" w:line="240" w:lineRule="auto"/>
        <w:jc w:val="both"/>
        <w:rPr>
          <w:rFonts w:ascii="Calibri" w:hAnsi="Calibri" w:cs="Calibri"/>
          <w:sz w:val="22"/>
        </w:rPr>
      </w:pPr>
      <w:r w:rsidRPr="00090C2C">
        <w:rPr>
          <w:rFonts w:ascii="Calibri" w:hAnsi="Calibri" w:cs="Calibri"/>
          <w:sz w:val="22"/>
        </w:rPr>
        <w:t>Developed</w:t>
      </w:r>
      <w:r w:rsidRPr="00090C2C">
        <w:rPr>
          <w:rFonts w:ascii="Calibri" w:hAnsi="Calibri" w:cs="Calibri"/>
          <w:b/>
          <w:bCs/>
          <w:sz w:val="22"/>
        </w:rPr>
        <w:t xml:space="preserve"> ML models </w:t>
      </w:r>
      <w:r w:rsidRPr="00090C2C">
        <w:rPr>
          <w:rFonts w:ascii="Calibri" w:hAnsi="Calibri" w:cs="Calibri"/>
          <w:sz w:val="22"/>
        </w:rPr>
        <w:t>and</w:t>
      </w:r>
      <w:r w:rsidRPr="00090C2C">
        <w:rPr>
          <w:rFonts w:ascii="Calibri" w:hAnsi="Calibri" w:cs="Calibri"/>
          <w:b/>
          <w:bCs/>
          <w:sz w:val="22"/>
        </w:rPr>
        <w:t xml:space="preserve"> anomaly detection </w:t>
      </w:r>
      <w:r w:rsidRPr="00090C2C">
        <w:rPr>
          <w:rFonts w:ascii="Calibri" w:hAnsi="Calibri" w:cs="Calibri"/>
          <w:sz w:val="22"/>
        </w:rPr>
        <w:t>workflows within the support analytics platform to uncover irregular patterns in patient–provider interactions and</w:t>
      </w:r>
      <w:r w:rsidRPr="00090C2C">
        <w:rPr>
          <w:rFonts w:ascii="Calibri" w:hAnsi="Calibri" w:cs="Calibri"/>
          <w:b/>
          <w:bCs/>
          <w:sz w:val="22"/>
        </w:rPr>
        <w:t xml:space="preserve"> claims data</w:t>
      </w:r>
      <w:r w:rsidRPr="00090C2C">
        <w:rPr>
          <w:rFonts w:ascii="Calibri" w:hAnsi="Calibri" w:cs="Calibri"/>
          <w:sz w:val="22"/>
        </w:rPr>
        <w:t xml:space="preserve">, reducing </w:t>
      </w:r>
      <w:r w:rsidRPr="00090C2C">
        <w:rPr>
          <w:rFonts w:ascii="Calibri" w:hAnsi="Calibri" w:cs="Calibri"/>
          <w:b/>
          <w:bCs/>
          <w:sz w:val="22"/>
        </w:rPr>
        <w:t xml:space="preserve">fraudulent activities </w:t>
      </w:r>
      <w:r w:rsidRPr="00090C2C">
        <w:rPr>
          <w:rFonts w:ascii="Calibri" w:hAnsi="Calibri" w:cs="Calibri"/>
          <w:sz w:val="22"/>
        </w:rPr>
        <w:t>by</w:t>
      </w:r>
      <w:r w:rsidRPr="00090C2C">
        <w:rPr>
          <w:rFonts w:ascii="Calibri" w:hAnsi="Calibri" w:cs="Calibri"/>
          <w:b/>
          <w:bCs/>
          <w:sz w:val="22"/>
        </w:rPr>
        <w:t xml:space="preserve"> 28%</w:t>
      </w:r>
      <w:r w:rsidRPr="00090C2C">
        <w:rPr>
          <w:rFonts w:ascii="Calibri" w:hAnsi="Calibri" w:cs="Calibri"/>
          <w:sz w:val="22"/>
        </w:rPr>
        <w:t xml:space="preserve"> and strengthening </w:t>
      </w:r>
      <w:r w:rsidRPr="00837632">
        <w:rPr>
          <w:rFonts w:ascii="Calibri" w:hAnsi="Calibri" w:cs="Calibri"/>
          <w:sz w:val="22"/>
        </w:rPr>
        <w:t>fraud prevention and payment integrity initiatives.</w:t>
      </w:r>
    </w:p>
    <w:p w14:paraId="0EA35B11" w14:textId="53EE8DA5" w:rsidR="00DD13FE" w:rsidRPr="00DD13FE" w:rsidRDefault="00DD13FE" w:rsidP="00B10E94">
      <w:pPr>
        <w:numPr>
          <w:ilvl w:val="0"/>
          <w:numId w:val="27"/>
        </w:numPr>
        <w:spacing w:after="0" w:line="240" w:lineRule="auto"/>
        <w:jc w:val="both"/>
        <w:rPr>
          <w:rFonts w:ascii="Calibri" w:hAnsi="Calibri" w:cs="Calibri"/>
          <w:sz w:val="22"/>
        </w:rPr>
      </w:pPr>
      <w:r w:rsidRPr="00DD13FE">
        <w:rPr>
          <w:rFonts w:ascii="Calibri" w:hAnsi="Calibri" w:cs="Calibri"/>
          <w:sz w:val="22"/>
        </w:rPr>
        <w:t xml:space="preserve">Implemented </w:t>
      </w:r>
      <w:r w:rsidRPr="00DD13FE">
        <w:rPr>
          <w:rFonts w:ascii="Calibri" w:hAnsi="Calibri" w:cs="Calibri"/>
          <w:b/>
          <w:bCs/>
          <w:sz w:val="22"/>
        </w:rPr>
        <w:t>MLOps lifecycle</w:t>
      </w:r>
      <w:r w:rsidRPr="00430CF5">
        <w:rPr>
          <w:rFonts w:ascii="Calibri" w:hAnsi="Calibri" w:cs="Calibri"/>
          <w:sz w:val="22"/>
        </w:rPr>
        <w:t xml:space="preserve"> with Azure ML, DevOps, Doc</w:t>
      </w:r>
      <w:r w:rsidR="00DA196D" w:rsidRPr="00430CF5">
        <w:rPr>
          <w:rFonts w:ascii="Calibri" w:hAnsi="Calibri" w:cs="Calibri"/>
          <w:sz w:val="22"/>
        </w:rPr>
        <w:t xml:space="preserve">ker </w:t>
      </w:r>
      <w:r w:rsidRPr="00430CF5">
        <w:rPr>
          <w:rFonts w:ascii="Calibri" w:hAnsi="Calibri" w:cs="Calibri"/>
          <w:sz w:val="22"/>
        </w:rPr>
        <w:t>and AKS, enabling</w:t>
      </w:r>
      <w:r w:rsidRPr="00DD13FE">
        <w:rPr>
          <w:rFonts w:ascii="Calibri" w:hAnsi="Calibri" w:cs="Calibri"/>
          <w:sz w:val="22"/>
        </w:rPr>
        <w:t xml:space="preserve"> real-time, low-latency inference.</w:t>
      </w:r>
    </w:p>
    <w:p w14:paraId="2BE947D6" w14:textId="77777777" w:rsidR="00DD13FE" w:rsidRPr="00DD13FE" w:rsidRDefault="00DD13FE" w:rsidP="00B10E94">
      <w:pPr>
        <w:numPr>
          <w:ilvl w:val="0"/>
          <w:numId w:val="27"/>
        </w:numPr>
        <w:spacing w:after="0" w:line="240" w:lineRule="auto"/>
        <w:jc w:val="both"/>
        <w:rPr>
          <w:rFonts w:ascii="Calibri" w:hAnsi="Calibri" w:cs="Calibri"/>
          <w:sz w:val="22"/>
        </w:rPr>
      </w:pPr>
      <w:r w:rsidRPr="00DD13FE">
        <w:rPr>
          <w:rFonts w:ascii="Calibri" w:hAnsi="Calibri" w:cs="Calibri"/>
          <w:sz w:val="22"/>
        </w:rPr>
        <w:t xml:space="preserve">Built serverless APIs with </w:t>
      </w:r>
      <w:r w:rsidRPr="00DD13FE">
        <w:rPr>
          <w:rFonts w:ascii="Calibri" w:hAnsi="Calibri" w:cs="Calibri"/>
          <w:b/>
          <w:bCs/>
          <w:sz w:val="22"/>
        </w:rPr>
        <w:t>Azure Functions</w:t>
      </w:r>
      <w:r w:rsidRPr="00DD13FE">
        <w:rPr>
          <w:rFonts w:ascii="Calibri" w:hAnsi="Calibri" w:cs="Calibri"/>
          <w:sz w:val="22"/>
        </w:rPr>
        <w:t xml:space="preserve"> and managed them via </w:t>
      </w:r>
      <w:r w:rsidRPr="00DD13FE">
        <w:rPr>
          <w:rFonts w:ascii="Calibri" w:hAnsi="Calibri" w:cs="Calibri"/>
          <w:b/>
          <w:bCs/>
          <w:sz w:val="22"/>
        </w:rPr>
        <w:t>Azure API Management</w:t>
      </w:r>
      <w:r w:rsidRPr="00DD13FE">
        <w:rPr>
          <w:rFonts w:ascii="Calibri" w:hAnsi="Calibri" w:cs="Calibri"/>
          <w:sz w:val="22"/>
        </w:rPr>
        <w:t xml:space="preserve"> for smooth integration.</w:t>
      </w:r>
    </w:p>
    <w:p w14:paraId="2F759A1C" w14:textId="77777777" w:rsidR="00DD13FE" w:rsidRPr="00DD13FE" w:rsidRDefault="00DD13FE" w:rsidP="00B10E94">
      <w:pPr>
        <w:numPr>
          <w:ilvl w:val="0"/>
          <w:numId w:val="27"/>
        </w:numPr>
        <w:spacing w:after="0" w:line="240" w:lineRule="auto"/>
        <w:jc w:val="both"/>
        <w:rPr>
          <w:rFonts w:ascii="Calibri" w:hAnsi="Calibri" w:cs="Calibri"/>
          <w:sz w:val="22"/>
        </w:rPr>
      </w:pPr>
      <w:r w:rsidRPr="00DD13FE">
        <w:rPr>
          <w:rFonts w:ascii="Calibri" w:hAnsi="Calibri" w:cs="Calibri"/>
          <w:sz w:val="22"/>
        </w:rPr>
        <w:t xml:space="preserve">Ensured HIPAA-compliant data governance with secure </w:t>
      </w:r>
      <w:r w:rsidRPr="00DD13FE">
        <w:rPr>
          <w:rFonts w:ascii="Calibri" w:hAnsi="Calibri" w:cs="Calibri"/>
          <w:b/>
          <w:bCs/>
          <w:sz w:val="22"/>
        </w:rPr>
        <w:t>Azure Blob Storage</w:t>
      </w:r>
      <w:r w:rsidRPr="00DD13FE">
        <w:rPr>
          <w:rFonts w:ascii="Calibri" w:hAnsi="Calibri" w:cs="Calibri"/>
          <w:sz w:val="22"/>
        </w:rPr>
        <w:t xml:space="preserve">, RBAC, and automated compliance checks, reducing audit prep time by </w:t>
      </w:r>
      <w:r w:rsidRPr="00DD13FE">
        <w:rPr>
          <w:rFonts w:ascii="Calibri" w:hAnsi="Calibri" w:cs="Calibri"/>
          <w:b/>
          <w:bCs/>
          <w:sz w:val="22"/>
        </w:rPr>
        <w:t>20%</w:t>
      </w:r>
      <w:r w:rsidRPr="00DD13FE">
        <w:rPr>
          <w:rFonts w:ascii="Calibri" w:hAnsi="Calibri" w:cs="Calibri"/>
          <w:sz w:val="22"/>
        </w:rPr>
        <w:t>.</w:t>
      </w:r>
    </w:p>
    <w:p w14:paraId="065CABA4" w14:textId="48CF76C6" w:rsidR="00DD13FE" w:rsidRDefault="00DD13FE" w:rsidP="00B10E94">
      <w:pPr>
        <w:numPr>
          <w:ilvl w:val="0"/>
          <w:numId w:val="27"/>
        </w:numPr>
        <w:spacing w:after="0" w:line="240" w:lineRule="auto"/>
        <w:jc w:val="both"/>
        <w:rPr>
          <w:rFonts w:ascii="Calibri" w:hAnsi="Calibri" w:cs="Calibri"/>
          <w:sz w:val="22"/>
        </w:rPr>
      </w:pPr>
      <w:r w:rsidRPr="00DD13FE">
        <w:rPr>
          <w:rFonts w:ascii="Calibri" w:hAnsi="Calibri" w:cs="Calibri"/>
          <w:sz w:val="22"/>
        </w:rPr>
        <w:t xml:space="preserve">Created </w:t>
      </w:r>
      <w:r w:rsidRPr="0033192E">
        <w:rPr>
          <w:rFonts w:ascii="Calibri" w:hAnsi="Calibri" w:cs="Calibri"/>
          <w:b/>
          <w:bCs/>
          <w:sz w:val="22"/>
        </w:rPr>
        <w:t>Power BI dashboards</w:t>
      </w:r>
      <w:r w:rsidRPr="00DD13FE">
        <w:rPr>
          <w:rFonts w:ascii="Calibri" w:hAnsi="Calibri" w:cs="Calibri"/>
          <w:sz w:val="22"/>
        </w:rPr>
        <w:t xml:space="preserve"> to visualize sentiment trends, ticket resolution KPIs, and SLA compliance, and established reusable ML/data engineering frameworks to accelerate future NLP projects.</w:t>
      </w:r>
    </w:p>
    <w:p w14:paraId="5155E280" w14:textId="77777777" w:rsidR="0045554F" w:rsidRPr="00DD13FE" w:rsidRDefault="0045554F" w:rsidP="006B4AD0">
      <w:pPr>
        <w:spacing w:after="0" w:line="240" w:lineRule="auto"/>
        <w:jc w:val="both"/>
        <w:rPr>
          <w:rFonts w:ascii="Calibri" w:hAnsi="Calibri" w:cs="Calibri"/>
          <w:sz w:val="22"/>
        </w:rPr>
      </w:pPr>
    </w:p>
    <w:p w14:paraId="45983B76" w14:textId="4F283106" w:rsidR="000671E0" w:rsidRDefault="00EE3B69" w:rsidP="00B10E94">
      <w:pPr>
        <w:spacing w:after="0" w:line="240" w:lineRule="auto"/>
        <w:jc w:val="both"/>
        <w:rPr>
          <w:rFonts w:ascii="Calibri" w:eastAsia="Times New Roman" w:hAnsi="Calibri" w:cs="Calibri"/>
          <w:kern w:val="0"/>
          <w:sz w:val="22"/>
          <w14:ligatures w14:val="none"/>
        </w:rPr>
      </w:pPr>
      <w:r w:rsidRPr="00985C83">
        <w:rPr>
          <w:rFonts w:ascii="Calibri" w:eastAsia="Times New Roman" w:hAnsi="Calibri" w:cs="Calibri"/>
          <w:b/>
          <w:bCs/>
          <w:kern w:val="0"/>
          <w:sz w:val="22"/>
          <w14:ligatures w14:val="none"/>
        </w:rPr>
        <w:lastRenderedPageBreak/>
        <w:t>Key Tools &amp; Technologies:</w:t>
      </w:r>
      <w:r w:rsidR="00B44A93" w:rsidRPr="00985C83">
        <w:rPr>
          <w:rFonts w:ascii="Calibri" w:eastAsia="Times New Roman" w:hAnsi="Calibri" w:cs="Calibri"/>
          <w:b/>
          <w:bCs/>
          <w:kern w:val="0"/>
          <w:sz w:val="22"/>
          <w14:ligatures w14:val="none"/>
        </w:rPr>
        <w:t xml:space="preserve"> </w:t>
      </w:r>
      <w:r w:rsidRPr="00985C83">
        <w:rPr>
          <w:rFonts w:ascii="Calibri" w:eastAsia="Times New Roman" w:hAnsi="Calibri" w:cs="Calibri"/>
          <w:kern w:val="0"/>
          <w:sz w:val="22"/>
          <w14:ligatures w14:val="none"/>
        </w:rPr>
        <w:t>Python, SQL, PySpark, scikit-learn, PyTorch, spaCy, NLTK, Azure Machine Learning, Azure Cognitive Services (Text Analytics, Sentiment Analysis, NER), Azure Databricks, Azure Data Factory, Azure Blob Storage, Azure Synapse Analytics, Docker, Azure Kubernetes Service (AKS), Azure Functions, Azure API Management, GitHub, Azure DevOps, Terraform, Azure Monitor, Application Insights, Power B</w:t>
      </w:r>
      <w:r w:rsidR="00B44A93" w:rsidRPr="00985C83">
        <w:rPr>
          <w:rFonts w:ascii="Calibri" w:eastAsia="Times New Roman" w:hAnsi="Calibri" w:cs="Calibri"/>
          <w:kern w:val="0"/>
          <w:sz w:val="22"/>
          <w14:ligatures w14:val="none"/>
        </w:rPr>
        <w:t xml:space="preserve">I. </w:t>
      </w:r>
    </w:p>
    <w:p w14:paraId="6F84A1E6" w14:textId="4FFE1D44" w:rsidR="00727DCB" w:rsidRDefault="00000000" w:rsidP="001955B2">
      <w:pPr>
        <w:spacing w:before="240" w:line="240" w:lineRule="auto"/>
        <w:rPr>
          <w:rFonts w:ascii="Calibri" w:hAnsi="Calibri" w:cs="Calibri"/>
          <w:b/>
          <w:bCs/>
          <w:sz w:val="22"/>
        </w:rPr>
      </w:pPr>
      <w:r>
        <w:rPr>
          <w:noProof/>
        </w:rPr>
        <w:pict w14:anchorId="07DDC56E">
          <v:rect id="_x0000_i1026" alt="" style="width:468pt;height:.05pt;mso-width-percent:0;mso-height-percent:0;mso-width-percent:0;mso-height-percent:0" o:hralign="center" o:hrstd="t" o:hr="t" fillcolor="#a0a0a0" stroked="f"/>
        </w:pict>
      </w:r>
    </w:p>
    <w:p w14:paraId="1B90DC29" w14:textId="77777777" w:rsidR="00727DCB" w:rsidRDefault="00727DCB" w:rsidP="00B10E94">
      <w:pPr>
        <w:spacing w:line="240" w:lineRule="auto"/>
        <w:rPr>
          <w:rFonts w:ascii="Calibri" w:hAnsi="Calibri" w:cs="Calibri"/>
          <w:b/>
          <w:bCs/>
          <w:sz w:val="22"/>
        </w:rPr>
      </w:pPr>
    </w:p>
    <w:p w14:paraId="62F4CBDE" w14:textId="57FBE2FF" w:rsidR="002E2E27" w:rsidRDefault="00257550" w:rsidP="00B10E94">
      <w:pPr>
        <w:spacing w:line="240" w:lineRule="auto"/>
        <w:rPr>
          <w:rFonts w:ascii="Calibri" w:eastAsia="Times New Roman" w:hAnsi="Calibri" w:cs="Calibri"/>
          <w:b/>
          <w:bCs/>
          <w:kern w:val="0"/>
          <w:sz w:val="22"/>
          <w14:ligatures w14:val="none"/>
        </w:rPr>
      </w:pPr>
      <w:r w:rsidRPr="00D17178">
        <w:rPr>
          <w:rFonts w:ascii="Calibri" w:hAnsi="Calibri" w:cs="Calibri"/>
          <w:b/>
          <w:bCs/>
          <w:sz w:val="22"/>
        </w:rPr>
        <w:t xml:space="preserve">Data </w:t>
      </w:r>
      <w:r>
        <w:rPr>
          <w:rFonts w:ascii="Calibri" w:hAnsi="Calibri" w:cs="Calibri"/>
          <w:b/>
          <w:bCs/>
          <w:sz w:val="22"/>
        </w:rPr>
        <w:t>Scientist</w:t>
      </w:r>
      <w:r w:rsidRPr="00D17178">
        <w:rPr>
          <w:rFonts w:ascii="Calibri" w:hAnsi="Calibri" w:cs="Calibri"/>
          <w:b/>
          <w:bCs/>
          <w:sz w:val="22"/>
        </w:rPr>
        <w:t xml:space="preserve"> | </w:t>
      </w:r>
      <w:r w:rsidR="001469F8" w:rsidRPr="001469F8">
        <w:rPr>
          <w:rFonts w:ascii="Calibri" w:hAnsi="Calibri" w:cs="Calibri"/>
          <w:b/>
          <w:bCs/>
          <w:sz w:val="22"/>
        </w:rPr>
        <w:t>Fidelity Investments</w:t>
      </w:r>
      <w:r w:rsidR="002E2E27" w:rsidRPr="00985C83">
        <w:rPr>
          <w:rFonts w:ascii="Calibri" w:hAnsi="Calibri" w:cs="Calibri"/>
          <w:sz w:val="22"/>
        </w:rPr>
        <w:br/>
      </w:r>
      <w:r w:rsidR="002E2E27" w:rsidRPr="00985C83">
        <w:rPr>
          <w:rFonts w:ascii="Calibri" w:hAnsi="Calibri" w:cs="Calibri"/>
          <w:b/>
          <w:bCs/>
          <w:sz w:val="22"/>
        </w:rPr>
        <w:t xml:space="preserve">Oct 2019 – Jun 2021 | </w:t>
      </w:r>
      <w:r w:rsidR="00677E3C" w:rsidRPr="00677E3C">
        <w:rPr>
          <w:rFonts w:ascii="Calibri" w:hAnsi="Calibri" w:cs="Calibri"/>
          <w:b/>
          <w:bCs/>
          <w:sz w:val="22"/>
        </w:rPr>
        <w:t>Merrimack, NH</w:t>
      </w:r>
      <w:r w:rsidR="002E2E27" w:rsidRPr="00F45DFA">
        <w:rPr>
          <w:rFonts w:ascii="Calibri" w:eastAsia="Times New Roman" w:hAnsi="Calibri" w:cs="Calibri"/>
          <w:b/>
          <w:bCs/>
          <w:kern w:val="0"/>
          <w:sz w:val="22"/>
          <w14:ligatures w14:val="none"/>
        </w:rPr>
        <w:t xml:space="preserve"> </w:t>
      </w:r>
    </w:p>
    <w:p w14:paraId="5745B8C7" w14:textId="4127FA76" w:rsidR="00B10E94" w:rsidRPr="006B4AD0" w:rsidRDefault="00F45DFA" w:rsidP="00B10E94">
      <w:pPr>
        <w:spacing w:line="240" w:lineRule="auto"/>
        <w:rPr>
          <w:rFonts w:ascii="Calibri" w:eastAsia="Times New Roman" w:hAnsi="Calibri" w:cs="Calibri"/>
          <w:kern w:val="0"/>
          <w:sz w:val="22"/>
          <w14:ligatures w14:val="none"/>
        </w:rPr>
      </w:pPr>
      <w:r w:rsidRPr="00F45DFA">
        <w:rPr>
          <w:rFonts w:ascii="Calibri" w:eastAsia="Times New Roman" w:hAnsi="Calibri" w:cs="Calibri"/>
          <w:b/>
          <w:bCs/>
          <w:kern w:val="0"/>
          <w:sz w:val="22"/>
          <w14:ligatures w14:val="none"/>
        </w:rPr>
        <w:t>Project Description:</w:t>
      </w:r>
      <w:r w:rsidRPr="00F45DFA">
        <w:rPr>
          <w:rFonts w:ascii="Calibri" w:eastAsia="Times New Roman" w:hAnsi="Calibri" w:cs="Calibri"/>
          <w:kern w:val="0"/>
          <w:sz w:val="22"/>
          <w14:ligatures w14:val="none"/>
        </w:rPr>
        <w:br/>
      </w:r>
      <w:r w:rsidR="001469F8" w:rsidRPr="001469F8">
        <w:rPr>
          <w:rFonts w:ascii="Calibri" w:eastAsia="Times New Roman" w:hAnsi="Calibri" w:cs="Calibri"/>
          <w:kern w:val="0"/>
          <w:sz w:val="22"/>
          <w14:ligatures w14:val="none"/>
        </w:rPr>
        <w:t>Worked on building a credit risk analytics platform to better predict credit card defaults and support smarter lending decisions. Focused on handling large-scale, imbalanced financial data and delivering reliable risk insights to business teams.</w:t>
      </w:r>
    </w:p>
    <w:p w14:paraId="4629DC00" w14:textId="77777777" w:rsidR="00C6128D" w:rsidRDefault="00F45DFA" w:rsidP="00B10E94">
      <w:pPr>
        <w:spacing w:after="0" w:line="240" w:lineRule="auto"/>
        <w:rPr>
          <w:rFonts w:ascii="Calibri" w:eastAsia="Times New Roman" w:hAnsi="Calibri" w:cs="Calibri"/>
          <w:kern w:val="0"/>
          <w:sz w:val="22"/>
          <w14:ligatures w14:val="none"/>
        </w:rPr>
      </w:pPr>
      <w:r w:rsidRPr="00985C83">
        <w:rPr>
          <w:rFonts w:ascii="Calibri" w:eastAsia="Times New Roman" w:hAnsi="Calibri" w:cs="Calibri"/>
          <w:b/>
          <w:bCs/>
          <w:kern w:val="0"/>
          <w:sz w:val="22"/>
          <w14:ligatures w14:val="none"/>
        </w:rPr>
        <w:t>Roles and Responsibilities:</w:t>
      </w:r>
    </w:p>
    <w:p w14:paraId="7DD85AD1" w14:textId="2E75D980" w:rsidR="00C6128D" w:rsidRDefault="001469F8" w:rsidP="00B10E94">
      <w:pPr>
        <w:pStyle w:val="ListParagraph"/>
        <w:numPr>
          <w:ilvl w:val="0"/>
          <w:numId w:val="31"/>
        </w:numPr>
        <w:spacing w:after="0" w:line="240" w:lineRule="auto"/>
        <w:jc w:val="both"/>
        <w:rPr>
          <w:rFonts w:ascii="Calibri" w:eastAsia="Times New Roman" w:hAnsi="Calibri" w:cs="Calibri"/>
          <w:kern w:val="0"/>
          <w:sz w:val="22"/>
          <w14:ligatures w14:val="none"/>
        </w:rPr>
      </w:pPr>
      <w:r w:rsidRPr="001469F8">
        <w:rPr>
          <w:rFonts w:ascii="Calibri" w:eastAsia="Times New Roman" w:hAnsi="Calibri" w:cs="Calibri"/>
          <w:kern w:val="0"/>
          <w:sz w:val="22"/>
          <w14:ligatures w14:val="none"/>
        </w:rPr>
        <w:t xml:space="preserve">Built credit risk classification models using </w:t>
      </w:r>
      <w:r w:rsidRPr="00C576D6">
        <w:rPr>
          <w:rFonts w:ascii="Calibri" w:eastAsia="Times New Roman" w:hAnsi="Calibri" w:cs="Calibri"/>
          <w:b/>
          <w:bCs/>
          <w:kern w:val="0"/>
          <w:sz w:val="22"/>
          <w14:ligatures w14:val="none"/>
        </w:rPr>
        <w:t>XGBoost</w:t>
      </w:r>
      <w:r w:rsidRPr="001469F8">
        <w:rPr>
          <w:rFonts w:ascii="Calibri" w:eastAsia="Times New Roman" w:hAnsi="Calibri" w:cs="Calibri"/>
          <w:kern w:val="0"/>
          <w:sz w:val="22"/>
          <w14:ligatures w14:val="none"/>
        </w:rPr>
        <w:t xml:space="preserve"> to identify high-risk customers, improving default prediction accuracy and reducing missed risk cases</w:t>
      </w:r>
      <w:r w:rsidR="00F45DFA" w:rsidRPr="00C6128D">
        <w:rPr>
          <w:rFonts w:ascii="Calibri" w:eastAsia="Times New Roman" w:hAnsi="Calibri" w:cs="Calibri"/>
          <w:kern w:val="0"/>
          <w:sz w:val="22"/>
          <w14:ligatures w14:val="none"/>
        </w:rPr>
        <w:t>.</w:t>
      </w:r>
    </w:p>
    <w:p w14:paraId="0F4C364D" w14:textId="6AB6685B" w:rsidR="00C6128D" w:rsidRDefault="001469F8" w:rsidP="00B10E94">
      <w:pPr>
        <w:pStyle w:val="ListParagraph"/>
        <w:numPr>
          <w:ilvl w:val="0"/>
          <w:numId w:val="31"/>
        </w:numPr>
        <w:spacing w:after="0" w:line="240" w:lineRule="auto"/>
        <w:jc w:val="both"/>
        <w:rPr>
          <w:rFonts w:ascii="Calibri" w:eastAsia="Times New Roman" w:hAnsi="Calibri" w:cs="Calibri"/>
          <w:kern w:val="0"/>
          <w:sz w:val="22"/>
          <w14:ligatures w14:val="none"/>
        </w:rPr>
      </w:pPr>
      <w:r w:rsidRPr="001469F8">
        <w:rPr>
          <w:rFonts w:ascii="Calibri" w:eastAsia="Times New Roman" w:hAnsi="Calibri" w:cs="Calibri"/>
          <w:kern w:val="0"/>
          <w:sz w:val="22"/>
          <w14:ligatures w14:val="none"/>
        </w:rPr>
        <w:t xml:space="preserve">Addressed class imbalance using </w:t>
      </w:r>
      <w:r w:rsidRPr="00C576D6">
        <w:rPr>
          <w:rFonts w:ascii="Calibri" w:eastAsia="Times New Roman" w:hAnsi="Calibri" w:cs="Calibri"/>
          <w:b/>
          <w:bCs/>
          <w:kern w:val="0"/>
          <w:sz w:val="22"/>
          <w14:ligatures w14:val="none"/>
        </w:rPr>
        <w:t>SMOTE</w:t>
      </w:r>
      <w:r w:rsidRPr="001469F8">
        <w:rPr>
          <w:rFonts w:ascii="Calibri" w:eastAsia="Times New Roman" w:hAnsi="Calibri" w:cs="Calibri"/>
          <w:kern w:val="0"/>
          <w:sz w:val="22"/>
          <w14:ligatures w14:val="none"/>
        </w:rPr>
        <w:t>, which improved recall for high-risk customers and made the model more reliable in real-world scenarios</w:t>
      </w:r>
      <w:r w:rsidR="00F45DFA" w:rsidRPr="00C6128D">
        <w:rPr>
          <w:rFonts w:ascii="Calibri" w:eastAsia="Times New Roman" w:hAnsi="Calibri" w:cs="Calibri"/>
          <w:kern w:val="0"/>
          <w:sz w:val="22"/>
          <w14:ligatures w14:val="none"/>
        </w:rPr>
        <w:t>.</w:t>
      </w:r>
    </w:p>
    <w:p w14:paraId="2083F0DE" w14:textId="16E33790" w:rsidR="00C6128D" w:rsidRDefault="001469F8" w:rsidP="00B10E94">
      <w:pPr>
        <w:pStyle w:val="ListParagraph"/>
        <w:numPr>
          <w:ilvl w:val="0"/>
          <w:numId w:val="31"/>
        </w:numPr>
        <w:spacing w:after="0" w:line="240" w:lineRule="auto"/>
        <w:jc w:val="both"/>
        <w:rPr>
          <w:rFonts w:ascii="Calibri" w:eastAsia="Times New Roman" w:hAnsi="Calibri" w:cs="Calibri"/>
          <w:kern w:val="0"/>
          <w:sz w:val="22"/>
          <w14:ligatures w14:val="none"/>
        </w:rPr>
      </w:pPr>
      <w:r w:rsidRPr="001469F8">
        <w:rPr>
          <w:rFonts w:ascii="Calibri" w:eastAsia="Times New Roman" w:hAnsi="Calibri" w:cs="Calibri"/>
          <w:kern w:val="0"/>
          <w:sz w:val="22"/>
          <w14:ligatures w14:val="none"/>
        </w:rPr>
        <w:t xml:space="preserve">Evaluated and fine-tuned models using metrics like </w:t>
      </w:r>
      <w:r w:rsidRPr="00C576D6">
        <w:rPr>
          <w:rFonts w:ascii="Calibri" w:eastAsia="Times New Roman" w:hAnsi="Calibri" w:cs="Calibri"/>
          <w:b/>
          <w:bCs/>
          <w:kern w:val="0"/>
          <w:sz w:val="22"/>
          <w14:ligatures w14:val="none"/>
        </w:rPr>
        <w:t>ROC-AUC</w:t>
      </w:r>
      <w:r w:rsidRPr="001469F8">
        <w:rPr>
          <w:rFonts w:ascii="Calibri" w:eastAsia="Times New Roman" w:hAnsi="Calibri" w:cs="Calibri"/>
          <w:kern w:val="0"/>
          <w:sz w:val="22"/>
          <w14:ligatures w14:val="none"/>
        </w:rPr>
        <w:t xml:space="preserve">, precision-recall, and threshold optimization to align with business risk </w:t>
      </w:r>
      <w:r w:rsidR="00C576D6" w:rsidRPr="001469F8">
        <w:rPr>
          <w:rFonts w:ascii="Calibri" w:eastAsia="Times New Roman" w:hAnsi="Calibri" w:cs="Calibri"/>
          <w:kern w:val="0"/>
          <w:sz w:val="22"/>
          <w14:ligatures w14:val="none"/>
        </w:rPr>
        <w:t>objectives</w:t>
      </w:r>
      <w:r w:rsidR="00F45DFA" w:rsidRPr="00C6128D">
        <w:rPr>
          <w:rFonts w:ascii="Calibri" w:eastAsia="Times New Roman" w:hAnsi="Calibri" w:cs="Calibri"/>
          <w:kern w:val="0"/>
          <w:sz w:val="22"/>
          <w14:ligatures w14:val="none"/>
        </w:rPr>
        <w:t>.</w:t>
      </w:r>
    </w:p>
    <w:p w14:paraId="39D7AF22" w14:textId="2E76F0BB" w:rsidR="00C6128D" w:rsidRDefault="001469F8" w:rsidP="00B10E94">
      <w:pPr>
        <w:pStyle w:val="ListParagraph"/>
        <w:numPr>
          <w:ilvl w:val="0"/>
          <w:numId w:val="31"/>
        </w:numPr>
        <w:spacing w:after="0" w:line="240" w:lineRule="auto"/>
        <w:jc w:val="both"/>
        <w:rPr>
          <w:rFonts w:ascii="Calibri" w:eastAsia="Times New Roman" w:hAnsi="Calibri" w:cs="Calibri"/>
          <w:kern w:val="0"/>
          <w:sz w:val="22"/>
          <w14:ligatures w14:val="none"/>
        </w:rPr>
      </w:pPr>
      <w:r w:rsidRPr="001469F8">
        <w:rPr>
          <w:rFonts w:ascii="Calibri" w:eastAsia="Times New Roman" w:hAnsi="Calibri" w:cs="Calibri"/>
          <w:kern w:val="0"/>
          <w:sz w:val="22"/>
          <w14:ligatures w14:val="none"/>
        </w:rPr>
        <w:t xml:space="preserve">Developed scalable data pipelines using </w:t>
      </w:r>
      <w:r w:rsidRPr="00C576D6">
        <w:rPr>
          <w:rFonts w:ascii="Calibri" w:eastAsia="Times New Roman" w:hAnsi="Calibri" w:cs="Calibri"/>
          <w:b/>
          <w:bCs/>
          <w:kern w:val="0"/>
          <w:sz w:val="22"/>
          <w14:ligatures w14:val="none"/>
        </w:rPr>
        <w:t>Python and PySpark</w:t>
      </w:r>
      <w:r w:rsidRPr="001469F8">
        <w:rPr>
          <w:rFonts w:ascii="Calibri" w:eastAsia="Times New Roman" w:hAnsi="Calibri" w:cs="Calibri"/>
          <w:kern w:val="0"/>
          <w:sz w:val="22"/>
          <w14:ligatures w14:val="none"/>
        </w:rPr>
        <w:t xml:space="preserve"> to process large volumes of transaction data, reducing processing time from ~24 hours to a few hours.</w:t>
      </w:r>
    </w:p>
    <w:p w14:paraId="191C7BEA" w14:textId="1FB8773A" w:rsidR="00F45DFA" w:rsidRDefault="001469F8" w:rsidP="00B10E94">
      <w:pPr>
        <w:pStyle w:val="ListParagraph"/>
        <w:numPr>
          <w:ilvl w:val="0"/>
          <w:numId w:val="31"/>
        </w:numPr>
        <w:spacing w:after="0" w:line="240" w:lineRule="auto"/>
        <w:jc w:val="both"/>
        <w:rPr>
          <w:rFonts w:ascii="Calibri" w:eastAsia="Times New Roman" w:hAnsi="Calibri" w:cs="Calibri"/>
          <w:kern w:val="0"/>
          <w:sz w:val="22"/>
          <w14:ligatures w14:val="none"/>
        </w:rPr>
      </w:pPr>
      <w:r w:rsidRPr="001469F8">
        <w:rPr>
          <w:rFonts w:ascii="Calibri" w:eastAsia="Times New Roman" w:hAnsi="Calibri" w:cs="Calibri"/>
          <w:kern w:val="0"/>
          <w:sz w:val="22"/>
          <w14:ligatures w14:val="none"/>
        </w:rPr>
        <w:t xml:space="preserve">Implemented real-time data ingestion with </w:t>
      </w:r>
      <w:r w:rsidRPr="00C576D6">
        <w:rPr>
          <w:rFonts w:ascii="Calibri" w:eastAsia="Times New Roman" w:hAnsi="Calibri" w:cs="Calibri"/>
          <w:b/>
          <w:bCs/>
          <w:kern w:val="0"/>
          <w:sz w:val="22"/>
          <w14:ligatures w14:val="none"/>
        </w:rPr>
        <w:t>Kafka and AWS Kinesis</w:t>
      </w:r>
      <w:r w:rsidRPr="001469F8">
        <w:rPr>
          <w:rFonts w:ascii="Calibri" w:eastAsia="Times New Roman" w:hAnsi="Calibri" w:cs="Calibri"/>
          <w:kern w:val="0"/>
          <w:sz w:val="22"/>
          <w14:ligatures w14:val="none"/>
        </w:rPr>
        <w:t xml:space="preserve"> to enable near real-time risk scoring and faster decision-making</w:t>
      </w:r>
      <w:r>
        <w:rPr>
          <w:rFonts w:ascii="Calibri" w:eastAsia="Times New Roman" w:hAnsi="Calibri" w:cs="Calibri"/>
          <w:kern w:val="0"/>
          <w:sz w:val="22"/>
          <w14:ligatures w14:val="none"/>
        </w:rPr>
        <w:t>.</w:t>
      </w:r>
    </w:p>
    <w:p w14:paraId="146718A6" w14:textId="0777C1E3" w:rsidR="001469F8" w:rsidRPr="001469F8" w:rsidRDefault="001469F8" w:rsidP="001469F8">
      <w:pPr>
        <w:pStyle w:val="ListParagraph"/>
        <w:numPr>
          <w:ilvl w:val="0"/>
          <w:numId w:val="31"/>
        </w:numPr>
        <w:spacing w:after="0" w:line="240" w:lineRule="auto"/>
        <w:jc w:val="both"/>
        <w:rPr>
          <w:rFonts w:ascii="Calibri" w:eastAsia="Times New Roman" w:hAnsi="Calibri" w:cs="Calibri"/>
          <w:kern w:val="0"/>
          <w:sz w:val="22"/>
          <w14:ligatures w14:val="none"/>
        </w:rPr>
      </w:pPr>
      <w:r w:rsidRPr="001469F8">
        <w:rPr>
          <w:rFonts w:ascii="Calibri" w:eastAsia="Times New Roman" w:hAnsi="Calibri" w:cs="Calibri"/>
          <w:kern w:val="0"/>
          <w:sz w:val="22"/>
          <w14:ligatures w14:val="none"/>
        </w:rPr>
        <w:t xml:space="preserve">Built dashboards and automated workflows using </w:t>
      </w:r>
      <w:r w:rsidRPr="00C576D6">
        <w:rPr>
          <w:rFonts w:ascii="Calibri" w:eastAsia="Times New Roman" w:hAnsi="Calibri" w:cs="Calibri"/>
          <w:b/>
          <w:bCs/>
          <w:kern w:val="0"/>
          <w:sz w:val="22"/>
          <w14:ligatures w14:val="none"/>
        </w:rPr>
        <w:t>Tableau, Airflow, and Docker</w:t>
      </w:r>
      <w:r w:rsidRPr="001469F8">
        <w:rPr>
          <w:rFonts w:ascii="Calibri" w:eastAsia="Times New Roman" w:hAnsi="Calibri" w:cs="Calibri"/>
          <w:kern w:val="0"/>
          <w:sz w:val="22"/>
          <w14:ligatures w14:val="none"/>
        </w:rPr>
        <w:t>, improving visibility for stakeholders and reducing model deployment time significantly</w:t>
      </w:r>
      <w:r>
        <w:rPr>
          <w:rFonts w:ascii="Calibri" w:eastAsia="Times New Roman" w:hAnsi="Calibri" w:cs="Calibri"/>
          <w:kern w:val="0"/>
          <w:sz w:val="22"/>
          <w14:ligatures w14:val="none"/>
        </w:rPr>
        <w:t>.</w:t>
      </w:r>
    </w:p>
    <w:p w14:paraId="0E6ECE72" w14:textId="77777777" w:rsidR="00B10E94" w:rsidRDefault="0041343A" w:rsidP="00B10E94">
      <w:pPr>
        <w:spacing w:before="100" w:beforeAutospacing="1" w:after="0" w:line="240" w:lineRule="auto"/>
        <w:jc w:val="both"/>
        <w:rPr>
          <w:rFonts w:ascii="Calibri" w:hAnsi="Calibri" w:cs="Calibri"/>
          <w:sz w:val="22"/>
        </w:rPr>
      </w:pPr>
      <w:r w:rsidRPr="00985C83">
        <w:rPr>
          <w:rFonts w:ascii="Calibri" w:hAnsi="Calibri" w:cs="Calibri"/>
          <w:b/>
          <w:bCs/>
          <w:sz w:val="22"/>
        </w:rPr>
        <w:t xml:space="preserve">Key Tools &amp; </w:t>
      </w:r>
      <w:r w:rsidR="00EF70F5" w:rsidRPr="00985C83">
        <w:rPr>
          <w:rFonts w:ascii="Calibri" w:hAnsi="Calibri" w:cs="Calibri"/>
          <w:b/>
          <w:bCs/>
          <w:sz w:val="22"/>
        </w:rPr>
        <w:t>Technologies:</w:t>
      </w:r>
      <w:r w:rsidR="00EF70F5" w:rsidRPr="00985C83">
        <w:rPr>
          <w:rFonts w:ascii="Calibri" w:hAnsi="Calibri" w:cs="Calibri"/>
          <w:sz w:val="22"/>
        </w:rPr>
        <w:t xml:space="preserve"> Python, PySpark, Apache Kafka, AWS Kinesis, AWS S3, AWS Glue, Amazon Redshift, </w:t>
      </w:r>
      <w:r w:rsidR="000671E0" w:rsidRPr="00985C83">
        <w:rPr>
          <w:rFonts w:ascii="Calibri" w:hAnsi="Calibri" w:cs="Calibri"/>
          <w:sz w:val="22"/>
        </w:rPr>
        <w:t xml:space="preserve">Docker </w:t>
      </w:r>
      <w:r w:rsidR="00EF70F5" w:rsidRPr="00985C83">
        <w:rPr>
          <w:rFonts w:ascii="Calibri" w:hAnsi="Calibri" w:cs="Calibri"/>
          <w:sz w:val="22"/>
        </w:rPr>
        <w:t>PostgreSQL, Apache Airflow, Cron, Elasticsearch, Tableau, AWS QuickSight, CloudWatch, Kibana, Git, REST APIs, CI/CD</w:t>
      </w:r>
    </w:p>
    <w:p w14:paraId="41B9AFE6" w14:textId="37DE1527" w:rsidR="002E2E27" w:rsidRDefault="00000000" w:rsidP="00B10E94">
      <w:pPr>
        <w:spacing w:after="0" w:line="240" w:lineRule="auto"/>
        <w:rPr>
          <w:rFonts w:ascii="Calibri" w:eastAsia="Times New Roman" w:hAnsi="Calibri" w:cs="Calibri"/>
          <w:kern w:val="0"/>
          <w:sz w:val="22"/>
          <w14:ligatures w14:val="none"/>
        </w:rPr>
      </w:pPr>
      <w:r>
        <w:rPr>
          <w:rFonts w:ascii="Calibri" w:hAnsi="Calibri" w:cs="Calibri"/>
          <w:noProof/>
          <w:sz w:val="22"/>
        </w:rPr>
        <w:pict w14:anchorId="300C2FC9">
          <v:rect id="_x0000_i1027" alt="" style="width:468pt;height:.05pt;mso-width-percent:0;mso-height-percent:0;mso-width-percent:0;mso-height-percent:0" o:hralign="center" o:hrstd="t" o:hr="t" fillcolor="#a0a0a0" stroked="f"/>
        </w:pict>
      </w:r>
      <w:r w:rsidR="0041343A" w:rsidRPr="00985C83">
        <w:rPr>
          <w:rFonts w:ascii="Calibri" w:hAnsi="Calibri" w:cs="Calibri"/>
          <w:b/>
          <w:bCs/>
          <w:sz w:val="22"/>
        </w:rPr>
        <w:t xml:space="preserve">Python Developer | </w:t>
      </w:r>
      <w:r w:rsidR="001469F8" w:rsidRPr="001469F8">
        <w:rPr>
          <w:rFonts w:ascii="Calibri" w:hAnsi="Calibri" w:cs="Calibri"/>
          <w:b/>
          <w:bCs/>
          <w:sz w:val="22"/>
        </w:rPr>
        <w:t xml:space="preserve">Reliance </w:t>
      </w:r>
      <w:r w:rsidR="003D4AE5">
        <w:rPr>
          <w:rFonts w:ascii="Calibri" w:hAnsi="Calibri" w:cs="Calibri"/>
          <w:b/>
          <w:bCs/>
          <w:sz w:val="22"/>
        </w:rPr>
        <w:t>Retail</w:t>
      </w:r>
      <w:r w:rsidR="0041343A" w:rsidRPr="00985C83">
        <w:rPr>
          <w:rFonts w:ascii="Calibri" w:hAnsi="Calibri" w:cs="Calibri"/>
          <w:sz w:val="22"/>
        </w:rPr>
        <w:br/>
      </w:r>
      <w:r w:rsidR="00DE1D2E" w:rsidRPr="00985C83">
        <w:rPr>
          <w:rFonts w:ascii="Calibri" w:hAnsi="Calibri" w:cs="Calibri"/>
          <w:b/>
          <w:bCs/>
          <w:sz w:val="22"/>
        </w:rPr>
        <w:t>May</w:t>
      </w:r>
      <w:r w:rsidR="0041343A" w:rsidRPr="00985C83">
        <w:rPr>
          <w:rFonts w:ascii="Calibri" w:hAnsi="Calibri" w:cs="Calibri"/>
          <w:b/>
          <w:bCs/>
          <w:sz w:val="22"/>
        </w:rPr>
        <w:t xml:space="preserve"> 2017 – </w:t>
      </w:r>
      <w:r w:rsidR="00A01AB6" w:rsidRPr="00985C83">
        <w:rPr>
          <w:rFonts w:ascii="Calibri" w:hAnsi="Calibri" w:cs="Calibri"/>
          <w:b/>
          <w:bCs/>
          <w:sz w:val="22"/>
        </w:rPr>
        <w:t>Sep</w:t>
      </w:r>
      <w:r w:rsidR="0041343A" w:rsidRPr="00985C83">
        <w:rPr>
          <w:rFonts w:ascii="Calibri" w:hAnsi="Calibri" w:cs="Calibri"/>
          <w:b/>
          <w:bCs/>
          <w:sz w:val="22"/>
        </w:rPr>
        <w:t xml:space="preserve"> 2019 | </w:t>
      </w:r>
      <w:r w:rsidR="000C5D7C">
        <w:rPr>
          <w:rFonts w:ascii="Calibri" w:hAnsi="Calibri" w:cs="Calibri"/>
          <w:b/>
          <w:bCs/>
          <w:sz w:val="22"/>
        </w:rPr>
        <w:t xml:space="preserve">Mumbai, </w:t>
      </w:r>
      <w:r w:rsidR="0041343A" w:rsidRPr="00985C83">
        <w:rPr>
          <w:rFonts w:ascii="Calibri" w:hAnsi="Calibri" w:cs="Calibri"/>
          <w:b/>
          <w:bCs/>
          <w:sz w:val="22"/>
        </w:rPr>
        <w:t>India</w:t>
      </w:r>
    </w:p>
    <w:p w14:paraId="6151ED97" w14:textId="77777777" w:rsidR="00B10E94" w:rsidRDefault="00F45DFA" w:rsidP="00B10E94">
      <w:pPr>
        <w:spacing w:before="100" w:beforeAutospacing="1" w:after="0" w:line="240" w:lineRule="auto"/>
        <w:jc w:val="both"/>
        <w:rPr>
          <w:rFonts w:ascii="Calibri" w:eastAsia="Times New Roman" w:hAnsi="Calibri" w:cs="Calibri"/>
          <w:kern w:val="0"/>
          <w:sz w:val="22"/>
          <w14:ligatures w14:val="none"/>
        </w:rPr>
      </w:pPr>
      <w:r w:rsidRPr="00F45DFA">
        <w:rPr>
          <w:rFonts w:ascii="Calibri" w:eastAsia="Times New Roman" w:hAnsi="Calibri" w:cs="Calibri"/>
          <w:b/>
          <w:bCs/>
          <w:kern w:val="0"/>
          <w:sz w:val="22"/>
          <w14:ligatures w14:val="none"/>
        </w:rPr>
        <w:t>Project Description:</w:t>
      </w:r>
    </w:p>
    <w:p w14:paraId="7F2AA43E" w14:textId="072E8458" w:rsidR="00F45DFA" w:rsidRPr="005F1CAD" w:rsidRDefault="001469F8" w:rsidP="00B10E94">
      <w:pPr>
        <w:spacing w:after="100" w:afterAutospacing="1" w:line="240" w:lineRule="auto"/>
        <w:jc w:val="both"/>
        <w:rPr>
          <w:rFonts w:ascii="Calibri" w:eastAsia="Times New Roman" w:hAnsi="Calibri" w:cs="Calibri"/>
          <w:kern w:val="0"/>
          <w:sz w:val="22"/>
          <w14:ligatures w14:val="none"/>
        </w:rPr>
      </w:pPr>
      <w:r w:rsidRPr="001469F8">
        <w:rPr>
          <w:rFonts w:ascii="Calibri" w:eastAsia="Times New Roman" w:hAnsi="Calibri" w:cs="Calibri"/>
          <w:kern w:val="0"/>
          <w:sz w:val="22"/>
          <w14:ligatures w14:val="none"/>
        </w:rPr>
        <w:t>Developed Python automation scripts, APIs, and visualization tools to streamline data processing across Reliance's retail, energy, and telecom business units. Laid the data engineering foundation that enabled subsequent transition into ML engineering roles.</w:t>
      </w:r>
    </w:p>
    <w:p w14:paraId="1B0FB18D" w14:textId="337A8AC6" w:rsidR="00F45DFA" w:rsidRDefault="00F45DFA" w:rsidP="00B10E94">
      <w:pPr>
        <w:spacing w:before="240" w:after="0" w:line="240" w:lineRule="auto"/>
        <w:jc w:val="both"/>
        <w:rPr>
          <w:rFonts w:ascii="Calibri" w:eastAsia="Times New Roman" w:hAnsi="Calibri" w:cs="Calibri"/>
          <w:kern w:val="0"/>
          <w:sz w:val="22"/>
          <w14:ligatures w14:val="none"/>
        </w:rPr>
      </w:pPr>
      <w:r w:rsidRPr="00985C83">
        <w:rPr>
          <w:rFonts w:ascii="Calibri" w:eastAsia="Times New Roman" w:hAnsi="Calibri" w:cs="Calibri"/>
          <w:b/>
          <w:bCs/>
          <w:kern w:val="0"/>
          <w:sz w:val="22"/>
          <w14:ligatures w14:val="none"/>
        </w:rPr>
        <w:t>Roles and Responsibilities:</w:t>
      </w:r>
    </w:p>
    <w:p w14:paraId="7E4DC0FF" w14:textId="4E217171" w:rsidR="00F45DFA" w:rsidRPr="00F45DFA" w:rsidRDefault="001469F8" w:rsidP="00B10E94">
      <w:pPr>
        <w:pStyle w:val="ListParagraph"/>
        <w:numPr>
          <w:ilvl w:val="0"/>
          <w:numId w:val="30"/>
        </w:numPr>
        <w:spacing w:after="100" w:afterAutospacing="1" w:line="240" w:lineRule="auto"/>
        <w:jc w:val="both"/>
        <w:rPr>
          <w:rFonts w:ascii="Calibri" w:eastAsia="Times New Roman" w:hAnsi="Calibri" w:cs="Calibri"/>
          <w:kern w:val="0"/>
          <w:sz w:val="22"/>
          <w14:ligatures w14:val="none"/>
        </w:rPr>
      </w:pPr>
      <w:r w:rsidRPr="001469F8">
        <w:rPr>
          <w:rFonts w:ascii="Calibri" w:eastAsia="Times New Roman" w:hAnsi="Calibri" w:cs="Calibri"/>
          <w:kern w:val="0"/>
          <w:sz w:val="22"/>
          <w14:ligatures w14:val="none"/>
        </w:rPr>
        <w:t xml:space="preserve">Built 10+ scalable </w:t>
      </w:r>
      <w:r w:rsidRPr="00C576D6">
        <w:rPr>
          <w:rFonts w:ascii="Calibri" w:eastAsia="Times New Roman" w:hAnsi="Calibri" w:cs="Calibri"/>
          <w:b/>
          <w:bCs/>
          <w:kern w:val="0"/>
          <w:sz w:val="22"/>
          <w14:ligatures w14:val="none"/>
        </w:rPr>
        <w:t>RESTful APIs with Flask</w:t>
      </w:r>
      <w:r w:rsidRPr="001469F8">
        <w:rPr>
          <w:rFonts w:ascii="Calibri" w:eastAsia="Times New Roman" w:hAnsi="Calibri" w:cs="Calibri"/>
          <w:kern w:val="0"/>
          <w:sz w:val="22"/>
          <w14:ligatures w14:val="none"/>
        </w:rPr>
        <w:t xml:space="preserve"> to deliver KPIs in real time reducing reporting times from 3 days to under 1 hour and saving an estimated 200+ manual hours per month across business units</w:t>
      </w:r>
      <w:r w:rsidR="00F45DFA" w:rsidRPr="00F45DFA">
        <w:rPr>
          <w:rFonts w:ascii="Calibri" w:eastAsia="Times New Roman" w:hAnsi="Calibri" w:cs="Calibri"/>
          <w:kern w:val="0"/>
          <w:sz w:val="22"/>
          <w14:ligatures w14:val="none"/>
        </w:rPr>
        <w:t>.</w:t>
      </w:r>
    </w:p>
    <w:p w14:paraId="07F1F113" w14:textId="3B4E9595" w:rsidR="00F45DFA" w:rsidRPr="00F45DFA" w:rsidRDefault="001469F8" w:rsidP="00B10E94">
      <w:pPr>
        <w:numPr>
          <w:ilvl w:val="0"/>
          <w:numId w:val="30"/>
        </w:numPr>
        <w:spacing w:before="100" w:beforeAutospacing="1" w:after="100" w:afterAutospacing="1" w:line="240" w:lineRule="auto"/>
        <w:jc w:val="both"/>
        <w:rPr>
          <w:rFonts w:ascii="Calibri" w:eastAsia="Times New Roman" w:hAnsi="Calibri" w:cs="Calibri"/>
          <w:kern w:val="0"/>
          <w:sz w:val="22"/>
          <w14:ligatures w14:val="none"/>
        </w:rPr>
      </w:pPr>
      <w:r w:rsidRPr="001469F8">
        <w:rPr>
          <w:rFonts w:ascii="Calibri" w:eastAsia="Times New Roman" w:hAnsi="Calibri" w:cs="Calibri"/>
          <w:kern w:val="0"/>
          <w:sz w:val="22"/>
          <w14:ligatures w14:val="none"/>
        </w:rPr>
        <w:t xml:space="preserve">Created </w:t>
      </w:r>
      <w:r w:rsidRPr="00C576D6">
        <w:rPr>
          <w:rFonts w:ascii="Calibri" w:eastAsia="Times New Roman" w:hAnsi="Calibri" w:cs="Calibri"/>
          <w:b/>
          <w:bCs/>
          <w:kern w:val="0"/>
          <w:sz w:val="22"/>
          <w14:ligatures w14:val="none"/>
        </w:rPr>
        <w:t>Python automation and ETL pipelines</w:t>
      </w:r>
      <w:r w:rsidRPr="001469F8">
        <w:rPr>
          <w:rFonts w:ascii="Calibri" w:eastAsia="Times New Roman" w:hAnsi="Calibri" w:cs="Calibri"/>
          <w:kern w:val="0"/>
          <w:sz w:val="22"/>
          <w14:ligatures w14:val="none"/>
        </w:rPr>
        <w:t xml:space="preserve"> using </w:t>
      </w:r>
      <w:r w:rsidRPr="00C576D6">
        <w:rPr>
          <w:rFonts w:ascii="Calibri" w:eastAsia="Times New Roman" w:hAnsi="Calibri" w:cs="Calibri"/>
          <w:b/>
          <w:bCs/>
          <w:kern w:val="0"/>
          <w:sz w:val="22"/>
          <w14:ligatures w14:val="none"/>
        </w:rPr>
        <w:t xml:space="preserve">Pandas and </w:t>
      </w:r>
      <w:r w:rsidR="00C576D6" w:rsidRPr="00C576D6">
        <w:rPr>
          <w:rFonts w:ascii="Calibri" w:eastAsia="Times New Roman" w:hAnsi="Calibri" w:cs="Calibri"/>
          <w:b/>
          <w:bCs/>
          <w:kern w:val="0"/>
          <w:sz w:val="22"/>
          <w14:ligatures w14:val="none"/>
        </w:rPr>
        <w:t>SQL Alchemy</w:t>
      </w:r>
      <w:r w:rsidRPr="001469F8">
        <w:rPr>
          <w:rFonts w:ascii="Calibri" w:eastAsia="Times New Roman" w:hAnsi="Calibri" w:cs="Calibri"/>
          <w:kern w:val="0"/>
          <w:sz w:val="22"/>
          <w14:ligatures w14:val="none"/>
        </w:rPr>
        <w:t xml:space="preserve"> to process 5M+ customer interaction records weekly, reducing manual data processing workload by 70% and eliminating 3 full-time manual reporting tasks.</w:t>
      </w:r>
    </w:p>
    <w:p w14:paraId="67BA11E2" w14:textId="50CD392A" w:rsidR="00F45DFA" w:rsidRPr="00F45DFA" w:rsidRDefault="001469F8" w:rsidP="00B10E94">
      <w:pPr>
        <w:numPr>
          <w:ilvl w:val="0"/>
          <w:numId w:val="30"/>
        </w:numPr>
        <w:spacing w:before="100" w:beforeAutospacing="1" w:after="100" w:afterAutospacing="1" w:line="240" w:lineRule="auto"/>
        <w:jc w:val="both"/>
        <w:rPr>
          <w:rFonts w:ascii="Calibri" w:eastAsia="Times New Roman" w:hAnsi="Calibri" w:cs="Calibri"/>
          <w:kern w:val="0"/>
          <w:sz w:val="22"/>
          <w14:ligatures w14:val="none"/>
        </w:rPr>
      </w:pPr>
      <w:r w:rsidRPr="001469F8">
        <w:rPr>
          <w:rFonts w:ascii="Calibri" w:eastAsia="Times New Roman" w:hAnsi="Calibri" w:cs="Calibri"/>
          <w:kern w:val="0"/>
          <w:sz w:val="22"/>
          <w14:ligatures w14:val="none"/>
        </w:rPr>
        <w:t xml:space="preserve">Developed 5+ interactive </w:t>
      </w:r>
      <w:r w:rsidRPr="00C576D6">
        <w:rPr>
          <w:rFonts w:ascii="Calibri" w:eastAsia="Times New Roman" w:hAnsi="Calibri" w:cs="Calibri"/>
          <w:b/>
          <w:bCs/>
          <w:kern w:val="0"/>
          <w:sz w:val="22"/>
          <w14:ligatures w14:val="none"/>
        </w:rPr>
        <w:t>Tableau</w:t>
      </w:r>
      <w:r w:rsidRPr="001469F8">
        <w:rPr>
          <w:rFonts w:ascii="Calibri" w:eastAsia="Times New Roman" w:hAnsi="Calibri" w:cs="Calibri"/>
          <w:kern w:val="0"/>
          <w:sz w:val="22"/>
          <w14:ligatures w14:val="none"/>
        </w:rPr>
        <w:t xml:space="preserve"> dashboards for self-service analytics and optimized 50+ </w:t>
      </w:r>
      <w:r w:rsidRPr="00C576D6">
        <w:rPr>
          <w:rFonts w:ascii="Calibri" w:eastAsia="Times New Roman" w:hAnsi="Calibri" w:cs="Calibri"/>
          <w:b/>
          <w:bCs/>
          <w:kern w:val="0"/>
          <w:sz w:val="22"/>
          <w14:ligatures w14:val="none"/>
        </w:rPr>
        <w:t>SQL queries</w:t>
      </w:r>
      <w:r w:rsidRPr="001469F8">
        <w:rPr>
          <w:rFonts w:ascii="Calibri" w:eastAsia="Times New Roman" w:hAnsi="Calibri" w:cs="Calibri"/>
          <w:kern w:val="0"/>
          <w:sz w:val="22"/>
          <w14:ligatures w14:val="none"/>
        </w:rPr>
        <w:t xml:space="preserve">  reducing average query execution time by 65% and enabling non-technical teams to independently access business insights.</w:t>
      </w:r>
    </w:p>
    <w:p w14:paraId="35C0274D" w14:textId="43524769" w:rsidR="00F45DFA" w:rsidRDefault="00F45DFA" w:rsidP="00B10E94">
      <w:pPr>
        <w:numPr>
          <w:ilvl w:val="0"/>
          <w:numId w:val="30"/>
        </w:numPr>
        <w:spacing w:before="100" w:beforeAutospacing="1" w:after="100" w:afterAutospacing="1" w:line="240" w:lineRule="auto"/>
        <w:jc w:val="both"/>
        <w:rPr>
          <w:rFonts w:ascii="Calibri" w:eastAsia="Times New Roman" w:hAnsi="Calibri" w:cs="Calibri"/>
          <w:kern w:val="0"/>
          <w:sz w:val="22"/>
          <w14:ligatures w14:val="none"/>
        </w:rPr>
      </w:pPr>
      <w:r w:rsidRPr="00F45DFA">
        <w:rPr>
          <w:rFonts w:ascii="Calibri" w:eastAsia="Times New Roman" w:hAnsi="Calibri" w:cs="Calibri"/>
          <w:kern w:val="0"/>
          <w:sz w:val="22"/>
          <w14:ligatures w14:val="none"/>
        </w:rPr>
        <w:t>Implemented</w:t>
      </w:r>
      <w:r w:rsidR="001469F8" w:rsidRPr="001469F8">
        <w:rPr>
          <w:rFonts w:ascii="Calibri" w:eastAsia="Times New Roman" w:hAnsi="Calibri" w:cs="Calibri"/>
          <w:kern w:val="0"/>
          <w:sz w:val="22"/>
          <w14:ligatures w14:val="none"/>
        </w:rPr>
        <w:t xml:space="preserve"> unit and integration test suites with </w:t>
      </w:r>
      <w:r w:rsidR="001469F8" w:rsidRPr="00C576D6">
        <w:rPr>
          <w:rFonts w:ascii="Calibri" w:eastAsia="Times New Roman" w:hAnsi="Calibri" w:cs="Calibri"/>
          <w:b/>
          <w:bCs/>
          <w:kern w:val="0"/>
          <w:sz w:val="22"/>
          <w14:ligatures w14:val="none"/>
        </w:rPr>
        <w:t>PyTest</w:t>
      </w:r>
      <w:r w:rsidR="001469F8" w:rsidRPr="001469F8">
        <w:rPr>
          <w:rFonts w:ascii="Calibri" w:eastAsia="Times New Roman" w:hAnsi="Calibri" w:cs="Calibri"/>
          <w:kern w:val="0"/>
          <w:sz w:val="22"/>
          <w14:ligatures w14:val="none"/>
        </w:rPr>
        <w:t xml:space="preserve"> achieving 85%+ code coverage and created 12 reusable Python libraries reducing bug rate by 40% and cutting new feature development time by 25%.</w:t>
      </w:r>
    </w:p>
    <w:p w14:paraId="770A4B1C" w14:textId="44964DDD" w:rsidR="001469F8" w:rsidRDefault="001469F8" w:rsidP="00B10E94">
      <w:pPr>
        <w:numPr>
          <w:ilvl w:val="0"/>
          <w:numId w:val="30"/>
        </w:numPr>
        <w:spacing w:before="100" w:beforeAutospacing="1" w:after="100" w:afterAutospacing="1" w:line="240" w:lineRule="auto"/>
        <w:jc w:val="both"/>
        <w:rPr>
          <w:rFonts w:ascii="Calibri" w:eastAsia="Times New Roman" w:hAnsi="Calibri" w:cs="Calibri"/>
          <w:kern w:val="0"/>
          <w:sz w:val="22"/>
          <w14:ligatures w14:val="none"/>
        </w:rPr>
      </w:pPr>
      <w:r w:rsidRPr="001469F8">
        <w:rPr>
          <w:rFonts w:ascii="Calibri" w:eastAsia="Times New Roman" w:hAnsi="Calibri" w:cs="Calibri"/>
          <w:kern w:val="0"/>
          <w:sz w:val="22"/>
          <w14:ligatures w14:val="none"/>
        </w:rPr>
        <w:t xml:space="preserve">Designed and maintained 15+ database schemas in </w:t>
      </w:r>
      <w:r w:rsidRPr="00C576D6">
        <w:rPr>
          <w:rFonts w:ascii="Calibri" w:eastAsia="Times New Roman" w:hAnsi="Calibri" w:cs="Calibri"/>
          <w:b/>
          <w:bCs/>
          <w:kern w:val="0"/>
          <w:sz w:val="22"/>
          <w14:ligatures w14:val="none"/>
        </w:rPr>
        <w:t>PostgreSQL and MySQL</w:t>
      </w:r>
      <w:r w:rsidRPr="001469F8">
        <w:rPr>
          <w:rFonts w:ascii="Calibri" w:eastAsia="Times New Roman" w:hAnsi="Calibri" w:cs="Calibri"/>
          <w:kern w:val="0"/>
          <w:sz w:val="22"/>
          <w14:ligatures w14:val="none"/>
        </w:rPr>
        <w:t xml:space="preserve">, wrote optimized stored procedures supporting BI reporting for 3 </w:t>
      </w:r>
      <w:r w:rsidR="00C576D6" w:rsidRPr="001469F8">
        <w:rPr>
          <w:rFonts w:ascii="Calibri" w:eastAsia="Times New Roman" w:hAnsi="Calibri" w:cs="Calibri"/>
          <w:kern w:val="0"/>
          <w:sz w:val="22"/>
          <w14:ligatures w14:val="none"/>
        </w:rPr>
        <w:t>divisions,</w:t>
      </w:r>
      <w:r w:rsidRPr="001469F8">
        <w:rPr>
          <w:rFonts w:ascii="Calibri" w:eastAsia="Times New Roman" w:hAnsi="Calibri" w:cs="Calibri"/>
          <w:kern w:val="0"/>
          <w:sz w:val="22"/>
          <w14:ligatures w14:val="none"/>
        </w:rPr>
        <w:t xml:space="preserve"> reducing report generation time by 55% and supporting $2M+ in annual data-driven decisions.</w:t>
      </w:r>
    </w:p>
    <w:p w14:paraId="35CAB5B4" w14:textId="5AA1CD52" w:rsidR="001469F8" w:rsidRDefault="001469F8" w:rsidP="00B10E94">
      <w:pPr>
        <w:numPr>
          <w:ilvl w:val="0"/>
          <w:numId w:val="30"/>
        </w:numPr>
        <w:spacing w:before="100" w:beforeAutospacing="1" w:after="100" w:afterAutospacing="1" w:line="240" w:lineRule="auto"/>
        <w:jc w:val="both"/>
        <w:rPr>
          <w:rFonts w:ascii="Calibri" w:eastAsia="Times New Roman" w:hAnsi="Calibri" w:cs="Calibri"/>
          <w:kern w:val="0"/>
          <w:sz w:val="22"/>
          <w14:ligatures w14:val="none"/>
        </w:rPr>
      </w:pPr>
      <w:r w:rsidRPr="001469F8">
        <w:rPr>
          <w:rFonts w:ascii="Calibri" w:eastAsia="Times New Roman" w:hAnsi="Calibri" w:cs="Calibri"/>
          <w:kern w:val="0"/>
          <w:sz w:val="22"/>
          <w14:ligatures w14:val="none"/>
        </w:rPr>
        <w:lastRenderedPageBreak/>
        <w:t>Collaborated with cross-functional teams across retail, telecom, and energy units to gather requirements, translate business needs into technical solutions, and deliver Python-based tools that improved operational efficiency by 30%.</w:t>
      </w:r>
    </w:p>
    <w:p w14:paraId="36B5F954" w14:textId="1A30ACE4" w:rsidR="004A4410" w:rsidRPr="00B10E94" w:rsidRDefault="0041343A" w:rsidP="00B10E94">
      <w:pPr>
        <w:spacing w:before="100" w:beforeAutospacing="1" w:after="0" w:line="240" w:lineRule="auto"/>
        <w:jc w:val="both"/>
        <w:rPr>
          <w:rFonts w:ascii="Calibri" w:eastAsia="Calibri" w:hAnsi="Calibri" w:cs="Calibri"/>
          <w:iCs/>
          <w:sz w:val="22"/>
        </w:rPr>
      </w:pPr>
      <w:r w:rsidRPr="00F45DFA">
        <w:rPr>
          <w:rFonts w:ascii="Calibri" w:hAnsi="Calibri" w:cs="Calibri"/>
          <w:b/>
          <w:bCs/>
          <w:sz w:val="22"/>
        </w:rPr>
        <w:t>Key Tools &amp; Technologies:</w:t>
      </w:r>
      <w:r w:rsidR="0095370D" w:rsidRPr="00F45DFA">
        <w:rPr>
          <w:rFonts w:ascii="Calibri" w:eastAsia="Times New Roman" w:hAnsi="Calibri" w:cs="Calibri"/>
          <w:kern w:val="0"/>
          <w:sz w:val="22"/>
          <w14:ligatures w14:val="none"/>
        </w:rPr>
        <w:t xml:space="preserve"> </w:t>
      </w:r>
      <w:r w:rsidR="0095370D" w:rsidRPr="00F45DFA">
        <w:rPr>
          <w:rFonts w:ascii="Calibri" w:hAnsi="Calibri" w:cs="Calibri"/>
          <w:sz w:val="22"/>
        </w:rPr>
        <w:t>Python, Flask, Django, Pandas, SQLAlchemy, PostgreSQL, MySQL, Tableau, Matplotlib, Seaborn, PyTest, unittest, Linux scripting, Git, REST APIs, CI/CD, Jenkins</w:t>
      </w:r>
      <w:r w:rsidR="004A4410" w:rsidRPr="00F45DFA">
        <w:rPr>
          <w:rFonts w:ascii="Calibri" w:eastAsia="Calibri" w:hAnsi="Calibri" w:cs="Calibri"/>
          <w:iCs/>
          <w:sz w:val="22"/>
        </w:rPr>
        <w:tab/>
      </w:r>
      <w:r w:rsidR="004A4410" w:rsidRPr="00F45DFA">
        <w:rPr>
          <w:rFonts w:ascii="Calibri" w:eastAsia="Calibri" w:hAnsi="Calibri" w:cs="Calibri"/>
          <w:iCs/>
          <w:sz w:val="22"/>
        </w:rPr>
        <w:tab/>
      </w:r>
      <w:r w:rsidR="004A4410" w:rsidRPr="00F45DFA">
        <w:rPr>
          <w:rFonts w:ascii="Calibri" w:eastAsia="Calibri" w:hAnsi="Calibri" w:cs="Calibri"/>
          <w:iCs/>
          <w:sz w:val="22"/>
        </w:rPr>
        <w:tab/>
      </w:r>
      <w:r w:rsidR="004A4410" w:rsidRPr="00F45DFA">
        <w:rPr>
          <w:rFonts w:ascii="Calibri" w:eastAsia="Calibri" w:hAnsi="Calibri" w:cs="Calibri"/>
          <w:iCs/>
          <w:sz w:val="22"/>
        </w:rPr>
        <w:tab/>
      </w:r>
      <w:r w:rsidR="004A4410" w:rsidRPr="00F45DFA">
        <w:rPr>
          <w:rFonts w:ascii="Calibri" w:eastAsia="Calibri" w:hAnsi="Calibri" w:cs="Calibri"/>
          <w:iCs/>
          <w:sz w:val="22"/>
        </w:rPr>
        <w:tab/>
      </w:r>
    </w:p>
    <w:p w14:paraId="7E2ACCC6" w14:textId="115B1EC4" w:rsidR="004A4410" w:rsidRPr="00B10E94" w:rsidRDefault="004A4410" w:rsidP="00B10E94">
      <w:pPr>
        <w:pStyle w:val="Heading1"/>
        <w:shd w:val="clear" w:color="auto" w:fill="D9D9D9" w:themeFill="background1" w:themeFillShade="D9"/>
        <w:spacing w:line="240" w:lineRule="auto"/>
        <w:rPr>
          <w:rFonts w:ascii="Calibri" w:eastAsia="Calibri" w:hAnsi="Calibri" w:cs="Calibri"/>
          <w:b/>
          <w:bCs/>
          <w:color w:val="000000"/>
          <w:sz w:val="24"/>
          <w:szCs w:val="24"/>
        </w:rPr>
      </w:pPr>
      <w:r w:rsidRPr="00B10E94">
        <w:rPr>
          <w:rFonts w:ascii="Calibri" w:eastAsia="Calibri" w:hAnsi="Calibri" w:cs="Calibri"/>
          <w:b/>
          <w:bCs/>
          <w:color w:val="000000"/>
          <w:sz w:val="24"/>
          <w:szCs w:val="24"/>
        </w:rPr>
        <w:t>CERTIFICATIONS</w:t>
      </w:r>
      <w:r w:rsidR="002E2E27" w:rsidRPr="00B10E94">
        <w:rPr>
          <w:rFonts w:ascii="Calibri" w:eastAsia="Calibri" w:hAnsi="Calibri" w:cs="Calibri"/>
          <w:b/>
          <w:bCs/>
          <w:color w:val="000000"/>
          <w:sz w:val="24"/>
          <w:szCs w:val="24"/>
        </w:rPr>
        <w:t xml:space="preserve"> &amp; EDUCATION</w:t>
      </w:r>
    </w:p>
    <w:p w14:paraId="0EE5797E" w14:textId="5528ACD9" w:rsidR="00822177" w:rsidRPr="00985C83" w:rsidRDefault="00BD3158" w:rsidP="00B10E94">
      <w:pPr>
        <w:pStyle w:val="NormalWeb"/>
        <w:numPr>
          <w:ilvl w:val="0"/>
          <w:numId w:val="24"/>
        </w:numPr>
        <w:spacing w:after="0" w:line="240" w:lineRule="auto"/>
        <w:rPr>
          <w:rFonts w:ascii="Calibri" w:hAnsi="Calibri" w:cs="Calibri"/>
          <w:sz w:val="22"/>
          <w:szCs w:val="22"/>
          <w:u w:val="single"/>
        </w:rPr>
      </w:pPr>
      <w:r w:rsidRPr="00985C83">
        <w:rPr>
          <w:rFonts w:ascii="Calibri" w:hAnsi="Calibri" w:cs="Calibri"/>
          <w:sz w:val="22"/>
          <w:szCs w:val="22"/>
        </w:rPr>
        <w:t>AWS ML – Specialty</w:t>
      </w:r>
    </w:p>
    <w:p w14:paraId="5D4B004D" w14:textId="2ED15EFE" w:rsidR="00364A04" w:rsidRPr="00983FB1" w:rsidRDefault="00364A04" w:rsidP="00B10E94">
      <w:pPr>
        <w:pStyle w:val="NormalWeb"/>
        <w:numPr>
          <w:ilvl w:val="0"/>
          <w:numId w:val="24"/>
        </w:numPr>
        <w:spacing w:after="0" w:line="240" w:lineRule="auto"/>
        <w:rPr>
          <w:rFonts w:ascii="Calibri" w:hAnsi="Calibri" w:cs="Calibri"/>
          <w:sz w:val="22"/>
          <w:szCs w:val="22"/>
          <w:u w:val="single"/>
        </w:rPr>
      </w:pPr>
      <w:r w:rsidRPr="00985C83">
        <w:rPr>
          <w:rFonts w:ascii="Calibri" w:hAnsi="Calibri" w:cs="Calibri"/>
          <w:sz w:val="22"/>
          <w:szCs w:val="22"/>
        </w:rPr>
        <w:t>AWS Cloud Quest – Generative AI Architect</w:t>
      </w:r>
    </w:p>
    <w:p w14:paraId="043A1776" w14:textId="4FFC4DEA" w:rsidR="00983FB1" w:rsidRPr="00983FB1" w:rsidRDefault="00983FB1" w:rsidP="00983FB1">
      <w:pPr>
        <w:pStyle w:val="NormalWeb"/>
        <w:numPr>
          <w:ilvl w:val="0"/>
          <w:numId w:val="24"/>
        </w:numPr>
        <w:spacing w:after="0" w:line="240" w:lineRule="auto"/>
        <w:rPr>
          <w:rFonts w:ascii="Calibri" w:hAnsi="Calibri" w:cs="Calibri"/>
          <w:sz w:val="22"/>
          <w:szCs w:val="22"/>
          <w:u w:val="single"/>
        </w:rPr>
      </w:pPr>
      <w:r w:rsidRPr="00D17178">
        <w:rPr>
          <w:rFonts w:ascii="Calibri" w:hAnsi="Calibri" w:cs="Calibri"/>
          <w:sz w:val="22"/>
          <w:szCs w:val="22"/>
        </w:rPr>
        <w:t>Microsoft Azure AI associate</w:t>
      </w:r>
    </w:p>
    <w:p w14:paraId="6261F09A" w14:textId="2AA1E08D" w:rsidR="002D0883" w:rsidRPr="00985C83" w:rsidRDefault="002D0883" w:rsidP="00B10E94">
      <w:pPr>
        <w:pStyle w:val="NormalWeb"/>
        <w:numPr>
          <w:ilvl w:val="0"/>
          <w:numId w:val="24"/>
        </w:numPr>
        <w:spacing w:after="0" w:line="240" w:lineRule="auto"/>
        <w:rPr>
          <w:rFonts w:ascii="Calibri" w:hAnsi="Calibri" w:cs="Calibri"/>
          <w:sz w:val="22"/>
          <w:szCs w:val="22"/>
          <w:u w:val="single"/>
        </w:rPr>
      </w:pPr>
      <w:r w:rsidRPr="00985C83">
        <w:rPr>
          <w:rFonts w:ascii="Calibri" w:hAnsi="Calibri" w:cs="Calibri"/>
          <w:sz w:val="22"/>
          <w:szCs w:val="22"/>
        </w:rPr>
        <w:t>Databases and SQL for Data Science - IBM</w:t>
      </w:r>
    </w:p>
    <w:p w14:paraId="672F120C" w14:textId="2CE237C1" w:rsidR="00822177" w:rsidRPr="00985C83" w:rsidRDefault="00364A04" w:rsidP="00B10E94">
      <w:pPr>
        <w:pStyle w:val="NormalWeb"/>
        <w:numPr>
          <w:ilvl w:val="0"/>
          <w:numId w:val="24"/>
        </w:numPr>
        <w:spacing w:after="0" w:line="240" w:lineRule="auto"/>
        <w:rPr>
          <w:rFonts w:ascii="Calibri" w:hAnsi="Calibri" w:cs="Calibri"/>
          <w:sz w:val="22"/>
          <w:szCs w:val="22"/>
          <w:u w:val="single"/>
        </w:rPr>
      </w:pPr>
      <w:r w:rsidRPr="00985C83">
        <w:rPr>
          <w:rFonts w:ascii="Calibri" w:hAnsi="Calibri" w:cs="Calibri"/>
          <w:sz w:val="22"/>
          <w:szCs w:val="22"/>
        </w:rPr>
        <w:t>Generative AI fundamentals - Databricks</w:t>
      </w:r>
    </w:p>
    <w:p w14:paraId="6CB23CF4" w14:textId="77777777" w:rsidR="000671E0" w:rsidRPr="000671E0" w:rsidRDefault="00BD3158" w:rsidP="00B10E94">
      <w:pPr>
        <w:pStyle w:val="NormalWeb"/>
        <w:numPr>
          <w:ilvl w:val="0"/>
          <w:numId w:val="24"/>
        </w:numPr>
        <w:spacing w:after="0" w:line="240" w:lineRule="auto"/>
        <w:rPr>
          <w:rFonts w:ascii="Calibri" w:hAnsi="Calibri" w:cs="Calibri"/>
          <w:sz w:val="22"/>
          <w:szCs w:val="22"/>
          <w:u w:val="single"/>
        </w:rPr>
      </w:pPr>
      <w:r w:rsidRPr="00985C83">
        <w:rPr>
          <w:rFonts w:ascii="Calibri" w:hAnsi="Calibri" w:cs="Calibri"/>
          <w:sz w:val="22"/>
          <w:szCs w:val="22"/>
        </w:rPr>
        <w:t>Generative AI with Large Language Models - DeepLearning.AI</w:t>
      </w:r>
    </w:p>
    <w:p w14:paraId="1409A2CC" w14:textId="7F8F3605" w:rsidR="00320161" w:rsidRDefault="000671E0" w:rsidP="00B10E94">
      <w:pPr>
        <w:pStyle w:val="NormalWeb"/>
        <w:spacing w:after="0" w:line="240" w:lineRule="auto"/>
        <w:rPr>
          <w:rFonts w:ascii="Calibri" w:eastAsia="Calibri" w:hAnsi="Calibri" w:cs="Calibri"/>
          <w:b/>
          <w:bCs/>
          <w:kern w:val="0"/>
          <w:sz w:val="22"/>
          <w14:ligatures w14:val="none"/>
        </w:rPr>
      </w:pPr>
      <w:r>
        <w:rPr>
          <w:rFonts w:ascii="Calibri" w:hAnsi="Calibri" w:cs="Calibri"/>
          <w:b/>
          <w:bCs/>
          <w:sz w:val="22"/>
        </w:rPr>
        <w:br/>
      </w:r>
      <w:r w:rsidR="00E6681A" w:rsidRPr="000671E0">
        <w:rPr>
          <w:rFonts w:ascii="Calibri" w:hAnsi="Calibri" w:cs="Calibri"/>
          <w:b/>
          <w:bCs/>
          <w:sz w:val="22"/>
        </w:rPr>
        <w:t xml:space="preserve">EDUCATION </w:t>
      </w:r>
    </w:p>
    <w:p w14:paraId="253CC635" w14:textId="0D4886AE" w:rsidR="00320161" w:rsidRPr="00320161" w:rsidRDefault="001469F8" w:rsidP="00320161">
      <w:pPr>
        <w:pStyle w:val="NormalWeb"/>
        <w:numPr>
          <w:ilvl w:val="0"/>
          <w:numId w:val="32"/>
        </w:numPr>
        <w:spacing w:after="0" w:line="240" w:lineRule="auto"/>
        <w:rPr>
          <w:rFonts w:ascii="Calibri" w:hAnsi="Calibri" w:cs="Calibri"/>
          <w:sz w:val="22"/>
          <w:szCs w:val="22"/>
          <w:u w:val="single"/>
        </w:rPr>
      </w:pPr>
      <w:r>
        <w:rPr>
          <w:rFonts w:ascii="Calibri" w:hAnsi="Calibri" w:cs="Calibri"/>
          <w:noProof/>
          <w:sz w:val="22"/>
        </w:rPr>
        <w:t>Sathyabama Institute of Science and Technology</w:t>
      </w:r>
      <w:r w:rsidR="00C524FD" w:rsidRPr="000671E0">
        <w:rPr>
          <w:rFonts w:ascii="Calibri" w:hAnsi="Calibri" w:cs="Calibri"/>
          <w:noProof/>
          <w:sz w:val="22"/>
        </w:rPr>
        <w:t xml:space="preserve"> | Bachelor of Technology | Computer Science and Engineering</w:t>
      </w:r>
    </w:p>
    <w:p w14:paraId="34C74954" w14:textId="543EC1BA" w:rsidR="00C524FD" w:rsidRPr="000671E0" w:rsidRDefault="00320161" w:rsidP="00320161">
      <w:pPr>
        <w:pStyle w:val="NormalWeb"/>
        <w:numPr>
          <w:ilvl w:val="0"/>
          <w:numId w:val="32"/>
        </w:numPr>
        <w:spacing w:after="0" w:line="240" w:lineRule="auto"/>
        <w:rPr>
          <w:rFonts w:ascii="Calibri" w:hAnsi="Calibri" w:cs="Calibri"/>
          <w:sz w:val="22"/>
          <w:szCs w:val="22"/>
          <w:u w:val="single"/>
        </w:rPr>
      </w:pPr>
      <w:r>
        <w:rPr>
          <w:rFonts w:ascii="Calibri" w:hAnsi="Calibri" w:cs="Calibri"/>
          <w:noProof/>
          <w:sz w:val="22"/>
          <w:szCs w:val="22"/>
        </w:rPr>
        <w:t xml:space="preserve">University of North Texas | Masters of Science | </w:t>
      </w:r>
      <w:r w:rsidR="001469F8">
        <w:rPr>
          <w:rFonts w:ascii="Calibri" w:hAnsi="Calibri" w:cs="Calibri"/>
          <w:noProof/>
          <w:sz w:val="22"/>
          <w:szCs w:val="22"/>
        </w:rPr>
        <w:t>Data Engineering</w:t>
      </w:r>
    </w:p>
    <w:sectPr w:rsidR="00C524FD" w:rsidRPr="000671E0" w:rsidSect="00BC155A">
      <w:pgSz w:w="12240" w:h="15840"/>
      <w:pgMar w:top="720" w:right="720" w:bottom="576" w:left="720" w:header="720" w:footer="720" w:gutter="0"/>
      <w:pgBorders w:offsetFrom="page">
        <w:top w:val="single" w:sz="4" w:space="26" w:color="auto"/>
        <w:left w:val="single" w:sz="4" w:space="29" w:color="auto"/>
        <w:bottom w:val="single" w:sz="4" w:space="31" w:color="auto"/>
        <w:right w:val="single" w:sz="4" w:space="28"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Open Sans">
    <w:altName w:val="Times New Roman"/>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21FDB"/>
    <w:multiLevelType w:val="multilevel"/>
    <w:tmpl w:val="B9BA896C"/>
    <w:lvl w:ilvl="0">
      <w:start w:val="1"/>
      <w:numFmt w:val="bullet"/>
      <w:lvlText w:val=""/>
      <w:lvlJc w:val="left"/>
      <w:pPr>
        <w:tabs>
          <w:tab w:val="num" w:pos="90"/>
        </w:tabs>
        <w:ind w:left="90" w:hanging="360"/>
      </w:pPr>
      <w:rPr>
        <w:rFonts w:ascii="Symbol" w:hAnsi="Symbol" w:hint="default"/>
        <w:sz w:val="20"/>
      </w:rPr>
    </w:lvl>
    <w:lvl w:ilvl="1" w:tentative="1">
      <w:start w:val="1"/>
      <w:numFmt w:val="bullet"/>
      <w:lvlText w:val="o"/>
      <w:lvlJc w:val="left"/>
      <w:pPr>
        <w:tabs>
          <w:tab w:val="num" w:pos="810"/>
        </w:tabs>
        <w:ind w:left="810" w:hanging="360"/>
      </w:pPr>
      <w:rPr>
        <w:rFonts w:ascii="Courier New" w:hAnsi="Courier New" w:hint="default"/>
        <w:sz w:val="20"/>
      </w:rPr>
    </w:lvl>
    <w:lvl w:ilvl="2" w:tentative="1">
      <w:start w:val="1"/>
      <w:numFmt w:val="bullet"/>
      <w:lvlText w:val=""/>
      <w:lvlJc w:val="left"/>
      <w:pPr>
        <w:tabs>
          <w:tab w:val="num" w:pos="1530"/>
        </w:tabs>
        <w:ind w:left="1530" w:hanging="360"/>
      </w:pPr>
      <w:rPr>
        <w:rFonts w:ascii="Wingdings" w:hAnsi="Wingdings" w:hint="default"/>
        <w:sz w:val="20"/>
      </w:rPr>
    </w:lvl>
    <w:lvl w:ilvl="3" w:tentative="1">
      <w:start w:val="1"/>
      <w:numFmt w:val="bullet"/>
      <w:lvlText w:val=""/>
      <w:lvlJc w:val="left"/>
      <w:pPr>
        <w:tabs>
          <w:tab w:val="num" w:pos="2250"/>
        </w:tabs>
        <w:ind w:left="2250" w:hanging="360"/>
      </w:pPr>
      <w:rPr>
        <w:rFonts w:ascii="Wingdings" w:hAnsi="Wingdings" w:hint="default"/>
        <w:sz w:val="20"/>
      </w:rPr>
    </w:lvl>
    <w:lvl w:ilvl="4" w:tentative="1">
      <w:start w:val="1"/>
      <w:numFmt w:val="bullet"/>
      <w:lvlText w:val=""/>
      <w:lvlJc w:val="left"/>
      <w:pPr>
        <w:tabs>
          <w:tab w:val="num" w:pos="2970"/>
        </w:tabs>
        <w:ind w:left="2970" w:hanging="360"/>
      </w:pPr>
      <w:rPr>
        <w:rFonts w:ascii="Wingdings" w:hAnsi="Wingdings" w:hint="default"/>
        <w:sz w:val="20"/>
      </w:rPr>
    </w:lvl>
    <w:lvl w:ilvl="5" w:tentative="1">
      <w:start w:val="1"/>
      <w:numFmt w:val="bullet"/>
      <w:lvlText w:val=""/>
      <w:lvlJc w:val="left"/>
      <w:pPr>
        <w:tabs>
          <w:tab w:val="num" w:pos="3690"/>
        </w:tabs>
        <w:ind w:left="3690" w:hanging="360"/>
      </w:pPr>
      <w:rPr>
        <w:rFonts w:ascii="Wingdings" w:hAnsi="Wingdings" w:hint="default"/>
        <w:sz w:val="20"/>
      </w:rPr>
    </w:lvl>
    <w:lvl w:ilvl="6" w:tentative="1">
      <w:start w:val="1"/>
      <w:numFmt w:val="bullet"/>
      <w:lvlText w:val=""/>
      <w:lvlJc w:val="left"/>
      <w:pPr>
        <w:tabs>
          <w:tab w:val="num" w:pos="4410"/>
        </w:tabs>
        <w:ind w:left="4410" w:hanging="360"/>
      </w:pPr>
      <w:rPr>
        <w:rFonts w:ascii="Wingdings" w:hAnsi="Wingdings" w:hint="default"/>
        <w:sz w:val="20"/>
      </w:rPr>
    </w:lvl>
    <w:lvl w:ilvl="7" w:tentative="1">
      <w:start w:val="1"/>
      <w:numFmt w:val="bullet"/>
      <w:lvlText w:val=""/>
      <w:lvlJc w:val="left"/>
      <w:pPr>
        <w:tabs>
          <w:tab w:val="num" w:pos="5130"/>
        </w:tabs>
        <w:ind w:left="5130" w:hanging="360"/>
      </w:pPr>
      <w:rPr>
        <w:rFonts w:ascii="Wingdings" w:hAnsi="Wingdings" w:hint="default"/>
        <w:sz w:val="20"/>
      </w:rPr>
    </w:lvl>
    <w:lvl w:ilvl="8" w:tentative="1">
      <w:start w:val="1"/>
      <w:numFmt w:val="bullet"/>
      <w:lvlText w:val=""/>
      <w:lvlJc w:val="left"/>
      <w:pPr>
        <w:tabs>
          <w:tab w:val="num" w:pos="5850"/>
        </w:tabs>
        <w:ind w:left="5850" w:hanging="360"/>
      </w:pPr>
      <w:rPr>
        <w:rFonts w:ascii="Wingdings" w:hAnsi="Wingdings" w:hint="default"/>
        <w:sz w:val="20"/>
      </w:rPr>
    </w:lvl>
  </w:abstractNum>
  <w:abstractNum w:abstractNumId="1" w15:restartNumberingAfterBreak="0">
    <w:nsid w:val="099A7846"/>
    <w:multiLevelType w:val="multilevel"/>
    <w:tmpl w:val="AC36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A5440"/>
    <w:multiLevelType w:val="multilevel"/>
    <w:tmpl w:val="DFF65B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1453C4E"/>
    <w:multiLevelType w:val="hybridMultilevel"/>
    <w:tmpl w:val="71540B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628340A"/>
    <w:multiLevelType w:val="multilevel"/>
    <w:tmpl w:val="28F21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5F4B6B"/>
    <w:multiLevelType w:val="hybridMultilevel"/>
    <w:tmpl w:val="0D9A45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8B22820"/>
    <w:multiLevelType w:val="multilevel"/>
    <w:tmpl w:val="4708754C"/>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1F76331E"/>
    <w:multiLevelType w:val="multilevel"/>
    <w:tmpl w:val="61AA3A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275810F4"/>
    <w:multiLevelType w:val="hybridMultilevel"/>
    <w:tmpl w:val="06E62A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481060"/>
    <w:multiLevelType w:val="multilevel"/>
    <w:tmpl w:val="E73EF4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31652444"/>
    <w:multiLevelType w:val="multilevel"/>
    <w:tmpl w:val="0E148A0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32D42B28"/>
    <w:multiLevelType w:val="multilevel"/>
    <w:tmpl w:val="8D18641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3F3225AB"/>
    <w:multiLevelType w:val="multilevel"/>
    <w:tmpl w:val="7A26A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BA4FA6"/>
    <w:multiLevelType w:val="multilevel"/>
    <w:tmpl w:val="A72CB4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42561177"/>
    <w:multiLevelType w:val="hybridMultilevel"/>
    <w:tmpl w:val="8BDA97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5772B7C"/>
    <w:multiLevelType w:val="multilevel"/>
    <w:tmpl w:val="EF2855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45CA25C5"/>
    <w:multiLevelType w:val="hybridMultilevel"/>
    <w:tmpl w:val="B8C4B3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48121A0E"/>
    <w:multiLevelType w:val="multilevel"/>
    <w:tmpl w:val="7C287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CF116C"/>
    <w:multiLevelType w:val="multilevel"/>
    <w:tmpl w:val="210C15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4D7D7BAC"/>
    <w:multiLevelType w:val="multilevel"/>
    <w:tmpl w:val="98CE7B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4DBE2572"/>
    <w:multiLevelType w:val="hybridMultilevel"/>
    <w:tmpl w:val="75F82C5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1" w15:restartNumberingAfterBreak="0">
    <w:nsid w:val="5F982747"/>
    <w:multiLevelType w:val="multilevel"/>
    <w:tmpl w:val="052242C2"/>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66DD020A"/>
    <w:multiLevelType w:val="multilevel"/>
    <w:tmpl w:val="210C15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68A96A28"/>
    <w:multiLevelType w:val="hybridMultilevel"/>
    <w:tmpl w:val="7CC87022"/>
    <w:lvl w:ilvl="0" w:tplc="2A044BB2">
      <w:start w:val="1"/>
      <w:numFmt w:val="bullet"/>
      <w:lvlText w:val="•"/>
      <w:lvlJc w:val="left"/>
      <w:pPr>
        <w:ind w:left="540" w:hanging="260"/>
      </w:pPr>
    </w:lvl>
    <w:lvl w:ilvl="1" w:tplc="40D6CF50">
      <w:start w:val="1"/>
      <w:numFmt w:val="bullet"/>
      <w:lvlText w:val="◦"/>
      <w:lvlJc w:val="left"/>
      <w:pPr>
        <w:ind w:left="1080" w:hanging="260"/>
      </w:pPr>
    </w:lvl>
    <w:lvl w:ilvl="2" w:tplc="EA3CC4B6">
      <w:numFmt w:val="decimal"/>
      <w:lvlText w:val=""/>
      <w:lvlJc w:val="left"/>
    </w:lvl>
    <w:lvl w:ilvl="3" w:tplc="0C3A7AB0">
      <w:numFmt w:val="decimal"/>
      <w:lvlText w:val=""/>
      <w:lvlJc w:val="left"/>
    </w:lvl>
    <w:lvl w:ilvl="4" w:tplc="26BA02BC">
      <w:numFmt w:val="decimal"/>
      <w:lvlText w:val=""/>
      <w:lvlJc w:val="left"/>
    </w:lvl>
    <w:lvl w:ilvl="5" w:tplc="580E7454">
      <w:numFmt w:val="decimal"/>
      <w:lvlText w:val=""/>
      <w:lvlJc w:val="left"/>
    </w:lvl>
    <w:lvl w:ilvl="6" w:tplc="3570876A">
      <w:numFmt w:val="decimal"/>
      <w:lvlText w:val=""/>
      <w:lvlJc w:val="left"/>
    </w:lvl>
    <w:lvl w:ilvl="7" w:tplc="5ECAFFF4">
      <w:numFmt w:val="decimal"/>
      <w:lvlText w:val=""/>
      <w:lvlJc w:val="left"/>
    </w:lvl>
    <w:lvl w:ilvl="8" w:tplc="BC10668A">
      <w:numFmt w:val="decimal"/>
      <w:lvlText w:val=""/>
      <w:lvlJc w:val="left"/>
    </w:lvl>
  </w:abstractNum>
  <w:abstractNum w:abstractNumId="24" w15:restartNumberingAfterBreak="0">
    <w:nsid w:val="6AB57F72"/>
    <w:multiLevelType w:val="multilevel"/>
    <w:tmpl w:val="22EE4B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996E18"/>
    <w:multiLevelType w:val="multilevel"/>
    <w:tmpl w:val="DD56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6D2CEC"/>
    <w:multiLevelType w:val="multilevel"/>
    <w:tmpl w:val="29E0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500D6A"/>
    <w:multiLevelType w:val="multilevel"/>
    <w:tmpl w:val="A46C3E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70DB4C04"/>
    <w:multiLevelType w:val="multilevel"/>
    <w:tmpl w:val="15BC116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722422FC"/>
    <w:multiLevelType w:val="multilevel"/>
    <w:tmpl w:val="8804968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78A11196"/>
    <w:multiLevelType w:val="hybridMultilevel"/>
    <w:tmpl w:val="75A0F0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A9566EA"/>
    <w:multiLevelType w:val="multilevel"/>
    <w:tmpl w:val="A2F28F4E"/>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187328945">
    <w:abstractNumId w:val="25"/>
  </w:num>
  <w:num w:numId="2" w16cid:durableId="1034379182">
    <w:abstractNumId w:val="15"/>
  </w:num>
  <w:num w:numId="3" w16cid:durableId="1812358938">
    <w:abstractNumId w:val="24"/>
  </w:num>
  <w:num w:numId="4" w16cid:durableId="1701592951">
    <w:abstractNumId w:val="27"/>
  </w:num>
  <w:num w:numId="5" w16cid:durableId="1276906838">
    <w:abstractNumId w:val="7"/>
  </w:num>
  <w:num w:numId="6" w16cid:durableId="477185254">
    <w:abstractNumId w:val="16"/>
  </w:num>
  <w:num w:numId="7" w16cid:durableId="312756842">
    <w:abstractNumId w:val="26"/>
  </w:num>
  <w:num w:numId="8" w16cid:durableId="1764718174">
    <w:abstractNumId w:val="1"/>
  </w:num>
  <w:num w:numId="9" w16cid:durableId="741025341">
    <w:abstractNumId w:val="12"/>
  </w:num>
  <w:num w:numId="10" w16cid:durableId="800000759">
    <w:abstractNumId w:val="28"/>
  </w:num>
  <w:num w:numId="11" w16cid:durableId="1754549349">
    <w:abstractNumId w:val="19"/>
  </w:num>
  <w:num w:numId="12" w16cid:durableId="946278142">
    <w:abstractNumId w:val="29"/>
  </w:num>
  <w:num w:numId="13" w16cid:durableId="758524693">
    <w:abstractNumId w:val="9"/>
  </w:num>
  <w:num w:numId="14" w16cid:durableId="21591219">
    <w:abstractNumId w:val="16"/>
  </w:num>
  <w:num w:numId="15" w16cid:durableId="6909341">
    <w:abstractNumId w:val="14"/>
  </w:num>
  <w:num w:numId="16" w16cid:durableId="109326966">
    <w:abstractNumId w:val="10"/>
  </w:num>
  <w:num w:numId="17" w16cid:durableId="714932365">
    <w:abstractNumId w:val="11"/>
  </w:num>
  <w:num w:numId="18" w16cid:durableId="1360543062">
    <w:abstractNumId w:val="0"/>
  </w:num>
  <w:num w:numId="19" w16cid:durableId="889926849">
    <w:abstractNumId w:val="13"/>
  </w:num>
  <w:num w:numId="20" w16cid:durableId="840698107">
    <w:abstractNumId w:val="20"/>
  </w:num>
  <w:num w:numId="21" w16cid:durableId="726995412">
    <w:abstractNumId w:val="2"/>
  </w:num>
  <w:num w:numId="22" w16cid:durableId="338041712">
    <w:abstractNumId w:val="18"/>
  </w:num>
  <w:num w:numId="23" w16cid:durableId="1936474570">
    <w:abstractNumId w:val="22"/>
  </w:num>
  <w:num w:numId="24" w16cid:durableId="667484670">
    <w:abstractNumId w:val="3"/>
  </w:num>
  <w:num w:numId="25" w16cid:durableId="1048799455">
    <w:abstractNumId w:val="17"/>
  </w:num>
  <w:num w:numId="26" w16cid:durableId="482161529">
    <w:abstractNumId w:val="21"/>
  </w:num>
  <w:num w:numId="27" w16cid:durableId="525750896">
    <w:abstractNumId w:val="31"/>
  </w:num>
  <w:num w:numId="28" w16cid:durableId="1940673037">
    <w:abstractNumId w:val="6"/>
  </w:num>
  <w:num w:numId="29" w16cid:durableId="2056079015">
    <w:abstractNumId w:val="4"/>
  </w:num>
  <w:num w:numId="30" w16cid:durableId="29764236">
    <w:abstractNumId w:val="30"/>
  </w:num>
  <w:num w:numId="31" w16cid:durableId="943003155">
    <w:abstractNumId w:val="5"/>
  </w:num>
  <w:num w:numId="32" w16cid:durableId="1049647707">
    <w:abstractNumId w:val="8"/>
  </w:num>
  <w:num w:numId="33" w16cid:durableId="1695502052">
    <w:abstractNumId w:val="2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37D1"/>
    <w:rsid w:val="00043FA9"/>
    <w:rsid w:val="00044EB9"/>
    <w:rsid w:val="000612BF"/>
    <w:rsid w:val="000671E0"/>
    <w:rsid w:val="0008355F"/>
    <w:rsid w:val="000837D1"/>
    <w:rsid w:val="00090C2C"/>
    <w:rsid w:val="00094892"/>
    <w:rsid w:val="000A488E"/>
    <w:rsid w:val="000C5D7C"/>
    <w:rsid w:val="000E1803"/>
    <w:rsid w:val="000E42EA"/>
    <w:rsid w:val="000E7C41"/>
    <w:rsid w:val="000F1151"/>
    <w:rsid w:val="00100AFB"/>
    <w:rsid w:val="00117FCD"/>
    <w:rsid w:val="001338EF"/>
    <w:rsid w:val="001469F8"/>
    <w:rsid w:val="00147338"/>
    <w:rsid w:val="00154FF3"/>
    <w:rsid w:val="00155092"/>
    <w:rsid w:val="001608CA"/>
    <w:rsid w:val="0016315B"/>
    <w:rsid w:val="0016558D"/>
    <w:rsid w:val="00184A92"/>
    <w:rsid w:val="001924D0"/>
    <w:rsid w:val="001955B2"/>
    <w:rsid w:val="001A174F"/>
    <w:rsid w:val="001B3848"/>
    <w:rsid w:val="001E7C49"/>
    <w:rsid w:val="002372A4"/>
    <w:rsid w:val="0024514D"/>
    <w:rsid w:val="002529B5"/>
    <w:rsid w:val="00257550"/>
    <w:rsid w:val="00260FAF"/>
    <w:rsid w:val="00265862"/>
    <w:rsid w:val="00281B9A"/>
    <w:rsid w:val="00283434"/>
    <w:rsid w:val="002865C8"/>
    <w:rsid w:val="002914FB"/>
    <w:rsid w:val="002974F9"/>
    <w:rsid w:val="002A2C92"/>
    <w:rsid w:val="002A6258"/>
    <w:rsid w:val="002B2E7A"/>
    <w:rsid w:val="002D0883"/>
    <w:rsid w:val="002D5E7B"/>
    <w:rsid w:val="002E2E27"/>
    <w:rsid w:val="00320161"/>
    <w:rsid w:val="00324E4C"/>
    <w:rsid w:val="0033192E"/>
    <w:rsid w:val="00332F33"/>
    <w:rsid w:val="0033591A"/>
    <w:rsid w:val="00340A31"/>
    <w:rsid w:val="00340DCF"/>
    <w:rsid w:val="00364A04"/>
    <w:rsid w:val="00381048"/>
    <w:rsid w:val="00386D10"/>
    <w:rsid w:val="003A376A"/>
    <w:rsid w:val="003A4F8C"/>
    <w:rsid w:val="003B788E"/>
    <w:rsid w:val="003D4AE5"/>
    <w:rsid w:val="003D63BA"/>
    <w:rsid w:val="003E2E75"/>
    <w:rsid w:val="003F3F6A"/>
    <w:rsid w:val="00401A3B"/>
    <w:rsid w:val="00412765"/>
    <w:rsid w:val="0041343A"/>
    <w:rsid w:val="004215D4"/>
    <w:rsid w:val="00430CF5"/>
    <w:rsid w:val="00436838"/>
    <w:rsid w:val="00445D4C"/>
    <w:rsid w:val="0045554F"/>
    <w:rsid w:val="004555A9"/>
    <w:rsid w:val="00467CD2"/>
    <w:rsid w:val="00482C0A"/>
    <w:rsid w:val="004A4410"/>
    <w:rsid w:val="004C13A6"/>
    <w:rsid w:val="004C20CC"/>
    <w:rsid w:val="004C268C"/>
    <w:rsid w:val="004E3BB5"/>
    <w:rsid w:val="004E42FF"/>
    <w:rsid w:val="004E596A"/>
    <w:rsid w:val="004F6416"/>
    <w:rsid w:val="0051513B"/>
    <w:rsid w:val="005257BD"/>
    <w:rsid w:val="00530CD5"/>
    <w:rsid w:val="00557FC0"/>
    <w:rsid w:val="00583415"/>
    <w:rsid w:val="005A2CF1"/>
    <w:rsid w:val="005A6A97"/>
    <w:rsid w:val="005C48E6"/>
    <w:rsid w:val="005F1CAD"/>
    <w:rsid w:val="005F5933"/>
    <w:rsid w:val="0062423E"/>
    <w:rsid w:val="006442BA"/>
    <w:rsid w:val="006612A3"/>
    <w:rsid w:val="006628EC"/>
    <w:rsid w:val="00677E3C"/>
    <w:rsid w:val="00680294"/>
    <w:rsid w:val="0068199B"/>
    <w:rsid w:val="00683DF5"/>
    <w:rsid w:val="00684474"/>
    <w:rsid w:val="006901E0"/>
    <w:rsid w:val="00697CDA"/>
    <w:rsid w:val="006B4AD0"/>
    <w:rsid w:val="006C2C53"/>
    <w:rsid w:val="006C76AE"/>
    <w:rsid w:val="006E1865"/>
    <w:rsid w:val="006F3665"/>
    <w:rsid w:val="0071377A"/>
    <w:rsid w:val="007146E8"/>
    <w:rsid w:val="00727DCB"/>
    <w:rsid w:val="00744EBA"/>
    <w:rsid w:val="00750487"/>
    <w:rsid w:val="00757CDE"/>
    <w:rsid w:val="00772A46"/>
    <w:rsid w:val="00773B1B"/>
    <w:rsid w:val="00790801"/>
    <w:rsid w:val="00793E7F"/>
    <w:rsid w:val="007B0888"/>
    <w:rsid w:val="007C0DFA"/>
    <w:rsid w:val="007C54FE"/>
    <w:rsid w:val="007F0C95"/>
    <w:rsid w:val="0080444C"/>
    <w:rsid w:val="00814089"/>
    <w:rsid w:val="00822177"/>
    <w:rsid w:val="008244DD"/>
    <w:rsid w:val="00826DE1"/>
    <w:rsid w:val="00830355"/>
    <w:rsid w:val="00837632"/>
    <w:rsid w:val="0084218D"/>
    <w:rsid w:val="008872F6"/>
    <w:rsid w:val="008A43DF"/>
    <w:rsid w:val="008C761A"/>
    <w:rsid w:val="008D612B"/>
    <w:rsid w:val="008F1C14"/>
    <w:rsid w:val="00902F4C"/>
    <w:rsid w:val="009142BB"/>
    <w:rsid w:val="00921BB2"/>
    <w:rsid w:val="009254DB"/>
    <w:rsid w:val="00941665"/>
    <w:rsid w:val="0095370D"/>
    <w:rsid w:val="009552A6"/>
    <w:rsid w:val="009560E4"/>
    <w:rsid w:val="00983FB1"/>
    <w:rsid w:val="00985C83"/>
    <w:rsid w:val="009913F5"/>
    <w:rsid w:val="009928CB"/>
    <w:rsid w:val="009A1D7D"/>
    <w:rsid w:val="009A36BA"/>
    <w:rsid w:val="009E1CF4"/>
    <w:rsid w:val="009E4EBF"/>
    <w:rsid w:val="009F52A4"/>
    <w:rsid w:val="00A01AB6"/>
    <w:rsid w:val="00A07CC7"/>
    <w:rsid w:val="00A2051C"/>
    <w:rsid w:val="00A31DD7"/>
    <w:rsid w:val="00A42B3D"/>
    <w:rsid w:val="00A50E94"/>
    <w:rsid w:val="00A56D50"/>
    <w:rsid w:val="00A64D52"/>
    <w:rsid w:val="00A86B3D"/>
    <w:rsid w:val="00A92059"/>
    <w:rsid w:val="00AB2BD6"/>
    <w:rsid w:val="00AE1CD7"/>
    <w:rsid w:val="00AF3B26"/>
    <w:rsid w:val="00B0207E"/>
    <w:rsid w:val="00B10E94"/>
    <w:rsid w:val="00B2660F"/>
    <w:rsid w:val="00B37157"/>
    <w:rsid w:val="00B42734"/>
    <w:rsid w:val="00B44A93"/>
    <w:rsid w:val="00B91CE4"/>
    <w:rsid w:val="00B95D4C"/>
    <w:rsid w:val="00BA3961"/>
    <w:rsid w:val="00BC155A"/>
    <w:rsid w:val="00BD13DF"/>
    <w:rsid w:val="00BD3158"/>
    <w:rsid w:val="00BD52D7"/>
    <w:rsid w:val="00BF523A"/>
    <w:rsid w:val="00C43557"/>
    <w:rsid w:val="00C443D6"/>
    <w:rsid w:val="00C50AA7"/>
    <w:rsid w:val="00C524FD"/>
    <w:rsid w:val="00C53712"/>
    <w:rsid w:val="00C576D6"/>
    <w:rsid w:val="00C6128D"/>
    <w:rsid w:val="00C655E4"/>
    <w:rsid w:val="00C669BA"/>
    <w:rsid w:val="00C7500F"/>
    <w:rsid w:val="00C82E07"/>
    <w:rsid w:val="00C91900"/>
    <w:rsid w:val="00CB7CD5"/>
    <w:rsid w:val="00CC4E0A"/>
    <w:rsid w:val="00CC6336"/>
    <w:rsid w:val="00CD26F1"/>
    <w:rsid w:val="00CD7B3F"/>
    <w:rsid w:val="00CE3BC5"/>
    <w:rsid w:val="00D22DF9"/>
    <w:rsid w:val="00D261A5"/>
    <w:rsid w:val="00D34D4E"/>
    <w:rsid w:val="00D473CD"/>
    <w:rsid w:val="00D52606"/>
    <w:rsid w:val="00D66146"/>
    <w:rsid w:val="00D72FBB"/>
    <w:rsid w:val="00D876AF"/>
    <w:rsid w:val="00DA18A6"/>
    <w:rsid w:val="00DA196D"/>
    <w:rsid w:val="00DA2AC4"/>
    <w:rsid w:val="00DA3031"/>
    <w:rsid w:val="00DC0204"/>
    <w:rsid w:val="00DD13FE"/>
    <w:rsid w:val="00DD4D15"/>
    <w:rsid w:val="00DE0878"/>
    <w:rsid w:val="00DE1D2E"/>
    <w:rsid w:val="00DE4A50"/>
    <w:rsid w:val="00E211E7"/>
    <w:rsid w:val="00E24199"/>
    <w:rsid w:val="00E412FF"/>
    <w:rsid w:val="00E516A7"/>
    <w:rsid w:val="00E6681A"/>
    <w:rsid w:val="00E74FBE"/>
    <w:rsid w:val="00EA563C"/>
    <w:rsid w:val="00EB71C1"/>
    <w:rsid w:val="00EC0B2B"/>
    <w:rsid w:val="00EC38CF"/>
    <w:rsid w:val="00EE3B69"/>
    <w:rsid w:val="00EF70F5"/>
    <w:rsid w:val="00F14882"/>
    <w:rsid w:val="00F16D8E"/>
    <w:rsid w:val="00F2519D"/>
    <w:rsid w:val="00F25A47"/>
    <w:rsid w:val="00F26430"/>
    <w:rsid w:val="00F45DFA"/>
    <w:rsid w:val="00F56BC7"/>
    <w:rsid w:val="00F6083E"/>
    <w:rsid w:val="00F9386E"/>
    <w:rsid w:val="00F94FBE"/>
    <w:rsid w:val="00F9794A"/>
    <w:rsid w:val="00FB13F2"/>
    <w:rsid w:val="00FD2492"/>
    <w:rsid w:val="00FD6181"/>
    <w:rsid w:val="00FE6D4B"/>
    <w:rsid w:val="00FF08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40DBD"/>
  <w15:chartTrackingRefBased/>
  <w15:docId w15:val="{16F78505-0983-4885-8DB0-68A2B97A1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2"/>
        <w:lang w:val="en-US" w:eastAsia="en-US" w:bidi="ar-SA"/>
        <w14:ligatures w14:val="standardContextual"/>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37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37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37D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37D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837D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837D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837D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837D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837D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37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37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37D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37D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837D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837D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837D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837D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837D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837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37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37D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37D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837D1"/>
    <w:pPr>
      <w:spacing w:before="160"/>
      <w:jc w:val="center"/>
    </w:pPr>
    <w:rPr>
      <w:i/>
      <w:iCs/>
      <w:color w:val="404040" w:themeColor="text1" w:themeTint="BF"/>
    </w:rPr>
  </w:style>
  <w:style w:type="character" w:customStyle="1" w:styleId="QuoteChar">
    <w:name w:val="Quote Char"/>
    <w:basedOn w:val="DefaultParagraphFont"/>
    <w:link w:val="Quote"/>
    <w:uiPriority w:val="29"/>
    <w:rsid w:val="000837D1"/>
    <w:rPr>
      <w:i/>
      <w:iCs/>
      <w:color w:val="404040" w:themeColor="text1" w:themeTint="BF"/>
    </w:rPr>
  </w:style>
  <w:style w:type="paragraph" w:styleId="ListParagraph">
    <w:name w:val="List Paragraph"/>
    <w:basedOn w:val="Normal"/>
    <w:uiPriority w:val="34"/>
    <w:qFormat/>
    <w:rsid w:val="000837D1"/>
    <w:pPr>
      <w:ind w:left="720"/>
      <w:contextualSpacing/>
    </w:pPr>
  </w:style>
  <w:style w:type="character" w:styleId="IntenseEmphasis">
    <w:name w:val="Intense Emphasis"/>
    <w:basedOn w:val="DefaultParagraphFont"/>
    <w:uiPriority w:val="21"/>
    <w:qFormat/>
    <w:rsid w:val="000837D1"/>
    <w:rPr>
      <w:i/>
      <w:iCs/>
      <w:color w:val="0F4761" w:themeColor="accent1" w:themeShade="BF"/>
    </w:rPr>
  </w:style>
  <w:style w:type="paragraph" w:styleId="IntenseQuote">
    <w:name w:val="Intense Quote"/>
    <w:basedOn w:val="Normal"/>
    <w:next w:val="Normal"/>
    <w:link w:val="IntenseQuoteChar"/>
    <w:uiPriority w:val="30"/>
    <w:qFormat/>
    <w:rsid w:val="000837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37D1"/>
    <w:rPr>
      <w:i/>
      <w:iCs/>
      <w:color w:val="0F4761" w:themeColor="accent1" w:themeShade="BF"/>
    </w:rPr>
  </w:style>
  <w:style w:type="character" w:styleId="IntenseReference">
    <w:name w:val="Intense Reference"/>
    <w:basedOn w:val="DefaultParagraphFont"/>
    <w:uiPriority w:val="32"/>
    <w:qFormat/>
    <w:rsid w:val="000837D1"/>
    <w:rPr>
      <w:b/>
      <w:bCs/>
      <w:smallCaps/>
      <w:color w:val="0F4761" w:themeColor="accent1" w:themeShade="BF"/>
      <w:spacing w:val="5"/>
    </w:rPr>
  </w:style>
  <w:style w:type="paragraph" w:styleId="NormalWeb">
    <w:name w:val="Normal (Web)"/>
    <w:basedOn w:val="Normal"/>
    <w:uiPriority w:val="99"/>
    <w:unhideWhenUsed/>
    <w:rsid w:val="00436838"/>
    <w:rPr>
      <w:szCs w:val="24"/>
    </w:rPr>
  </w:style>
  <w:style w:type="character" w:styleId="Hyperlink">
    <w:name w:val="Hyperlink"/>
    <w:basedOn w:val="DefaultParagraphFont"/>
    <w:uiPriority w:val="99"/>
    <w:unhideWhenUsed/>
    <w:rsid w:val="00E412FF"/>
    <w:rPr>
      <w:color w:val="467886" w:themeColor="hyperlink"/>
      <w:u w:val="single"/>
    </w:rPr>
  </w:style>
  <w:style w:type="character" w:customStyle="1" w:styleId="UnresolvedMention1">
    <w:name w:val="Unresolved Mention1"/>
    <w:basedOn w:val="DefaultParagraphFont"/>
    <w:uiPriority w:val="99"/>
    <w:semiHidden/>
    <w:unhideWhenUsed/>
    <w:rsid w:val="00E412FF"/>
    <w:rPr>
      <w:color w:val="605E5C"/>
      <w:shd w:val="clear" w:color="auto" w:fill="E1DFDD"/>
    </w:rPr>
  </w:style>
  <w:style w:type="character" w:styleId="Strong">
    <w:name w:val="Strong"/>
    <w:basedOn w:val="DefaultParagraphFont"/>
    <w:uiPriority w:val="22"/>
    <w:qFormat/>
    <w:rsid w:val="00283434"/>
    <w:rPr>
      <w:b/>
      <w:bCs/>
    </w:rPr>
  </w:style>
  <w:style w:type="table" w:styleId="TableGrid">
    <w:name w:val="Table Grid"/>
    <w:basedOn w:val="TableNormal"/>
    <w:uiPriority w:val="39"/>
    <w:rsid w:val="00EB71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17FC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github.com/ganeshtummalapalli75-bee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www.linkedin.com/in/ganesh-t-04323b147" TargetMode="External"/><Relationship Id="rId5" Type="http://schemas.openxmlformats.org/officeDocument/2006/relationships/webSettings" Target="webSettings.xml"/><Relationship Id="rId10" Type="http://schemas.openxmlformats.org/officeDocument/2006/relationships/hyperlink" Target="mailto:ganesh.t1525@gmail.com"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15B290-43A7-4F1B-852E-606E80929594}">
  <ds:schemaRefs>
    <ds:schemaRef ds:uri="http://schemas.openxmlformats.org/officeDocument/2006/bibliography"/>
  </ds:schemaRefs>
</ds:datastoreItem>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25</TotalTime>
  <Pages>4</Pages>
  <Words>1706</Words>
  <Characters>9729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Annapureddy, Leela Prasad Reddy</dc:creator>
  <cp:keywords/>
  <dc:description/>
  <cp:lastModifiedBy>Ganesh T</cp:lastModifiedBy>
  <cp:revision>14</cp:revision>
  <dcterms:created xsi:type="dcterms:W3CDTF">2026-04-22T02:54:00Z</dcterms:created>
  <dcterms:modified xsi:type="dcterms:W3CDTF">2026-06-25T16:39:00Z</dcterms:modified>
</cp:coreProperties>
</file>